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54" w:rsidRPr="001E6A1F" w:rsidRDefault="00262E54" w:rsidP="00262E54">
      <w:pPr>
        <w:tabs>
          <w:tab w:val="left" w:pos="-426"/>
          <w:tab w:val="left" w:pos="-284"/>
        </w:tabs>
        <w:ind w:left="-284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6588BFBC" wp14:editId="4A3075E0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54" w:rsidRPr="001E6A1F" w:rsidRDefault="00262E54" w:rsidP="00262E54">
      <w:pPr>
        <w:widowControl/>
        <w:tabs>
          <w:tab w:val="left" w:pos="-284"/>
        </w:tabs>
        <w:suppressAutoHyphens w:val="0"/>
        <w:autoSpaceDE w:val="0"/>
        <w:ind w:left="-284" w:right="-426"/>
        <w:jc w:val="both"/>
        <w:rPr>
          <w:rFonts w:ascii="Cambria" w:hAnsi="Cambria" w:cs="Verdana"/>
          <w:bCs/>
          <w:sz w:val="22"/>
          <w:szCs w:val="22"/>
        </w:rPr>
      </w:pPr>
    </w:p>
    <w:p w:rsidR="00262E54" w:rsidRPr="001E6A1F" w:rsidRDefault="00262E54" w:rsidP="00262E54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262E54" w:rsidRPr="00D767B5" w:rsidRDefault="00262E54" w:rsidP="00262E54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</w:t>
      </w:r>
      <w:r>
        <w:rPr>
          <w:rFonts w:ascii="Cambria" w:hAnsi="Cambria"/>
          <w:sz w:val="20"/>
          <w:szCs w:val="20"/>
          <w:lang w:val="sr-Latn-ME"/>
        </w:rPr>
        <w:t xml:space="preserve">LXXIII </w:t>
      </w:r>
      <w:r w:rsidRPr="00D767B5">
        <w:rPr>
          <w:rFonts w:ascii="Cambria" w:hAnsi="Cambria"/>
          <w:sz w:val="20"/>
          <w:szCs w:val="20"/>
          <w:lang w:val="sr-Latn-ME"/>
        </w:rPr>
        <w:t xml:space="preserve">sjednici održanoj </w:t>
      </w:r>
      <w:r>
        <w:rPr>
          <w:rFonts w:ascii="Cambria" w:hAnsi="Cambria"/>
          <w:sz w:val="20"/>
          <w:szCs w:val="20"/>
          <w:lang w:val="sr-Latn-ME"/>
        </w:rPr>
        <w:t>18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07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>
        <w:rPr>
          <w:rFonts w:ascii="Cambria" w:hAnsi="Cambria"/>
          <w:sz w:val="20"/>
          <w:szCs w:val="20"/>
          <w:lang w:val="sr-Latn-ME"/>
        </w:rPr>
        <w:t>8</w:t>
      </w:r>
      <w:r w:rsidRPr="00D767B5">
        <w:rPr>
          <w:rFonts w:ascii="Cambria" w:hAnsi="Cambria"/>
          <w:sz w:val="20"/>
          <w:szCs w:val="20"/>
          <w:lang w:val="sr-Latn-ME"/>
        </w:rPr>
        <w:t>.god. i Odluke Upravnog odbora broj:0203-</w:t>
      </w:r>
      <w:r>
        <w:rPr>
          <w:rFonts w:ascii="Cambria" w:hAnsi="Cambria"/>
          <w:sz w:val="20"/>
          <w:szCs w:val="20"/>
          <w:lang w:val="sr-Latn-ME"/>
        </w:rPr>
        <w:t>388</w:t>
      </w:r>
      <w:r w:rsidRPr="00D767B5">
        <w:rPr>
          <w:rFonts w:ascii="Cambria" w:hAnsi="Cambria"/>
          <w:sz w:val="20"/>
          <w:szCs w:val="20"/>
          <w:lang w:val="sr-Latn-ME"/>
        </w:rPr>
        <w:t>2/</w:t>
      </w:r>
      <w:r w:rsidR="00F51C2A">
        <w:rPr>
          <w:rFonts w:ascii="Cambria" w:hAnsi="Cambria"/>
          <w:sz w:val="20"/>
          <w:szCs w:val="20"/>
          <w:lang w:val="sr-Latn-ME"/>
        </w:rPr>
        <w:t>6</w:t>
      </w:r>
      <w:r>
        <w:rPr>
          <w:rFonts w:ascii="Cambria" w:hAnsi="Cambria"/>
          <w:sz w:val="20"/>
          <w:szCs w:val="20"/>
          <w:lang w:val="sr-Latn-ME"/>
        </w:rPr>
        <w:t>-</w:t>
      </w:r>
      <w:r w:rsidR="00F51C2A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  <w:lang w:val="sr-Latn-ME"/>
        </w:rPr>
        <w:t xml:space="preserve"> koja je donijeta na </w:t>
      </w:r>
      <w:r>
        <w:rPr>
          <w:rFonts w:ascii="Cambria" w:hAnsi="Cambria"/>
          <w:sz w:val="20"/>
          <w:szCs w:val="20"/>
          <w:lang w:val="sr-Latn-ME"/>
        </w:rPr>
        <w:t xml:space="preserve">8 </w:t>
      </w:r>
      <w:r w:rsidRPr="00D767B5">
        <w:rPr>
          <w:rFonts w:ascii="Cambria" w:hAnsi="Cambria"/>
          <w:sz w:val="20"/>
          <w:szCs w:val="20"/>
          <w:lang w:val="sr-Latn-ME"/>
        </w:rPr>
        <w:t>sjednici održanoj 1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11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.god. na koju Vlada Crne Gore dala saglasnost Zaključkom broj: 07-2</w:t>
      </w:r>
      <w:r>
        <w:rPr>
          <w:rFonts w:ascii="Cambria" w:hAnsi="Cambria"/>
          <w:sz w:val="20"/>
          <w:szCs w:val="20"/>
          <w:lang w:val="sr-Latn-ME"/>
        </w:rPr>
        <w:t>7</w:t>
      </w:r>
      <w:r w:rsidR="00F51C2A">
        <w:rPr>
          <w:rFonts w:ascii="Cambria" w:hAnsi="Cambria"/>
          <w:sz w:val="20"/>
          <w:szCs w:val="20"/>
          <w:lang w:val="sr-Latn-ME"/>
        </w:rPr>
        <w:t>61</w:t>
      </w:r>
      <w:r w:rsidRPr="00D767B5">
        <w:rPr>
          <w:rFonts w:ascii="Cambria" w:hAnsi="Cambria"/>
          <w:sz w:val="20"/>
          <w:szCs w:val="20"/>
          <w:lang w:val="sr-Latn-ME"/>
        </w:rPr>
        <w:t xml:space="preserve"> od </w:t>
      </w:r>
      <w:r>
        <w:rPr>
          <w:rFonts w:ascii="Cambria" w:hAnsi="Cambria"/>
          <w:sz w:val="20"/>
          <w:szCs w:val="20"/>
          <w:lang w:val="sr-Latn-ME"/>
        </w:rPr>
        <w:t>28</w:t>
      </w:r>
      <w:r w:rsidRPr="00D767B5">
        <w:rPr>
          <w:rFonts w:ascii="Cambria" w:hAnsi="Cambria"/>
          <w:sz w:val="20"/>
          <w:szCs w:val="20"/>
          <w:lang w:val="sr-Latn-ME"/>
        </w:rPr>
        <w:t>.0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.20</w:t>
      </w:r>
      <w:r>
        <w:rPr>
          <w:rFonts w:ascii="Cambria" w:hAnsi="Cambria"/>
          <w:sz w:val="20"/>
          <w:szCs w:val="20"/>
          <w:lang w:val="sr-Latn-ME"/>
        </w:rPr>
        <w:t>20</w:t>
      </w:r>
      <w:r w:rsidRPr="00D767B5">
        <w:rPr>
          <w:rFonts w:ascii="Cambria" w:hAnsi="Cambria"/>
          <w:sz w:val="20"/>
          <w:szCs w:val="20"/>
          <w:lang w:val="sr-Latn-ME"/>
        </w:rPr>
        <w:t xml:space="preserve">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262E54" w:rsidRDefault="00262E54" w:rsidP="00262E54">
      <w:pPr>
        <w:tabs>
          <w:tab w:val="left" w:pos="-284"/>
          <w:tab w:val="left" w:pos="0"/>
          <w:tab w:val="left" w:pos="142"/>
        </w:tabs>
        <w:ind w:left="-284" w:right="-142"/>
        <w:outlineLvl w:val="0"/>
        <w:rPr>
          <w:rFonts w:ascii="Cambria" w:hAnsi="Cambria"/>
        </w:rPr>
      </w:pPr>
    </w:p>
    <w:p w:rsidR="00262E54" w:rsidRPr="00491DDF" w:rsidRDefault="00262E54" w:rsidP="00262E54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262E54" w:rsidRPr="001E6A1F" w:rsidRDefault="00262E54" w:rsidP="00262E54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>NOV</w:t>
      </w:r>
      <w:r w:rsidR="00C810D6">
        <w:rPr>
          <w:rFonts w:ascii="Cambria" w:hAnsi="Cambria"/>
          <w:b/>
          <w:bCs/>
          <w:sz w:val="22"/>
          <w:szCs w:val="22"/>
          <w:lang w:val="sr-Latn-CS"/>
        </w:rPr>
        <w:t xml:space="preserve">OG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262E54" w:rsidRPr="001E6A1F" w:rsidRDefault="00262E54" w:rsidP="00262E54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262E54" w:rsidRPr="001E6A1F" w:rsidRDefault="00262E54" w:rsidP="00262E54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F3446E">
        <w:rPr>
          <w:rFonts w:ascii="Cambria" w:hAnsi="Cambria"/>
          <w:b/>
          <w:sz w:val="22"/>
          <w:szCs w:val="22"/>
          <w:lang w:val="sr-Latn-ME"/>
        </w:rPr>
        <w:t>2106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C810D6">
        <w:rPr>
          <w:rFonts w:ascii="Cambria" w:hAnsi="Cambria"/>
          <w:b/>
          <w:sz w:val="22"/>
          <w:szCs w:val="22"/>
          <w:lang w:val="sr-Latn-ME"/>
        </w:rPr>
        <w:t>02</w:t>
      </w:r>
      <w:r w:rsidRPr="001E6A1F">
        <w:rPr>
          <w:rFonts w:ascii="Cambria" w:hAnsi="Cambria"/>
          <w:b/>
          <w:sz w:val="22"/>
          <w:szCs w:val="22"/>
        </w:rPr>
        <w:t>.0</w:t>
      </w:r>
      <w:r w:rsidR="00C810D6">
        <w:rPr>
          <w:rFonts w:ascii="Cambria" w:hAnsi="Cambria"/>
          <w:b/>
          <w:sz w:val="22"/>
          <w:szCs w:val="22"/>
          <w:lang w:val="sr-Latn-ME"/>
        </w:rPr>
        <w:t>7</w:t>
      </w:r>
      <w:r w:rsidRPr="001E6A1F">
        <w:rPr>
          <w:rFonts w:ascii="Cambria" w:hAnsi="Cambria"/>
          <w:b/>
          <w:sz w:val="22"/>
          <w:szCs w:val="22"/>
        </w:rPr>
        <w:t>.20</w:t>
      </w:r>
      <w:r>
        <w:rPr>
          <w:rFonts w:ascii="Cambria" w:hAnsi="Cambria"/>
          <w:b/>
          <w:sz w:val="22"/>
          <w:szCs w:val="22"/>
          <w:lang w:val="sr-Latn-ME"/>
        </w:rPr>
        <w:t>20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262E54" w:rsidRPr="001E6A1F" w:rsidRDefault="00262E54" w:rsidP="00262E54">
      <w:pPr>
        <w:tabs>
          <w:tab w:val="left" w:pos="-284"/>
        </w:tabs>
        <w:ind w:left="-284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262E54" w:rsidRPr="003E6ED2" w:rsidRDefault="00262E54" w:rsidP="00262E54">
      <w:pPr>
        <w:ind w:left="-284" w:right="-426"/>
        <w:jc w:val="both"/>
        <w:outlineLvl w:val="0"/>
        <w:rPr>
          <w:rFonts w:ascii="Cambria" w:hAnsi="Cambria"/>
          <w:sz w:val="20"/>
          <w:szCs w:val="20"/>
        </w:rPr>
      </w:pPr>
      <w:r w:rsidRPr="003E6ED2">
        <w:rPr>
          <w:rFonts w:ascii="Cambria" w:hAnsi="Cambria"/>
          <w:b/>
          <w:sz w:val="20"/>
          <w:szCs w:val="20"/>
        </w:rPr>
        <w:t>I</w:t>
      </w:r>
      <w:r w:rsidRPr="003E6ED2">
        <w:rPr>
          <w:rFonts w:ascii="Cambria" w:hAnsi="Cambria"/>
          <w:sz w:val="20"/>
          <w:szCs w:val="20"/>
        </w:rPr>
        <w:t> Predmet javnog poziva je zakup/korišćenje obale u cilju realizacije</w:t>
      </w:r>
      <w:r w:rsidRPr="00C810D6">
        <w:rPr>
          <w:rFonts w:ascii="Cambria" w:hAnsi="Cambria"/>
          <w:sz w:val="20"/>
          <w:szCs w:val="20"/>
        </w:rPr>
        <w:t xml:space="preserve"> </w:t>
      </w:r>
      <w:r w:rsidR="00C810D6" w:rsidRPr="00C810D6">
        <w:rPr>
          <w:rFonts w:ascii="Cambria" w:hAnsi="Cambria"/>
          <w:sz w:val="20"/>
          <w:szCs w:val="20"/>
          <w:lang w:val="sr-Latn-ME"/>
        </w:rPr>
        <w:t>projekta</w:t>
      </w:r>
      <w:r w:rsidR="00C810D6">
        <w:rPr>
          <w:rFonts w:ascii="Cambria" w:hAnsi="Cambria"/>
          <w:b/>
          <w:sz w:val="20"/>
          <w:szCs w:val="20"/>
          <w:lang w:val="sr-Latn-ME"/>
        </w:rPr>
        <w:t xml:space="preserve"> </w:t>
      </w:r>
      <w:r w:rsidRPr="003E6ED2">
        <w:rPr>
          <w:rFonts w:ascii="Cambria" w:hAnsi="Cambria"/>
          <w:sz w:val="20"/>
          <w:szCs w:val="20"/>
        </w:rPr>
        <w:t xml:space="preserve"> izgradnje i opremanje nov</w:t>
      </w:r>
      <w:r w:rsidR="003D54B3">
        <w:rPr>
          <w:rFonts w:ascii="Cambria" w:hAnsi="Cambria"/>
          <w:sz w:val="20"/>
          <w:szCs w:val="20"/>
          <w:lang w:val="sr-Latn-ME"/>
        </w:rPr>
        <w:t xml:space="preserve">og </w:t>
      </w:r>
      <w:r w:rsidRPr="003E6ED2">
        <w:rPr>
          <w:rFonts w:ascii="Cambria" w:hAnsi="Cambria"/>
          <w:sz w:val="20"/>
          <w:szCs w:val="20"/>
          <w:lang w:val="sr-Latn-ME"/>
        </w:rPr>
        <w:t xml:space="preserve"> </w:t>
      </w:r>
      <w:r w:rsidRPr="003E6ED2">
        <w:rPr>
          <w:rFonts w:ascii="Cambria" w:hAnsi="Cambria"/>
          <w:sz w:val="20"/>
          <w:szCs w:val="20"/>
        </w:rPr>
        <w:t xml:space="preserve"> kupališta u skladu sa planskim dokumentima, na  lokacij</w:t>
      </w:r>
      <w:r w:rsidRPr="003E6ED2">
        <w:rPr>
          <w:rFonts w:ascii="Cambria" w:hAnsi="Cambria"/>
          <w:sz w:val="20"/>
          <w:szCs w:val="20"/>
          <w:lang w:val="sr-Latn-ME"/>
        </w:rPr>
        <w:t xml:space="preserve">i </w:t>
      </w:r>
      <w:r w:rsidRPr="003E6ED2">
        <w:rPr>
          <w:rFonts w:ascii="Cambria" w:hAnsi="Cambria"/>
          <w:sz w:val="20"/>
          <w:szCs w:val="20"/>
        </w:rPr>
        <w:t>:</w:t>
      </w:r>
    </w:p>
    <w:p w:rsidR="00F51C2A" w:rsidRDefault="00F51C2A" w:rsidP="00F51C2A">
      <w:pPr>
        <w:tabs>
          <w:tab w:val="left" w:pos="-426"/>
          <w:tab w:val="left" w:pos="9376"/>
        </w:tabs>
        <w:ind w:left="-284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F51C2A" w:rsidRDefault="00F51C2A" w:rsidP="00F51C2A">
      <w:pPr>
        <w:tabs>
          <w:tab w:val="left" w:pos="-426"/>
          <w:tab w:val="left" w:pos="9376"/>
        </w:tabs>
        <w:ind w:left="-284" w:right="-426" w:hanging="3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>
        <w:rPr>
          <w:rFonts w:ascii="Cambria" w:hAnsi="Cambria"/>
          <w:b/>
          <w:sz w:val="20"/>
          <w:szCs w:val="20"/>
          <w:lang w:val="hr-HR"/>
        </w:rPr>
        <w:t xml:space="preserve">. U Herceg Novom, u Bijeloj, </w:t>
      </w:r>
      <w:r w:rsidRPr="00C0737C">
        <w:rPr>
          <w:rFonts w:ascii="Cambria" w:hAnsi="Cambria"/>
          <w:sz w:val="20"/>
          <w:szCs w:val="20"/>
          <w:lang w:val="hr-HR"/>
        </w:rPr>
        <w:t>obala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uz donju ivicu lokalnog puta u dužini od  </w:t>
      </w:r>
      <w:r w:rsidRPr="004F478A">
        <w:rPr>
          <w:rFonts w:ascii="Cambria" w:hAnsi="Cambria"/>
          <w:b/>
          <w:sz w:val="20"/>
          <w:szCs w:val="20"/>
        </w:rPr>
        <w:t>55.00 m</w:t>
      </w:r>
      <w:r w:rsidRPr="004F478A">
        <w:rPr>
          <w:rFonts w:ascii="Cambria" w:hAnsi="Cambria"/>
          <w:sz w:val="20"/>
          <w:szCs w:val="20"/>
        </w:rPr>
        <w:t>/</w:t>
      </w:r>
      <w:r w:rsidRPr="004F478A">
        <w:rPr>
          <w:rFonts w:ascii="Cambria" w:hAnsi="Cambria"/>
          <w:b/>
          <w:sz w:val="20"/>
          <w:szCs w:val="20"/>
        </w:rPr>
        <w:t>33</w:t>
      </w:r>
      <w:r>
        <w:rPr>
          <w:rFonts w:ascii="Cambria" w:hAnsi="Cambria"/>
          <w:b/>
          <w:sz w:val="20"/>
          <w:szCs w:val="20"/>
        </w:rPr>
        <w:t>.00</w:t>
      </w:r>
      <w:r w:rsidRPr="004F478A">
        <w:rPr>
          <w:rFonts w:ascii="Cambria" w:hAnsi="Cambria"/>
          <w:b/>
          <w:sz w:val="20"/>
          <w:szCs w:val="20"/>
        </w:rPr>
        <w:t xml:space="preserve"> m</w:t>
      </w:r>
      <w:r w:rsidRPr="004F478A">
        <w:rPr>
          <w:rFonts w:ascii="Cambria" w:hAnsi="Cambria"/>
          <w:sz w:val="20"/>
          <w:szCs w:val="20"/>
          <w:vertAlign w:val="superscript"/>
        </w:rPr>
        <w:t>2</w:t>
      </w:r>
      <w:r w:rsidRPr="004F478A">
        <w:rPr>
          <w:rFonts w:ascii="Cambria" w:hAnsi="Cambria"/>
          <w:sz w:val="20"/>
          <w:szCs w:val="20"/>
        </w:rPr>
        <w:t xml:space="preserve">, </w:t>
      </w:r>
      <w:r w:rsidRPr="000D5D82">
        <w:rPr>
          <w:rFonts w:ascii="Cambria" w:hAnsi="Cambria"/>
          <w:sz w:val="20"/>
          <w:szCs w:val="20"/>
        </w:rPr>
        <w:t>u zahvatu</w:t>
      </w:r>
      <w:r>
        <w:rPr>
          <w:rFonts w:ascii="Cambria" w:hAnsi="Cambria"/>
          <w:sz w:val="20"/>
          <w:szCs w:val="20"/>
        </w:rPr>
        <w:t xml:space="preserve"> od ponte na kat.parceli 645 KO Jošica, ne uključujući pontu istočno osnovom lokalnog puta u dužini od 55,00 m,  zahvatajući kat.parcelu 382 i 383 KO Jošica,  upisana u LN 313 KO Jošica, sa pripadajućim akva prostorom, obuhvatajući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 xml:space="preserve">, </w:t>
      </w:r>
      <w:r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Pr="00023142">
        <w:rPr>
          <w:rFonts w:ascii="Cambria" w:hAnsi="Cambria"/>
          <w:sz w:val="20"/>
          <w:szCs w:val="20"/>
        </w:rPr>
        <w:t>pripadajućim akva prostorom</w:t>
      </w:r>
      <w:r>
        <w:rPr>
          <w:rFonts w:ascii="Cambria" w:hAnsi="Cambria"/>
          <w:sz w:val="20"/>
          <w:szCs w:val="20"/>
        </w:rPr>
        <w:t>.</w:t>
      </w:r>
    </w:p>
    <w:p w:rsidR="00F51C2A" w:rsidRDefault="00F51C2A" w:rsidP="00F51C2A">
      <w:pPr>
        <w:tabs>
          <w:tab w:val="left" w:pos="-344"/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F51C2A" w:rsidRPr="00023142" w:rsidRDefault="00F51C2A" w:rsidP="00F51C2A">
      <w:pPr>
        <w:tabs>
          <w:tab w:val="left" w:pos="-344"/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F51C2A" w:rsidRDefault="00F51C2A" w:rsidP="00F51C2A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 6“ (Bijela-Rt Sveta Njeđelja). </w:t>
      </w:r>
    </w:p>
    <w:p w:rsidR="00F51C2A" w:rsidRDefault="00F51C2A" w:rsidP="00F51C2A">
      <w:pPr>
        <w:ind w:left="-284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2-3-350-UPI-118/2019 od 15.03.2019.god.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prostorno planiranje i izgradnju  Opštine Herceg Novi.</w:t>
      </w:r>
    </w:p>
    <w:p w:rsidR="00F51C2A" w:rsidRPr="008F65A8" w:rsidRDefault="00F51C2A" w:rsidP="00F51C2A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F65A8">
        <w:rPr>
          <w:rFonts w:ascii="Cambria" w:hAnsi="Cambria"/>
          <w:sz w:val="20"/>
          <w:szCs w:val="20"/>
          <w:lang w:val="hr-HR"/>
        </w:rPr>
        <w:t xml:space="preserve">Uvažavajući da se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</w:t>
      </w:r>
      <w:r>
        <w:rPr>
          <w:rFonts w:ascii="Cambria" w:hAnsi="Cambria"/>
          <w:sz w:val="20"/>
          <w:szCs w:val="20"/>
          <w:lang w:val="hr-HR"/>
        </w:rPr>
        <w:t xml:space="preserve">izabrani ponuđač je dužan da pribavi Konzervatorke uslove i da izgradnju realizuje </w:t>
      </w:r>
      <w:r w:rsidRPr="008F65A8">
        <w:rPr>
          <w:rFonts w:ascii="Cambria" w:hAnsi="Cambria"/>
          <w:sz w:val="20"/>
          <w:szCs w:val="20"/>
          <w:lang w:val="hr-HR"/>
        </w:rPr>
        <w:t>u skladu sa Konzervatoriskim uslovima i Konzervatorskim projektom.</w:t>
      </w:r>
    </w:p>
    <w:p w:rsidR="00F51C2A" w:rsidRPr="00D23A46" w:rsidRDefault="00F51C2A" w:rsidP="00F51C2A">
      <w:pPr>
        <w:pStyle w:val="ListParagraph"/>
        <w:tabs>
          <w:tab w:val="left" w:pos="-284"/>
          <w:tab w:val="left" w:pos="-142"/>
        </w:tabs>
        <w:spacing w:after="0" w:line="240" w:lineRule="auto"/>
        <w:ind w:left="-284" w:right="-426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ivotnu sredinu u okviru koje ce se elaboratom posebna pa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nja obratiti na uticaj i zastitu morskog i obalnog biodiverziteta i ekosistema.</w:t>
      </w:r>
    </w:p>
    <w:p w:rsidR="00F51C2A" w:rsidRDefault="00F51C2A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F51C2A" w:rsidRPr="00023142" w:rsidRDefault="00F51C2A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F51C2A" w:rsidRPr="000D5D82" w:rsidRDefault="00F51C2A" w:rsidP="00F51C2A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 w:rsidRPr="000E6C88">
        <w:rPr>
          <w:rFonts w:ascii="Cambria" w:hAnsi="Cambria"/>
          <w:b/>
          <w:sz w:val="20"/>
          <w:szCs w:val="20"/>
          <w:lang w:val="hr-HR"/>
        </w:rPr>
        <w:t>1</w:t>
      </w:r>
      <w:r>
        <w:rPr>
          <w:rFonts w:ascii="Cambria" w:hAnsi="Cambria"/>
          <w:b/>
          <w:sz w:val="20"/>
          <w:szCs w:val="20"/>
          <w:lang w:val="hr-HR"/>
        </w:rPr>
        <w:t>0</w:t>
      </w:r>
      <w:r w:rsidRPr="000E6C88">
        <w:rPr>
          <w:rFonts w:ascii="Cambria" w:hAnsi="Cambria"/>
          <w:b/>
          <w:sz w:val="20"/>
          <w:szCs w:val="20"/>
          <w:lang w:val="hr-HR"/>
        </w:rPr>
        <w:t xml:space="preserve"> g</w:t>
      </w:r>
      <w:r w:rsidRPr="00023142">
        <w:rPr>
          <w:rFonts w:ascii="Cambria" w:hAnsi="Cambria"/>
          <w:b/>
          <w:sz w:val="20"/>
          <w:szCs w:val="20"/>
          <w:lang w:val="hr-HR"/>
        </w:rPr>
        <w:t>odina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</w:p>
    <w:p w:rsidR="00F51C2A" w:rsidRPr="00023142" w:rsidRDefault="00F51C2A" w:rsidP="00F51C2A">
      <w:pPr>
        <w:tabs>
          <w:tab w:val="left" w:pos="-426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F51C2A" w:rsidRDefault="00F51C2A" w:rsidP="00F51C2A">
      <w:pPr>
        <w:tabs>
          <w:tab w:val="left" w:pos="-426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3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F51C2A" w:rsidRDefault="00F51C2A" w:rsidP="00F51C2A">
      <w:pPr>
        <w:tabs>
          <w:tab w:val="left" w:pos="-426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F51C2A" w:rsidRPr="00C87A8B" w:rsidRDefault="00F51C2A" w:rsidP="00F51C2A">
      <w:pPr>
        <w:tabs>
          <w:tab w:val="left" w:pos="-426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zakupa: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1,10 €  po m</w:t>
      </w:r>
      <w:r w:rsidRPr="00EF3DC4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F51C2A" w:rsidRDefault="00F51C2A" w:rsidP="00F51C2A">
      <w:pPr>
        <w:tabs>
          <w:tab w:val="left" w:pos="-426"/>
          <w:tab w:val="left" w:pos="9376"/>
        </w:tabs>
        <w:ind w:left="-284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F51C2A" w:rsidRDefault="00F51C2A" w:rsidP="00F51C2A">
      <w:pPr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F51C2A" w:rsidRPr="00023142" w:rsidRDefault="00F51C2A" w:rsidP="00F51C2A">
      <w:pPr>
        <w:tabs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</w:rPr>
      </w:pPr>
      <w:r w:rsidRPr="00023142">
        <w:rPr>
          <w:rFonts w:ascii="Cambria" w:hAnsi="Cambria"/>
          <w:b/>
          <w:bCs/>
          <w:sz w:val="20"/>
          <w:szCs w:val="20"/>
        </w:rPr>
        <w:t>II Način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F51C2A" w:rsidRDefault="00F51C2A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F51C2A" w:rsidRPr="007F2B32" w:rsidRDefault="00F51C2A" w:rsidP="00F51C2A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Arial"/>
          <w:b w:val="0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 w:rsidRPr="00F3446E">
        <w:rPr>
          <w:rFonts w:ascii="Cambria" w:hAnsi="Cambria" w:cs="Cambria"/>
          <w:sz w:val="20"/>
          <w:szCs w:val="20"/>
        </w:rPr>
        <w:t>1</w:t>
      </w:r>
      <w:r w:rsidR="00F3446E">
        <w:rPr>
          <w:rFonts w:ascii="Cambria" w:hAnsi="Cambria" w:cs="Cambria"/>
          <w:sz w:val="20"/>
          <w:szCs w:val="20"/>
        </w:rPr>
        <w:t>.</w:t>
      </w:r>
      <w:r w:rsidRPr="007B485D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="007F2B32">
        <w:rPr>
          <w:rFonts w:ascii="Cambria" w:hAnsi="Cambria" w:cs="Cambria"/>
          <w:b w:val="0"/>
          <w:sz w:val="20"/>
          <w:szCs w:val="20"/>
        </w:rPr>
        <w:t>L</w:t>
      </w:r>
      <w:r w:rsidRPr="007F2B32">
        <w:rPr>
          <w:rFonts w:ascii="Cambria" w:hAnsi="Cambria" w:cs="Arial"/>
          <w:b w:val="0"/>
          <w:sz w:val="20"/>
          <w:szCs w:val="20"/>
        </w:rPr>
        <w:t>okacij</w:t>
      </w:r>
      <w:r w:rsidR="007F2B32">
        <w:rPr>
          <w:rFonts w:ascii="Cambria" w:hAnsi="Cambria" w:cs="Arial"/>
          <w:b w:val="0"/>
          <w:sz w:val="20"/>
          <w:szCs w:val="20"/>
        </w:rPr>
        <w:t>a</w:t>
      </w:r>
      <w:proofErr w:type="spellEnd"/>
      <w:r w:rsidR="007F2B32">
        <w:rPr>
          <w:rFonts w:ascii="Cambria" w:hAnsi="Cambria" w:cs="Arial"/>
          <w:b w:val="0"/>
          <w:sz w:val="20"/>
          <w:szCs w:val="20"/>
        </w:rPr>
        <w:t xml:space="preserve"> se</w:t>
      </w:r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daj</w:t>
      </w:r>
      <w:r w:rsidR="007F2B32">
        <w:rPr>
          <w:rFonts w:ascii="Cambria" w:hAnsi="Cambria" w:cs="Arial"/>
          <w:b w:val="0"/>
          <w:sz w:val="20"/>
          <w:szCs w:val="20"/>
        </w:rPr>
        <w:t>e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u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zakup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bez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postavljenih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objekata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i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infrastrukturne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opremljenosti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>.</w:t>
      </w:r>
    </w:p>
    <w:p w:rsidR="00F51C2A" w:rsidRPr="007F2B32" w:rsidRDefault="00F51C2A" w:rsidP="00F51C2A">
      <w:pPr>
        <w:tabs>
          <w:tab w:val="left" w:pos="284"/>
          <w:tab w:val="left" w:pos="5387"/>
        </w:tabs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>
        <w:rPr>
          <w:rFonts w:ascii="Cambria" w:hAnsi="Cambria" w:cs="Cambria"/>
          <w:b/>
          <w:sz w:val="20"/>
          <w:szCs w:val="20"/>
        </w:rPr>
        <w:t>Zakupnina/n</w:t>
      </w:r>
      <w:r w:rsidRPr="002B25F0">
        <w:rPr>
          <w:rFonts w:ascii="Cambria" w:hAnsi="Cambria" w:cs="Cambria"/>
          <w:b/>
          <w:sz w:val="20"/>
          <w:szCs w:val="20"/>
        </w:rPr>
        <w:t>aknada za korišćenje/zakupnina</w:t>
      </w:r>
    </w:p>
    <w:p w:rsidR="00F51C2A" w:rsidRPr="00734E8D" w:rsidRDefault="00F51C2A" w:rsidP="00F51C2A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734E8D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734E8D">
        <w:rPr>
          <w:rFonts w:ascii="Cambria" w:hAnsi="Cambria" w:cs="Arial"/>
          <w:bCs/>
          <w:sz w:val="20"/>
          <w:szCs w:val="20"/>
          <w:lang w:val="hr-HR"/>
        </w:rPr>
        <w:t xml:space="preserve"> u Odluci data je  bez uračunatog PDV-a.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3D54B3" w:rsidRDefault="003D54B3" w:rsidP="00F51C2A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506E96" w:rsidRDefault="00506E96" w:rsidP="00F51C2A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F51C2A" w:rsidRPr="006E586D" w:rsidRDefault="00F51C2A" w:rsidP="00F51C2A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bookmarkStart w:id="0" w:name="_GoBack"/>
      <w:bookmarkEnd w:id="0"/>
      <w:r w:rsidRPr="006E586D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obračunava primjenom cjene koju je ponudio izabrani ponuđač. </w:t>
      </w:r>
    </w:p>
    <w:p w:rsidR="00F51C2A" w:rsidRPr="006E586D" w:rsidRDefault="00F51C2A" w:rsidP="00F51C2A">
      <w:pPr>
        <w:tabs>
          <w:tab w:val="left" w:pos="935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6E586D">
        <w:rPr>
          <w:rFonts w:ascii="Cambria" w:hAnsi="Cambria" w:cs="Times New Roman"/>
          <w:sz w:val="20"/>
          <w:szCs w:val="20"/>
        </w:rPr>
        <w:t xml:space="preserve">godišnja zakupnina </w:t>
      </w:r>
      <w:r>
        <w:rPr>
          <w:rFonts w:ascii="Cambria" w:hAnsi="Cambria" w:cs="Times New Roman"/>
          <w:sz w:val="20"/>
          <w:szCs w:val="20"/>
        </w:rPr>
        <w:t xml:space="preserve">uvaćava za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novostvoren</w:t>
      </w:r>
      <w:r>
        <w:rPr>
          <w:rFonts w:ascii="Cambria" w:hAnsi="Cambria" w:cs="Tahoma"/>
          <w:bCs/>
          <w:sz w:val="20"/>
          <w:szCs w:val="20"/>
          <w:lang w:val="hr-HR"/>
        </w:rPr>
        <w:t>u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površine obale primjenom cijene po m</w:t>
      </w:r>
      <w:r w:rsidRPr="006E586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>kupališta.</w:t>
      </w:r>
    </w:p>
    <w:p w:rsidR="00F51C2A" w:rsidRPr="006E586D" w:rsidRDefault="00F51C2A" w:rsidP="00F51C2A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6E586D">
        <w:rPr>
          <w:rFonts w:ascii="Cambria" w:hAnsi="Cambria" w:cs="Arial"/>
          <w:color w:val="171717"/>
          <w:sz w:val="20"/>
          <w:szCs w:val="20"/>
        </w:rPr>
        <w:t>Z</w:t>
      </w:r>
      <w:r w:rsidRPr="006E586D">
        <w:rPr>
          <w:rFonts w:ascii="Cambria" w:hAnsi="Cambria" w:cs="Arial"/>
          <w:color w:val="262626"/>
          <w:sz w:val="20"/>
          <w:szCs w:val="20"/>
        </w:rPr>
        <w:t>a sva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eć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go</w:t>
      </w:r>
      <w:r w:rsidRPr="006E586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dišnja</w:t>
      </w:r>
      <w:r w:rsidRPr="006E586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akna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6E586D">
        <w:rPr>
          <w:rFonts w:ascii="Cambria" w:hAnsi="Cambria" w:cs="Arial"/>
          <w:color w:val="171717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rišć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j</w:t>
      </w:r>
      <w:r w:rsidRPr="006E586D">
        <w:rPr>
          <w:rFonts w:ascii="Cambria" w:hAnsi="Cambria" w:cs="Arial"/>
          <w:color w:val="262626"/>
          <w:sz w:val="20"/>
          <w:szCs w:val="20"/>
        </w:rPr>
        <w:t>e mo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b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6E586D">
        <w:rPr>
          <w:rFonts w:ascii="Cambria" w:hAnsi="Cambria" w:cs="Arial"/>
          <w:color w:val="171717"/>
          <w:sz w:val="20"/>
          <w:szCs w:val="20"/>
        </w:rPr>
        <w:t>u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eća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6E586D">
        <w:rPr>
          <w:rFonts w:ascii="Cambria" w:hAnsi="Cambria" w:cs="Arial"/>
          <w:color w:val="171717"/>
          <w:sz w:val="20"/>
          <w:szCs w:val="20"/>
        </w:rPr>
        <w:t>god</w:t>
      </w:r>
      <w:r w:rsidRPr="006E586D">
        <w:rPr>
          <w:rFonts w:ascii="Cambria" w:hAnsi="Cambria" w:cs="Arial"/>
          <w:color w:val="262626"/>
          <w:sz w:val="20"/>
          <w:szCs w:val="20"/>
        </w:rPr>
        <w:t>iš</w:t>
      </w:r>
      <w:r w:rsidRPr="006E586D">
        <w:rPr>
          <w:rFonts w:ascii="Cambria" w:hAnsi="Cambria" w:cs="Arial"/>
          <w:color w:val="171717"/>
          <w:sz w:val="20"/>
          <w:szCs w:val="20"/>
        </w:rPr>
        <w:t>nje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lučaju da je g</w:t>
      </w:r>
      <w:r w:rsidRPr="006E586D">
        <w:rPr>
          <w:rFonts w:ascii="Cambria" w:hAnsi="Cambria" w:cs="Arial"/>
          <w:color w:val="262626"/>
          <w:sz w:val="20"/>
          <w:szCs w:val="20"/>
        </w:rPr>
        <w:t>od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šnj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262626"/>
          <w:sz w:val="20"/>
          <w:szCs w:val="20"/>
        </w:rPr>
        <w:t>st</w:t>
      </w:r>
      <w:r w:rsidRPr="006E586D">
        <w:rPr>
          <w:rFonts w:ascii="Cambria" w:hAnsi="Cambria" w:cs="Arial"/>
          <w:color w:val="171717"/>
          <w:sz w:val="20"/>
          <w:szCs w:val="20"/>
        </w:rPr>
        <w:t>opa infla</w:t>
      </w:r>
      <w:r w:rsidRPr="006E586D">
        <w:rPr>
          <w:rFonts w:ascii="Cambria" w:hAnsi="Cambria" w:cs="Arial"/>
          <w:color w:val="262626"/>
          <w:sz w:val="20"/>
          <w:szCs w:val="20"/>
        </w:rPr>
        <w:t>c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je ko</w:t>
      </w:r>
      <w:r w:rsidRPr="006E586D">
        <w:rPr>
          <w:rFonts w:ascii="Cambria" w:hAnsi="Cambria" w:cs="Arial"/>
          <w:color w:val="171717"/>
          <w:sz w:val="20"/>
          <w:szCs w:val="20"/>
        </w:rPr>
        <w:t>ju obj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>vlju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6E586D">
        <w:rPr>
          <w:rFonts w:ascii="Cambria" w:hAnsi="Cambria" w:cs="Arial"/>
          <w:color w:val="171717"/>
          <w:sz w:val="20"/>
          <w:szCs w:val="20"/>
        </w:rPr>
        <w:t>E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ropska Cenr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lna b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6E586D">
        <w:rPr>
          <w:rFonts w:ascii="Cambria" w:hAnsi="Cambria" w:cs="Arial"/>
          <w:color w:val="171717"/>
          <w:sz w:val="20"/>
          <w:szCs w:val="20"/>
        </w:rPr>
        <w:t>3</w:t>
      </w:r>
      <w:r w:rsidRPr="006E586D">
        <w:rPr>
          <w:rFonts w:ascii="Cambria" w:hAnsi="Cambria" w:cs="Arial"/>
          <w:color w:val="262626"/>
          <w:sz w:val="20"/>
          <w:szCs w:val="20"/>
        </w:rPr>
        <w:t>%</w:t>
      </w:r>
      <w:r>
        <w:rPr>
          <w:rFonts w:ascii="Cambria" w:hAnsi="Cambria" w:cs="Arial"/>
          <w:color w:val="262626"/>
          <w:sz w:val="20"/>
          <w:szCs w:val="20"/>
        </w:rPr>
        <w:t>,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6E586D">
        <w:rPr>
          <w:rFonts w:ascii="Cambria" w:hAnsi="Cambria" w:cs="Arial"/>
          <w:color w:val="262626"/>
          <w:sz w:val="20"/>
          <w:szCs w:val="20"/>
        </w:rPr>
        <w:t>z</w:t>
      </w:r>
      <w:r w:rsidRPr="006E586D">
        <w:rPr>
          <w:rFonts w:ascii="Cambria" w:hAnsi="Cambria" w:cs="Arial"/>
          <w:color w:val="171717"/>
          <w:sz w:val="20"/>
          <w:szCs w:val="20"/>
        </w:rPr>
        <w:t>akupnin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6E586D">
        <w:rPr>
          <w:rFonts w:ascii="Cambria" w:hAnsi="Cambria" w:cs="Arial"/>
          <w:color w:val="171717"/>
          <w:sz w:val="20"/>
          <w:szCs w:val="20"/>
        </w:rPr>
        <w:t>se u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kl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a o</w:t>
      </w:r>
      <w:r w:rsidRPr="006E586D">
        <w:rPr>
          <w:rFonts w:ascii="Cambria" w:hAnsi="Cambria" w:cs="Arial"/>
          <w:color w:val="262626"/>
          <w:sz w:val="20"/>
          <w:szCs w:val="20"/>
        </w:rPr>
        <w:t>bj</w:t>
      </w:r>
      <w:r w:rsidRPr="006E586D">
        <w:rPr>
          <w:rFonts w:ascii="Cambria" w:hAnsi="Cambria" w:cs="Arial"/>
          <w:color w:val="171717"/>
          <w:sz w:val="20"/>
          <w:szCs w:val="20"/>
        </w:rPr>
        <w:t>av</w:t>
      </w:r>
      <w:r w:rsidRPr="006E586D">
        <w:rPr>
          <w:rFonts w:ascii="Cambria" w:hAnsi="Cambria" w:cs="Arial"/>
          <w:color w:val="262626"/>
          <w:sz w:val="20"/>
          <w:szCs w:val="20"/>
        </w:rPr>
        <w:t>l</w:t>
      </w:r>
      <w:r w:rsidRPr="006E586D">
        <w:rPr>
          <w:rFonts w:ascii="Cambria" w:hAnsi="Cambria" w:cs="Arial"/>
          <w:color w:val="171717"/>
          <w:sz w:val="20"/>
          <w:szCs w:val="20"/>
        </w:rPr>
        <w:t>jenom stop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nflaci</w:t>
      </w:r>
      <w:r w:rsidRPr="006E586D">
        <w:rPr>
          <w:rFonts w:ascii="Cambria" w:hAnsi="Cambria" w:cs="Arial"/>
          <w:color w:val="262626"/>
          <w:sz w:val="20"/>
          <w:szCs w:val="20"/>
        </w:rPr>
        <w:t>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6E586D">
        <w:rPr>
          <w:rFonts w:ascii="Cambria" w:hAnsi="Cambria" w:cs="Arial"/>
          <w:color w:val="262626"/>
          <w:sz w:val="20"/>
          <w:szCs w:val="20"/>
        </w:rPr>
        <w:t>za tu g</w:t>
      </w:r>
      <w:r w:rsidRPr="006E586D">
        <w:rPr>
          <w:rFonts w:ascii="Cambria" w:hAnsi="Cambria" w:cs="Arial"/>
          <w:color w:val="171717"/>
          <w:sz w:val="20"/>
          <w:szCs w:val="20"/>
        </w:rPr>
        <w:t>od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nu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6E586D">
        <w:rPr>
          <w:rFonts w:ascii="Cambria" w:hAnsi="Cambria" w:cs="Arial"/>
          <w:color w:val="171717"/>
          <w:sz w:val="20"/>
          <w:szCs w:val="20"/>
        </w:rPr>
        <w:t>pr</w:t>
      </w:r>
      <w:r w:rsidRPr="006E586D">
        <w:rPr>
          <w:rFonts w:ascii="Cambria" w:hAnsi="Cambria" w:cs="Arial"/>
          <w:color w:val="262626"/>
          <w:sz w:val="20"/>
          <w:szCs w:val="20"/>
        </w:rPr>
        <w:t>ecizi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>at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6E586D">
        <w:rPr>
          <w:rFonts w:ascii="Cambria" w:hAnsi="Cambria" w:cs="Arial"/>
          <w:color w:val="262626"/>
          <w:sz w:val="20"/>
          <w:szCs w:val="20"/>
        </w:rPr>
        <w:t>godiš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ji</w:t>
      </w:r>
      <w:r w:rsidRPr="006E586D">
        <w:rPr>
          <w:rFonts w:ascii="Cambria" w:hAnsi="Cambria" w:cs="Arial"/>
          <w:color w:val="171717"/>
          <w:sz w:val="20"/>
          <w:szCs w:val="20"/>
        </w:rPr>
        <w:t>m An</w:t>
      </w:r>
      <w:r w:rsidRPr="006E586D">
        <w:rPr>
          <w:rFonts w:ascii="Cambria" w:hAnsi="Cambria" w:cs="Arial"/>
          <w:color w:val="262626"/>
          <w:sz w:val="20"/>
          <w:szCs w:val="20"/>
        </w:rPr>
        <w:t>ekso</w:t>
      </w:r>
      <w:r w:rsidRPr="006E586D">
        <w:rPr>
          <w:rFonts w:ascii="Cambria" w:hAnsi="Cambria" w:cs="Arial"/>
          <w:color w:val="171717"/>
          <w:sz w:val="20"/>
          <w:szCs w:val="20"/>
        </w:rPr>
        <w:t>m ug</w:t>
      </w:r>
      <w:r w:rsidRPr="006E586D">
        <w:rPr>
          <w:rFonts w:ascii="Cambria" w:hAnsi="Cambria" w:cs="Arial"/>
          <w:color w:val="262626"/>
          <w:sz w:val="20"/>
          <w:szCs w:val="20"/>
        </w:rPr>
        <w:t>ovor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3D3D3D"/>
          <w:sz w:val="20"/>
          <w:szCs w:val="20"/>
        </w:rPr>
        <w:t>.</w:t>
      </w:r>
    </w:p>
    <w:p w:rsidR="00F51C2A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prvih 10 godina trajanja ugovora,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prema površini kupališta 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F51C2A" w:rsidRDefault="00F51C2A" w:rsidP="00F51C2A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</w:p>
    <w:p w:rsidR="00F51C2A" w:rsidRPr="006E586D" w:rsidRDefault="00F51C2A" w:rsidP="00F51C2A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6E586D">
        <w:rPr>
          <w:rFonts w:ascii="Cambria" w:hAnsi="Cambria" w:cs="Arial"/>
          <w:sz w:val="20"/>
          <w:szCs w:val="20"/>
          <w:lang w:val="sr-Latn-CS"/>
        </w:rPr>
        <w:t>U slučaju da tokom trajanja ovog Ugovora dođe do izgradnje komercijalnih sadržaja i objekata, uključujući i privremene objekte, mimo sadržaja i objekata koji su predviđeni UT uslovima i prvobitno odobrenim Projektom</w:t>
      </w:r>
      <w:r w:rsidRPr="006E586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iznos </w:t>
      </w:r>
      <w:r>
        <w:rPr>
          <w:rFonts w:ascii="Cambria" w:hAnsi="Cambria" w:cs="Arial"/>
          <w:sz w:val="20"/>
          <w:szCs w:val="20"/>
          <w:lang w:val="sr-Latn-CS"/>
        </w:rPr>
        <w:t>zakupnine/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naknade iz stava </w:t>
      </w:r>
      <w:r>
        <w:rPr>
          <w:rFonts w:ascii="Cambria" w:hAnsi="Cambria" w:cs="Arial"/>
          <w:sz w:val="20"/>
          <w:szCs w:val="20"/>
          <w:lang w:val="sr-Latn-CS"/>
        </w:rPr>
        <w:t>3.</w:t>
      </w:r>
      <w:r w:rsidRPr="006E586D">
        <w:rPr>
          <w:rFonts w:ascii="Cambria" w:hAnsi="Cambria" w:cs="Arial"/>
          <w:sz w:val="20"/>
          <w:szCs w:val="20"/>
          <w:lang w:val="sr-Latn-CS"/>
        </w:rPr>
        <w:t>2. uvećava se prema zauzetoj površini na kojoj se obavlja novoodobrena djelatnost primjenom tada važećeg Cjenovnika početnih naknada za korišćenje morskog dobra.</w:t>
      </w:r>
    </w:p>
    <w:p w:rsidR="00F51C2A" w:rsidRDefault="00F51C2A" w:rsidP="00F51C2A">
      <w:pPr>
        <w:tabs>
          <w:tab w:val="left" w:pos="284"/>
          <w:tab w:val="left" w:pos="9099"/>
        </w:tabs>
        <w:ind w:left="-284" w:right="-426"/>
        <w:jc w:val="both"/>
        <w:rPr>
          <w:rFonts w:ascii="Cambria" w:hAnsi="Cambria" w:cs="Tahoma"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7F2B32" w:rsidRDefault="007F2B32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51C2A" w:rsidRDefault="00F51C2A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3.3</w:t>
      </w:r>
      <w:r w:rsidRPr="00023142">
        <w:rPr>
          <w:rFonts w:ascii="Cambria" w:hAnsi="Cambria" w:cs="Times New Roman"/>
          <w:b/>
          <w:sz w:val="20"/>
          <w:szCs w:val="20"/>
        </w:rPr>
        <w:t>.Vrijeme zakupa</w:t>
      </w:r>
    </w:p>
    <w:p w:rsidR="007F2B32" w:rsidRPr="00023142" w:rsidRDefault="007F2B32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51C2A" w:rsidRPr="00023142" w:rsidRDefault="00F51C2A" w:rsidP="007F2B32">
      <w:pPr>
        <w:ind w:left="-284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</w:t>
      </w:r>
      <w:r w:rsidR="007F2B32">
        <w:rPr>
          <w:rFonts w:ascii="Cambria" w:hAnsi="Cambria" w:cs="Tahoma"/>
          <w:sz w:val="20"/>
          <w:szCs w:val="20"/>
          <w:lang w:val="hr-HR"/>
        </w:rPr>
        <w:t xml:space="preserve">od </w:t>
      </w:r>
      <w:r w:rsidR="007F2B32" w:rsidRPr="00506E96">
        <w:rPr>
          <w:rFonts w:ascii="Cambria" w:hAnsi="Cambria" w:cs="Tahoma"/>
          <w:b/>
          <w:sz w:val="20"/>
          <w:szCs w:val="20"/>
          <w:lang w:val="hr-HR"/>
        </w:rPr>
        <w:t>10 godina</w:t>
      </w:r>
      <w:r w:rsidRPr="00506E96">
        <w:rPr>
          <w:rFonts w:ascii="Cambria" w:hAnsi="Cambria" w:cs="Tahoma"/>
          <w:b/>
          <w:sz w:val="20"/>
          <w:szCs w:val="20"/>
          <w:lang w:val="hr-HR"/>
        </w:rPr>
        <w:t>,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F51C2A" w:rsidRPr="00023142" w:rsidRDefault="00F51C2A" w:rsidP="007F2B32">
      <w:pPr>
        <w:ind w:left="-284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</w:t>
      </w:r>
      <w:r w:rsidR="007F2B32">
        <w:rPr>
          <w:rFonts w:ascii="Cambria" w:hAnsi="Cambria" w:cs="Tahoma"/>
          <w:bCs/>
          <w:sz w:val="20"/>
          <w:szCs w:val="20"/>
          <w:lang w:val="hr-HR"/>
        </w:rPr>
        <w:t xml:space="preserve">iznosi </w:t>
      </w:r>
      <w:r w:rsidR="007F2B32" w:rsidRPr="00506E96">
        <w:rPr>
          <w:rFonts w:ascii="Cambria" w:hAnsi="Cambria" w:cs="Tahoma"/>
          <w:b/>
          <w:bCs/>
          <w:sz w:val="20"/>
          <w:szCs w:val="20"/>
          <w:lang w:val="hr-HR"/>
        </w:rPr>
        <w:t>3 godine</w:t>
      </w:r>
      <w:r w:rsidR="007F2B32">
        <w:rPr>
          <w:rFonts w:ascii="Cambria" w:hAnsi="Cambria" w:cs="Tahoma"/>
          <w:bCs/>
          <w:sz w:val="20"/>
          <w:szCs w:val="20"/>
          <w:lang w:val="hr-HR"/>
        </w:rPr>
        <w:t>,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računa se 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 saglasno Zakonu.</w:t>
      </w:r>
    </w:p>
    <w:p w:rsidR="00F51C2A" w:rsidRPr="00023142" w:rsidRDefault="00F51C2A" w:rsidP="007F2B32">
      <w:pPr>
        <w:spacing w:after="24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F51C2A" w:rsidRPr="00023142" w:rsidRDefault="00F51C2A" w:rsidP="007F2B32">
      <w:pPr>
        <w:spacing w:after="24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F51C2A" w:rsidRPr="00B72F9A" w:rsidRDefault="00F51C2A" w:rsidP="00F51C2A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3.4.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7F2B32" w:rsidRDefault="007F2B32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F51C2A" w:rsidRPr="00B72F9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F51C2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51C2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F51C2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</w:p>
    <w:p w:rsidR="00F51C2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 xml:space="preserve">IV Sadržaj ponude </w:t>
      </w:r>
    </w:p>
    <w:p w:rsidR="00F51C2A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/>
          <w:sz w:val="20"/>
          <w:szCs w:val="20"/>
        </w:rPr>
      </w:pPr>
    </w:p>
    <w:p w:rsidR="00F51C2A" w:rsidRPr="00023142" w:rsidRDefault="00F51C2A" w:rsidP="00F51C2A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Ponuda obavezno sadrži</w:t>
      </w:r>
      <w:r w:rsidRPr="00023142">
        <w:rPr>
          <w:rFonts w:ascii="Cambria" w:hAnsi="Cambria"/>
          <w:sz w:val="20"/>
          <w:szCs w:val="20"/>
        </w:rPr>
        <w:t xml:space="preserve"> :</w:t>
      </w:r>
    </w:p>
    <w:p w:rsidR="007F2B32" w:rsidRDefault="007F2B32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-fotokopij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lične karte/pasoša sa jedinstvenim matičnim brojem, 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hAnsi="Cambria"/>
          <w:sz w:val="20"/>
          <w:szCs w:val="20"/>
        </w:rPr>
        <w:t xml:space="preserve"> sa podacima o ovlašćenim licima ponuđača ne stariji od 6 mjeseci)</w:t>
      </w:r>
      <w:r>
        <w:rPr>
          <w:rFonts w:ascii="Cambria" w:hAnsi="Cambria"/>
          <w:sz w:val="20"/>
          <w:szCs w:val="20"/>
        </w:rPr>
        <w:t>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51C2A" w:rsidRDefault="00F51C2A" w:rsidP="00F51C2A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506E96" w:rsidRDefault="00506E96" w:rsidP="00F51C2A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7F2B32" w:rsidRDefault="007F2B32" w:rsidP="00F51C2A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7F2B32" w:rsidRPr="002B25F0" w:rsidRDefault="007F2B32" w:rsidP="00F51C2A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F51C2A" w:rsidRDefault="00F51C2A" w:rsidP="00F51C2A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51C2A" w:rsidRPr="002B25F0" w:rsidRDefault="00F51C2A" w:rsidP="00F51C2A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51C2A" w:rsidRDefault="00F51C2A" w:rsidP="00F51C2A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F51C2A" w:rsidRDefault="00F51C2A" w:rsidP="00F51C2A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</w:p>
    <w:p w:rsidR="00F51C2A" w:rsidRPr="002B25F0" w:rsidRDefault="00F51C2A" w:rsidP="00F51C2A">
      <w:pPr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F51C2A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za godišnji zakup označenog kupališta</w:t>
      </w:r>
      <w:r>
        <w:rPr>
          <w:rFonts w:ascii="Cambria" w:hAnsi="Cambria" w:cs="Times New Roman"/>
          <w:sz w:val="20"/>
          <w:szCs w:val="20"/>
        </w:rPr>
        <w:t>.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ovom odlukom,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F51C2A" w:rsidRPr="00023142" w:rsidRDefault="00F51C2A" w:rsidP="00F51C2A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F51C2A" w:rsidRDefault="00F51C2A" w:rsidP="00F51C2A">
      <w:pPr>
        <w:pStyle w:val="BodyText"/>
        <w:tabs>
          <w:tab w:val="left" w:pos="180"/>
          <w:tab w:val="left" w:pos="5212"/>
        </w:tabs>
        <w:spacing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Potpisanu (za pravno lice i pečatiranu) </w:t>
      </w:r>
      <w:r w:rsidRPr="00A855B2">
        <w:rPr>
          <w:rFonts w:ascii="Cambria" w:hAnsi="Cambria" w:cs="Times New Roman"/>
          <w:sz w:val="20"/>
          <w:szCs w:val="20"/>
        </w:rPr>
        <w:t>izjavu o</w:t>
      </w:r>
      <w:r w:rsidRPr="00023142">
        <w:rPr>
          <w:rFonts w:ascii="Cambria" w:hAnsi="Cambria" w:cs="Times New Roman"/>
          <w:sz w:val="20"/>
          <w:szCs w:val="20"/>
        </w:rPr>
        <w:t xml:space="preserve"> prihvatanju uslova iz javnog poziva, Nacrta ugovora i tenderske dokumentacije.</w:t>
      </w:r>
    </w:p>
    <w:p w:rsidR="00F51C2A" w:rsidRPr="00023142" w:rsidRDefault="00F51C2A" w:rsidP="00F51C2A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F51C2A" w:rsidRDefault="00F51C2A" w:rsidP="00F51C2A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F51C2A" w:rsidRPr="008C19B2" w:rsidRDefault="00F51C2A" w:rsidP="00F51C2A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</w:t>
      </w:r>
      <w:r>
        <w:rPr>
          <w:rFonts w:ascii="Cambria" w:hAnsi="Cambria"/>
          <w:sz w:val="20"/>
          <w:szCs w:val="20"/>
        </w:rPr>
        <w:t>a, što</w:t>
      </w:r>
      <w:r w:rsidRPr="0002314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je </w:t>
      </w:r>
      <w:r w:rsidRPr="00023142">
        <w:rPr>
          <w:rFonts w:ascii="Cambria" w:hAnsi="Cambria"/>
          <w:sz w:val="20"/>
          <w:szCs w:val="20"/>
        </w:rPr>
        <w:t xml:space="preserve">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koje od plaže/obale, koja je predmet ponude, razdvaja  samo javni put i/ili javno šetalište.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51C2A" w:rsidRPr="006A4D12" w:rsidRDefault="00F51C2A" w:rsidP="00F51C2A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7F2B32" w:rsidRDefault="007F2B32" w:rsidP="00F51C2A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F51C2A" w:rsidRDefault="00F51C2A" w:rsidP="00F51C2A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7F2B32" w:rsidRDefault="007F2B32" w:rsidP="00F51C2A">
      <w:pPr>
        <w:tabs>
          <w:tab w:val="left" w:pos="-344"/>
        </w:tabs>
        <w:autoSpaceDE w:val="0"/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F51C2A" w:rsidRPr="00023142" w:rsidRDefault="00F51C2A" w:rsidP="00F51C2A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 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914"/>
      </w:tblGrid>
      <w:tr w:rsidR="00F51C2A" w:rsidRPr="00023142" w:rsidTr="00914228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:rsidR="00F51C2A" w:rsidRPr="00023142" w:rsidRDefault="00F51C2A" w:rsidP="00F51C2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EF6A76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morskog dobra</w:t>
            </w:r>
            <w:r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>-</w:t>
            </w:r>
            <w:r w:rsidRPr="00EF6A76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obale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F51C2A" w:rsidRPr="00023142" w:rsidTr="00914228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F51C2A" w:rsidRPr="00023142" w:rsidRDefault="00F51C2A" w:rsidP="00F51C2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F51C2A" w:rsidRPr="00023142" w:rsidRDefault="00F51C2A" w:rsidP="00F51C2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:rsidR="00F51C2A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F51C2A" w:rsidRPr="00023142" w:rsidTr="00914228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F51C2A" w:rsidRPr="00023142" w:rsidTr="00914228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F51C2A" w:rsidRPr="00023142" w:rsidRDefault="00F51C2A" w:rsidP="00914228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F51C2A" w:rsidRPr="00023142" w:rsidRDefault="00F51C2A" w:rsidP="00914228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F51C2A" w:rsidRPr="00023142" w:rsidTr="00914228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1C2A" w:rsidRPr="00023142" w:rsidRDefault="00F51C2A" w:rsidP="00914228">
            <w:pPr>
              <w:autoSpaceDE w:val="0"/>
              <w:autoSpaceDN w:val="0"/>
              <w:adjustRightInd w:val="0"/>
              <w:spacing w:line="264" w:lineRule="atLeast"/>
              <w:ind w:left="-186" w:right="-426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     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7F2B32" w:rsidRDefault="007F2B32" w:rsidP="00F51C2A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7F2B32" w:rsidRDefault="007F2B32" w:rsidP="00F51C2A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3D54B3" w:rsidRDefault="003D54B3" w:rsidP="00F51C2A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F51C2A" w:rsidRPr="00D9262C" w:rsidRDefault="00F51C2A" w:rsidP="00F51C2A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B955E1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5.2.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7F2B32" w:rsidRDefault="007F2B32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F51C2A" w:rsidRPr="00F03E3C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Zakupnina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/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Naknada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za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korišćenje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morskog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dobra </w:t>
      </w:r>
    </w:p>
    <w:p w:rsidR="00F51C2A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đene zakupnine je  5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bodova.</w:t>
      </w:r>
    </w:p>
    <w:p w:rsidR="00F51C2A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:rsidR="00F51C2A" w:rsidRPr="00B72F9A" w:rsidRDefault="00F51C2A" w:rsidP="00F51C2A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F51C2A" w:rsidRPr="00B72F9A" w:rsidRDefault="00F51C2A" w:rsidP="00F51C2A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F51C2A" w:rsidRPr="007B485D" w:rsidRDefault="00F51C2A" w:rsidP="00F51C2A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46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7B485D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506E96" w:rsidRDefault="00506E96" w:rsidP="00F51C2A">
      <w:pPr>
        <w:autoSpaceDE w:val="0"/>
        <w:autoSpaceDN w:val="0"/>
        <w:adjustRightInd w:val="0"/>
        <w:spacing w:line="346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</w:p>
    <w:p w:rsidR="00F51C2A" w:rsidRPr="00F03E3C" w:rsidRDefault="00F51C2A" w:rsidP="00F51C2A">
      <w:pPr>
        <w:autoSpaceDE w:val="0"/>
        <w:autoSpaceDN w:val="0"/>
        <w:adjustRightInd w:val="0"/>
        <w:spacing w:line="346" w:lineRule="atLeast"/>
        <w:ind w:left="-284" w:right="-426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Investicioni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program  </w:t>
      </w:r>
    </w:p>
    <w:p w:rsidR="00F51C2A" w:rsidRPr="006E586D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F51C2A" w:rsidRPr="007F2B32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273B4E">
        <w:rPr>
          <w:rFonts w:ascii="Cambria" w:eastAsia="Times New Roman" w:hAnsi="Cambria" w:cs="Calibri"/>
          <w:sz w:val="20"/>
          <w:szCs w:val="20"/>
          <w:lang w:eastAsia="sr-Latn-ME"/>
        </w:rPr>
        <w:t>Minimalni iznos ulaganja iznosi</w:t>
      </w: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 </w:t>
      </w:r>
      <w:r w:rsidRPr="007F2B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84.000,00 </w:t>
      </w:r>
      <w:r w:rsidRPr="007F2B32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7F2B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F51C2A" w:rsidRPr="00EE6D32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EE6D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F51C2A" w:rsidRPr="006E586D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F51C2A" w:rsidRPr="006E586D" w:rsidRDefault="00F51C2A" w:rsidP="00F51C2A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morsko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dobro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koje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predmet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proofErr w:type="gram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  <w:proofErr w:type="gramEnd"/>
    </w:p>
    <w:p w:rsidR="00F51C2A" w:rsidRPr="006E586D" w:rsidRDefault="00F51C2A" w:rsidP="00F51C2A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F51C2A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:rsidR="00F51C2A" w:rsidRPr="00181EBB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F51C2A" w:rsidRPr="006E586D" w:rsidRDefault="00F51C2A" w:rsidP="00F51C2A">
      <w:pPr>
        <w:ind w:left="-284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i ne smije biti duži od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izradu tehničke dokumentacije i prijavu radova na </w:t>
      </w:r>
      <w:proofErr w:type="gramStart"/>
      <w:r>
        <w:rPr>
          <w:rFonts w:ascii="Cambria" w:hAnsi="Cambria" w:cs="Tahoma"/>
          <w:bCs/>
          <w:sz w:val="20"/>
          <w:szCs w:val="20"/>
          <w:lang w:val="hr-HR"/>
        </w:rPr>
        <w:t>lokaciji  saglasno</w:t>
      </w:r>
      <w:proofErr w:type="gramEnd"/>
      <w:r>
        <w:rPr>
          <w:rFonts w:ascii="Cambria" w:hAnsi="Cambria" w:cs="Tahoma"/>
          <w:bCs/>
          <w:sz w:val="20"/>
          <w:szCs w:val="20"/>
          <w:lang w:val="hr-HR"/>
        </w:rPr>
        <w:t xml:space="preserve"> Zakonu.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F51C2A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10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F51C2A" w:rsidRPr="00F03E3C" w:rsidRDefault="00F51C2A" w:rsidP="00F51C2A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:rsidR="00F51C2A" w:rsidRPr="00F03E3C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C)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Rok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zakupa</w:t>
      </w:r>
      <w:proofErr w:type="spellEnd"/>
    </w:p>
    <w:p w:rsidR="00F51C2A" w:rsidRPr="006E586D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l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okaciju i ne smije biti duže od roka koji je ovom Odlukom određen za svaku lokaciju.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l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okacije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F51C2A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</w:p>
    <w:p w:rsidR="00F51C2A" w:rsidRPr="00F03E3C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Ponu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F51C2A" w:rsidRPr="006E586D" w:rsidRDefault="00F51C2A" w:rsidP="00F51C2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F51C2A" w:rsidRPr="006E586D" w:rsidRDefault="00F51C2A" w:rsidP="00F51C2A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:rsidR="00F51C2A" w:rsidRDefault="00F51C2A" w:rsidP="00F51C2A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6E586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6E586D">
        <w:rPr>
          <w:rFonts w:ascii="Cambria" w:hAnsi="Cambria"/>
          <w:sz w:val="20"/>
          <w:szCs w:val="20"/>
        </w:rPr>
        <w:t>zaleđu  lokacije</w:t>
      </w:r>
      <w:proofErr w:type="gramEnd"/>
      <w:r w:rsidRPr="006E586D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F51C2A" w:rsidRDefault="00F51C2A" w:rsidP="00F51C2A">
      <w:pPr>
        <w:tabs>
          <w:tab w:val="left" w:pos="-426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Maksimalni broj bodova koji se može dodijeliti po osnovu kriterijuma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referenci 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F51C2A" w:rsidRDefault="00F51C2A" w:rsidP="00F51C2A">
      <w:pPr>
        <w:tabs>
          <w:tab w:val="left" w:pos="-426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</w:rPr>
      </w:pPr>
    </w:p>
    <w:p w:rsidR="00F51C2A" w:rsidRPr="002B25F0" w:rsidRDefault="00F51C2A" w:rsidP="00F51C2A">
      <w:pPr>
        <w:ind w:left="-284" w:right="-426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sačinjava i podnosi ponudu u skladu sa Javnim pozivom i tenderskom dokumentacijom. 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Promjena i dopuna ponude ili odustajanje od ponude ponuđač dostavlja na isti način kao i ponudu. Ponuđač može odustati od ponude, bez aktiviranja priložene garancije ponude, najkasnije do roka (dan, vrijeme, sat)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06E96" w:rsidRDefault="00506E96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fizičkih ili pravnih lica (ranijih korisnika) odbijaju se kao neprihvatljive i neće biti predmet vrednovanja, ukoliko je</w:t>
      </w:r>
      <w:r>
        <w:rPr>
          <w:rFonts w:ascii="Cambria" w:hAnsi="Cambria" w:cs="Cambria"/>
          <w:sz w:val="20"/>
          <w:szCs w:val="20"/>
        </w:rPr>
        <w:t>: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F51C2A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 </w:t>
      </w:r>
      <w:r w:rsidRPr="003E3F87">
        <w:rPr>
          <w:rFonts w:ascii="Cambria" w:hAnsi="Cambria" w:cs="Cambria"/>
          <w:b/>
          <w:sz w:val="20"/>
          <w:szCs w:val="20"/>
        </w:rPr>
        <w:t>sedam članova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koj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imenuje Direktor Javnog preduzeća</w:t>
      </w:r>
      <w:r>
        <w:rPr>
          <w:rFonts w:ascii="Cambria" w:hAnsi="Cambria" w:cs="Cambria"/>
          <w:sz w:val="20"/>
          <w:szCs w:val="20"/>
        </w:rPr>
        <w:t>.</w:t>
      </w:r>
    </w:p>
    <w:p w:rsidR="00F51C2A" w:rsidRPr="00023142" w:rsidRDefault="00F51C2A" w:rsidP="00F51C2A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 tražen</w:t>
      </w:r>
      <w:r>
        <w:rPr>
          <w:rFonts w:ascii="Cambria" w:hAnsi="Cambria" w:cs="Times New Roman"/>
          <w:sz w:val="20"/>
          <w:szCs w:val="20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:rsidR="00F51C2A" w:rsidRDefault="00F51C2A" w:rsidP="00F51C2A">
      <w:pPr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rangirana kao prva na Rang listi.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 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>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51C2A" w:rsidRPr="002B25F0" w:rsidRDefault="00F51C2A" w:rsidP="00F51C2A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F51C2A" w:rsidRDefault="00F51C2A" w:rsidP="00F51C2A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7F2B32" w:rsidRDefault="007F2B32" w:rsidP="00F51C2A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7F2B32" w:rsidRDefault="007F2B32" w:rsidP="007F2B32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7F2B32" w:rsidRPr="00B47077" w:rsidRDefault="007F2B32" w:rsidP="007F2B32">
      <w:pPr>
        <w:ind w:left="-284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>
        <w:rPr>
          <w:rFonts w:ascii="Cambria" w:hAnsi="Cambria" w:cs="Cambria"/>
          <w:sz w:val="20"/>
          <w:szCs w:val="20"/>
          <w:lang w:val="nb-NO"/>
        </w:rPr>
        <w:t>Dokumentacija se otkupljuje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svakog radnog dana </w:t>
      </w:r>
      <w:r>
        <w:rPr>
          <w:rFonts w:ascii="Cambria" w:hAnsi="Cambria" w:cs="Cambria"/>
          <w:sz w:val="20"/>
          <w:szCs w:val="20"/>
          <w:lang w:val="nb-NO"/>
        </w:rPr>
        <w:t xml:space="preserve">na način opisan u prethodnom stavu </w:t>
      </w:r>
      <w:r w:rsidRPr="00967F38">
        <w:rPr>
          <w:rFonts w:ascii="Cambria" w:hAnsi="Cambria" w:cs="Cambria"/>
          <w:sz w:val="20"/>
          <w:szCs w:val="20"/>
          <w:lang w:val="nb-NO"/>
        </w:rPr>
        <w:t>od 8,30 do 1</w:t>
      </w:r>
      <w:r>
        <w:rPr>
          <w:rFonts w:ascii="Cambria" w:hAnsi="Cambria" w:cs="Cambria"/>
          <w:sz w:val="20"/>
          <w:szCs w:val="20"/>
          <w:lang w:val="nb-NO"/>
        </w:rPr>
        <w:t>4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časova (sa pauzom od 11.30-12.00 časova), od dana objavljivanja Javnog poziva 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do</w:t>
      </w:r>
      <w:r w:rsidRPr="009F0B92">
        <w:rPr>
          <w:rFonts w:ascii="Cambria" w:hAnsi="Cambria" w:cs="Cambria"/>
          <w:b/>
          <w:color w:val="FF0000"/>
          <w:sz w:val="20"/>
          <w:szCs w:val="20"/>
          <w:lang w:val="nb-NO"/>
        </w:rPr>
        <w:t xml:space="preserve"> </w:t>
      </w:r>
      <w:r>
        <w:rPr>
          <w:rFonts w:ascii="Cambria" w:hAnsi="Cambria" w:cs="Cambria"/>
          <w:b/>
          <w:sz w:val="20"/>
          <w:szCs w:val="20"/>
          <w:lang w:val="nb-NO"/>
        </w:rPr>
        <w:t>03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.0</w:t>
      </w:r>
      <w:r>
        <w:rPr>
          <w:rFonts w:ascii="Cambria" w:hAnsi="Cambria" w:cs="Cambria"/>
          <w:b/>
          <w:sz w:val="20"/>
          <w:szCs w:val="20"/>
          <w:lang w:val="nb-NO"/>
        </w:rPr>
        <w:t>8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F51C2A" w:rsidRDefault="00F51C2A" w:rsidP="00F51C2A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F51C2A" w:rsidRDefault="00F51C2A" w:rsidP="00F51C2A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F51C2A" w:rsidRDefault="00F51C2A" w:rsidP="00F51C2A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F51C2A" w:rsidRPr="00905B0C" w:rsidRDefault="00F51C2A" w:rsidP="00F51C2A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 i Konzervatorske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F51C2A" w:rsidRDefault="00F51C2A" w:rsidP="00F51C2A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F51C2A" w:rsidRPr="002B25F0" w:rsidRDefault="00F51C2A" w:rsidP="00F51C2A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7F2B32" w:rsidRDefault="007F2B32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F51C2A" w:rsidRPr="000125B3" w:rsidRDefault="00F51C2A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F51C2A" w:rsidRPr="000125B3" w:rsidRDefault="00F51C2A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F51C2A" w:rsidRPr="000125B3" w:rsidRDefault="00F51C2A" w:rsidP="00F51C2A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F51C2A" w:rsidRPr="000125B3" w:rsidRDefault="00F51C2A" w:rsidP="00F51C2A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 w:rsidR="00F3446E">
        <w:rPr>
          <w:rFonts w:ascii="Cambria" w:hAnsi="Cambria"/>
          <w:sz w:val="20"/>
          <w:szCs w:val="20"/>
          <w:lang w:val="pl-PL"/>
        </w:rPr>
        <w:t>0210-2106/1</w:t>
      </w:r>
      <w:r w:rsidRPr="000125B3">
        <w:rPr>
          <w:rFonts w:ascii="Cambria" w:hAnsi="Cambria"/>
          <w:sz w:val="20"/>
          <w:szCs w:val="20"/>
          <w:lang w:val="pl-PL"/>
        </w:rPr>
        <w:t xml:space="preserve">“, „“LOKACIJA </w:t>
      </w:r>
      <w:r w:rsidR="003D54B3">
        <w:rPr>
          <w:rFonts w:ascii="Cambria" w:hAnsi="Cambria"/>
          <w:sz w:val="20"/>
          <w:szCs w:val="20"/>
          <w:lang w:val="pl-PL"/>
        </w:rPr>
        <w:t>U BIJELOJ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F51C2A" w:rsidRPr="002B25F0" w:rsidRDefault="00F51C2A" w:rsidP="00F51C2A">
      <w:pPr>
        <w:pStyle w:val="BodyText"/>
        <w:tabs>
          <w:tab w:val="left" w:pos="3969"/>
          <w:tab w:val="left" w:pos="4639"/>
        </w:tabs>
        <w:spacing w:before="188"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Ponude se dostavljaju </w:t>
      </w:r>
      <w:r w:rsidRPr="002B25F0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2B25F0">
        <w:rPr>
          <w:rFonts w:ascii="Cambria" w:hAnsi="Cambria" w:cs="Times New Roman"/>
          <w:sz w:val="20"/>
          <w:szCs w:val="20"/>
        </w:rPr>
        <w:t>radnog dana od 08.30 do 1</w:t>
      </w:r>
      <w:r>
        <w:rPr>
          <w:rFonts w:ascii="Cambria" w:hAnsi="Cambria" w:cs="Times New Roman"/>
          <w:sz w:val="20"/>
          <w:szCs w:val="20"/>
        </w:rPr>
        <w:t>6</w:t>
      </w:r>
      <w:r w:rsidRPr="002B25F0">
        <w:rPr>
          <w:rFonts w:ascii="Cambria" w:hAnsi="Cambria" w:cs="Times New Roman"/>
          <w:sz w:val="20"/>
          <w:szCs w:val="20"/>
        </w:rPr>
        <w:t>.00 časova od dana objavljivanja ovog poziva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neposrednom predajom na arhivi Javnog </w:t>
      </w:r>
      <w:r w:rsidRPr="002B25F0">
        <w:rPr>
          <w:rFonts w:ascii="Cambria" w:hAnsi="Cambria" w:cs="Times New Roman"/>
          <w:w w:val="95"/>
          <w:sz w:val="20"/>
          <w:szCs w:val="20"/>
        </w:rPr>
        <w:t>preduzeća</w:t>
      </w:r>
      <w:r w:rsidRPr="002B25F0">
        <w:rPr>
          <w:rFonts w:ascii="Cambria" w:hAnsi="Cambria" w:cs="Times New Roman"/>
          <w:sz w:val="20"/>
          <w:szCs w:val="20"/>
        </w:rPr>
        <w:t xml:space="preserve">, </w:t>
      </w:r>
      <w:r>
        <w:rPr>
          <w:rFonts w:ascii="Cambria" w:hAnsi="Cambria" w:cs="Times New Roman"/>
          <w:sz w:val="20"/>
          <w:szCs w:val="20"/>
        </w:rPr>
        <w:t>u vrijeme određeno Javnim pozivom.</w:t>
      </w:r>
    </w:p>
    <w:p w:rsidR="003D54B3" w:rsidRDefault="003D54B3" w:rsidP="003D54B3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>
        <w:rPr>
          <w:rFonts w:ascii="Cambria" w:hAnsi="Cambria" w:cs="Times New Roman"/>
          <w:b/>
          <w:sz w:val="20"/>
          <w:szCs w:val="20"/>
        </w:rPr>
        <w:t>0</w:t>
      </w:r>
      <w:r>
        <w:rPr>
          <w:rFonts w:ascii="Cambria" w:hAnsi="Cambria" w:cs="Times New Roman"/>
          <w:b/>
          <w:sz w:val="20"/>
          <w:szCs w:val="20"/>
        </w:rPr>
        <w:t>4</w:t>
      </w:r>
      <w:r w:rsidRPr="00906CE7">
        <w:rPr>
          <w:rFonts w:ascii="Cambria" w:hAnsi="Cambria" w:cs="Times New Roman"/>
          <w:b/>
          <w:sz w:val="20"/>
          <w:szCs w:val="20"/>
        </w:rPr>
        <w:t>.0</w:t>
      </w:r>
      <w:r>
        <w:rPr>
          <w:rFonts w:ascii="Cambria" w:hAnsi="Cambria" w:cs="Times New Roman"/>
          <w:b/>
          <w:sz w:val="20"/>
          <w:szCs w:val="20"/>
        </w:rPr>
        <w:t>8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3D54B3" w:rsidRPr="001067C8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3D54B3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</w:p>
    <w:p w:rsidR="003D54B3" w:rsidRPr="001067C8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99463D">
        <w:rPr>
          <w:rFonts w:ascii="Cambria" w:hAnsi="Cambria" w:cs="Times New Roman"/>
          <w:b/>
          <w:sz w:val="20"/>
          <w:szCs w:val="20"/>
          <w:lang w:val="en-US"/>
        </w:rPr>
        <w:t>4.0</w:t>
      </w:r>
      <w:r>
        <w:rPr>
          <w:rFonts w:ascii="Cambria" w:hAnsi="Cambria" w:cs="Times New Roman"/>
          <w:b/>
          <w:sz w:val="20"/>
          <w:szCs w:val="20"/>
          <w:lang w:val="en-US"/>
        </w:rPr>
        <w:t>8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3D54B3" w:rsidRDefault="003D54B3" w:rsidP="00F51C2A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F51C2A" w:rsidRDefault="00F51C2A" w:rsidP="00F51C2A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3D54B3" w:rsidRDefault="003D54B3" w:rsidP="00F51C2A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/>
          <w:b w:val="0"/>
          <w:sz w:val="20"/>
          <w:szCs w:val="20"/>
          <w:lang w:val="es-ES"/>
        </w:rPr>
      </w:pPr>
    </w:p>
    <w:p w:rsidR="00F51C2A" w:rsidRPr="00D16398" w:rsidRDefault="00F51C2A" w:rsidP="00F51C2A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b w:val="0"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će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garantovati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dobro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izvršenje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proofErr w:type="spellEnd"/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proofErr w:type="spellEnd"/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proofErr w:type="spellEnd"/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realizacije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.</w:t>
      </w:r>
    </w:p>
    <w:p w:rsidR="00F51C2A" w:rsidRDefault="00F51C2A" w:rsidP="00F51C2A">
      <w:pPr>
        <w:pStyle w:val="Heading1"/>
        <w:tabs>
          <w:tab w:val="left" w:pos="426"/>
          <w:tab w:val="left" w:pos="3969"/>
        </w:tabs>
        <w:spacing w:before="152"/>
        <w:ind w:left="-284" w:right="-426"/>
        <w:rPr>
          <w:rFonts w:ascii="Cambria" w:hAnsi="Cambria" w:cs="Times New Roman"/>
          <w:spacing w:val="-3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>X</w:t>
      </w:r>
      <w:r w:rsidR="003D54B3">
        <w:rPr>
          <w:rFonts w:ascii="Cambria" w:hAnsi="Cambria" w:cs="Times New Roman"/>
          <w:sz w:val="20"/>
          <w:szCs w:val="20"/>
        </w:rPr>
        <w:t>I</w:t>
      </w:r>
      <w:r>
        <w:rPr>
          <w:rFonts w:ascii="Cambria" w:hAnsi="Cambria" w:cs="Times New Roman"/>
          <w:sz w:val="20"/>
          <w:szCs w:val="20"/>
        </w:rPr>
        <w:t xml:space="preserve"> 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proofErr w:type="gram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3D54B3" w:rsidRDefault="003D54B3" w:rsidP="00F51C2A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F51C2A" w:rsidRDefault="00F51C2A" w:rsidP="00F51C2A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F51C2A" w:rsidRPr="002B25F0" w:rsidRDefault="00F51C2A" w:rsidP="00F51C2A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F51C2A" w:rsidRPr="002B25F0" w:rsidRDefault="00F51C2A" w:rsidP="00F51C2A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F51C2A" w:rsidRPr="00B13FB1" w:rsidRDefault="00F51C2A" w:rsidP="003D54B3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 w:rsidR="00506E96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3D54B3" w:rsidRPr="001067C8" w:rsidRDefault="003D54B3" w:rsidP="003D54B3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="00506E96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3D54B3" w:rsidRPr="001067C8" w:rsidRDefault="003D54B3" w:rsidP="003D54B3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D54B3" w:rsidRPr="001067C8" w:rsidRDefault="003D54B3" w:rsidP="00506E96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3D54B3" w:rsidRPr="001067C8" w:rsidRDefault="003D54B3" w:rsidP="00506E96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F51C2A" w:rsidRDefault="00F51C2A" w:rsidP="00F51C2A">
      <w:pPr>
        <w:ind w:left="-284"/>
      </w:pPr>
    </w:p>
    <w:sectPr w:rsidR="00F51C2A" w:rsidSect="00F51C2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8F" w:rsidRDefault="00537C8F" w:rsidP="00F51C2A">
      <w:r>
        <w:separator/>
      </w:r>
    </w:p>
  </w:endnote>
  <w:endnote w:type="continuationSeparator" w:id="0">
    <w:p w:rsidR="00537C8F" w:rsidRDefault="00537C8F" w:rsidP="00F5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63145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F51C2A" w:rsidRPr="00F51C2A" w:rsidRDefault="00F51C2A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F51C2A">
          <w:rPr>
            <w:rFonts w:ascii="Cambria" w:hAnsi="Cambria"/>
            <w:sz w:val="20"/>
            <w:szCs w:val="20"/>
          </w:rPr>
          <w:fldChar w:fldCharType="begin"/>
        </w:r>
        <w:r w:rsidRPr="00F51C2A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F51C2A">
          <w:rPr>
            <w:rFonts w:ascii="Cambria" w:hAnsi="Cambria"/>
            <w:sz w:val="20"/>
            <w:szCs w:val="20"/>
          </w:rPr>
          <w:fldChar w:fldCharType="separate"/>
        </w:r>
        <w:r w:rsidR="00506E96">
          <w:rPr>
            <w:rFonts w:ascii="Cambria" w:hAnsi="Cambria"/>
            <w:noProof/>
            <w:sz w:val="20"/>
            <w:szCs w:val="20"/>
          </w:rPr>
          <w:t>6</w:t>
        </w:r>
        <w:r w:rsidRPr="00F51C2A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F51C2A" w:rsidRDefault="00F51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8F" w:rsidRDefault="00537C8F" w:rsidP="00F51C2A">
      <w:r>
        <w:separator/>
      </w:r>
    </w:p>
  </w:footnote>
  <w:footnote w:type="continuationSeparator" w:id="0">
    <w:p w:rsidR="00537C8F" w:rsidRDefault="00537C8F" w:rsidP="00F5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4"/>
    <w:rsid w:val="00262E54"/>
    <w:rsid w:val="003D54B3"/>
    <w:rsid w:val="00506E96"/>
    <w:rsid w:val="00537C8F"/>
    <w:rsid w:val="007F2B32"/>
    <w:rsid w:val="00895722"/>
    <w:rsid w:val="00C810D6"/>
    <w:rsid w:val="00F3446E"/>
    <w:rsid w:val="00F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31D6-ACAC-451A-A5F7-342B7DA7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F51C2A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51C2A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rsid w:val="00F51C2A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F51C2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F51C2A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noProof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F51C2A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sr-Latn-ME" w:eastAsia="sr-Latn-ME" w:bidi="ar-SA"/>
    </w:rPr>
  </w:style>
  <w:style w:type="paragraph" w:styleId="Header">
    <w:name w:val="header"/>
    <w:basedOn w:val="Normal"/>
    <w:link w:val="HeaderChar"/>
    <w:uiPriority w:val="99"/>
    <w:unhideWhenUsed/>
    <w:rsid w:val="00F51C2A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1C2A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51C2A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1C2A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yperlink">
    <w:name w:val="Hyperlink"/>
    <w:uiPriority w:val="99"/>
    <w:unhideWhenUsed/>
    <w:rsid w:val="007F2B3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6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6E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2020-07-02T12:31:00Z</cp:lastPrinted>
  <dcterms:created xsi:type="dcterms:W3CDTF">2020-07-02T11:52:00Z</dcterms:created>
  <dcterms:modified xsi:type="dcterms:W3CDTF">2020-07-02T12:49:00Z</dcterms:modified>
</cp:coreProperties>
</file>