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5D" w:rsidRDefault="007C38AA" w:rsidP="007C38AA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12088128" r:id="rId6"/>
        </w:object>
      </w:r>
    </w:p>
    <w:p w:rsidR="007C38AA" w:rsidRDefault="007C38AA" w:rsidP="007C38AA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9B0023" w:rsidRPr="007C38AA" w:rsidRDefault="009B0023" w:rsidP="007C38AA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F2415D" w:rsidRPr="003657E6" w:rsidRDefault="00F2415D" w:rsidP="007C38AA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proofErr w:type="spellStart"/>
      <w:r w:rsidRPr="003657E6">
        <w:rPr>
          <w:rFonts w:ascii="Cambria" w:eastAsia="Times New Roman" w:hAnsi="Cambria"/>
          <w:color w:val="000000"/>
          <w:lang w:val="en-US"/>
        </w:rPr>
        <w:t>Javno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za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morskim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dobrom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</w:p>
    <w:p w:rsidR="00F2415D" w:rsidRPr="003657E6" w:rsidRDefault="00F2415D" w:rsidP="007C38AA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657E6">
        <w:rPr>
          <w:rFonts w:ascii="Cambria" w:hAnsi="Cambria"/>
          <w:bCs/>
          <w:sz w:val="22"/>
          <w:szCs w:val="22"/>
        </w:rPr>
        <w:t>objavljuje</w:t>
      </w:r>
    </w:p>
    <w:p w:rsidR="00F2415D" w:rsidRPr="003657E6" w:rsidRDefault="00F2415D" w:rsidP="007C38AA">
      <w:pPr>
        <w:spacing w:after="0"/>
        <w:ind w:left="16"/>
        <w:jc w:val="both"/>
        <w:rPr>
          <w:rFonts w:ascii="Cambria" w:hAnsi="Cambria"/>
        </w:rPr>
      </w:pPr>
    </w:p>
    <w:p w:rsidR="00F2415D" w:rsidRPr="003657E6" w:rsidRDefault="00F2415D" w:rsidP="007C38AA">
      <w:pPr>
        <w:spacing w:after="0"/>
        <w:ind w:right="-15"/>
        <w:jc w:val="center"/>
        <w:rPr>
          <w:rFonts w:ascii="Cambria" w:hAnsi="Cambria"/>
          <w:b/>
          <w:bCs/>
        </w:rPr>
      </w:pPr>
      <w:r w:rsidRPr="003657E6">
        <w:rPr>
          <w:rFonts w:ascii="Cambria" w:hAnsi="Cambria"/>
          <w:b/>
          <w:bCs/>
        </w:rPr>
        <w:t>AMANDMAN I</w:t>
      </w:r>
    </w:p>
    <w:p w:rsidR="00F2415D" w:rsidRDefault="00F2415D" w:rsidP="007C38AA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 xml:space="preserve">BROJ:0206-716/2 OD 19.02.2019.GOD.      </w:t>
      </w:r>
    </w:p>
    <w:p w:rsidR="007C38AA" w:rsidRPr="003657E6" w:rsidRDefault="007C38AA" w:rsidP="007C38AA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F2415D" w:rsidRPr="003657E6" w:rsidRDefault="009B0023" w:rsidP="007C38AA">
      <w:pPr>
        <w:autoSpaceDE w:val="0"/>
        <w:spacing w:after="0"/>
        <w:ind w:left="17" w:right="-285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NA JAVNI POZIV</w:t>
      </w:r>
      <w:r w:rsidR="00F2415D" w:rsidRPr="003657E6">
        <w:rPr>
          <w:rFonts w:ascii="Cambria" w:hAnsi="Cambria" w:cs="Cambria"/>
          <w:b/>
          <w:bCs/>
        </w:rPr>
        <w:t xml:space="preserve"> ZA PODNOŠENJE  PONUDA ZA ZAKUP JAVNIH KUPALIŠTA                                         </w:t>
      </w:r>
    </w:p>
    <w:p w:rsidR="00F2415D" w:rsidRPr="003657E6" w:rsidRDefault="00F2415D" w:rsidP="007C38AA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 xml:space="preserve">BROJ:0206-716/1 OD 18.02.2019.GOD.      </w:t>
      </w:r>
    </w:p>
    <w:p w:rsidR="00F2415D" w:rsidRDefault="00F2415D" w:rsidP="007C38AA">
      <w:pPr>
        <w:spacing w:after="0"/>
        <w:ind w:right="-567"/>
        <w:jc w:val="both"/>
        <w:rPr>
          <w:rFonts w:ascii="Cambria" w:hAnsi="Cambria"/>
        </w:rPr>
      </w:pPr>
    </w:p>
    <w:p w:rsidR="009B0023" w:rsidRDefault="009B0023" w:rsidP="007C38AA">
      <w:pPr>
        <w:spacing w:after="0"/>
        <w:ind w:right="-567"/>
        <w:jc w:val="both"/>
        <w:rPr>
          <w:rFonts w:ascii="Cambria" w:hAnsi="Cambria"/>
        </w:rPr>
      </w:pPr>
    </w:p>
    <w:p w:rsidR="00D5460B" w:rsidRDefault="00D5460B" w:rsidP="007C38AA">
      <w:pPr>
        <w:pStyle w:val="ListParagraph"/>
        <w:numPr>
          <w:ilvl w:val="0"/>
          <w:numId w:val="2"/>
        </w:numPr>
        <w:ind w:right="-113"/>
        <w:rPr>
          <w:rFonts w:ascii="Cambria" w:hAnsi="Cambria"/>
        </w:rPr>
      </w:pPr>
      <w:r w:rsidRPr="003657E6">
        <w:rPr>
          <w:rFonts w:ascii="Cambria" w:hAnsi="Cambria"/>
        </w:rPr>
        <w:t xml:space="preserve">U </w:t>
      </w:r>
      <w:proofErr w:type="spellStart"/>
      <w:r w:rsidRPr="003657E6">
        <w:rPr>
          <w:rFonts w:ascii="Cambria" w:hAnsi="Cambria"/>
        </w:rPr>
        <w:t>poglavlju</w:t>
      </w:r>
      <w:proofErr w:type="spellEnd"/>
      <w:r w:rsidRPr="003657E6">
        <w:rPr>
          <w:rFonts w:ascii="Cambria" w:hAnsi="Cambria"/>
        </w:rPr>
        <w:t xml:space="preserve"> I </w:t>
      </w:r>
      <w:proofErr w:type="spellStart"/>
      <w:r w:rsidRPr="003657E6">
        <w:rPr>
          <w:rFonts w:ascii="Cambria" w:hAnsi="Cambria"/>
        </w:rPr>
        <w:t>tačka</w:t>
      </w:r>
      <w:proofErr w:type="spellEnd"/>
      <w:r w:rsidRPr="003657E6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3657E6">
        <w:rPr>
          <w:rFonts w:ascii="Cambria" w:hAnsi="Cambria"/>
        </w:rPr>
        <w:t xml:space="preserve">. </w:t>
      </w:r>
      <w:proofErr w:type="spellStart"/>
      <w:r w:rsidRPr="003657E6">
        <w:rPr>
          <w:rFonts w:ascii="Cambria" w:hAnsi="Cambria"/>
        </w:rPr>
        <w:t>mijenja</w:t>
      </w:r>
      <w:proofErr w:type="spellEnd"/>
      <w:r w:rsidRPr="003657E6">
        <w:rPr>
          <w:rFonts w:ascii="Cambria" w:hAnsi="Cambria"/>
        </w:rPr>
        <w:t xml:space="preserve"> se </w:t>
      </w:r>
      <w:proofErr w:type="spellStart"/>
      <w:r w:rsidRPr="003657E6">
        <w:rPr>
          <w:rFonts w:ascii="Cambria" w:hAnsi="Cambria"/>
        </w:rPr>
        <w:t>i</w:t>
      </w:r>
      <w:proofErr w:type="spellEnd"/>
      <w:r w:rsidRPr="003657E6">
        <w:rPr>
          <w:rFonts w:ascii="Cambria" w:hAnsi="Cambria"/>
        </w:rPr>
        <w:t xml:space="preserve"> </w:t>
      </w:r>
      <w:proofErr w:type="spellStart"/>
      <w:r w:rsidRPr="003657E6">
        <w:rPr>
          <w:rFonts w:ascii="Cambria" w:hAnsi="Cambria"/>
        </w:rPr>
        <w:t>glasi</w:t>
      </w:r>
      <w:proofErr w:type="spellEnd"/>
      <w:r w:rsidRPr="003657E6">
        <w:rPr>
          <w:rFonts w:ascii="Cambria" w:hAnsi="Cambria"/>
        </w:rPr>
        <w:t xml:space="preserve">: </w:t>
      </w:r>
    </w:p>
    <w:p w:rsidR="00D5460B" w:rsidRDefault="00D5460B" w:rsidP="007C38AA">
      <w:pPr>
        <w:spacing w:after="0"/>
        <w:ind w:left="-113" w:right="-113"/>
        <w:jc w:val="both"/>
        <w:rPr>
          <w:rFonts w:ascii="Cambria" w:hAnsi="Cambria"/>
        </w:rPr>
      </w:pPr>
    </w:p>
    <w:p w:rsidR="00583924" w:rsidRPr="00D5460B" w:rsidRDefault="00583924" w:rsidP="007C38AA">
      <w:pPr>
        <w:pStyle w:val="ListParagraph"/>
        <w:spacing w:line="266" w:lineRule="auto"/>
        <w:ind w:left="-113" w:right="-113"/>
        <w:rPr>
          <w:rFonts w:ascii="Cambria" w:hAnsi="Cambria" w:cs="Times New Roman"/>
          <w:lang w:val="sl-SI"/>
        </w:rPr>
      </w:pPr>
      <w:r w:rsidRPr="00D5460B">
        <w:rPr>
          <w:rFonts w:ascii="Cambria" w:hAnsi="Cambria" w:cs="Times New Roman"/>
          <w:b/>
          <w:lang w:val="sl-SI"/>
        </w:rPr>
        <w:t>»</w:t>
      </w:r>
      <w:r w:rsidR="00D5460B">
        <w:rPr>
          <w:rFonts w:ascii="Cambria" w:hAnsi="Cambria" w:cs="Times New Roman"/>
          <w:b/>
          <w:lang w:val="sl-SI"/>
        </w:rPr>
        <w:t>..</w:t>
      </w:r>
      <w:r w:rsidRPr="00D5460B">
        <w:rPr>
          <w:rFonts w:ascii="Cambria" w:hAnsi="Cambria" w:cs="Times New Roman"/>
          <w:b/>
          <w:lang w:val="sl-SI"/>
        </w:rPr>
        <w:t>2</w:t>
      </w:r>
      <w:r w:rsidRPr="00D5460B">
        <w:rPr>
          <w:rFonts w:ascii="Cambria" w:hAnsi="Cambria" w:cs="Times New Roman"/>
          <w:lang w:val="sl-SI"/>
        </w:rPr>
        <w:t>. U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Budvi,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zapadni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dio</w:t>
      </w:r>
      <w:r w:rsidRPr="00D5460B">
        <w:rPr>
          <w:rFonts w:ascii="Cambria" w:hAnsi="Cambria" w:cs="Times New Roman"/>
          <w:spacing w:val="-21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plaže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Jaz,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dužini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od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60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m¹/površine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1200</w:t>
      </w:r>
      <w:r w:rsidRPr="00D5460B">
        <w:rPr>
          <w:rFonts w:ascii="Cambria" w:hAnsi="Cambria" w:cs="Times New Roman"/>
          <w:spacing w:val="-21"/>
          <w:lang w:val="sl-SI"/>
        </w:rPr>
        <w:t xml:space="preserve"> </w:t>
      </w:r>
      <w:r w:rsidRPr="00D5460B">
        <w:rPr>
          <w:rFonts w:ascii="Cambria" w:hAnsi="Cambria" w:cs="Times New Roman"/>
          <w:spacing w:val="5"/>
          <w:lang w:val="sl-SI"/>
        </w:rPr>
        <w:t>m</w:t>
      </w:r>
      <w:r w:rsidRPr="00D5460B">
        <w:rPr>
          <w:rFonts w:ascii="Cambria" w:hAnsi="Cambria" w:cs="Times New Roman"/>
          <w:spacing w:val="5"/>
          <w:vertAlign w:val="superscript"/>
          <w:lang w:val="sl-SI"/>
        </w:rPr>
        <w:t>2</w:t>
      </w:r>
      <w:r w:rsidRPr="00D5460B">
        <w:rPr>
          <w:rFonts w:ascii="Cambria" w:hAnsi="Cambria" w:cs="Times New Roman"/>
          <w:spacing w:val="5"/>
          <w:lang w:val="sl-SI"/>
        </w:rPr>
        <w:t>,</w:t>
      </w:r>
      <w:r w:rsidRPr="00D5460B">
        <w:rPr>
          <w:rFonts w:ascii="Cambria" w:hAnsi="Cambria" w:cs="Times New Roman"/>
          <w:spacing w:val="-19"/>
          <w:lang w:val="sl-SI"/>
        </w:rPr>
        <w:t xml:space="preserve">  </w:t>
      </w:r>
      <w:r w:rsidRPr="00D5460B">
        <w:rPr>
          <w:rFonts w:ascii="Cambria" w:hAnsi="Cambria" w:cs="Times New Roman"/>
          <w:lang w:val="sl-SI"/>
        </w:rPr>
        <w:t>dio</w:t>
      </w:r>
      <w:r w:rsidRPr="00D5460B">
        <w:rPr>
          <w:rFonts w:ascii="Cambria" w:hAnsi="Cambria" w:cs="Times New Roman"/>
          <w:spacing w:val="-21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kat.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parcele</w:t>
      </w:r>
      <w:r w:rsidRPr="00D5460B">
        <w:rPr>
          <w:rFonts w:ascii="Cambria" w:hAnsi="Cambria" w:cs="Times New Roman"/>
          <w:spacing w:val="15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553</w:t>
      </w:r>
      <w:r w:rsidRPr="00D5460B">
        <w:rPr>
          <w:rFonts w:ascii="Cambria" w:hAnsi="Cambria" w:cs="Times New Roman"/>
          <w:spacing w:val="-19"/>
          <w:lang w:val="sl-SI"/>
        </w:rPr>
        <w:t xml:space="preserve"> </w:t>
      </w:r>
      <w:r w:rsidRPr="00D5460B">
        <w:rPr>
          <w:rFonts w:ascii="Cambria" w:hAnsi="Cambria" w:cs="Times New Roman"/>
          <w:spacing w:val="-6"/>
          <w:lang w:val="sl-SI"/>
        </w:rPr>
        <w:t>KO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Prijevor I,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zahvatu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od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granice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kat.</w:t>
      </w:r>
      <w:r w:rsidRPr="00D5460B">
        <w:rPr>
          <w:rFonts w:ascii="Cambria" w:hAnsi="Cambria" w:cs="Times New Roman"/>
          <w:spacing w:val="-16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parcela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44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i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45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spacing w:val="-6"/>
          <w:lang w:val="sl-SI"/>
        </w:rPr>
        <w:t>KO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Prijevor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I</w:t>
      </w:r>
      <w:r w:rsidRPr="00D5460B">
        <w:rPr>
          <w:rFonts w:ascii="Cambria" w:hAnsi="Cambria" w:cs="Times New Roman"/>
          <w:spacing w:val="-16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zaleđu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plaže,</w:t>
      </w:r>
      <w:r w:rsidRPr="00D5460B">
        <w:rPr>
          <w:rFonts w:ascii="Cambria" w:hAnsi="Cambria" w:cs="Times New Roman"/>
          <w:spacing w:val="-16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 xml:space="preserve">istočno obodom plaže </w:t>
      </w:r>
      <w:r w:rsidRPr="00D5460B">
        <w:rPr>
          <w:rFonts w:ascii="Cambria" w:hAnsi="Cambria" w:cs="Times New Roman"/>
          <w:spacing w:val="-18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dužini</w:t>
      </w:r>
      <w:r w:rsidRPr="00D5460B">
        <w:rPr>
          <w:rFonts w:ascii="Cambria" w:hAnsi="Cambria" w:cs="Times New Roman"/>
          <w:spacing w:val="-16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od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60.00</w:t>
      </w:r>
      <w:r w:rsidRPr="00D5460B">
        <w:rPr>
          <w:rFonts w:ascii="Cambria" w:hAnsi="Cambria" w:cs="Times New Roman"/>
          <w:spacing w:val="-1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m¹,</w:t>
      </w:r>
      <w:r w:rsidRPr="00D5460B">
        <w:rPr>
          <w:rFonts w:ascii="Cambria" w:hAnsi="Cambria" w:cs="Times New Roman"/>
          <w:spacing w:val="-16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sa pripadajućim</w:t>
      </w:r>
      <w:r w:rsidRPr="00D5460B">
        <w:rPr>
          <w:rFonts w:ascii="Cambria" w:hAnsi="Cambria" w:cs="Times New Roman"/>
          <w:spacing w:val="-23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akva</w:t>
      </w:r>
      <w:r w:rsidRPr="00D5460B">
        <w:rPr>
          <w:rFonts w:ascii="Cambria" w:hAnsi="Cambria" w:cs="Times New Roman"/>
          <w:spacing w:val="-20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prostorom,</w:t>
      </w:r>
      <w:r w:rsidRPr="00D5460B">
        <w:rPr>
          <w:rFonts w:ascii="Cambria" w:hAnsi="Cambria" w:cs="Times New Roman"/>
          <w:spacing w:val="-21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lokacija</w:t>
      </w:r>
      <w:r w:rsidRPr="00D5460B">
        <w:rPr>
          <w:rFonts w:ascii="Cambria" w:hAnsi="Cambria" w:cs="Times New Roman"/>
          <w:spacing w:val="-22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označena</w:t>
      </w:r>
      <w:r w:rsidRPr="00D5460B">
        <w:rPr>
          <w:rFonts w:ascii="Cambria" w:hAnsi="Cambria" w:cs="Times New Roman"/>
          <w:spacing w:val="-23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kao</w:t>
      </w:r>
      <w:r w:rsidRPr="00D5460B">
        <w:rPr>
          <w:rFonts w:ascii="Cambria" w:hAnsi="Cambria" w:cs="Times New Roman"/>
          <w:spacing w:val="-23"/>
          <w:lang w:val="sl-SI"/>
        </w:rPr>
        <w:t xml:space="preserve"> </w:t>
      </w:r>
      <w:r w:rsidRPr="00D5460B">
        <w:rPr>
          <w:rFonts w:ascii="Cambria" w:hAnsi="Cambria" w:cs="Times New Roman"/>
          <w:b/>
          <w:lang w:val="sl-SI"/>
        </w:rPr>
        <w:t>1B</w:t>
      </w:r>
      <w:r w:rsidRPr="00D5460B">
        <w:rPr>
          <w:rFonts w:ascii="Cambria" w:hAnsi="Cambria" w:cs="Times New Roman"/>
          <w:spacing w:val="-22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22"/>
          <w:lang w:val="sl-SI"/>
        </w:rPr>
        <w:t xml:space="preserve"> </w:t>
      </w:r>
      <w:r w:rsidRPr="00D5460B">
        <w:rPr>
          <w:rFonts w:ascii="Cambria" w:eastAsia="Times New Roman" w:hAnsi="Cambria" w:cs="Tahoma"/>
          <w:lang w:val="sl-SI" w:eastAsia="zh-TW"/>
        </w:rPr>
        <w:t>Atlasu crnogorskih plaža i kupališta u opštini Budva.</w:t>
      </w:r>
    </w:p>
    <w:p w:rsidR="00583924" w:rsidRPr="00D5460B" w:rsidRDefault="00583924" w:rsidP="007C38AA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13" w:right="-113"/>
        <w:jc w:val="both"/>
        <w:rPr>
          <w:rFonts w:ascii="Cambria" w:hAnsi="Cambria"/>
          <w:i/>
          <w:iCs/>
          <w:lang w:eastAsia="sr-Latn-ME"/>
        </w:rPr>
      </w:pPr>
    </w:p>
    <w:p w:rsidR="00583924" w:rsidRPr="00D5460B" w:rsidRDefault="00583924" w:rsidP="007C38AA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113" w:right="-113"/>
        <w:jc w:val="both"/>
        <w:rPr>
          <w:rFonts w:ascii="Cambria" w:hAnsi="Cambria"/>
        </w:rPr>
      </w:pPr>
      <w:r w:rsidRPr="00D5460B">
        <w:rPr>
          <w:rFonts w:ascii="Cambria" w:hAnsi="Cambria"/>
          <w:i/>
          <w:iCs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583924" w:rsidRPr="00D5460B" w:rsidRDefault="00583924" w:rsidP="007C38AA">
      <w:pPr>
        <w:tabs>
          <w:tab w:val="left" w:pos="45"/>
          <w:tab w:val="left" w:pos="3969"/>
        </w:tabs>
        <w:spacing w:after="0"/>
        <w:ind w:left="-113" w:right="-113"/>
        <w:jc w:val="both"/>
        <w:rPr>
          <w:rFonts w:ascii="Cambria" w:eastAsia="Times New Roman" w:hAnsi="Cambria" w:cs="Tahoma"/>
          <w:lang w:val="sl-SI" w:eastAsia="zh-TW"/>
        </w:rPr>
      </w:pPr>
    </w:p>
    <w:p w:rsidR="00583924" w:rsidRPr="00D5460B" w:rsidRDefault="00583924" w:rsidP="007C38AA">
      <w:pPr>
        <w:tabs>
          <w:tab w:val="left" w:pos="45"/>
          <w:tab w:val="left" w:pos="3969"/>
        </w:tabs>
        <w:spacing w:after="0"/>
        <w:ind w:left="-113" w:right="-113"/>
        <w:jc w:val="both"/>
        <w:rPr>
          <w:rFonts w:ascii="Cambria" w:eastAsia="Times New Roman" w:hAnsi="Cambria" w:cs="Tahoma"/>
          <w:lang w:val="sl-SI" w:eastAsia="zh-TW"/>
        </w:rPr>
      </w:pPr>
      <w:r w:rsidRPr="00D5460B">
        <w:rPr>
          <w:rFonts w:ascii="Cambria" w:eastAsia="Times New Roman" w:hAnsi="Cambria" w:cs="Tahoma"/>
          <w:lang w:val="sl-SI" w:eastAsia="zh-TW"/>
        </w:rPr>
        <w:t xml:space="preserve">Tip kupališta: </w:t>
      </w:r>
      <w:r w:rsidRPr="00D5460B">
        <w:rPr>
          <w:rFonts w:ascii="Cambria" w:hAnsi="Cambria"/>
        </w:rPr>
        <w:t>javno-porodično</w:t>
      </w:r>
      <w:r w:rsidRPr="00D5460B">
        <w:rPr>
          <w:rFonts w:ascii="Cambria" w:eastAsia="Times New Roman" w:hAnsi="Cambria" w:cs="Tahoma"/>
          <w:lang w:val="sl-SI" w:eastAsia="zh-TW"/>
        </w:rPr>
        <w:t xml:space="preserve"> </w:t>
      </w:r>
    </w:p>
    <w:p w:rsidR="00583924" w:rsidRPr="00D5460B" w:rsidRDefault="00583924" w:rsidP="007C38AA">
      <w:pPr>
        <w:pStyle w:val="BodyText"/>
        <w:spacing w:line="266" w:lineRule="auto"/>
        <w:ind w:left="-113" w:right="-113"/>
        <w:jc w:val="both"/>
        <w:rPr>
          <w:rFonts w:ascii="Cambria" w:hAnsi="Cambria" w:cs="Times New Roman"/>
          <w:lang w:val="sl-SI"/>
        </w:rPr>
      </w:pPr>
      <w:r w:rsidRPr="00D5460B">
        <w:rPr>
          <w:rFonts w:ascii="Cambria" w:hAnsi="Cambria" w:cs="Times New Roman"/>
          <w:lang w:val="sl-SI"/>
        </w:rPr>
        <w:t>U</w:t>
      </w:r>
      <w:r w:rsidRPr="00D5460B">
        <w:rPr>
          <w:rFonts w:ascii="Cambria" w:hAnsi="Cambria" w:cs="Times New Roman"/>
          <w:spacing w:val="-37"/>
          <w:lang w:val="sl-SI"/>
        </w:rPr>
        <w:t xml:space="preserve">      </w:t>
      </w:r>
      <w:r w:rsidRPr="00D5460B">
        <w:rPr>
          <w:rFonts w:ascii="Cambria" w:hAnsi="Cambria" w:cs="Times New Roman"/>
          <w:lang w:val="sl-SI"/>
        </w:rPr>
        <w:t xml:space="preserve">okviru </w:t>
      </w:r>
      <w:r w:rsidRPr="00D5460B">
        <w:rPr>
          <w:rFonts w:ascii="Cambria" w:hAnsi="Cambria" w:cs="Times New Roman"/>
          <w:spacing w:val="-37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 xml:space="preserve">kupališta </w:t>
      </w:r>
      <w:r w:rsidRPr="00D5460B">
        <w:rPr>
          <w:rFonts w:ascii="Cambria" w:hAnsi="Cambria" w:cs="Times New Roman"/>
          <w:spacing w:val="-36"/>
          <w:lang w:val="sl-SI"/>
        </w:rPr>
        <w:t xml:space="preserve">  </w:t>
      </w:r>
      <w:r w:rsidRPr="00D5460B">
        <w:rPr>
          <w:rFonts w:ascii="Cambria" w:eastAsia="Times New Roman" w:hAnsi="Cambria" w:cs="Tahoma"/>
          <w:lang w:val="sl-SI" w:eastAsia="zh-TW"/>
        </w:rPr>
        <w:t>može se odobriti</w:t>
      </w:r>
      <w:r w:rsidRPr="00D5460B">
        <w:rPr>
          <w:rFonts w:ascii="Cambria" w:hAnsi="Cambria" w:cs="Times New Roman"/>
          <w:lang w:val="sl-SI"/>
        </w:rPr>
        <w:t xml:space="preserve"> </w:t>
      </w:r>
      <w:r w:rsidR="00D5460B">
        <w:rPr>
          <w:rFonts w:ascii="Cambria" w:hAnsi="Cambria" w:cs="Times New Roman"/>
          <w:lang w:val="sl-SI"/>
        </w:rPr>
        <w:t xml:space="preserve">: terasa površine </w:t>
      </w:r>
      <w:r w:rsidRPr="00D5460B">
        <w:rPr>
          <w:rFonts w:ascii="Cambria" w:hAnsi="Cambria" w:cs="Times New Roman"/>
          <w:lang w:val="sl-SI"/>
        </w:rPr>
        <w:t>60</w:t>
      </w:r>
      <w:r w:rsidRPr="00D5460B">
        <w:rPr>
          <w:rFonts w:ascii="Cambria" w:eastAsia="Times New Roman" w:hAnsi="Cambria" w:cs="Tahoma"/>
          <w:lang w:val="sl-SI" w:eastAsia="zh-TW"/>
        </w:rPr>
        <w:t>m</w:t>
      </w:r>
      <w:r w:rsidRPr="00D5460B">
        <w:rPr>
          <w:rFonts w:ascii="Cambria" w:eastAsia="Times New Roman" w:hAnsi="Cambria" w:cs="Tahoma"/>
          <w:vertAlign w:val="superscript"/>
          <w:lang w:val="sl-SI" w:eastAsia="zh-TW"/>
        </w:rPr>
        <w:t>2</w:t>
      </w:r>
    </w:p>
    <w:p w:rsidR="00583924" w:rsidRPr="00D5460B" w:rsidRDefault="00583924" w:rsidP="007C38AA">
      <w:pPr>
        <w:pStyle w:val="BodyText"/>
        <w:spacing w:line="266" w:lineRule="auto"/>
        <w:ind w:left="-113" w:right="-113"/>
        <w:jc w:val="both"/>
        <w:rPr>
          <w:rFonts w:ascii="Cambria" w:hAnsi="Cambria" w:cs="Times New Roman"/>
          <w:b/>
          <w:lang w:val="sl-SI"/>
        </w:rPr>
      </w:pPr>
      <w:r w:rsidRPr="00D5460B">
        <w:rPr>
          <w:rFonts w:ascii="Cambria" w:hAnsi="Cambria" w:cs="Times New Roman"/>
          <w:lang w:val="sl-SI"/>
        </w:rPr>
        <w:t>Minimalna</w:t>
      </w:r>
      <w:r w:rsidRPr="00D5460B">
        <w:rPr>
          <w:rFonts w:ascii="Cambria" w:hAnsi="Cambria" w:cs="Times New Roman"/>
          <w:spacing w:val="-12"/>
          <w:lang w:val="sl-SI"/>
        </w:rPr>
        <w:t xml:space="preserve"> </w:t>
      </w:r>
      <w:r w:rsidRPr="00D5460B">
        <w:rPr>
          <w:rFonts w:ascii="Cambria" w:hAnsi="Cambria" w:cs="Times New Roman"/>
          <w:lang w:val="sl-SI"/>
        </w:rPr>
        <w:t>cijena</w:t>
      </w:r>
      <w:r w:rsidRPr="00D5460B">
        <w:rPr>
          <w:rFonts w:ascii="Cambria" w:hAnsi="Cambria" w:cs="Times New Roman"/>
          <w:spacing w:val="-12"/>
          <w:lang w:val="sl-SI"/>
        </w:rPr>
        <w:t xml:space="preserve"> </w:t>
      </w:r>
      <w:r w:rsidRPr="00D5460B">
        <w:rPr>
          <w:rFonts w:ascii="Cambria" w:hAnsi="Cambria"/>
          <w:lang w:val="sl-SI"/>
        </w:rPr>
        <w:t>korišćenja/zakupa</w:t>
      </w:r>
      <w:r w:rsidR="00D5460B">
        <w:rPr>
          <w:rFonts w:ascii="Cambria" w:hAnsi="Cambria"/>
          <w:lang w:val="sl-SI"/>
        </w:rPr>
        <w:t xml:space="preserve"> </w:t>
      </w:r>
      <w:r w:rsidR="00D5460B" w:rsidRPr="003657E6">
        <w:rPr>
          <w:rFonts w:ascii="Cambria" w:hAnsi="Cambria" w:cs="Times New Roman"/>
          <w:lang w:val="sl-SI"/>
        </w:rPr>
        <w:t>(za kupalište i privremene objekte)</w:t>
      </w:r>
      <w:r w:rsidRPr="00D5460B">
        <w:rPr>
          <w:rFonts w:ascii="Cambria" w:hAnsi="Cambria" w:cs="Times New Roman"/>
          <w:lang w:val="sl-SI"/>
        </w:rPr>
        <w:t>:</w:t>
      </w:r>
      <w:r w:rsidRPr="00D5460B">
        <w:rPr>
          <w:rFonts w:ascii="Cambria" w:hAnsi="Cambria" w:cs="Times New Roman"/>
          <w:spacing w:val="-12"/>
          <w:lang w:val="sl-SI"/>
        </w:rPr>
        <w:t xml:space="preserve"> </w:t>
      </w:r>
      <w:r w:rsidRPr="00D5460B">
        <w:rPr>
          <w:rFonts w:ascii="Cambria" w:hAnsi="Cambria" w:cs="Times New Roman"/>
          <w:b/>
          <w:bCs/>
          <w:spacing w:val="-12"/>
          <w:lang w:val="sl-SI"/>
        </w:rPr>
        <w:t>4</w:t>
      </w:r>
      <w:r w:rsidRPr="00D5460B">
        <w:rPr>
          <w:rFonts w:ascii="Cambria" w:hAnsi="Cambria" w:cs="Times New Roman"/>
          <w:b/>
          <w:lang w:val="sl-SI"/>
        </w:rPr>
        <w:t>.380.00</w:t>
      </w:r>
      <w:r w:rsidRPr="00D5460B">
        <w:rPr>
          <w:rFonts w:ascii="Cambria" w:hAnsi="Cambria" w:cs="Times New Roman"/>
          <w:b/>
          <w:spacing w:val="-14"/>
          <w:lang w:val="sl-SI"/>
        </w:rPr>
        <w:t xml:space="preserve"> </w:t>
      </w:r>
      <w:r w:rsidRPr="00D5460B">
        <w:rPr>
          <w:rFonts w:ascii="Cambria" w:hAnsi="Cambria" w:cs="Times New Roman"/>
          <w:b/>
          <w:lang w:val="sl-SI"/>
        </w:rPr>
        <w:t xml:space="preserve">€  </w:t>
      </w:r>
      <w:r w:rsidR="00D5460B">
        <w:rPr>
          <w:rFonts w:ascii="Cambria" w:hAnsi="Cambria" w:cs="Times New Roman"/>
          <w:b/>
          <w:lang w:val="sl-SI"/>
        </w:rPr>
        <w:t>..»</w:t>
      </w:r>
    </w:p>
    <w:p w:rsidR="00583924" w:rsidRDefault="00583924" w:rsidP="007C38AA">
      <w:pPr>
        <w:spacing w:after="0"/>
        <w:ind w:left="-113" w:right="-113"/>
        <w:jc w:val="both"/>
        <w:rPr>
          <w:rFonts w:ascii="Cambria" w:hAnsi="Cambria"/>
          <w:lang w:val="sl-SI"/>
        </w:rPr>
      </w:pPr>
    </w:p>
    <w:p w:rsidR="009B0023" w:rsidRPr="00583924" w:rsidRDefault="009B0023" w:rsidP="007C38AA">
      <w:pPr>
        <w:spacing w:after="0"/>
        <w:ind w:left="-113" w:right="-113"/>
        <w:jc w:val="both"/>
        <w:rPr>
          <w:rFonts w:ascii="Cambria" w:hAnsi="Cambria"/>
          <w:lang w:val="sl-SI"/>
        </w:rPr>
      </w:pPr>
    </w:p>
    <w:p w:rsidR="00F2415D" w:rsidRDefault="00F2415D" w:rsidP="007C38AA">
      <w:pPr>
        <w:pStyle w:val="ListParagraph"/>
        <w:numPr>
          <w:ilvl w:val="0"/>
          <w:numId w:val="2"/>
        </w:numPr>
        <w:ind w:right="-113"/>
        <w:rPr>
          <w:rFonts w:ascii="Cambria" w:hAnsi="Cambria"/>
        </w:rPr>
      </w:pPr>
      <w:r w:rsidRPr="003657E6">
        <w:rPr>
          <w:rFonts w:ascii="Cambria" w:hAnsi="Cambria"/>
        </w:rPr>
        <w:t xml:space="preserve">U </w:t>
      </w:r>
      <w:proofErr w:type="spellStart"/>
      <w:r w:rsidRPr="003657E6">
        <w:rPr>
          <w:rFonts w:ascii="Cambria" w:hAnsi="Cambria"/>
        </w:rPr>
        <w:t>poglavlju</w:t>
      </w:r>
      <w:proofErr w:type="spellEnd"/>
      <w:r w:rsidRPr="003657E6">
        <w:rPr>
          <w:rFonts w:ascii="Cambria" w:hAnsi="Cambria"/>
        </w:rPr>
        <w:t xml:space="preserve"> I </w:t>
      </w:r>
      <w:proofErr w:type="spellStart"/>
      <w:r w:rsidRPr="003657E6">
        <w:rPr>
          <w:rFonts w:ascii="Cambria" w:hAnsi="Cambria"/>
        </w:rPr>
        <w:t>tačka</w:t>
      </w:r>
      <w:proofErr w:type="spellEnd"/>
      <w:r w:rsidRPr="003657E6">
        <w:rPr>
          <w:rFonts w:ascii="Cambria" w:hAnsi="Cambria"/>
        </w:rPr>
        <w:t xml:space="preserve"> 3. </w:t>
      </w:r>
      <w:proofErr w:type="spellStart"/>
      <w:r w:rsidRPr="003657E6">
        <w:rPr>
          <w:rFonts w:ascii="Cambria" w:hAnsi="Cambria"/>
        </w:rPr>
        <w:t>mijenja</w:t>
      </w:r>
      <w:proofErr w:type="spellEnd"/>
      <w:r w:rsidRPr="003657E6">
        <w:rPr>
          <w:rFonts w:ascii="Cambria" w:hAnsi="Cambria"/>
        </w:rPr>
        <w:t xml:space="preserve"> se </w:t>
      </w:r>
      <w:proofErr w:type="spellStart"/>
      <w:r w:rsidRPr="003657E6">
        <w:rPr>
          <w:rFonts w:ascii="Cambria" w:hAnsi="Cambria"/>
        </w:rPr>
        <w:t>i</w:t>
      </w:r>
      <w:proofErr w:type="spellEnd"/>
      <w:r w:rsidRPr="003657E6">
        <w:rPr>
          <w:rFonts w:ascii="Cambria" w:hAnsi="Cambria"/>
        </w:rPr>
        <w:t xml:space="preserve"> </w:t>
      </w:r>
      <w:proofErr w:type="spellStart"/>
      <w:r w:rsidRPr="003657E6">
        <w:rPr>
          <w:rFonts w:ascii="Cambria" w:hAnsi="Cambria"/>
        </w:rPr>
        <w:t>glasi</w:t>
      </w:r>
      <w:proofErr w:type="spellEnd"/>
      <w:r w:rsidRPr="003657E6">
        <w:rPr>
          <w:rFonts w:ascii="Cambria" w:hAnsi="Cambria"/>
        </w:rPr>
        <w:t xml:space="preserve">: </w:t>
      </w:r>
    </w:p>
    <w:p w:rsidR="00F2415D" w:rsidRPr="003657E6" w:rsidRDefault="00F2415D" w:rsidP="007C38AA">
      <w:pPr>
        <w:pStyle w:val="ListParagraph"/>
        <w:ind w:left="-113" w:right="-113"/>
        <w:rPr>
          <w:rFonts w:ascii="Cambria" w:hAnsi="Cambria"/>
        </w:rPr>
      </w:pPr>
    </w:p>
    <w:p w:rsidR="00F2415D" w:rsidRPr="003657E6" w:rsidRDefault="00F2415D" w:rsidP="007C38AA">
      <w:pPr>
        <w:pStyle w:val="ListParagraph"/>
        <w:spacing w:line="266" w:lineRule="auto"/>
        <w:ind w:left="-113" w:right="-113"/>
        <w:rPr>
          <w:rFonts w:ascii="Cambria" w:hAnsi="Cambria" w:cs="Times New Roman"/>
          <w:lang w:val="sl-SI"/>
        </w:rPr>
      </w:pPr>
      <w:r w:rsidRPr="003657E6">
        <w:rPr>
          <w:rFonts w:ascii="Cambria" w:hAnsi="Cambria" w:cs="Times New Roman"/>
          <w:bCs/>
          <w:lang w:val="sl-SI"/>
        </w:rPr>
        <w:t>»</w:t>
      </w:r>
      <w:r>
        <w:rPr>
          <w:rFonts w:ascii="Cambria" w:hAnsi="Cambria" w:cs="Times New Roman"/>
          <w:bCs/>
          <w:lang w:val="sl-SI"/>
        </w:rPr>
        <w:t xml:space="preserve">.. </w:t>
      </w:r>
      <w:r w:rsidRPr="003657E6">
        <w:rPr>
          <w:rFonts w:ascii="Cambria" w:hAnsi="Cambria" w:cs="Times New Roman"/>
          <w:bCs/>
          <w:lang w:val="sl-SI"/>
        </w:rPr>
        <w:t>3.</w:t>
      </w:r>
      <w:r w:rsidRPr="003657E6">
        <w:rPr>
          <w:rFonts w:ascii="Cambria" w:hAnsi="Cambria" w:cs="Times New Roman"/>
          <w:lang w:val="sl-SI"/>
        </w:rPr>
        <w:t xml:space="preserve"> U</w:t>
      </w:r>
      <w:r w:rsidRPr="003657E6">
        <w:rPr>
          <w:rFonts w:ascii="Cambria" w:hAnsi="Cambria" w:cs="Times New Roman"/>
          <w:spacing w:val="-2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Budvi,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zapadni</w:t>
      </w:r>
      <w:r w:rsidRPr="003657E6">
        <w:rPr>
          <w:rFonts w:ascii="Cambria" w:hAnsi="Cambria" w:cs="Times New Roman"/>
          <w:spacing w:val="-23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dio</w:t>
      </w:r>
      <w:r w:rsidRPr="003657E6">
        <w:rPr>
          <w:rFonts w:ascii="Cambria" w:hAnsi="Cambria" w:cs="Times New Roman"/>
          <w:spacing w:val="-2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plaže</w:t>
      </w:r>
      <w:r w:rsidRPr="003657E6">
        <w:rPr>
          <w:rFonts w:ascii="Cambria" w:hAnsi="Cambria" w:cs="Times New Roman"/>
          <w:spacing w:val="-23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Jaz,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u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dužini</w:t>
      </w:r>
      <w:r w:rsidRPr="003657E6">
        <w:rPr>
          <w:rFonts w:ascii="Cambria" w:hAnsi="Cambria" w:cs="Times New Roman"/>
          <w:spacing w:val="-2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od</w:t>
      </w:r>
      <w:r w:rsidRPr="003657E6">
        <w:rPr>
          <w:rFonts w:ascii="Cambria" w:hAnsi="Cambria" w:cs="Times New Roman"/>
          <w:spacing w:val="-23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74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m¹/površine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1400</w:t>
      </w:r>
      <w:r w:rsidRPr="003657E6">
        <w:rPr>
          <w:rFonts w:ascii="Cambria" w:hAnsi="Cambria" w:cs="Times New Roman"/>
          <w:spacing w:val="-25"/>
          <w:lang w:val="sl-SI"/>
        </w:rPr>
        <w:t xml:space="preserve"> </w:t>
      </w:r>
      <w:r w:rsidRPr="003657E6">
        <w:rPr>
          <w:rFonts w:ascii="Cambria" w:hAnsi="Cambria" w:cs="Times New Roman"/>
          <w:spacing w:val="4"/>
          <w:lang w:val="sl-SI"/>
        </w:rPr>
        <w:t>m</w:t>
      </w:r>
      <w:r w:rsidRPr="003657E6">
        <w:rPr>
          <w:rFonts w:ascii="Cambria" w:hAnsi="Cambria" w:cs="Times New Roman"/>
          <w:spacing w:val="4"/>
          <w:vertAlign w:val="superscript"/>
          <w:lang w:val="sl-SI"/>
        </w:rPr>
        <w:t>2</w:t>
      </w:r>
      <w:r w:rsidRPr="003657E6">
        <w:rPr>
          <w:rFonts w:ascii="Cambria" w:hAnsi="Cambria" w:cs="Times New Roman"/>
          <w:spacing w:val="4"/>
          <w:lang w:val="sl-SI"/>
        </w:rPr>
        <w:t>,</w:t>
      </w:r>
      <w:r w:rsidRPr="003657E6">
        <w:rPr>
          <w:rFonts w:ascii="Cambria" w:hAnsi="Cambria" w:cs="Times New Roman"/>
          <w:spacing w:val="-23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dio</w:t>
      </w:r>
      <w:r w:rsidRPr="003657E6">
        <w:rPr>
          <w:rFonts w:ascii="Cambria" w:hAnsi="Cambria" w:cs="Times New Roman"/>
          <w:spacing w:val="-2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kat.parcele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553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spacing w:val="-6"/>
          <w:lang w:val="sl-SI"/>
        </w:rPr>
        <w:t>KO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Prijevor</w:t>
      </w:r>
      <w:r w:rsidRPr="003657E6">
        <w:rPr>
          <w:rFonts w:ascii="Cambria" w:hAnsi="Cambria" w:cs="Times New Roman"/>
          <w:spacing w:val="-24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I, u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zahvatu</w:t>
      </w:r>
      <w:r w:rsidRPr="003657E6">
        <w:rPr>
          <w:rFonts w:ascii="Cambria" w:hAnsi="Cambria" w:cs="Times New Roman"/>
          <w:spacing w:val="-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od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granice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kat.</w:t>
      </w:r>
      <w:r w:rsidRPr="003657E6">
        <w:rPr>
          <w:rFonts w:ascii="Cambria" w:hAnsi="Cambria" w:cs="Times New Roman"/>
          <w:spacing w:val="-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parcela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50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i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51</w:t>
      </w:r>
      <w:r w:rsidRPr="003657E6">
        <w:rPr>
          <w:rFonts w:ascii="Cambria" w:hAnsi="Cambria" w:cs="Times New Roman"/>
          <w:spacing w:val="-6"/>
          <w:lang w:val="sl-SI"/>
        </w:rPr>
        <w:t xml:space="preserve"> KO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Prijevor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I</w:t>
      </w:r>
      <w:r w:rsidRPr="003657E6">
        <w:rPr>
          <w:rFonts w:ascii="Cambria" w:hAnsi="Cambria" w:cs="Times New Roman"/>
          <w:spacing w:val="-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u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zaleđu</w:t>
      </w:r>
      <w:r w:rsidRPr="003657E6">
        <w:rPr>
          <w:rFonts w:ascii="Cambria" w:hAnsi="Cambria" w:cs="Times New Roman"/>
          <w:spacing w:val="-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plaže,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istočno</w:t>
      </w:r>
      <w:r w:rsidRPr="003657E6">
        <w:rPr>
          <w:rFonts w:ascii="Cambria" w:hAnsi="Cambria" w:cs="Times New Roman"/>
          <w:spacing w:val="-7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u</w:t>
      </w:r>
      <w:r w:rsidRPr="003657E6">
        <w:rPr>
          <w:rFonts w:ascii="Cambria" w:hAnsi="Cambria" w:cs="Times New Roman"/>
          <w:spacing w:val="-5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dužini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od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74.00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m¹,</w:t>
      </w:r>
      <w:r w:rsidRPr="003657E6">
        <w:rPr>
          <w:rFonts w:ascii="Cambria" w:hAnsi="Cambria" w:cs="Times New Roman"/>
          <w:spacing w:val="-6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sa pripadajućim</w:t>
      </w:r>
      <w:r w:rsidRPr="003657E6">
        <w:rPr>
          <w:rFonts w:ascii="Cambria" w:hAnsi="Cambria" w:cs="Times New Roman"/>
          <w:spacing w:val="-21"/>
          <w:lang w:val="sl-SI"/>
        </w:rPr>
        <w:t xml:space="preserve">  </w:t>
      </w:r>
      <w:r w:rsidRPr="003657E6">
        <w:rPr>
          <w:rFonts w:ascii="Cambria" w:hAnsi="Cambria" w:cs="Times New Roman"/>
          <w:lang w:val="sl-SI"/>
        </w:rPr>
        <w:t>akva</w:t>
      </w:r>
      <w:r w:rsidRPr="003657E6">
        <w:rPr>
          <w:rFonts w:ascii="Cambria" w:hAnsi="Cambria" w:cs="Times New Roman"/>
          <w:spacing w:val="-21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prostorom,</w:t>
      </w:r>
      <w:r w:rsidRPr="003657E6">
        <w:rPr>
          <w:rFonts w:ascii="Cambria" w:hAnsi="Cambria" w:cs="Times New Roman"/>
          <w:spacing w:val="-21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lokacija</w:t>
      </w:r>
      <w:r w:rsidRPr="003657E6">
        <w:rPr>
          <w:rFonts w:ascii="Cambria" w:hAnsi="Cambria" w:cs="Times New Roman"/>
          <w:spacing w:val="-21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označena</w:t>
      </w:r>
      <w:r w:rsidRPr="003657E6">
        <w:rPr>
          <w:rFonts w:ascii="Cambria" w:hAnsi="Cambria" w:cs="Times New Roman"/>
          <w:spacing w:val="-23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kao</w:t>
      </w:r>
      <w:r w:rsidRPr="003657E6">
        <w:rPr>
          <w:rFonts w:ascii="Cambria" w:hAnsi="Cambria" w:cs="Times New Roman"/>
          <w:spacing w:val="-22"/>
          <w:lang w:val="sl-SI"/>
        </w:rPr>
        <w:t xml:space="preserve"> </w:t>
      </w:r>
      <w:r w:rsidRPr="003657E6">
        <w:rPr>
          <w:rFonts w:ascii="Cambria" w:hAnsi="Cambria" w:cs="Times New Roman"/>
          <w:b/>
          <w:lang w:val="sl-SI"/>
        </w:rPr>
        <w:t>1C</w:t>
      </w:r>
      <w:r w:rsidRPr="003657E6">
        <w:rPr>
          <w:rFonts w:ascii="Cambria" w:hAnsi="Cambria" w:cs="Times New Roman"/>
          <w:spacing w:val="-21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u</w:t>
      </w:r>
      <w:r w:rsidRPr="003657E6">
        <w:rPr>
          <w:rFonts w:ascii="Cambria" w:hAnsi="Cambria" w:cs="Times New Roman"/>
          <w:spacing w:val="-22"/>
          <w:lang w:val="sl-SI"/>
        </w:rPr>
        <w:t xml:space="preserve"> </w:t>
      </w:r>
      <w:r w:rsidRPr="003657E6">
        <w:rPr>
          <w:rFonts w:ascii="Cambria" w:eastAsia="Times New Roman" w:hAnsi="Cambria" w:cs="Tahoma"/>
          <w:lang w:val="sl-SI" w:eastAsia="zh-TW"/>
        </w:rPr>
        <w:t>Atlasu crnogorskih plaža i kupališta u opštini Budva.</w:t>
      </w:r>
    </w:p>
    <w:p w:rsidR="00F2415D" w:rsidRPr="003657E6" w:rsidRDefault="00F2415D" w:rsidP="007C38AA">
      <w:pPr>
        <w:pStyle w:val="ListParagraph"/>
        <w:tabs>
          <w:tab w:val="left" w:pos="348"/>
        </w:tabs>
        <w:spacing w:line="266" w:lineRule="auto"/>
        <w:ind w:left="-113" w:right="-113"/>
        <w:rPr>
          <w:rFonts w:ascii="Cambria" w:hAnsi="Cambria" w:cs="Times New Roman"/>
          <w:lang w:val="sl-SI"/>
        </w:rPr>
      </w:pPr>
    </w:p>
    <w:p w:rsidR="00F2415D" w:rsidRPr="003657E6" w:rsidRDefault="00F2415D" w:rsidP="007C38AA">
      <w:pPr>
        <w:pStyle w:val="ListParagraph"/>
        <w:tabs>
          <w:tab w:val="left" w:pos="3969"/>
        </w:tabs>
        <w:adjustRightInd w:val="0"/>
        <w:ind w:left="-113" w:right="-113"/>
        <w:rPr>
          <w:rFonts w:ascii="Cambria" w:hAnsi="Cambria"/>
          <w:lang w:val="sl-SI"/>
        </w:rPr>
      </w:pPr>
      <w:r w:rsidRPr="003657E6">
        <w:rPr>
          <w:rFonts w:ascii="Cambria" w:hAnsi="Cambria"/>
          <w:i/>
          <w:iCs/>
          <w:lang w:val="sl-SI"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F2415D" w:rsidRPr="003657E6" w:rsidRDefault="00F2415D" w:rsidP="007C38AA">
      <w:pPr>
        <w:pStyle w:val="ListParagraph"/>
        <w:tabs>
          <w:tab w:val="left" w:pos="45"/>
          <w:tab w:val="left" w:pos="3969"/>
        </w:tabs>
        <w:ind w:left="-113" w:right="-113"/>
        <w:rPr>
          <w:rFonts w:ascii="Cambria" w:eastAsia="Times New Roman" w:hAnsi="Cambria" w:cs="Tahoma"/>
          <w:lang w:val="sl-SI" w:eastAsia="zh-TW"/>
        </w:rPr>
      </w:pPr>
    </w:p>
    <w:p w:rsidR="00F2415D" w:rsidRPr="003657E6" w:rsidRDefault="00F2415D" w:rsidP="007C38AA">
      <w:pPr>
        <w:pStyle w:val="ListParagraph"/>
        <w:tabs>
          <w:tab w:val="left" w:pos="45"/>
          <w:tab w:val="left" w:pos="3969"/>
        </w:tabs>
        <w:ind w:left="-113" w:right="-113"/>
        <w:rPr>
          <w:rFonts w:ascii="Cambria" w:eastAsia="Times New Roman" w:hAnsi="Cambria" w:cs="Tahoma"/>
          <w:lang w:val="sl-SI" w:eastAsia="zh-TW"/>
        </w:rPr>
      </w:pPr>
      <w:r w:rsidRPr="003657E6">
        <w:rPr>
          <w:rFonts w:ascii="Cambria" w:eastAsia="Times New Roman" w:hAnsi="Cambria" w:cs="Tahoma"/>
          <w:lang w:val="sl-SI" w:eastAsia="zh-TW"/>
        </w:rPr>
        <w:t xml:space="preserve">Tip kupališta: </w:t>
      </w:r>
      <w:r w:rsidRPr="003657E6">
        <w:rPr>
          <w:rFonts w:ascii="Cambria" w:hAnsi="Cambria"/>
          <w:lang w:val="sl-SI"/>
        </w:rPr>
        <w:t>javno-porodično</w:t>
      </w:r>
      <w:r w:rsidRPr="003657E6">
        <w:rPr>
          <w:rFonts w:ascii="Cambria" w:eastAsia="Times New Roman" w:hAnsi="Cambria" w:cs="Tahoma"/>
          <w:lang w:val="sl-SI" w:eastAsia="zh-TW"/>
        </w:rPr>
        <w:t xml:space="preserve"> </w:t>
      </w:r>
    </w:p>
    <w:p w:rsidR="00F2415D" w:rsidRPr="003657E6" w:rsidRDefault="00F2415D" w:rsidP="007C38AA">
      <w:pPr>
        <w:pStyle w:val="ListParagraph"/>
        <w:tabs>
          <w:tab w:val="left" w:pos="45"/>
          <w:tab w:val="left" w:pos="3969"/>
        </w:tabs>
        <w:ind w:left="-113" w:right="-113"/>
        <w:rPr>
          <w:rFonts w:ascii="Cambria" w:eastAsia="Times New Roman" w:hAnsi="Cambria" w:cs="Tahoma"/>
          <w:lang w:val="sl-SI" w:eastAsia="zh-TW"/>
        </w:rPr>
      </w:pPr>
      <w:r w:rsidRPr="003657E6">
        <w:rPr>
          <w:rFonts w:ascii="Cambria" w:eastAsia="Times New Roman" w:hAnsi="Cambria" w:cs="Tahoma"/>
          <w:lang w:val="sl-SI" w:eastAsia="zh-TW"/>
        </w:rPr>
        <w:t xml:space="preserve">U okviru kupališta može se odobriti: </w:t>
      </w:r>
      <w:r w:rsidRPr="003657E6">
        <w:rPr>
          <w:rFonts w:ascii="Cambria" w:hAnsi="Cambria"/>
          <w:lang w:val="sl-SI"/>
        </w:rPr>
        <w:t xml:space="preserve">konzervator za sladoled, 1kom </w:t>
      </w:r>
      <w:r w:rsidRPr="003657E6">
        <w:rPr>
          <w:rFonts w:ascii="Cambria" w:eastAsia="Times New Roman" w:hAnsi="Cambria" w:cs="Tahoma"/>
          <w:lang w:val="sl-SI" w:eastAsia="zh-TW"/>
        </w:rPr>
        <w:t xml:space="preserve"> </w:t>
      </w:r>
    </w:p>
    <w:p w:rsidR="00F2415D" w:rsidRPr="003657E6" w:rsidRDefault="00F2415D" w:rsidP="007C38AA">
      <w:pPr>
        <w:pStyle w:val="ListParagraph"/>
        <w:tabs>
          <w:tab w:val="left" w:pos="45"/>
          <w:tab w:val="left" w:pos="3969"/>
        </w:tabs>
        <w:ind w:left="-113" w:right="-113"/>
        <w:rPr>
          <w:rFonts w:ascii="Cambria" w:eastAsia="Times New Roman" w:hAnsi="Cambria" w:cs="Tahoma"/>
          <w:lang w:val="sl-SI" w:eastAsia="zh-TW"/>
        </w:rPr>
      </w:pPr>
      <w:r w:rsidRPr="003657E6">
        <w:rPr>
          <w:rFonts w:ascii="Cambria" w:eastAsia="Times New Roman" w:hAnsi="Cambria" w:cs="Tahoma"/>
          <w:lang w:val="sl-SI" w:eastAsia="zh-TW"/>
        </w:rPr>
        <w:t xml:space="preserve">                                                                       terasa površine 40m</w:t>
      </w:r>
      <w:r w:rsidRPr="003657E6">
        <w:rPr>
          <w:rFonts w:ascii="Cambria" w:eastAsia="Times New Roman" w:hAnsi="Cambria" w:cs="Tahoma"/>
          <w:vertAlign w:val="superscript"/>
          <w:lang w:val="sl-SI" w:eastAsia="zh-TW"/>
        </w:rPr>
        <w:t xml:space="preserve">2 </w:t>
      </w:r>
    </w:p>
    <w:p w:rsidR="00F2415D" w:rsidRPr="003657E6" w:rsidRDefault="00F2415D" w:rsidP="007C38AA">
      <w:pPr>
        <w:pStyle w:val="BodyText"/>
        <w:spacing w:line="266" w:lineRule="auto"/>
        <w:ind w:left="-113" w:right="-113"/>
        <w:rPr>
          <w:rFonts w:ascii="Cambria" w:hAnsi="Cambria" w:cs="Times New Roman"/>
          <w:b/>
          <w:lang w:val="sl-SI"/>
        </w:rPr>
      </w:pPr>
      <w:r w:rsidRPr="003657E6">
        <w:rPr>
          <w:rFonts w:ascii="Cambria" w:hAnsi="Cambria" w:cs="Times New Roman"/>
          <w:lang w:val="sl-SI"/>
        </w:rPr>
        <w:t>Minimalna</w:t>
      </w:r>
      <w:r w:rsidRPr="003657E6">
        <w:rPr>
          <w:rFonts w:ascii="Cambria" w:hAnsi="Cambria" w:cs="Times New Roman"/>
          <w:spacing w:val="-12"/>
          <w:lang w:val="sl-SI"/>
        </w:rPr>
        <w:t xml:space="preserve"> </w:t>
      </w:r>
      <w:r w:rsidRPr="003657E6">
        <w:rPr>
          <w:rFonts w:ascii="Cambria" w:hAnsi="Cambria" w:cs="Times New Roman"/>
          <w:lang w:val="sl-SI"/>
        </w:rPr>
        <w:t>cijena</w:t>
      </w:r>
      <w:r w:rsidRPr="003657E6">
        <w:rPr>
          <w:rFonts w:ascii="Cambria" w:hAnsi="Cambria" w:cs="Times New Roman"/>
          <w:spacing w:val="-12"/>
          <w:lang w:val="sl-SI"/>
        </w:rPr>
        <w:t xml:space="preserve"> </w:t>
      </w:r>
      <w:r w:rsidRPr="003657E6">
        <w:rPr>
          <w:rFonts w:ascii="Cambria" w:hAnsi="Cambria"/>
          <w:lang w:val="sl-SI"/>
        </w:rPr>
        <w:t xml:space="preserve">korišćenja/zakupa </w:t>
      </w:r>
      <w:r w:rsidRPr="003657E6">
        <w:rPr>
          <w:rFonts w:ascii="Cambria" w:hAnsi="Cambria" w:cs="Times New Roman"/>
          <w:lang w:val="sl-SI"/>
        </w:rPr>
        <w:t>(za kupalište i privremene objekte):</w:t>
      </w:r>
      <w:r w:rsidRPr="003657E6">
        <w:rPr>
          <w:rFonts w:ascii="Cambria" w:hAnsi="Cambria" w:cs="Times New Roman"/>
          <w:spacing w:val="-12"/>
          <w:lang w:val="sl-SI"/>
        </w:rPr>
        <w:t xml:space="preserve"> </w:t>
      </w:r>
      <w:r w:rsidRPr="003657E6">
        <w:rPr>
          <w:rFonts w:ascii="Cambria" w:hAnsi="Cambria" w:cs="Times New Roman"/>
          <w:b/>
          <w:lang w:val="sl-SI"/>
        </w:rPr>
        <w:t>4.840,00</w:t>
      </w:r>
      <w:r w:rsidRPr="003657E6">
        <w:rPr>
          <w:rFonts w:ascii="Cambria" w:hAnsi="Cambria" w:cs="Times New Roman"/>
          <w:b/>
          <w:spacing w:val="-11"/>
          <w:lang w:val="sl-SI"/>
        </w:rPr>
        <w:t xml:space="preserve"> </w:t>
      </w:r>
      <w:r w:rsidRPr="003657E6">
        <w:rPr>
          <w:rFonts w:ascii="Cambria" w:hAnsi="Cambria" w:cs="Times New Roman"/>
          <w:b/>
          <w:lang w:val="sl-SI"/>
        </w:rPr>
        <w:t>€  »</w:t>
      </w:r>
    </w:p>
    <w:p w:rsidR="00F2415D" w:rsidRDefault="00F2415D" w:rsidP="007C38AA">
      <w:pPr>
        <w:spacing w:after="0"/>
        <w:ind w:right="-113"/>
        <w:rPr>
          <w:rFonts w:ascii="Cambria" w:hAnsi="Cambria"/>
          <w:lang w:val="sl-SI"/>
        </w:rPr>
      </w:pPr>
    </w:p>
    <w:p w:rsidR="009B0023" w:rsidRPr="007C38AA" w:rsidRDefault="009B0023" w:rsidP="007C38AA">
      <w:pPr>
        <w:spacing w:after="0"/>
        <w:ind w:right="-113"/>
        <w:rPr>
          <w:rFonts w:ascii="Cambria" w:hAnsi="Cambria"/>
          <w:lang w:val="sl-SI"/>
        </w:rPr>
      </w:pPr>
      <w:bookmarkStart w:id="0" w:name="_GoBack"/>
      <w:bookmarkEnd w:id="0"/>
    </w:p>
    <w:p w:rsidR="00F2415D" w:rsidRDefault="00F2415D" w:rsidP="007C38AA">
      <w:pPr>
        <w:pStyle w:val="ListParagraph"/>
        <w:numPr>
          <w:ilvl w:val="0"/>
          <w:numId w:val="2"/>
        </w:numPr>
        <w:spacing w:line="266" w:lineRule="auto"/>
        <w:ind w:right="-113"/>
        <w:rPr>
          <w:rFonts w:ascii="Cambria" w:hAnsi="Cambria" w:cs="Times New Roman"/>
          <w:bCs/>
          <w:lang w:val="sl-SI"/>
        </w:rPr>
      </w:pPr>
      <w:r w:rsidRPr="003657E6">
        <w:rPr>
          <w:rFonts w:ascii="Cambria" w:hAnsi="Cambria" w:cs="Times New Roman"/>
          <w:bCs/>
          <w:lang w:val="sl-SI"/>
        </w:rPr>
        <w:t>U poglavlju I., u tački 4. stav 5. mijenja se i glasi:</w:t>
      </w:r>
    </w:p>
    <w:p w:rsidR="00F2415D" w:rsidRPr="003657E6" w:rsidRDefault="00F2415D" w:rsidP="007C38AA">
      <w:pPr>
        <w:pStyle w:val="ListParagraph"/>
        <w:spacing w:line="266" w:lineRule="auto"/>
        <w:ind w:left="-113" w:right="-113"/>
        <w:rPr>
          <w:rFonts w:ascii="Cambria" w:hAnsi="Cambria" w:cs="Times New Roman"/>
          <w:bCs/>
          <w:lang w:val="sl-SI"/>
        </w:rPr>
      </w:pPr>
    </w:p>
    <w:p w:rsidR="00F2415D" w:rsidRDefault="00F2415D" w:rsidP="007C38AA">
      <w:pPr>
        <w:tabs>
          <w:tab w:val="left" w:pos="348"/>
        </w:tabs>
        <w:spacing w:after="0" w:line="266" w:lineRule="auto"/>
        <w:ind w:left="-113" w:right="-113"/>
        <w:rPr>
          <w:rFonts w:ascii="Cambria" w:hAnsi="Cambria"/>
          <w:b/>
          <w:lang w:val="pl-PL"/>
        </w:rPr>
      </w:pPr>
      <w:r w:rsidRPr="003657E6">
        <w:rPr>
          <w:rFonts w:ascii="Cambria" w:hAnsi="Cambria"/>
          <w:b/>
          <w:lang w:val="sl-SI"/>
        </w:rPr>
        <w:t>»</w:t>
      </w:r>
      <w:r w:rsidRPr="003657E6">
        <w:rPr>
          <w:rFonts w:ascii="Cambria" w:hAnsi="Cambria"/>
          <w:lang w:val="pl-PL"/>
        </w:rPr>
        <w:t>Minimalna</w:t>
      </w:r>
      <w:r w:rsidRPr="003657E6">
        <w:rPr>
          <w:rFonts w:ascii="Cambria" w:hAnsi="Cambria"/>
          <w:spacing w:val="-12"/>
          <w:lang w:val="pl-PL"/>
        </w:rPr>
        <w:t xml:space="preserve"> </w:t>
      </w:r>
      <w:r w:rsidRPr="003657E6">
        <w:rPr>
          <w:rFonts w:ascii="Cambria" w:hAnsi="Cambria"/>
          <w:lang w:val="pl-PL"/>
        </w:rPr>
        <w:t>cijena</w:t>
      </w:r>
      <w:r w:rsidRPr="003657E6">
        <w:rPr>
          <w:rFonts w:ascii="Cambria" w:hAnsi="Cambria"/>
          <w:spacing w:val="-12"/>
          <w:lang w:val="pl-PL"/>
        </w:rPr>
        <w:t xml:space="preserve"> </w:t>
      </w:r>
      <w:r w:rsidRPr="003657E6">
        <w:rPr>
          <w:rFonts w:ascii="Cambria" w:hAnsi="Cambria"/>
          <w:lang w:val="pl-PL"/>
        </w:rPr>
        <w:t>korišćenja/zakupa (za kupalište i privremeni objekat) :</w:t>
      </w:r>
      <w:r w:rsidRPr="003657E6">
        <w:rPr>
          <w:rFonts w:ascii="Cambria" w:hAnsi="Cambria"/>
          <w:b/>
          <w:lang w:val="pl-PL"/>
        </w:rPr>
        <w:t xml:space="preserve">10.295,80 € </w:t>
      </w:r>
      <w:r w:rsidRPr="003657E6">
        <w:rPr>
          <w:rFonts w:ascii="Cambria" w:hAnsi="Cambria"/>
          <w:b/>
          <w:lang w:val="sl-SI"/>
        </w:rPr>
        <w:t>»</w:t>
      </w:r>
      <w:r w:rsidRPr="003657E6">
        <w:rPr>
          <w:rFonts w:ascii="Cambria" w:hAnsi="Cambria"/>
          <w:b/>
          <w:lang w:val="pl-PL"/>
        </w:rPr>
        <w:t xml:space="preserve">    </w:t>
      </w:r>
    </w:p>
    <w:p w:rsidR="00F2415D" w:rsidRDefault="00F2415D" w:rsidP="007C38AA">
      <w:pPr>
        <w:tabs>
          <w:tab w:val="left" w:pos="348"/>
        </w:tabs>
        <w:spacing w:after="0" w:line="266" w:lineRule="auto"/>
        <w:ind w:right="-113"/>
        <w:rPr>
          <w:rFonts w:ascii="Cambria" w:hAnsi="Cambria"/>
          <w:b/>
          <w:lang w:val="pl-PL"/>
        </w:rPr>
      </w:pPr>
    </w:p>
    <w:p w:rsidR="00F2415D" w:rsidRDefault="00F2415D" w:rsidP="007C38AA">
      <w:pPr>
        <w:tabs>
          <w:tab w:val="left" w:pos="348"/>
        </w:tabs>
        <w:spacing w:after="0" w:line="266" w:lineRule="auto"/>
        <w:ind w:left="-113" w:right="-113"/>
        <w:rPr>
          <w:rFonts w:ascii="Cambria" w:hAnsi="Cambria"/>
          <w:b/>
          <w:lang w:val="pl-PL"/>
        </w:rPr>
      </w:pPr>
    </w:p>
    <w:p w:rsidR="00511ED1" w:rsidRPr="007C38AA" w:rsidRDefault="007C38AA" w:rsidP="007C38AA">
      <w:pPr>
        <w:tabs>
          <w:tab w:val="left" w:pos="348"/>
        </w:tabs>
        <w:spacing w:after="0" w:line="266" w:lineRule="auto"/>
        <w:ind w:left="-113" w:right="-113"/>
        <w:rPr>
          <w:rFonts w:ascii="Cambria" w:hAnsi="Cambria"/>
          <w:b/>
          <w:lang w:val="pl-PL"/>
        </w:rPr>
      </w:pPr>
      <w:r>
        <w:rPr>
          <w:rFonts w:ascii="Cambria" w:hAnsi="Cambria"/>
          <w:bCs/>
        </w:rPr>
        <w:t>4</w:t>
      </w:r>
      <w:r w:rsidR="00F2415D" w:rsidRPr="003657E6">
        <w:rPr>
          <w:rFonts w:ascii="Cambria" w:hAnsi="Cambria"/>
          <w:bCs/>
        </w:rPr>
        <w:t>.</w:t>
      </w:r>
      <w:r w:rsidR="00F2415D" w:rsidRPr="003657E6">
        <w:rPr>
          <w:rFonts w:ascii="Cambria" w:hAnsi="Cambria"/>
        </w:rPr>
        <w:t xml:space="preserve"> </w:t>
      </w:r>
      <w:r w:rsidR="00F2415D">
        <w:rPr>
          <w:rFonts w:ascii="Cambria" w:hAnsi="Cambria"/>
        </w:rPr>
        <w:t xml:space="preserve">   </w:t>
      </w:r>
      <w:r w:rsidR="00F2415D" w:rsidRPr="003657E6">
        <w:rPr>
          <w:rFonts w:ascii="Cambria" w:hAnsi="Cambria"/>
        </w:rPr>
        <w:t>Sve ostale odredbe  Javnog poziva ostaju nepromijenjene.</w:t>
      </w:r>
    </w:p>
    <w:sectPr w:rsidR="00511ED1" w:rsidRPr="007C38AA" w:rsidSect="009B002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79364C13"/>
    <w:multiLevelType w:val="hybridMultilevel"/>
    <w:tmpl w:val="7E24B714"/>
    <w:lvl w:ilvl="0" w:tplc="85069AF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23" w:hanging="360"/>
      </w:pPr>
    </w:lvl>
    <w:lvl w:ilvl="2" w:tplc="2C1A001B" w:tentative="1">
      <w:start w:val="1"/>
      <w:numFmt w:val="lowerRoman"/>
      <w:lvlText w:val="%3."/>
      <w:lvlJc w:val="right"/>
      <w:pPr>
        <w:ind w:left="1743" w:hanging="180"/>
      </w:pPr>
    </w:lvl>
    <w:lvl w:ilvl="3" w:tplc="2C1A000F" w:tentative="1">
      <w:start w:val="1"/>
      <w:numFmt w:val="decimal"/>
      <w:lvlText w:val="%4."/>
      <w:lvlJc w:val="left"/>
      <w:pPr>
        <w:ind w:left="2463" w:hanging="360"/>
      </w:pPr>
    </w:lvl>
    <w:lvl w:ilvl="4" w:tplc="2C1A0019" w:tentative="1">
      <w:start w:val="1"/>
      <w:numFmt w:val="lowerLetter"/>
      <w:lvlText w:val="%5."/>
      <w:lvlJc w:val="left"/>
      <w:pPr>
        <w:ind w:left="3183" w:hanging="360"/>
      </w:pPr>
    </w:lvl>
    <w:lvl w:ilvl="5" w:tplc="2C1A001B" w:tentative="1">
      <w:start w:val="1"/>
      <w:numFmt w:val="lowerRoman"/>
      <w:lvlText w:val="%6."/>
      <w:lvlJc w:val="right"/>
      <w:pPr>
        <w:ind w:left="3903" w:hanging="180"/>
      </w:pPr>
    </w:lvl>
    <w:lvl w:ilvl="6" w:tplc="2C1A000F" w:tentative="1">
      <w:start w:val="1"/>
      <w:numFmt w:val="decimal"/>
      <w:lvlText w:val="%7."/>
      <w:lvlJc w:val="left"/>
      <w:pPr>
        <w:ind w:left="4623" w:hanging="360"/>
      </w:pPr>
    </w:lvl>
    <w:lvl w:ilvl="7" w:tplc="2C1A0019" w:tentative="1">
      <w:start w:val="1"/>
      <w:numFmt w:val="lowerLetter"/>
      <w:lvlText w:val="%8."/>
      <w:lvlJc w:val="left"/>
      <w:pPr>
        <w:ind w:left="5343" w:hanging="360"/>
      </w:pPr>
    </w:lvl>
    <w:lvl w:ilvl="8" w:tplc="2C1A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E"/>
    <w:rsid w:val="00511ED1"/>
    <w:rsid w:val="00583924"/>
    <w:rsid w:val="007A2CFE"/>
    <w:rsid w:val="007C38AA"/>
    <w:rsid w:val="009B0023"/>
    <w:rsid w:val="00D5460B"/>
    <w:rsid w:val="00F2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5474-3BC3-4E8E-BF8B-16D348F8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5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415D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415D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F2415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F2415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2019-02-19T09:54:00Z</dcterms:created>
  <dcterms:modified xsi:type="dcterms:W3CDTF">2019-02-19T12:29:00Z</dcterms:modified>
</cp:coreProperties>
</file>