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3BAAA" w14:textId="77777777" w:rsidR="00CB402A" w:rsidRDefault="00CB402A" w:rsidP="00540E9C">
      <w:pPr>
        <w:autoSpaceDE w:val="0"/>
        <w:ind w:left="-142" w:right="-426"/>
        <w:jc w:val="center"/>
        <w:rPr>
          <w:rFonts w:ascii="Cambria" w:hAnsi="Cambria" w:cs="Verdana"/>
          <w:bCs/>
          <w:sz w:val="20"/>
          <w:szCs w:val="20"/>
        </w:rPr>
      </w:pPr>
      <w:r w:rsidRPr="00023142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6A836CF2" wp14:editId="4EF76AD6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Verdana"/>
          <w:bCs/>
          <w:sz w:val="20"/>
          <w:szCs w:val="20"/>
        </w:rPr>
        <w:t xml:space="preserve">                            </w:t>
      </w:r>
    </w:p>
    <w:p w14:paraId="32BCF542" w14:textId="77777777" w:rsidR="00CB402A" w:rsidRDefault="00CB402A" w:rsidP="00540E9C">
      <w:pPr>
        <w:autoSpaceDE w:val="0"/>
        <w:ind w:left="-142" w:right="-426"/>
        <w:jc w:val="center"/>
        <w:rPr>
          <w:rFonts w:ascii="Cambria" w:hAnsi="Cambria" w:cs="Verdana"/>
          <w:b/>
          <w:bCs/>
          <w:sz w:val="20"/>
          <w:szCs w:val="20"/>
        </w:rPr>
      </w:pPr>
      <w:r>
        <w:rPr>
          <w:rFonts w:ascii="Cambria" w:hAnsi="Cambria" w:cs="Verdana"/>
          <w:bCs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1619B53A" w14:textId="77777777" w:rsidR="00CB402A" w:rsidRPr="00D767B5" w:rsidRDefault="00CB402A" w:rsidP="00540E9C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D767B5">
        <w:rPr>
          <w:rFonts w:ascii="Cambria" w:hAnsi="Cambria"/>
          <w:sz w:val="20"/>
          <w:szCs w:val="20"/>
        </w:rPr>
        <w:t xml:space="preserve">Na osnovu člana 22 Statuta Javnog preduzeća za upravljanje morskim dobrom, člana 5 i 7 Zakona o morskom dobru ("Sl. list RCG", br. 14/92, 27/94  i „Sl.list CG“, br. 51/08, 21/09, 73/10 i 40/10  ),  člana 36 i 39 Zakona o državnoj imovini ("Sl. list CG", br. 21/09), članova 4, 29 i 31 Uredbe o prodaji i davanju u zakup stvari u državnoj imovini (“Sl. list CG” br. 44/10), 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>Zakona o upravnom postupku ("Sl. list CG", br. 56/14, 20/15, 40/16 i 37/17)</w:t>
      </w:r>
      <w:r w:rsidRPr="00D767B5">
        <w:rPr>
          <w:rFonts w:ascii="Cambria" w:hAnsi="Cambria"/>
          <w:sz w:val="20"/>
          <w:szCs w:val="20"/>
        </w:rPr>
        <w:t xml:space="preserve">, Odluke Upravnog odbora </w:t>
      </w:r>
      <w:r>
        <w:rPr>
          <w:rFonts w:ascii="Cambria" w:hAnsi="Cambria"/>
          <w:sz w:val="20"/>
          <w:szCs w:val="20"/>
        </w:rPr>
        <w:t xml:space="preserve">koja je </w:t>
      </w:r>
      <w:r w:rsidRPr="00D767B5">
        <w:rPr>
          <w:rFonts w:ascii="Cambria" w:hAnsi="Cambria"/>
          <w:sz w:val="20"/>
          <w:szCs w:val="20"/>
        </w:rPr>
        <w:t>donijet</w:t>
      </w:r>
      <w:r>
        <w:rPr>
          <w:rFonts w:ascii="Cambria" w:hAnsi="Cambria"/>
          <w:sz w:val="20"/>
          <w:szCs w:val="20"/>
        </w:rPr>
        <w:t>a</w:t>
      </w:r>
      <w:r w:rsidRPr="00D767B5">
        <w:rPr>
          <w:rFonts w:ascii="Cambria" w:hAnsi="Cambria"/>
          <w:sz w:val="20"/>
          <w:szCs w:val="20"/>
        </w:rPr>
        <w:t xml:space="preserve"> na </w:t>
      </w:r>
      <w:r>
        <w:rPr>
          <w:rFonts w:ascii="Cambria" w:hAnsi="Cambria"/>
          <w:sz w:val="20"/>
          <w:szCs w:val="20"/>
        </w:rPr>
        <w:t xml:space="preserve">LXXIII </w:t>
      </w:r>
      <w:r w:rsidRPr="00D767B5">
        <w:rPr>
          <w:rFonts w:ascii="Cambria" w:hAnsi="Cambria"/>
          <w:sz w:val="20"/>
          <w:szCs w:val="20"/>
        </w:rPr>
        <w:t xml:space="preserve">sjednici održanoj </w:t>
      </w:r>
      <w:r>
        <w:rPr>
          <w:rFonts w:ascii="Cambria" w:hAnsi="Cambria"/>
          <w:sz w:val="20"/>
          <w:szCs w:val="20"/>
        </w:rPr>
        <w:t>18</w:t>
      </w:r>
      <w:r w:rsidRPr="00D767B5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07</w:t>
      </w:r>
      <w:r w:rsidRPr="00D767B5">
        <w:rPr>
          <w:rFonts w:ascii="Cambria" w:hAnsi="Cambria"/>
          <w:sz w:val="20"/>
          <w:szCs w:val="20"/>
        </w:rPr>
        <w:t>.201</w:t>
      </w:r>
      <w:r>
        <w:rPr>
          <w:rFonts w:ascii="Cambria" w:hAnsi="Cambria"/>
          <w:sz w:val="20"/>
          <w:szCs w:val="20"/>
        </w:rPr>
        <w:t>8</w:t>
      </w:r>
      <w:r w:rsidRPr="00D767B5">
        <w:rPr>
          <w:rFonts w:ascii="Cambria" w:hAnsi="Cambria"/>
          <w:sz w:val="20"/>
          <w:szCs w:val="20"/>
        </w:rPr>
        <w:t>.god. i Odluke Upravnog odbora broj:0203-</w:t>
      </w:r>
      <w:r>
        <w:rPr>
          <w:rFonts w:ascii="Cambria" w:hAnsi="Cambria"/>
          <w:sz w:val="20"/>
          <w:szCs w:val="20"/>
        </w:rPr>
        <w:t>388</w:t>
      </w:r>
      <w:r w:rsidRPr="00D767B5">
        <w:rPr>
          <w:rFonts w:ascii="Cambria" w:hAnsi="Cambria"/>
          <w:sz w:val="20"/>
          <w:szCs w:val="20"/>
        </w:rPr>
        <w:t>2/</w:t>
      </w:r>
      <w:r>
        <w:rPr>
          <w:rFonts w:ascii="Cambria" w:hAnsi="Cambria"/>
          <w:sz w:val="20"/>
          <w:szCs w:val="20"/>
        </w:rPr>
        <w:t>6-3</w:t>
      </w:r>
      <w:r w:rsidRPr="00D767B5">
        <w:rPr>
          <w:rFonts w:ascii="Cambria" w:hAnsi="Cambria"/>
          <w:sz w:val="20"/>
          <w:szCs w:val="20"/>
        </w:rPr>
        <w:t xml:space="preserve"> koja je donijeta na </w:t>
      </w:r>
      <w:r>
        <w:rPr>
          <w:rFonts w:ascii="Cambria" w:hAnsi="Cambria"/>
          <w:sz w:val="20"/>
          <w:szCs w:val="20"/>
        </w:rPr>
        <w:t xml:space="preserve">8 </w:t>
      </w:r>
      <w:r w:rsidRPr="00D767B5">
        <w:rPr>
          <w:rFonts w:ascii="Cambria" w:hAnsi="Cambria"/>
          <w:sz w:val="20"/>
          <w:szCs w:val="20"/>
        </w:rPr>
        <w:t>sjednici održanoj 1</w:t>
      </w:r>
      <w:r>
        <w:rPr>
          <w:rFonts w:ascii="Cambria" w:hAnsi="Cambria"/>
          <w:sz w:val="20"/>
          <w:szCs w:val="20"/>
        </w:rPr>
        <w:t>5</w:t>
      </w:r>
      <w:r w:rsidRPr="00D767B5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11</w:t>
      </w:r>
      <w:r w:rsidRPr="00D767B5">
        <w:rPr>
          <w:rFonts w:ascii="Cambria" w:hAnsi="Cambria"/>
          <w:sz w:val="20"/>
          <w:szCs w:val="20"/>
        </w:rPr>
        <w:t>.201</w:t>
      </w:r>
      <w:r>
        <w:rPr>
          <w:rFonts w:ascii="Cambria" w:hAnsi="Cambria"/>
          <w:sz w:val="20"/>
          <w:szCs w:val="20"/>
        </w:rPr>
        <w:t>9</w:t>
      </w:r>
      <w:r w:rsidRPr="00D767B5">
        <w:rPr>
          <w:rFonts w:ascii="Cambria" w:hAnsi="Cambria"/>
          <w:sz w:val="20"/>
          <w:szCs w:val="20"/>
        </w:rPr>
        <w:t>.god. na koju Vlada Crne Gore dala saglasnost Zaključkom broj: 07-2</w:t>
      </w:r>
      <w:r>
        <w:rPr>
          <w:rFonts w:ascii="Cambria" w:hAnsi="Cambria"/>
          <w:sz w:val="20"/>
          <w:szCs w:val="20"/>
        </w:rPr>
        <w:t>761</w:t>
      </w:r>
      <w:r w:rsidRPr="00D767B5">
        <w:rPr>
          <w:rFonts w:ascii="Cambria" w:hAnsi="Cambria"/>
          <w:sz w:val="20"/>
          <w:szCs w:val="20"/>
        </w:rPr>
        <w:t xml:space="preserve"> od </w:t>
      </w:r>
      <w:r>
        <w:rPr>
          <w:rFonts w:ascii="Cambria" w:hAnsi="Cambria"/>
          <w:sz w:val="20"/>
          <w:szCs w:val="20"/>
        </w:rPr>
        <w:t>28</w:t>
      </w:r>
      <w:r w:rsidRPr="00D767B5">
        <w:rPr>
          <w:rFonts w:ascii="Cambria" w:hAnsi="Cambria"/>
          <w:sz w:val="20"/>
          <w:szCs w:val="20"/>
        </w:rPr>
        <w:t>.0</w:t>
      </w:r>
      <w:r>
        <w:rPr>
          <w:rFonts w:ascii="Cambria" w:hAnsi="Cambria"/>
          <w:sz w:val="20"/>
          <w:szCs w:val="20"/>
        </w:rPr>
        <w:t>5</w:t>
      </w:r>
      <w:r w:rsidRPr="00D767B5">
        <w:rPr>
          <w:rFonts w:ascii="Cambria" w:hAnsi="Cambria"/>
          <w:sz w:val="20"/>
          <w:szCs w:val="20"/>
        </w:rPr>
        <w:t>.20</w:t>
      </w:r>
      <w:r>
        <w:rPr>
          <w:rFonts w:ascii="Cambria" w:hAnsi="Cambria"/>
          <w:sz w:val="20"/>
          <w:szCs w:val="20"/>
        </w:rPr>
        <w:t>20</w:t>
      </w:r>
      <w:r w:rsidRPr="00D767B5">
        <w:rPr>
          <w:rFonts w:ascii="Cambria" w:hAnsi="Cambria"/>
          <w:sz w:val="20"/>
          <w:szCs w:val="20"/>
        </w:rPr>
        <w:t xml:space="preserve">.god, </w:t>
      </w:r>
      <w:r w:rsidRPr="00D767B5">
        <w:rPr>
          <w:rFonts w:ascii="Cambria" w:hAnsi="Cambria"/>
          <w:b/>
          <w:sz w:val="20"/>
          <w:szCs w:val="20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</w:rPr>
        <w:t xml:space="preserve">   </w:t>
      </w:r>
    </w:p>
    <w:p w14:paraId="734A3A26" w14:textId="77777777" w:rsidR="00CB402A" w:rsidRPr="00793A40" w:rsidRDefault="00CB402A" w:rsidP="00540E9C">
      <w:pPr>
        <w:tabs>
          <w:tab w:val="left" w:pos="-284"/>
        </w:tabs>
        <w:ind w:left="-142" w:right="-284"/>
        <w:jc w:val="center"/>
        <w:outlineLvl w:val="0"/>
        <w:rPr>
          <w:rFonts w:ascii="Cambria" w:hAnsi="Cambria"/>
          <w:b/>
          <w:sz w:val="24"/>
          <w:szCs w:val="24"/>
        </w:rPr>
      </w:pPr>
      <w:r w:rsidRPr="00793A40">
        <w:rPr>
          <w:rFonts w:ascii="Cambria" w:hAnsi="Cambria"/>
          <w:b/>
          <w:sz w:val="24"/>
          <w:szCs w:val="24"/>
        </w:rPr>
        <w:t>J A V N I   P O Z I V</w:t>
      </w:r>
    </w:p>
    <w:p w14:paraId="01A5B9F9" w14:textId="77777777" w:rsidR="00CB402A" w:rsidRPr="001E6A1F" w:rsidRDefault="00CB402A" w:rsidP="00540E9C">
      <w:pPr>
        <w:tabs>
          <w:tab w:val="left" w:pos="-284"/>
        </w:tabs>
        <w:spacing w:after="0"/>
        <w:ind w:left="-142" w:right="-284"/>
        <w:jc w:val="center"/>
        <w:rPr>
          <w:rFonts w:ascii="Cambria" w:hAnsi="Cambria"/>
          <w:b/>
          <w:bCs/>
          <w:lang w:val="sr-Latn-CS"/>
        </w:rPr>
      </w:pPr>
      <w:r w:rsidRPr="001E6A1F">
        <w:rPr>
          <w:rFonts w:ascii="Cambria" w:hAnsi="Cambria"/>
          <w:b/>
          <w:bCs/>
          <w:lang w:val="sr-Latn-CS"/>
        </w:rPr>
        <w:t>ZA P</w:t>
      </w:r>
      <w:r>
        <w:rPr>
          <w:rFonts w:ascii="Cambria" w:hAnsi="Cambria"/>
          <w:b/>
          <w:bCs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lang w:val="sr-Latn-CS"/>
        </w:rPr>
        <w:t xml:space="preserve">NOVIH   </w:t>
      </w:r>
      <w:r w:rsidRPr="001E6A1F">
        <w:rPr>
          <w:rFonts w:ascii="Cambria" w:hAnsi="Cambria"/>
          <w:b/>
          <w:bCs/>
          <w:lang w:val="sr-Latn-CS"/>
        </w:rPr>
        <w:t xml:space="preserve">KUPALIŠTA  </w:t>
      </w:r>
    </w:p>
    <w:p w14:paraId="4DDC23CD" w14:textId="77777777" w:rsidR="00CB402A" w:rsidRPr="001E6A1F" w:rsidRDefault="00CB402A" w:rsidP="00540E9C">
      <w:pPr>
        <w:tabs>
          <w:tab w:val="left" w:pos="-284"/>
        </w:tabs>
        <w:spacing w:after="0"/>
        <w:ind w:left="-142" w:right="-284"/>
        <w:jc w:val="center"/>
        <w:rPr>
          <w:rFonts w:ascii="Cambria" w:hAnsi="Cambria"/>
          <w:b/>
          <w:bCs/>
          <w:lang w:val="sr-Latn-CS"/>
        </w:rPr>
      </w:pPr>
      <w:r w:rsidRPr="001E6A1F">
        <w:rPr>
          <w:rFonts w:ascii="Cambria" w:hAnsi="Cambria"/>
          <w:b/>
          <w:bCs/>
          <w:lang w:val="sr-Latn-CS"/>
        </w:rPr>
        <w:t>PREMA PLANSKIM DOKUMENTIMA</w:t>
      </w:r>
    </w:p>
    <w:p w14:paraId="11565EF8" w14:textId="77777777" w:rsidR="00CB402A" w:rsidRPr="001E6A1F" w:rsidRDefault="00CB402A" w:rsidP="00540E9C">
      <w:pPr>
        <w:tabs>
          <w:tab w:val="left" w:pos="-284"/>
        </w:tabs>
        <w:autoSpaceDE w:val="0"/>
        <w:spacing w:after="0"/>
        <w:ind w:left="-142" w:right="-284"/>
        <w:jc w:val="center"/>
        <w:rPr>
          <w:rFonts w:ascii="Cambria" w:hAnsi="Cambria"/>
          <w:b/>
          <w:bCs/>
          <w:lang w:val="sr-Latn-CS"/>
        </w:rPr>
      </w:pPr>
      <w:r w:rsidRPr="001E6A1F">
        <w:rPr>
          <w:rFonts w:ascii="Cambria" w:hAnsi="Cambria"/>
          <w:b/>
        </w:rPr>
        <w:t>BROJ:</w:t>
      </w:r>
      <w:r w:rsidRPr="00A41027">
        <w:rPr>
          <w:rFonts w:ascii="Cambria" w:hAnsi="Cambria"/>
          <w:b/>
        </w:rPr>
        <w:t>0210-</w:t>
      </w:r>
      <w:r w:rsidR="005A77F5">
        <w:rPr>
          <w:rFonts w:ascii="Cambria" w:hAnsi="Cambria"/>
          <w:b/>
        </w:rPr>
        <w:t>2687</w:t>
      </w:r>
      <w:r w:rsidR="00462C09">
        <w:rPr>
          <w:rFonts w:ascii="Cambria" w:hAnsi="Cambria"/>
          <w:b/>
        </w:rPr>
        <w:t>/</w:t>
      </w:r>
      <w:r w:rsidRPr="00A41027">
        <w:rPr>
          <w:rFonts w:ascii="Cambria" w:hAnsi="Cambria"/>
          <w:b/>
        </w:rPr>
        <w:t>1</w:t>
      </w:r>
      <w:r w:rsidRPr="001E6A1F">
        <w:rPr>
          <w:rFonts w:ascii="Cambria" w:hAnsi="Cambria"/>
          <w:b/>
        </w:rPr>
        <w:t xml:space="preserve">  OD  </w:t>
      </w:r>
      <w:r w:rsidR="008964AD">
        <w:rPr>
          <w:rFonts w:ascii="Cambria" w:hAnsi="Cambria"/>
          <w:b/>
        </w:rPr>
        <w:t>01</w:t>
      </w:r>
      <w:r w:rsidRPr="001E6A1F">
        <w:rPr>
          <w:rFonts w:ascii="Cambria" w:hAnsi="Cambria"/>
          <w:b/>
        </w:rPr>
        <w:t>.0</w:t>
      </w:r>
      <w:r w:rsidR="008964AD">
        <w:rPr>
          <w:rFonts w:ascii="Cambria" w:hAnsi="Cambria"/>
          <w:b/>
        </w:rPr>
        <w:t>9</w:t>
      </w:r>
      <w:r w:rsidRPr="001E6A1F">
        <w:rPr>
          <w:rFonts w:ascii="Cambria" w:hAnsi="Cambria"/>
          <w:b/>
        </w:rPr>
        <w:t>.20</w:t>
      </w:r>
      <w:r>
        <w:rPr>
          <w:rFonts w:ascii="Cambria" w:hAnsi="Cambria"/>
          <w:b/>
        </w:rPr>
        <w:t>20</w:t>
      </w:r>
      <w:r w:rsidRPr="001E6A1F">
        <w:rPr>
          <w:rFonts w:ascii="Cambria" w:hAnsi="Cambria"/>
          <w:b/>
        </w:rPr>
        <w:t>.GOD.</w:t>
      </w:r>
    </w:p>
    <w:p w14:paraId="398619D3" w14:textId="77777777" w:rsidR="00CB402A" w:rsidRDefault="00CB402A" w:rsidP="00540E9C">
      <w:pPr>
        <w:spacing w:after="0"/>
        <w:ind w:left="-142" w:right="-426"/>
        <w:jc w:val="center"/>
        <w:outlineLvl w:val="0"/>
        <w:rPr>
          <w:rFonts w:ascii="Cambria" w:hAnsi="Cambria"/>
          <w:b/>
        </w:rPr>
      </w:pPr>
    </w:p>
    <w:p w14:paraId="6899834D" w14:textId="77777777" w:rsidR="00CB402A" w:rsidRPr="00023142" w:rsidRDefault="00CB402A" w:rsidP="00540E9C">
      <w:pPr>
        <w:ind w:left="-142" w:right="-426"/>
        <w:jc w:val="both"/>
        <w:outlineLvl w:val="0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b/>
          <w:sz w:val="20"/>
          <w:szCs w:val="20"/>
        </w:rPr>
        <w:t>I</w:t>
      </w:r>
      <w:r w:rsidRPr="00023142">
        <w:rPr>
          <w:rFonts w:ascii="Cambria" w:hAnsi="Cambria"/>
          <w:sz w:val="20"/>
          <w:szCs w:val="20"/>
        </w:rPr>
        <w:t xml:space="preserve"> Predmet javnog poziva je zakup/korišćenje obale u cilju realizacije projekata izgradnje i opremanje </w:t>
      </w:r>
      <w:r w:rsidRPr="00023142">
        <w:rPr>
          <w:rFonts w:ascii="Cambria" w:hAnsi="Cambria"/>
          <w:b/>
          <w:sz w:val="20"/>
          <w:szCs w:val="20"/>
        </w:rPr>
        <w:t>nov</w:t>
      </w:r>
      <w:r>
        <w:rPr>
          <w:rFonts w:ascii="Cambria" w:hAnsi="Cambria"/>
          <w:b/>
          <w:sz w:val="20"/>
          <w:szCs w:val="20"/>
        </w:rPr>
        <w:t xml:space="preserve">ih </w:t>
      </w:r>
      <w:r w:rsidRPr="00023142">
        <w:rPr>
          <w:rFonts w:ascii="Cambria" w:hAnsi="Cambria"/>
          <w:b/>
          <w:sz w:val="20"/>
          <w:szCs w:val="20"/>
        </w:rPr>
        <w:t>kupališta</w:t>
      </w:r>
      <w:r w:rsidRPr="00023142">
        <w:rPr>
          <w:rFonts w:ascii="Cambria" w:hAnsi="Cambria"/>
          <w:sz w:val="20"/>
          <w:szCs w:val="20"/>
        </w:rPr>
        <w:t xml:space="preserve"> u skladu sa planskim dokumentima, na </w:t>
      </w:r>
      <w:r>
        <w:rPr>
          <w:rFonts w:ascii="Cambria" w:hAnsi="Cambria"/>
          <w:sz w:val="20"/>
          <w:szCs w:val="20"/>
        </w:rPr>
        <w:t xml:space="preserve">sledećim </w:t>
      </w:r>
      <w:r w:rsidRPr="00023142">
        <w:rPr>
          <w:rFonts w:ascii="Cambria" w:hAnsi="Cambria"/>
          <w:sz w:val="20"/>
          <w:szCs w:val="20"/>
        </w:rPr>
        <w:t>lokacij</w:t>
      </w:r>
      <w:r>
        <w:rPr>
          <w:rFonts w:ascii="Cambria" w:hAnsi="Cambria"/>
          <w:sz w:val="20"/>
          <w:szCs w:val="20"/>
        </w:rPr>
        <w:t>ama</w:t>
      </w:r>
      <w:r w:rsidRPr="00023142">
        <w:rPr>
          <w:rFonts w:ascii="Cambria" w:hAnsi="Cambria"/>
          <w:sz w:val="20"/>
          <w:szCs w:val="20"/>
        </w:rPr>
        <w:t>:</w:t>
      </w:r>
    </w:p>
    <w:p w14:paraId="644EFE08" w14:textId="77777777" w:rsidR="00540E9C" w:rsidRDefault="00540E9C" w:rsidP="00540E9C">
      <w:pPr>
        <w:ind w:left="-142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1. U Herceg Novom, u Kumboru </w:t>
      </w:r>
      <w:r w:rsidRPr="004F478A">
        <w:rPr>
          <w:rFonts w:ascii="Cambria" w:hAnsi="Cambria"/>
          <w:sz w:val="20"/>
          <w:szCs w:val="20"/>
          <w:lang w:val="hr-HR"/>
        </w:rPr>
        <w:t>obala i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  <w:r>
        <w:rPr>
          <w:rFonts w:ascii="Cambria" w:hAnsi="Cambria"/>
          <w:sz w:val="20"/>
          <w:szCs w:val="20"/>
        </w:rPr>
        <w:t xml:space="preserve">plaža na lokaciji Obješenjak u dužini od  </w:t>
      </w:r>
      <w:r w:rsidRPr="006877AA">
        <w:rPr>
          <w:rFonts w:ascii="Cambria" w:hAnsi="Cambria"/>
          <w:b/>
          <w:sz w:val="20"/>
          <w:szCs w:val="20"/>
        </w:rPr>
        <w:t>13</w:t>
      </w:r>
      <w:r>
        <w:rPr>
          <w:rFonts w:ascii="Cambria" w:hAnsi="Cambria"/>
          <w:b/>
          <w:sz w:val="20"/>
          <w:szCs w:val="20"/>
        </w:rPr>
        <w:t>5</w:t>
      </w:r>
      <w:r w:rsidRPr="006877AA">
        <w:rPr>
          <w:rFonts w:ascii="Cambria" w:hAnsi="Cambria"/>
          <w:b/>
          <w:sz w:val="20"/>
          <w:szCs w:val="20"/>
        </w:rPr>
        <w:t>.00</w:t>
      </w:r>
      <w:r>
        <w:rPr>
          <w:rFonts w:ascii="Cambria" w:hAnsi="Cambria"/>
          <w:sz w:val="20"/>
          <w:szCs w:val="20"/>
        </w:rPr>
        <w:t xml:space="preserve"> </w:t>
      </w:r>
      <w:r w:rsidRPr="006877AA">
        <w:rPr>
          <w:rFonts w:ascii="Cambria" w:hAnsi="Cambria"/>
          <w:b/>
          <w:sz w:val="20"/>
          <w:szCs w:val="20"/>
        </w:rPr>
        <w:t>m/610</w:t>
      </w:r>
      <w:r>
        <w:rPr>
          <w:rFonts w:ascii="Cambria" w:hAnsi="Cambria"/>
          <w:b/>
          <w:sz w:val="20"/>
          <w:szCs w:val="20"/>
        </w:rPr>
        <w:t>.00</w:t>
      </w:r>
      <w:r w:rsidRPr="006877AA">
        <w:rPr>
          <w:rFonts w:ascii="Cambria" w:hAnsi="Cambria"/>
          <w:b/>
          <w:sz w:val="20"/>
          <w:szCs w:val="20"/>
        </w:rPr>
        <w:t xml:space="preserve"> m</w:t>
      </w:r>
      <w:r w:rsidRPr="006877AA">
        <w:rPr>
          <w:rFonts w:ascii="Cambria" w:hAnsi="Cambria"/>
          <w:sz w:val="20"/>
          <w:szCs w:val="20"/>
          <w:vertAlign w:val="superscript"/>
        </w:rPr>
        <w:t>2</w:t>
      </w:r>
      <w:r w:rsidRPr="006877AA">
        <w:rPr>
          <w:rFonts w:ascii="Cambria" w:hAnsi="Cambria"/>
          <w:sz w:val="20"/>
          <w:szCs w:val="20"/>
        </w:rPr>
        <w:t>, u</w:t>
      </w:r>
      <w:r>
        <w:rPr>
          <w:rFonts w:ascii="Cambria" w:hAnsi="Cambria"/>
          <w:sz w:val="20"/>
          <w:szCs w:val="20"/>
        </w:rPr>
        <w:t xml:space="preserve"> zahvatu urbanističke parcele UP DUK 11 i OP (plaža 17), zahvatajući kat.parcelu 416 KO Kumbor i </w:t>
      </w:r>
      <w:r w:rsidRPr="006877AA">
        <w:rPr>
          <w:rFonts w:ascii="Cambria" w:hAnsi="Cambria"/>
          <w:sz w:val="20"/>
          <w:szCs w:val="20"/>
        </w:rPr>
        <w:t>dio</w:t>
      </w:r>
      <w:r>
        <w:rPr>
          <w:rFonts w:ascii="Cambria" w:hAnsi="Cambria"/>
          <w:sz w:val="20"/>
          <w:szCs w:val="20"/>
        </w:rPr>
        <w:t xml:space="preserve"> kat.parcele 405 KO Kumbor, upisane u LN 441 KO Kumbor, u granicama zahvata od linije granica između kat.parcela 411 i 413 KO Kumbor istočno, mjereno pravolinijski, u dužini od 135,00 m do krajnje jugoistočne tačke kat. parcele 415/1 KO Kumbor,  sa pripadajućim akva prostorom, obuhvatajući postojeću obalu i </w:t>
      </w:r>
      <w:r w:rsidRPr="00023142">
        <w:rPr>
          <w:rFonts w:ascii="Cambria" w:hAnsi="Cambria"/>
          <w:sz w:val="20"/>
          <w:szCs w:val="20"/>
          <w:lang w:val="hr-HR"/>
        </w:rPr>
        <w:t>planirano kupalište koje će biti izgrađeno na osnovu odobrenja nadležnih organa</w:t>
      </w:r>
      <w:r>
        <w:rPr>
          <w:rFonts w:ascii="Cambria" w:hAnsi="Cambria"/>
          <w:sz w:val="20"/>
          <w:szCs w:val="20"/>
          <w:lang w:val="hr-HR"/>
        </w:rPr>
        <w:t xml:space="preserve">, </w:t>
      </w:r>
      <w:r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Pr="00023142">
        <w:rPr>
          <w:rFonts w:ascii="Cambria" w:hAnsi="Cambria"/>
          <w:sz w:val="20"/>
          <w:szCs w:val="20"/>
        </w:rPr>
        <w:t>pripadajućim akva prostorom</w:t>
      </w:r>
      <w:r>
        <w:rPr>
          <w:rFonts w:ascii="Cambria" w:hAnsi="Cambria"/>
          <w:sz w:val="20"/>
          <w:szCs w:val="20"/>
        </w:rPr>
        <w:t>.</w:t>
      </w:r>
    </w:p>
    <w:p w14:paraId="457469AC" w14:textId="77777777" w:rsidR="00540E9C" w:rsidRPr="00023142" w:rsidRDefault="00540E9C" w:rsidP="00540E9C">
      <w:pPr>
        <w:tabs>
          <w:tab w:val="left" w:pos="-34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Pr="00023142">
        <w:rPr>
          <w:rFonts w:ascii="Cambria" w:hAnsi="Cambria"/>
          <w:bCs/>
          <w:sz w:val="20"/>
          <w:szCs w:val="20"/>
          <w:lang w:val="hr-HR"/>
        </w:rPr>
        <w:t>.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14:paraId="1E06D37D" w14:textId="77777777" w:rsidR="00540E9C" w:rsidRDefault="00540E9C" w:rsidP="00540E9C">
      <w:pPr>
        <w:tabs>
          <w:tab w:val="left" w:pos="180"/>
          <w:tab w:val="left" w:pos="9424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i Izmjenama i dopunama Državne studije lokacije „Sektor 5“ (Kumbor-Đenovići-Baošići) zona A (</w:t>
      </w:r>
      <w:r w:rsidRPr="00023142">
        <w:rPr>
          <w:rFonts w:ascii="Cambria" w:hAnsi="Cambria"/>
          <w:sz w:val="20"/>
          <w:szCs w:val="20"/>
        </w:rPr>
        <w:t>“Sl.list CG“, br.</w:t>
      </w:r>
      <w:r>
        <w:rPr>
          <w:rFonts w:ascii="Cambria" w:hAnsi="Cambria"/>
          <w:sz w:val="20"/>
          <w:szCs w:val="20"/>
        </w:rPr>
        <w:t>21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19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. </w:t>
      </w:r>
    </w:p>
    <w:p w14:paraId="06EC1A63" w14:textId="77777777" w:rsidR="00540E9C" w:rsidRDefault="00540E9C" w:rsidP="00540E9C">
      <w:pPr>
        <w:ind w:left="-142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2-3-350-UPI-413/2019 od 13.05.2019.god.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prostorno planiranje i izgradnju  Opštine Herceg Novi.</w:t>
      </w:r>
    </w:p>
    <w:p w14:paraId="2ABCEF61" w14:textId="77777777" w:rsidR="00540E9C" w:rsidRPr="008F65A8" w:rsidRDefault="00540E9C" w:rsidP="00540E9C">
      <w:pPr>
        <w:autoSpaceDE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8F65A8">
        <w:rPr>
          <w:rFonts w:ascii="Cambria" w:hAnsi="Cambria"/>
          <w:sz w:val="20"/>
          <w:szCs w:val="20"/>
          <w:lang w:val="hr-HR"/>
        </w:rPr>
        <w:t xml:space="preserve">Uvažavajući da se lokacija nalazi u obuhvatu granica Prirodnog i kulturno-istorijskog područja Kotora i njegove zaštićene okoline, upisanog na Listi svjetske baštine UNESCO-a, čije su granice definisane Zakonom o zaštiti prirodnog i kulturno–istoriskog područja Kotora („Sl.list CG“, br.56/13 i 13/18) </w:t>
      </w:r>
      <w:r>
        <w:rPr>
          <w:rFonts w:ascii="Cambria" w:hAnsi="Cambria"/>
          <w:sz w:val="20"/>
          <w:szCs w:val="20"/>
          <w:lang w:val="hr-HR"/>
        </w:rPr>
        <w:t xml:space="preserve">izabrani ponuđač je dužan da pribavi Konzervatorke uslove i da izgradnju realizuje </w:t>
      </w:r>
      <w:r w:rsidRPr="008F65A8">
        <w:rPr>
          <w:rFonts w:ascii="Cambria" w:hAnsi="Cambria"/>
          <w:sz w:val="20"/>
          <w:szCs w:val="20"/>
          <w:lang w:val="hr-HR"/>
        </w:rPr>
        <w:t>u skladu sa Konzervatoriskim uslovima i Konzervatorskim projektom.</w:t>
      </w:r>
    </w:p>
    <w:p w14:paraId="2D38248C" w14:textId="77777777" w:rsidR="00540E9C" w:rsidRPr="00D23A46" w:rsidRDefault="00540E9C" w:rsidP="00540E9C">
      <w:pPr>
        <w:pStyle w:val="ListParagraph"/>
        <w:tabs>
          <w:tab w:val="left" w:pos="-284"/>
          <w:tab w:val="left" w:pos="-142"/>
        </w:tabs>
        <w:spacing w:after="0" w:line="240" w:lineRule="auto"/>
        <w:ind w:left="-142" w:right="-426"/>
        <w:contextualSpacing w:val="0"/>
        <w:jc w:val="both"/>
        <w:rPr>
          <w:rFonts w:ascii="Cambria" w:hAnsi="Cambria"/>
          <w:sz w:val="20"/>
          <w:szCs w:val="20"/>
        </w:rPr>
      </w:pPr>
      <w:r w:rsidRPr="00D23A46">
        <w:rPr>
          <w:rFonts w:ascii="Cambria" w:hAnsi="Cambria"/>
          <w:sz w:val="20"/>
          <w:szCs w:val="20"/>
        </w:rPr>
        <w:t xml:space="preserve">Za realizaciju planiranih radova potrebno je kod nadležnog organa sprovesti proceduru procjene uticaja na 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 xml:space="preserve">ivotnu sredinu u okviru koje </w:t>
      </w:r>
      <w:r>
        <w:rPr>
          <w:rFonts w:ascii="Cambria" w:hAnsi="Cambria"/>
          <w:sz w:val="20"/>
          <w:szCs w:val="20"/>
        </w:rPr>
        <w:t>ć</w:t>
      </w:r>
      <w:r w:rsidRPr="00D23A46">
        <w:rPr>
          <w:rFonts w:ascii="Cambria" w:hAnsi="Cambria"/>
          <w:sz w:val="20"/>
          <w:szCs w:val="20"/>
        </w:rPr>
        <w:t>e se elaboratom posebna pa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>nja obratiti na uticaj i za</w:t>
      </w:r>
      <w:r>
        <w:rPr>
          <w:rFonts w:ascii="Cambria" w:hAnsi="Cambria"/>
          <w:sz w:val="20"/>
          <w:szCs w:val="20"/>
        </w:rPr>
        <w:t>š</w:t>
      </w:r>
      <w:r w:rsidRPr="00D23A46">
        <w:rPr>
          <w:rFonts w:ascii="Cambria" w:hAnsi="Cambria"/>
          <w:sz w:val="20"/>
          <w:szCs w:val="20"/>
        </w:rPr>
        <w:t>titu morskog i obalnog biodiverziteta i ekosistema.</w:t>
      </w:r>
    </w:p>
    <w:p w14:paraId="5DDECD33" w14:textId="77777777" w:rsidR="00540E9C" w:rsidRDefault="00540E9C" w:rsidP="00540E9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</w:p>
    <w:p w14:paraId="4772FC29" w14:textId="77777777" w:rsidR="00540E9C" w:rsidRPr="000C3D80" w:rsidRDefault="00540E9C" w:rsidP="00540E9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eastAsia="Arial Unicode MS" w:hAnsi="Cambria"/>
          <w:b/>
          <w:sz w:val="20"/>
          <w:szCs w:val="20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označena </w:t>
      </w:r>
      <w:r w:rsidRPr="000C3D80">
        <w:rPr>
          <w:rFonts w:ascii="Cambria" w:eastAsia="Arial Unicode MS" w:hAnsi="Cambria"/>
          <w:b/>
          <w:sz w:val="20"/>
          <w:szCs w:val="20"/>
        </w:rPr>
        <w:t>16F</w:t>
      </w:r>
      <w:r>
        <w:rPr>
          <w:rFonts w:ascii="Cambria" w:eastAsia="Arial Unicode MS" w:hAnsi="Cambria"/>
          <w:b/>
          <w:sz w:val="20"/>
          <w:szCs w:val="20"/>
        </w:rPr>
        <w:t>.</w:t>
      </w:r>
    </w:p>
    <w:p w14:paraId="21409A8C" w14:textId="77777777" w:rsidR="00540E9C" w:rsidRDefault="00540E9C" w:rsidP="00540E9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14:paraId="4675A4AE" w14:textId="77777777" w:rsidR="00540E9C" w:rsidRPr="00023142" w:rsidRDefault="00540E9C" w:rsidP="00540E9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14:paraId="2A3B8D6A" w14:textId="77777777" w:rsidR="00540E9C" w:rsidRPr="004F478A" w:rsidRDefault="00540E9C" w:rsidP="00540E9C">
      <w:pPr>
        <w:tabs>
          <w:tab w:val="left" w:pos="180"/>
          <w:tab w:val="left" w:pos="9376"/>
        </w:tabs>
        <w:spacing w:after="0"/>
        <w:ind w:left="-142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>30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godina</w:t>
      </w:r>
      <w:r>
        <w:rPr>
          <w:rFonts w:ascii="Cambria" w:hAnsi="Cambria"/>
          <w:b/>
          <w:sz w:val="20"/>
          <w:szCs w:val="20"/>
          <w:lang w:val="hr-HR"/>
        </w:rPr>
        <w:t xml:space="preserve">  </w:t>
      </w:r>
    </w:p>
    <w:p w14:paraId="49ACEC0E" w14:textId="77777777" w:rsidR="00540E9C" w:rsidRPr="00023142" w:rsidRDefault="00540E9C" w:rsidP="00540E9C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14:paraId="09E8B90B" w14:textId="77777777" w:rsidR="00540E9C" w:rsidRDefault="00540E9C" w:rsidP="00540E9C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>najviše 5 godina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14:paraId="400F9A50" w14:textId="77777777" w:rsidR="00540E9C" w:rsidRDefault="00540E9C" w:rsidP="00540E9C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14:paraId="319FB532" w14:textId="77777777" w:rsidR="00540E9C" w:rsidRPr="00C87A8B" w:rsidRDefault="00540E9C" w:rsidP="00540E9C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1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>.5.Minimalna cijena godišnjeg zakupa:</w:t>
      </w:r>
      <w:r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1</w:t>
      </w:r>
      <w:r w:rsidRPr="00EF3DC4">
        <w:rPr>
          <w:rFonts w:ascii="Cambria" w:hAnsi="Cambria" w:cs="Tahoma"/>
          <w:b/>
          <w:bCs/>
          <w:sz w:val="20"/>
          <w:szCs w:val="20"/>
          <w:lang w:val="hr-HR"/>
        </w:rPr>
        <w:t>,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1</w:t>
      </w:r>
      <w:r w:rsidRPr="00EF3DC4">
        <w:rPr>
          <w:rFonts w:ascii="Cambria" w:hAnsi="Cambria" w:cs="Tahoma"/>
          <w:b/>
          <w:bCs/>
          <w:sz w:val="20"/>
          <w:szCs w:val="20"/>
          <w:lang w:val="hr-HR"/>
        </w:rPr>
        <w:t>0€  po m</w:t>
      </w:r>
      <w:r w:rsidRPr="00EF3DC4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14:paraId="56F7199A" w14:textId="77777777" w:rsidR="00540E9C" w:rsidRDefault="00540E9C" w:rsidP="00540E9C">
      <w:pPr>
        <w:tabs>
          <w:tab w:val="left" w:pos="-426"/>
          <w:tab w:val="left" w:pos="9376"/>
        </w:tabs>
        <w:spacing w:line="240" w:lineRule="auto"/>
        <w:ind w:left="-142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1</w:t>
      </w:r>
      <w:r w:rsidRPr="00023142">
        <w:rPr>
          <w:rFonts w:ascii="Cambria" w:hAnsi="Cambria"/>
          <w:b/>
          <w:sz w:val="20"/>
          <w:szCs w:val="20"/>
          <w:lang w:val="hr-HR"/>
        </w:rPr>
        <w:t>.6.</w:t>
      </w:r>
      <w:r w:rsidRPr="00023142">
        <w:rPr>
          <w:rFonts w:ascii="Cambria" w:hAnsi="Cambria"/>
          <w:sz w:val="20"/>
          <w:szCs w:val="20"/>
          <w:lang w:val="hr-HR"/>
        </w:rPr>
        <w:t xml:space="preserve">Bankarska garancija ponude ne manja od: 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14:paraId="609E0C00" w14:textId="77777777" w:rsidR="00540E9C" w:rsidRDefault="00540E9C" w:rsidP="00540E9C">
      <w:pPr>
        <w:tabs>
          <w:tab w:val="left" w:pos="-426"/>
          <w:tab w:val="left" w:pos="9376"/>
        </w:tabs>
        <w:spacing w:line="240" w:lineRule="auto"/>
        <w:ind w:left="-142" w:right="-426" w:hanging="33"/>
        <w:jc w:val="both"/>
        <w:rPr>
          <w:rFonts w:ascii="Cambria" w:hAnsi="Cambria"/>
          <w:b/>
          <w:sz w:val="20"/>
          <w:szCs w:val="20"/>
          <w:lang w:val="hr-HR"/>
        </w:rPr>
      </w:pPr>
    </w:p>
    <w:p w14:paraId="2A3F3AC9" w14:textId="77777777" w:rsidR="008964AD" w:rsidRDefault="008964AD" w:rsidP="00540E9C">
      <w:pPr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14:paraId="56BF023E" w14:textId="77777777" w:rsidR="00540E9C" w:rsidRDefault="008964AD" w:rsidP="00540E9C">
      <w:pPr>
        <w:ind w:left="-142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540E9C">
        <w:rPr>
          <w:rFonts w:ascii="Cambria" w:hAnsi="Cambria"/>
          <w:b/>
          <w:sz w:val="20"/>
          <w:szCs w:val="20"/>
          <w:lang w:val="hr-HR"/>
        </w:rPr>
        <w:t xml:space="preserve">. U Herceg Novom, na Luštici, </w:t>
      </w:r>
      <w:r w:rsidR="00540E9C" w:rsidRPr="00131195">
        <w:rPr>
          <w:rFonts w:ascii="Cambria" w:hAnsi="Cambria"/>
          <w:sz w:val="20"/>
          <w:szCs w:val="20"/>
          <w:lang w:val="hr-HR"/>
        </w:rPr>
        <w:t>stjenovita</w:t>
      </w:r>
      <w:r w:rsidR="00540E9C"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540E9C" w:rsidRPr="00C0737C">
        <w:rPr>
          <w:rFonts w:ascii="Cambria" w:hAnsi="Cambria"/>
          <w:sz w:val="20"/>
          <w:szCs w:val="20"/>
          <w:lang w:val="hr-HR"/>
        </w:rPr>
        <w:t>obala</w:t>
      </w:r>
      <w:r w:rsidR="00540E9C"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540E9C" w:rsidRPr="00131195">
        <w:rPr>
          <w:rFonts w:ascii="Cambria" w:hAnsi="Cambria"/>
          <w:sz w:val="20"/>
          <w:szCs w:val="20"/>
          <w:lang w:val="hr-HR"/>
        </w:rPr>
        <w:t xml:space="preserve">u </w:t>
      </w:r>
      <w:r w:rsidR="00540E9C">
        <w:rPr>
          <w:rFonts w:ascii="Cambria" w:hAnsi="Cambria"/>
          <w:sz w:val="20"/>
          <w:szCs w:val="20"/>
          <w:lang w:val="hr-HR"/>
        </w:rPr>
        <w:t xml:space="preserve">Vučjoj </w:t>
      </w:r>
      <w:r w:rsidR="00540E9C" w:rsidRPr="00131195">
        <w:rPr>
          <w:rFonts w:ascii="Cambria" w:hAnsi="Cambria"/>
          <w:sz w:val="20"/>
          <w:szCs w:val="20"/>
          <w:lang w:val="hr-HR"/>
        </w:rPr>
        <w:t>uvali</w:t>
      </w:r>
      <w:r w:rsidR="00540E9C"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540E9C" w:rsidRPr="00131195">
        <w:rPr>
          <w:rFonts w:ascii="Cambria" w:hAnsi="Cambria"/>
          <w:sz w:val="20"/>
          <w:szCs w:val="20"/>
          <w:lang w:val="hr-HR"/>
        </w:rPr>
        <w:t xml:space="preserve">na otvorenom moru u dužini od </w:t>
      </w:r>
      <w:r w:rsidR="00540E9C" w:rsidRPr="00131195">
        <w:rPr>
          <w:rFonts w:ascii="Cambria" w:hAnsi="Cambria"/>
          <w:b/>
          <w:sz w:val="20"/>
          <w:szCs w:val="20"/>
          <w:lang w:val="hr-HR"/>
        </w:rPr>
        <w:t>250.00 m</w:t>
      </w:r>
      <w:r w:rsidR="00540E9C">
        <w:rPr>
          <w:rFonts w:ascii="Cambria" w:hAnsi="Cambria"/>
          <w:sz w:val="20"/>
          <w:szCs w:val="20"/>
          <w:lang w:val="hr-HR"/>
        </w:rPr>
        <w:t xml:space="preserve">/površine   </w:t>
      </w:r>
      <w:r w:rsidR="00540E9C" w:rsidRPr="00EF6A76">
        <w:rPr>
          <w:rFonts w:ascii="Cambria" w:hAnsi="Cambria"/>
          <w:b/>
          <w:sz w:val="20"/>
          <w:szCs w:val="20"/>
          <w:lang w:val="hr-HR"/>
        </w:rPr>
        <w:t>5.526,00</w:t>
      </w:r>
      <w:r w:rsidR="00540E9C" w:rsidRPr="00EF6A76">
        <w:rPr>
          <w:rFonts w:ascii="Cambria" w:hAnsi="Cambria"/>
          <w:b/>
          <w:sz w:val="20"/>
          <w:szCs w:val="20"/>
        </w:rPr>
        <w:t xml:space="preserve"> m</w:t>
      </w:r>
      <w:r w:rsidR="00540E9C" w:rsidRPr="00EF6A76">
        <w:rPr>
          <w:rFonts w:ascii="Cambria" w:hAnsi="Cambria"/>
          <w:b/>
          <w:sz w:val="20"/>
          <w:szCs w:val="20"/>
          <w:vertAlign w:val="superscript"/>
        </w:rPr>
        <w:t>2</w:t>
      </w:r>
      <w:r w:rsidR="00540E9C" w:rsidRPr="00EF6A76">
        <w:rPr>
          <w:rFonts w:ascii="Cambria" w:hAnsi="Cambria"/>
          <w:b/>
          <w:sz w:val="20"/>
          <w:szCs w:val="20"/>
        </w:rPr>
        <w:t>,</w:t>
      </w:r>
      <w:r w:rsidR="00540E9C" w:rsidRPr="000D5D82">
        <w:rPr>
          <w:rFonts w:ascii="Cambria" w:hAnsi="Cambria"/>
          <w:sz w:val="20"/>
          <w:szCs w:val="20"/>
        </w:rPr>
        <w:t xml:space="preserve"> </w:t>
      </w:r>
      <w:r w:rsidR="00540E9C">
        <w:rPr>
          <w:rFonts w:ascii="Cambria" w:hAnsi="Cambria"/>
          <w:sz w:val="20"/>
          <w:szCs w:val="20"/>
        </w:rPr>
        <w:t xml:space="preserve">koja zahvata dio kat.parcele  3235 KO Radovanići upisana u LN 343 KO Radovanići, sa pripadajućim akva prostorom, obuhvatajući postojeću obalu i </w:t>
      </w:r>
      <w:r w:rsidR="00540E9C" w:rsidRPr="00023142">
        <w:rPr>
          <w:rFonts w:ascii="Cambria" w:hAnsi="Cambria"/>
          <w:sz w:val="20"/>
          <w:szCs w:val="20"/>
          <w:lang w:val="hr-HR"/>
        </w:rPr>
        <w:t>planirano kupalište koje će biti izgrađeno na osnovu odobrenja nadležnih organa</w:t>
      </w:r>
      <w:r w:rsidR="00540E9C">
        <w:rPr>
          <w:rFonts w:ascii="Cambria" w:hAnsi="Cambria"/>
          <w:sz w:val="20"/>
          <w:szCs w:val="20"/>
          <w:lang w:val="hr-HR"/>
        </w:rPr>
        <w:t xml:space="preserve">, 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="00540E9C" w:rsidRPr="00023142">
        <w:rPr>
          <w:rFonts w:ascii="Cambria" w:hAnsi="Cambria"/>
          <w:sz w:val="20"/>
          <w:szCs w:val="20"/>
        </w:rPr>
        <w:t>pripadajućim akva prostorom</w:t>
      </w:r>
      <w:r w:rsidR="00540E9C">
        <w:rPr>
          <w:rFonts w:ascii="Cambria" w:hAnsi="Cambria"/>
          <w:sz w:val="20"/>
          <w:szCs w:val="20"/>
        </w:rPr>
        <w:t>.</w:t>
      </w:r>
    </w:p>
    <w:p w14:paraId="78C5DA77" w14:textId="77777777" w:rsidR="00540E9C" w:rsidRPr="00023142" w:rsidRDefault="004E6B07" w:rsidP="00540E9C">
      <w:pPr>
        <w:tabs>
          <w:tab w:val="left" w:pos="-34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2</w:t>
      </w:r>
      <w:r w:rsidR="00540E9C"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="00540E9C" w:rsidRPr="00023142">
        <w:rPr>
          <w:rFonts w:ascii="Cambria" w:hAnsi="Cambria"/>
          <w:bCs/>
          <w:sz w:val="20"/>
          <w:szCs w:val="20"/>
          <w:lang w:val="hr-HR"/>
        </w:rPr>
        <w:t>.</w:t>
      </w:r>
      <w:r w:rsidR="00540E9C"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14:paraId="595AEE2E" w14:textId="77777777" w:rsidR="00540E9C" w:rsidRDefault="00540E9C" w:rsidP="00540E9C">
      <w:pPr>
        <w:tabs>
          <w:tab w:val="left" w:pos="180"/>
          <w:tab w:val="left" w:pos="9424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u zahvatu Državne studije lokacjije „Sektor 34“. </w:t>
      </w:r>
    </w:p>
    <w:p w14:paraId="10704ABB" w14:textId="77777777" w:rsidR="00540E9C" w:rsidRDefault="00540E9C" w:rsidP="00540E9C">
      <w:pPr>
        <w:ind w:left="-142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2-3-350-UPI-710/2018 od 15.03.2019.god.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prostorno planiranje i izgradnju  Opštine Herceg Novi.</w:t>
      </w:r>
    </w:p>
    <w:p w14:paraId="3EEFB09D" w14:textId="77777777" w:rsidR="00540E9C" w:rsidRPr="008F65A8" w:rsidRDefault="00540E9C" w:rsidP="00540E9C">
      <w:pPr>
        <w:autoSpaceDE w:val="0"/>
        <w:ind w:left="-142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8F65A8">
        <w:rPr>
          <w:rFonts w:ascii="Cambria" w:hAnsi="Cambria"/>
          <w:sz w:val="20"/>
          <w:szCs w:val="20"/>
          <w:lang w:val="hr-HR"/>
        </w:rPr>
        <w:t xml:space="preserve">Uvažavajući da se lokacija nalazi u obuhvatu granica Prirodnog  i kulturno-istorijskog područja Kotora i njegove zaštićene okoline, upisanog na Listi svjetske baštine UNESCO-a, čije su granice definisane Zakonom o zaštiti prirodnog i kulturno–istoriskog područja Kotora („Sl.list CG“, br.56/13 i 13/18) </w:t>
      </w:r>
      <w:r>
        <w:rPr>
          <w:rFonts w:ascii="Cambria" w:hAnsi="Cambria"/>
          <w:sz w:val="20"/>
          <w:szCs w:val="20"/>
          <w:lang w:val="hr-HR"/>
        </w:rPr>
        <w:t xml:space="preserve">izabrani ponuđač je dužan da pribavi Konzervatorke uslove i da izgradnju realizuje </w:t>
      </w:r>
      <w:r w:rsidRPr="008F65A8">
        <w:rPr>
          <w:rFonts w:ascii="Cambria" w:hAnsi="Cambria"/>
          <w:sz w:val="20"/>
          <w:szCs w:val="20"/>
          <w:lang w:val="hr-HR"/>
        </w:rPr>
        <w:t>u skladu sa Konzervatoriskim uslovima i Konzervatorskim projektom</w:t>
      </w:r>
      <w:r>
        <w:rPr>
          <w:rFonts w:ascii="Cambria" w:hAnsi="Cambria"/>
          <w:sz w:val="20"/>
          <w:szCs w:val="20"/>
          <w:lang w:val="hr-HR"/>
        </w:rPr>
        <w:t>.</w:t>
      </w:r>
      <w:r w:rsidRPr="008F65A8">
        <w:rPr>
          <w:rFonts w:ascii="Cambria" w:hAnsi="Cambria"/>
          <w:sz w:val="20"/>
          <w:szCs w:val="20"/>
          <w:lang w:val="hr-HR"/>
        </w:rPr>
        <w:t xml:space="preserve"> </w:t>
      </w:r>
    </w:p>
    <w:p w14:paraId="0C575838" w14:textId="77777777" w:rsidR="00540E9C" w:rsidRPr="00D23A46" w:rsidRDefault="00540E9C" w:rsidP="00540E9C">
      <w:pPr>
        <w:pStyle w:val="ListParagraph"/>
        <w:tabs>
          <w:tab w:val="left" w:pos="-284"/>
          <w:tab w:val="left" w:pos="-142"/>
        </w:tabs>
        <w:spacing w:after="0" w:line="240" w:lineRule="auto"/>
        <w:ind w:left="-142" w:right="-426"/>
        <w:contextualSpacing w:val="0"/>
        <w:jc w:val="both"/>
        <w:rPr>
          <w:rFonts w:ascii="Cambria" w:hAnsi="Cambria"/>
          <w:sz w:val="20"/>
          <w:szCs w:val="20"/>
        </w:rPr>
      </w:pPr>
      <w:r w:rsidRPr="00D23A46">
        <w:rPr>
          <w:rFonts w:ascii="Cambria" w:hAnsi="Cambria"/>
          <w:sz w:val="20"/>
          <w:szCs w:val="20"/>
        </w:rPr>
        <w:t xml:space="preserve">Za realizaciju planiranih radova potrebno je kod nadležnog organa sprovesti proceduru procjene uticaja na 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>ivotnu sredinu u okviru koje ce se elaboratom posebna pa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>nja obratiti na uticaj i za</w:t>
      </w:r>
      <w:r>
        <w:rPr>
          <w:rFonts w:ascii="Cambria" w:hAnsi="Cambria"/>
          <w:sz w:val="20"/>
          <w:szCs w:val="20"/>
        </w:rPr>
        <w:t>š</w:t>
      </w:r>
      <w:r w:rsidRPr="00D23A46">
        <w:rPr>
          <w:rFonts w:ascii="Cambria" w:hAnsi="Cambria"/>
          <w:sz w:val="20"/>
          <w:szCs w:val="20"/>
        </w:rPr>
        <w:t>titu morskog i obalnog biodiverziteta i ekosistema.</w:t>
      </w:r>
    </w:p>
    <w:p w14:paraId="0DE02660" w14:textId="77777777" w:rsidR="00540E9C" w:rsidRDefault="00540E9C" w:rsidP="00540E9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14:paraId="6B2CF608" w14:textId="77777777" w:rsidR="00540E9C" w:rsidRPr="00023142" w:rsidRDefault="004E6B07" w:rsidP="00540E9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14:paraId="36E783D9" w14:textId="77777777" w:rsidR="00540E9C" w:rsidRDefault="00540E9C" w:rsidP="00540E9C">
      <w:pPr>
        <w:tabs>
          <w:tab w:val="left" w:pos="180"/>
          <w:tab w:val="left" w:pos="9376"/>
        </w:tabs>
        <w:spacing w:after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>15</w:t>
      </w:r>
      <w:r w:rsidRPr="000E6C88">
        <w:rPr>
          <w:rFonts w:ascii="Cambria" w:hAnsi="Cambria"/>
          <w:b/>
          <w:sz w:val="20"/>
          <w:szCs w:val="20"/>
          <w:lang w:val="hr-HR"/>
        </w:rPr>
        <w:t xml:space="preserve"> godina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</w:p>
    <w:p w14:paraId="6AB9E7E2" w14:textId="77777777" w:rsidR="00540E9C" w:rsidRPr="00023142" w:rsidRDefault="004E6B07" w:rsidP="00540E9C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14:paraId="7901B0F3" w14:textId="77777777" w:rsidR="00540E9C" w:rsidRDefault="00540E9C" w:rsidP="00540E9C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3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</w:t>
      </w:r>
      <w:r>
        <w:rPr>
          <w:rFonts w:ascii="Cambria" w:hAnsi="Cambria"/>
          <w:b/>
          <w:sz w:val="20"/>
          <w:szCs w:val="20"/>
          <w:lang w:val="hr-HR"/>
        </w:rPr>
        <w:t>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14:paraId="50EE510A" w14:textId="77777777" w:rsidR="00540E9C" w:rsidRDefault="004E6B07" w:rsidP="00540E9C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14:paraId="61A7C2B9" w14:textId="77777777" w:rsidR="00540E9C" w:rsidRPr="00C87A8B" w:rsidRDefault="004E6B07" w:rsidP="00540E9C">
      <w:pPr>
        <w:tabs>
          <w:tab w:val="left" w:pos="-426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2</w:t>
      </w:r>
      <w:r w:rsidR="00540E9C" w:rsidRPr="00023142">
        <w:rPr>
          <w:rFonts w:ascii="Cambria" w:hAnsi="Cambria" w:cs="Tahoma"/>
          <w:b/>
          <w:sz w:val="20"/>
          <w:szCs w:val="20"/>
          <w:lang w:val="hr-HR"/>
        </w:rPr>
        <w:t>.5.Minimalna cijena godišnjeg zakupa</w:t>
      </w:r>
      <w:r w:rsidR="00540E9C">
        <w:rPr>
          <w:rFonts w:ascii="Cambria" w:hAnsi="Cambria" w:cs="Tahoma"/>
          <w:b/>
          <w:sz w:val="20"/>
          <w:szCs w:val="20"/>
          <w:lang w:val="hr-HR"/>
        </w:rPr>
        <w:t>:</w:t>
      </w:r>
      <w:r w:rsidR="00540E9C" w:rsidRPr="00EF3DC4">
        <w:rPr>
          <w:rFonts w:ascii="Cambria" w:hAnsi="Cambria" w:cs="Tahoma"/>
          <w:b/>
          <w:bCs/>
          <w:sz w:val="20"/>
          <w:szCs w:val="20"/>
          <w:lang w:val="hr-HR"/>
        </w:rPr>
        <w:t>1,</w:t>
      </w:r>
      <w:r w:rsidR="00540E9C">
        <w:rPr>
          <w:rFonts w:ascii="Cambria" w:hAnsi="Cambria" w:cs="Tahoma"/>
          <w:b/>
          <w:bCs/>
          <w:sz w:val="20"/>
          <w:szCs w:val="20"/>
          <w:lang w:val="hr-HR"/>
        </w:rPr>
        <w:t>00</w:t>
      </w:r>
      <w:r w:rsidR="00540E9C" w:rsidRPr="00EF3DC4">
        <w:rPr>
          <w:rFonts w:ascii="Cambria" w:hAnsi="Cambria" w:cs="Tahoma"/>
          <w:b/>
          <w:bCs/>
          <w:sz w:val="20"/>
          <w:szCs w:val="20"/>
          <w:lang w:val="hr-HR"/>
        </w:rPr>
        <w:t xml:space="preserve"> €  po m</w:t>
      </w:r>
      <w:r w:rsidR="00540E9C" w:rsidRPr="00EF3DC4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14:paraId="7BE62818" w14:textId="77777777" w:rsidR="00540E9C" w:rsidRDefault="004E6B07" w:rsidP="00540E9C">
      <w:pPr>
        <w:tabs>
          <w:tab w:val="left" w:pos="-426"/>
          <w:tab w:val="left" w:pos="9376"/>
        </w:tabs>
        <w:spacing w:line="240" w:lineRule="auto"/>
        <w:ind w:left="-142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>.6.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  Bankarska garancija ponude ne manja od:  </w:t>
      </w:r>
      <w:r w:rsidR="00540E9C">
        <w:rPr>
          <w:rFonts w:ascii="Cambria" w:hAnsi="Cambria"/>
          <w:b/>
          <w:sz w:val="20"/>
          <w:szCs w:val="20"/>
          <w:lang w:val="hr-HR"/>
        </w:rPr>
        <w:t>10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="00540E9C"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14:paraId="479D0858" w14:textId="77777777" w:rsidR="004E6B07" w:rsidRDefault="004E6B07" w:rsidP="00540E9C">
      <w:pPr>
        <w:pStyle w:val="ListParagraph"/>
        <w:tabs>
          <w:tab w:val="left" w:pos="-142"/>
        </w:tabs>
        <w:ind w:left="-142" w:right="-426"/>
        <w:jc w:val="both"/>
        <w:outlineLvl w:val="0"/>
        <w:rPr>
          <w:rFonts w:ascii="Cambria" w:hAnsi="Cambria"/>
          <w:b/>
          <w:sz w:val="20"/>
          <w:szCs w:val="20"/>
          <w:lang w:val="hr-HR"/>
        </w:rPr>
      </w:pPr>
    </w:p>
    <w:p w14:paraId="6E55F9E6" w14:textId="77777777" w:rsidR="00540E9C" w:rsidRDefault="008964AD" w:rsidP="00540E9C">
      <w:pPr>
        <w:pStyle w:val="ListParagraph"/>
        <w:tabs>
          <w:tab w:val="left" w:pos="-142"/>
        </w:tabs>
        <w:ind w:left="-142" w:right="-426"/>
        <w:jc w:val="both"/>
        <w:outlineLvl w:val="0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3</w:t>
      </w:r>
      <w:r w:rsidR="00540E9C">
        <w:rPr>
          <w:rFonts w:ascii="Cambria" w:hAnsi="Cambria"/>
          <w:b/>
          <w:sz w:val="20"/>
          <w:szCs w:val="20"/>
          <w:lang w:val="hr-HR"/>
        </w:rPr>
        <w:t xml:space="preserve">. U Budvi, stjenovita obala  i plaža u Reževićima, </w:t>
      </w:r>
      <w:r w:rsidR="00540E9C" w:rsidRPr="009F7963">
        <w:rPr>
          <w:rFonts w:ascii="Cambria" w:hAnsi="Cambria"/>
          <w:sz w:val="20"/>
          <w:szCs w:val="20"/>
          <w:lang w:val="hr-HR"/>
        </w:rPr>
        <w:t xml:space="preserve">u dužini od </w:t>
      </w:r>
      <w:r w:rsidR="00540E9C" w:rsidRPr="00377524">
        <w:rPr>
          <w:rFonts w:ascii="Cambria" w:hAnsi="Cambria"/>
          <w:b/>
          <w:sz w:val="20"/>
          <w:szCs w:val="20"/>
          <w:lang w:val="hr-HR"/>
        </w:rPr>
        <w:t>12</w:t>
      </w:r>
      <w:r w:rsidR="00540E9C">
        <w:rPr>
          <w:rFonts w:ascii="Cambria" w:hAnsi="Cambria"/>
          <w:b/>
          <w:sz w:val="20"/>
          <w:szCs w:val="20"/>
          <w:lang w:val="hr-HR"/>
        </w:rPr>
        <w:t>5</w:t>
      </w:r>
      <w:r w:rsidR="00540E9C" w:rsidRPr="00377524">
        <w:rPr>
          <w:rFonts w:ascii="Cambria" w:hAnsi="Cambria"/>
          <w:b/>
          <w:sz w:val="20"/>
          <w:szCs w:val="20"/>
          <w:lang w:val="hr-HR"/>
        </w:rPr>
        <w:t>,00</w:t>
      </w:r>
      <w:r w:rsidR="00540E9C" w:rsidRPr="009F7963">
        <w:rPr>
          <w:rFonts w:ascii="Cambria" w:hAnsi="Cambria"/>
          <w:b/>
          <w:sz w:val="20"/>
          <w:szCs w:val="20"/>
          <w:lang w:val="hr-HR"/>
        </w:rPr>
        <w:t xml:space="preserve"> m/površine</w:t>
      </w:r>
      <w:r w:rsidR="00540E9C">
        <w:rPr>
          <w:rFonts w:ascii="Cambria" w:hAnsi="Cambria"/>
          <w:b/>
          <w:sz w:val="20"/>
          <w:szCs w:val="20"/>
          <w:lang w:val="hr-HR"/>
        </w:rPr>
        <w:t xml:space="preserve"> 1586,00 </w:t>
      </w:r>
      <w:r w:rsidR="00540E9C" w:rsidRPr="009F7963">
        <w:rPr>
          <w:rFonts w:ascii="Cambria" w:hAnsi="Cambria"/>
          <w:b/>
          <w:sz w:val="20"/>
          <w:szCs w:val="20"/>
          <w:lang w:val="hr-HR"/>
        </w:rPr>
        <w:t>m</w:t>
      </w:r>
      <w:r w:rsidR="00540E9C" w:rsidRPr="009F7963">
        <w:rPr>
          <w:rFonts w:ascii="Cambria" w:hAnsi="Cambria"/>
          <w:b/>
          <w:sz w:val="20"/>
          <w:szCs w:val="20"/>
          <w:vertAlign w:val="superscript"/>
          <w:lang w:val="hr-HR"/>
        </w:rPr>
        <w:t>2</w:t>
      </w:r>
      <w:r w:rsidR="00540E9C" w:rsidRPr="009F7963">
        <w:rPr>
          <w:rFonts w:ascii="Cambria" w:hAnsi="Cambria"/>
          <w:sz w:val="20"/>
          <w:szCs w:val="20"/>
          <w:lang w:val="hr-HR"/>
        </w:rPr>
        <w:t>, u zahv</w:t>
      </w:r>
      <w:r w:rsidR="00540E9C">
        <w:rPr>
          <w:rFonts w:ascii="Cambria" w:hAnsi="Cambria"/>
          <w:sz w:val="20"/>
          <w:szCs w:val="20"/>
          <w:lang w:val="hr-HR"/>
        </w:rPr>
        <w:t>a</w:t>
      </w:r>
      <w:r w:rsidR="00540E9C" w:rsidRPr="009F7963">
        <w:rPr>
          <w:rFonts w:ascii="Cambria" w:hAnsi="Cambria"/>
          <w:sz w:val="20"/>
          <w:szCs w:val="20"/>
          <w:lang w:val="hr-HR"/>
        </w:rPr>
        <w:t xml:space="preserve">tu od </w:t>
      </w:r>
      <w:r w:rsidR="00540E9C">
        <w:rPr>
          <w:rFonts w:ascii="Cambria" w:hAnsi="Cambria"/>
          <w:sz w:val="20"/>
          <w:szCs w:val="20"/>
          <w:lang w:val="hr-HR"/>
        </w:rPr>
        <w:t xml:space="preserve"> potoka na kat.parceli 2967/2 KO Reževići I,zapadno granicom parcele u dužini od 125,00 m, </w:t>
      </w:r>
      <w:r w:rsidR="00540E9C" w:rsidRPr="009F7963">
        <w:rPr>
          <w:rFonts w:ascii="Cambria" w:hAnsi="Cambria"/>
          <w:sz w:val="20"/>
          <w:szCs w:val="20"/>
          <w:lang w:val="hr-HR"/>
        </w:rPr>
        <w:t>obuhvatajući d</w:t>
      </w:r>
      <w:r w:rsidR="00540E9C">
        <w:rPr>
          <w:rFonts w:ascii="Cambria" w:hAnsi="Cambria"/>
          <w:sz w:val="20"/>
          <w:szCs w:val="20"/>
          <w:lang w:val="hr-HR"/>
        </w:rPr>
        <w:t xml:space="preserve">io </w:t>
      </w:r>
      <w:r w:rsidR="00540E9C" w:rsidRPr="009F7963">
        <w:rPr>
          <w:rFonts w:ascii="Cambria" w:hAnsi="Cambria"/>
          <w:sz w:val="20"/>
          <w:szCs w:val="20"/>
          <w:lang w:val="hr-HR"/>
        </w:rPr>
        <w:t xml:space="preserve">kat.parcele </w:t>
      </w:r>
      <w:r w:rsidR="00540E9C">
        <w:rPr>
          <w:rFonts w:ascii="Cambria" w:hAnsi="Cambria"/>
          <w:sz w:val="20"/>
          <w:szCs w:val="20"/>
          <w:lang w:val="hr-HR"/>
        </w:rPr>
        <w:t xml:space="preserve">929 </w:t>
      </w:r>
      <w:r w:rsidR="00540E9C" w:rsidRPr="009F7963">
        <w:rPr>
          <w:rFonts w:ascii="Cambria" w:hAnsi="Cambria"/>
          <w:sz w:val="20"/>
          <w:szCs w:val="20"/>
          <w:lang w:val="hr-HR"/>
        </w:rPr>
        <w:t xml:space="preserve">KO </w:t>
      </w:r>
      <w:r w:rsidR="00540E9C">
        <w:rPr>
          <w:rFonts w:ascii="Cambria" w:hAnsi="Cambria"/>
          <w:sz w:val="20"/>
          <w:szCs w:val="20"/>
          <w:lang w:val="hr-HR"/>
        </w:rPr>
        <w:t xml:space="preserve">Reževići I,  </w:t>
      </w:r>
      <w:r w:rsidR="00540E9C" w:rsidRPr="009F7963">
        <w:rPr>
          <w:rFonts w:ascii="Cambria" w:hAnsi="Cambria"/>
          <w:sz w:val="20"/>
          <w:szCs w:val="20"/>
          <w:lang w:val="hr-HR"/>
        </w:rPr>
        <w:t>upisan</w:t>
      </w:r>
      <w:r w:rsidR="00540E9C">
        <w:rPr>
          <w:rFonts w:ascii="Cambria" w:hAnsi="Cambria"/>
          <w:sz w:val="20"/>
          <w:szCs w:val="20"/>
          <w:lang w:val="hr-HR"/>
        </w:rPr>
        <w:t>e</w:t>
      </w:r>
      <w:r w:rsidR="00540E9C" w:rsidRPr="009F7963">
        <w:rPr>
          <w:rFonts w:ascii="Cambria" w:hAnsi="Cambria"/>
          <w:sz w:val="20"/>
          <w:szCs w:val="20"/>
          <w:lang w:val="hr-HR"/>
        </w:rPr>
        <w:t xml:space="preserve"> u LN </w:t>
      </w:r>
      <w:r w:rsidR="00540E9C">
        <w:rPr>
          <w:rFonts w:ascii="Cambria" w:hAnsi="Cambria"/>
          <w:sz w:val="20"/>
          <w:szCs w:val="20"/>
          <w:lang w:val="hr-HR"/>
        </w:rPr>
        <w:t>1060</w:t>
      </w:r>
      <w:r w:rsidR="00540E9C" w:rsidRPr="009F7963">
        <w:rPr>
          <w:rFonts w:ascii="Cambria" w:hAnsi="Cambria"/>
          <w:sz w:val="20"/>
          <w:szCs w:val="20"/>
          <w:lang w:val="hr-HR"/>
        </w:rPr>
        <w:t xml:space="preserve"> KO </w:t>
      </w:r>
      <w:r w:rsidR="00540E9C">
        <w:rPr>
          <w:rFonts w:ascii="Cambria" w:hAnsi="Cambria"/>
          <w:sz w:val="20"/>
          <w:szCs w:val="20"/>
          <w:lang w:val="hr-HR"/>
        </w:rPr>
        <w:t>Reževići I</w:t>
      </w:r>
      <w:r w:rsidR="00540E9C" w:rsidRPr="009F7963">
        <w:rPr>
          <w:rFonts w:ascii="Cambria" w:hAnsi="Cambria"/>
          <w:sz w:val="20"/>
          <w:szCs w:val="20"/>
          <w:lang w:val="hr-HR"/>
        </w:rPr>
        <w:t>,</w:t>
      </w:r>
      <w:r w:rsidR="00540E9C"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540E9C">
        <w:rPr>
          <w:rFonts w:ascii="Cambria" w:hAnsi="Cambria"/>
          <w:sz w:val="20"/>
          <w:szCs w:val="20"/>
        </w:rPr>
        <w:t xml:space="preserve">odnosno postojeću obalu i </w:t>
      </w:r>
      <w:r w:rsidR="00540E9C" w:rsidRPr="00023142">
        <w:rPr>
          <w:rFonts w:ascii="Cambria" w:hAnsi="Cambria"/>
          <w:sz w:val="20"/>
          <w:szCs w:val="20"/>
          <w:lang w:val="hr-HR"/>
        </w:rPr>
        <w:t>planiran</w:t>
      </w:r>
      <w:r w:rsidR="00540E9C">
        <w:rPr>
          <w:rFonts w:ascii="Cambria" w:hAnsi="Cambria"/>
          <w:sz w:val="20"/>
          <w:szCs w:val="20"/>
          <w:lang w:val="hr-HR"/>
        </w:rPr>
        <w:t>o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 kupališt</w:t>
      </w:r>
      <w:r w:rsidR="00540E9C">
        <w:rPr>
          <w:rFonts w:ascii="Cambria" w:hAnsi="Cambria"/>
          <w:sz w:val="20"/>
          <w:szCs w:val="20"/>
          <w:lang w:val="hr-HR"/>
        </w:rPr>
        <w:t>e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 koj</w:t>
      </w:r>
      <w:r w:rsidR="00540E9C">
        <w:rPr>
          <w:rFonts w:ascii="Cambria" w:hAnsi="Cambria"/>
          <w:sz w:val="20"/>
          <w:szCs w:val="20"/>
          <w:lang w:val="hr-HR"/>
        </w:rPr>
        <w:t>a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 će biti izgrađen</w:t>
      </w:r>
      <w:r w:rsidR="00540E9C">
        <w:rPr>
          <w:rFonts w:ascii="Cambria" w:hAnsi="Cambria"/>
          <w:sz w:val="20"/>
          <w:szCs w:val="20"/>
          <w:lang w:val="hr-HR"/>
        </w:rPr>
        <w:t>a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 na osnovu odobrenja nadležnih organa</w:t>
      </w:r>
      <w:r w:rsidR="00540E9C">
        <w:rPr>
          <w:rFonts w:ascii="Cambria" w:hAnsi="Cambria"/>
          <w:sz w:val="20"/>
          <w:szCs w:val="20"/>
          <w:lang w:val="hr-HR"/>
        </w:rPr>
        <w:t xml:space="preserve">, 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="00540E9C" w:rsidRPr="00023142">
        <w:rPr>
          <w:rFonts w:ascii="Cambria" w:hAnsi="Cambria"/>
          <w:sz w:val="20"/>
          <w:szCs w:val="20"/>
        </w:rPr>
        <w:t>pripadajućim akva prostorom</w:t>
      </w:r>
      <w:r w:rsidR="00540E9C" w:rsidRPr="00023142">
        <w:rPr>
          <w:rFonts w:ascii="Cambria" w:hAnsi="Cambria"/>
          <w:sz w:val="20"/>
          <w:szCs w:val="20"/>
          <w:lang w:val="hr-HR"/>
        </w:rPr>
        <w:t>.</w:t>
      </w:r>
    </w:p>
    <w:p w14:paraId="7360D5E7" w14:textId="77777777" w:rsidR="00540E9C" w:rsidRPr="00023142" w:rsidRDefault="008964AD" w:rsidP="00540E9C">
      <w:pPr>
        <w:tabs>
          <w:tab w:val="left" w:pos="-34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3</w:t>
      </w:r>
      <w:r w:rsidR="00540E9C"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="00540E9C" w:rsidRPr="00023142">
        <w:rPr>
          <w:rFonts w:ascii="Cambria" w:hAnsi="Cambria"/>
          <w:bCs/>
          <w:sz w:val="20"/>
          <w:szCs w:val="20"/>
          <w:lang w:val="hr-HR"/>
        </w:rPr>
        <w:t>.</w:t>
      </w:r>
      <w:r w:rsidR="00540E9C"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14:paraId="64FAE7BE" w14:textId="77777777" w:rsidR="00540E9C" w:rsidRDefault="00540E9C" w:rsidP="00540E9C">
      <w:pPr>
        <w:tabs>
          <w:tab w:val="left" w:pos="180"/>
          <w:tab w:val="left" w:pos="9424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u zahvatu „Sektora 47“. </w:t>
      </w:r>
    </w:p>
    <w:p w14:paraId="0899425D" w14:textId="77777777" w:rsidR="00540E9C" w:rsidRDefault="00540E9C" w:rsidP="00540E9C">
      <w:pPr>
        <w:ind w:left="-142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6-061-939/4 od 12.02.2019.god.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urbanizam i održivi razvoj Opštine Budva.</w:t>
      </w:r>
    </w:p>
    <w:p w14:paraId="7A939132" w14:textId="77777777" w:rsidR="00540E9C" w:rsidRPr="00D23A46" w:rsidRDefault="00540E9C" w:rsidP="00540E9C">
      <w:pPr>
        <w:pStyle w:val="ListParagraph"/>
        <w:tabs>
          <w:tab w:val="left" w:pos="-284"/>
          <w:tab w:val="left" w:pos="-142"/>
        </w:tabs>
        <w:spacing w:after="0" w:line="240" w:lineRule="auto"/>
        <w:ind w:left="-142" w:right="-567"/>
        <w:contextualSpacing w:val="0"/>
        <w:jc w:val="both"/>
        <w:rPr>
          <w:rFonts w:ascii="Cambria" w:hAnsi="Cambria"/>
          <w:sz w:val="20"/>
          <w:szCs w:val="20"/>
        </w:rPr>
      </w:pPr>
      <w:r w:rsidRPr="00D23A46">
        <w:rPr>
          <w:rFonts w:ascii="Cambria" w:hAnsi="Cambria"/>
          <w:sz w:val="20"/>
          <w:szCs w:val="20"/>
        </w:rPr>
        <w:t xml:space="preserve">Za realizaciju planiranih radova potrebno je kod nadležnog organa sprovesti proceduru procjene uticaja na 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 xml:space="preserve">ivotnu sredinu u okviru koje </w:t>
      </w:r>
      <w:r>
        <w:rPr>
          <w:rFonts w:ascii="Cambria" w:hAnsi="Cambria"/>
          <w:sz w:val="20"/>
          <w:szCs w:val="20"/>
        </w:rPr>
        <w:t xml:space="preserve">će </w:t>
      </w:r>
      <w:r w:rsidRPr="00D23A46">
        <w:rPr>
          <w:rFonts w:ascii="Cambria" w:hAnsi="Cambria"/>
          <w:sz w:val="20"/>
          <w:szCs w:val="20"/>
        </w:rPr>
        <w:t>se elaboratom posebn</w:t>
      </w:r>
      <w:r>
        <w:rPr>
          <w:rFonts w:ascii="Cambria" w:hAnsi="Cambria"/>
          <w:sz w:val="20"/>
          <w:szCs w:val="20"/>
        </w:rPr>
        <w:t>o</w:t>
      </w:r>
      <w:r w:rsidRPr="00D23A46">
        <w:rPr>
          <w:rFonts w:ascii="Cambria" w:hAnsi="Cambria"/>
          <w:sz w:val="20"/>
          <w:szCs w:val="20"/>
        </w:rPr>
        <w:t xml:space="preserve"> obra</w:t>
      </w:r>
      <w:r>
        <w:rPr>
          <w:rFonts w:ascii="Cambria" w:hAnsi="Cambria"/>
          <w:sz w:val="20"/>
          <w:szCs w:val="20"/>
        </w:rPr>
        <w:t xml:space="preserve">diti pitanje </w:t>
      </w:r>
      <w:r w:rsidRPr="00D23A46">
        <w:rPr>
          <w:rFonts w:ascii="Cambria" w:hAnsi="Cambria"/>
          <w:sz w:val="20"/>
          <w:szCs w:val="20"/>
        </w:rPr>
        <w:t>uticaj</w:t>
      </w:r>
      <w:r>
        <w:rPr>
          <w:rFonts w:ascii="Cambria" w:hAnsi="Cambria"/>
          <w:sz w:val="20"/>
          <w:szCs w:val="20"/>
        </w:rPr>
        <w:t>a</w:t>
      </w:r>
      <w:r w:rsidRPr="00D23A46">
        <w:rPr>
          <w:rFonts w:ascii="Cambria" w:hAnsi="Cambria"/>
          <w:sz w:val="20"/>
          <w:szCs w:val="20"/>
        </w:rPr>
        <w:t xml:space="preserve"> i za</w:t>
      </w:r>
      <w:r>
        <w:rPr>
          <w:rFonts w:ascii="Cambria" w:hAnsi="Cambria"/>
          <w:sz w:val="20"/>
          <w:szCs w:val="20"/>
        </w:rPr>
        <w:t>š</w:t>
      </w:r>
      <w:r w:rsidRPr="00D23A46">
        <w:rPr>
          <w:rFonts w:ascii="Cambria" w:hAnsi="Cambria"/>
          <w:sz w:val="20"/>
          <w:szCs w:val="20"/>
        </w:rPr>
        <w:t>tit</w:t>
      </w:r>
      <w:r>
        <w:rPr>
          <w:rFonts w:ascii="Cambria" w:hAnsi="Cambria"/>
          <w:sz w:val="20"/>
          <w:szCs w:val="20"/>
        </w:rPr>
        <w:t>e</w:t>
      </w:r>
      <w:r w:rsidRPr="00D23A46">
        <w:rPr>
          <w:rFonts w:ascii="Cambria" w:hAnsi="Cambria"/>
          <w:sz w:val="20"/>
          <w:szCs w:val="20"/>
        </w:rPr>
        <w:t xml:space="preserve"> morskog i obalnog biodiverziteta i ekosistema.</w:t>
      </w:r>
    </w:p>
    <w:p w14:paraId="0A3619D6" w14:textId="77777777" w:rsidR="00540E9C" w:rsidRDefault="00540E9C" w:rsidP="00540E9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</w:p>
    <w:p w14:paraId="5889E528" w14:textId="77777777" w:rsidR="00540E9C" w:rsidRPr="00023142" w:rsidRDefault="008964AD" w:rsidP="00540E9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3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14:paraId="3D291522" w14:textId="77777777" w:rsidR="00540E9C" w:rsidRPr="009F7963" w:rsidRDefault="00540E9C" w:rsidP="00540E9C">
      <w:pPr>
        <w:tabs>
          <w:tab w:val="left" w:pos="180"/>
          <w:tab w:val="left" w:pos="9376"/>
        </w:tabs>
        <w:spacing w:after="0"/>
        <w:ind w:left="-142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 xml:space="preserve">20 </w:t>
      </w:r>
      <w:r w:rsidRPr="00D32579">
        <w:rPr>
          <w:rFonts w:ascii="Cambria" w:hAnsi="Cambria"/>
          <w:b/>
          <w:sz w:val="20"/>
          <w:szCs w:val="20"/>
          <w:lang w:val="hr-HR"/>
        </w:rPr>
        <w:t xml:space="preserve">godina  </w:t>
      </w:r>
    </w:p>
    <w:p w14:paraId="6C1C9EE1" w14:textId="77777777" w:rsidR="00540E9C" w:rsidRPr="00023142" w:rsidRDefault="008964AD" w:rsidP="00540E9C">
      <w:pPr>
        <w:tabs>
          <w:tab w:val="left" w:pos="180"/>
          <w:tab w:val="left" w:pos="9376"/>
        </w:tabs>
        <w:spacing w:after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3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14:paraId="2107FC4D" w14:textId="77777777" w:rsidR="00540E9C" w:rsidRDefault="00540E9C" w:rsidP="00540E9C">
      <w:pPr>
        <w:tabs>
          <w:tab w:val="left" w:pos="180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4</w:t>
      </w:r>
      <w:r w:rsidRPr="003E27C1">
        <w:rPr>
          <w:rFonts w:ascii="Cambria" w:hAnsi="Cambria"/>
          <w:b/>
          <w:sz w:val="20"/>
          <w:szCs w:val="20"/>
          <w:lang w:val="hr-HR"/>
        </w:rPr>
        <w:t xml:space="preserve"> godine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14:paraId="4A66D271" w14:textId="77777777" w:rsidR="00540E9C" w:rsidRDefault="008964AD" w:rsidP="00540E9C">
      <w:pPr>
        <w:tabs>
          <w:tab w:val="left" w:pos="180"/>
          <w:tab w:val="left" w:pos="9376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3</w:t>
      </w:r>
      <w:r w:rsidR="00540E9C">
        <w:rPr>
          <w:rFonts w:ascii="Cambria" w:hAnsi="Cambria"/>
          <w:b/>
          <w:sz w:val="20"/>
          <w:szCs w:val="20"/>
          <w:lang w:val="hr-HR"/>
        </w:rPr>
        <w:t>.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 xml:space="preserve">4. Kupalište: 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14:paraId="65A402EE" w14:textId="77777777" w:rsidR="00540E9C" w:rsidRDefault="008964AD" w:rsidP="00540E9C">
      <w:pPr>
        <w:tabs>
          <w:tab w:val="left" w:pos="180"/>
          <w:tab w:val="left" w:pos="9376"/>
        </w:tabs>
        <w:spacing w:after="0"/>
        <w:ind w:left="-142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3</w:t>
      </w:r>
      <w:r w:rsidR="00540E9C" w:rsidRPr="00023142">
        <w:rPr>
          <w:rFonts w:ascii="Cambria" w:hAnsi="Cambria" w:cs="Tahoma"/>
          <w:b/>
          <w:sz w:val="20"/>
          <w:szCs w:val="20"/>
          <w:lang w:val="hr-HR"/>
        </w:rPr>
        <w:t>.5.</w:t>
      </w:r>
      <w:r w:rsidR="00540E9C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="00540E9C" w:rsidRPr="00023142">
        <w:rPr>
          <w:rFonts w:ascii="Cambria" w:hAnsi="Cambria" w:cs="Tahoma"/>
          <w:b/>
          <w:sz w:val="20"/>
          <w:szCs w:val="20"/>
          <w:lang w:val="hr-HR"/>
        </w:rPr>
        <w:t>Minimalna cijena godišnjeg zakupa</w:t>
      </w:r>
      <w:r w:rsidR="00540E9C" w:rsidRPr="001D608F">
        <w:rPr>
          <w:rFonts w:ascii="Cambria" w:hAnsi="Cambria" w:cs="Tahoma"/>
          <w:b/>
          <w:sz w:val="20"/>
          <w:szCs w:val="20"/>
          <w:lang w:val="hr-HR"/>
        </w:rPr>
        <w:t xml:space="preserve">: </w:t>
      </w:r>
      <w:r w:rsidR="00540E9C">
        <w:rPr>
          <w:rFonts w:ascii="Cambria" w:hAnsi="Cambria" w:cs="Tahoma"/>
          <w:b/>
          <w:bCs/>
          <w:sz w:val="20"/>
          <w:szCs w:val="20"/>
          <w:lang w:val="hr-HR"/>
        </w:rPr>
        <w:t>1</w:t>
      </w:r>
      <w:r w:rsidR="00540E9C" w:rsidRPr="003E27C1">
        <w:rPr>
          <w:rFonts w:ascii="Cambria" w:hAnsi="Cambria" w:cs="Tahoma"/>
          <w:b/>
          <w:bCs/>
          <w:sz w:val="20"/>
          <w:szCs w:val="20"/>
          <w:lang w:val="hr-HR"/>
        </w:rPr>
        <w:t>,00 €  po m</w:t>
      </w:r>
      <w:r w:rsidR="00540E9C" w:rsidRPr="003E27C1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14:paraId="6011420B" w14:textId="77777777" w:rsidR="00540E9C" w:rsidRDefault="008964AD" w:rsidP="00540E9C">
      <w:pPr>
        <w:tabs>
          <w:tab w:val="left" w:pos="9376"/>
        </w:tabs>
        <w:spacing w:line="240" w:lineRule="auto"/>
        <w:ind w:left="-142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3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>.6.</w:t>
      </w:r>
      <w:r w:rsidR="00540E9C" w:rsidRPr="00023142">
        <w:rPr>
          <w:rFonts w:ascii="Cambria" w:hAnsi="Cambria"/>
          <w:sz w:val="20"/>
          <w:szCs w:val="20"/>
          <w:lang w:val="hr-HR"/>
        </w:rPr>
        <w:t xml:space="preserve"> Bankarska garancija ponude ne manja od:  </w:t>
      </w:r>
      <w:r w:rsidR="00540E9C">
        <w:rPr>
          <w:rFonts w:ascii="Cambria" w:hAnsi="Cambria"/>
          <w:b/>
          <w:sz w:val="20"/>
          <w:szCs w:val="20"/>
          <w:lang w:val="hr-HR"/>
        </w:rPr>
        <w:t>10</w:t>
      </w:r>
      <w:r w:rsidR="00540E9C"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="00540E9C"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14:paraId="111F9B2E" w14:textId="77777777" w:rsidR="00540E9C" w:rsidRDefault="00540E9C" w:rsidP="00540E9C">
      <w:pPr>
        <w:tabs>
          <w:tab w:val="left" w:pos="9376"/>
        </w:tabs>
        <w:ind w:left="-142" w:right="-426" w:hanging="33"/>
        <w:jc w:val="both"/>
        <w:rPr>
          <w:rFonts w:ascii="Cambria" w:hAnsi="Cambria"/>
          <w:b/>
          <w:bCs/>
          <w:sz w:val="20"/>
          <w:szCs w:val="20"/>
        </w:rPr>
      </w:pPr>
    </w:p>
    <w:p w14:paraId="0490FEDE" w14:textId="77777777" w:rsidR="00540E9C" w:rsidRDefault="00540E9C" w:rsidP="00540E9C">
      <w:pPr>
        <w:tabs>
          <w:tab w:val="left" w:pos="9376"/>
        </w:tabs>
        <w:ind w:left="-142" w:right="-426" w:hanging="33"/>
        <w:jc w:val="both"/>
        <w:rPr>
          <w:rFonts w:ascii="Cambria" w:hAnsi="Cambria"/>
          <w:b/>
          <w:bCs/>
          <w:sz w:val="20"/>
          <w:szCs w:val="20"/>
        </w:rPr>
      </w:pPr>
    </w:p>
    <w:p w14:paraId="498E453E" w14:textId="77777777" w:rsidR="004E6B07" w:rsidRDefault="004E6B07" w:rsidP="00540E9C">
      <w:pPr>
        <w:tabs>
          <w:tab w:val="left" w:pos="9376"/>
        </w:tabs>
        <w:ind w:left="-142" w:right="-426" w:hanging="33"/>
        <w:jc w:val="both"/>
        <w:rPr>
          <w:rFonts w:ascii="Cambria" w:hAnsi="Cambria"/>
          <w:b/>
          <w:bCs/>
          <w:sz w:val="20"/>
          <w:szCs w:val="20"/>
        </w:rPr>
      </w:pPr>
    </w:p>
    <w:p w14:paraId="72033702" w14:textId="77777777" w:rsidR="00CB402A" w:rsidRPr="00023142" w:rsidRDefault="00CB402A" w:rsidP="004E6B07">
      <w:pPr>
        <w:tabs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</w:rPr>
      </w:pPr>
      <w:r w:rsidRPr="00023142">
        <w:rPr>
          <w:rFonts w:ascii="Cambria" w:hAnsi="Cambria"/>
          <w:b/>
          <w:bCs/>
          <w:sz w:val="20"/>
          <w:szCs w:val="20"/>
        </w:rPr>
        <w:t>II Način</w:t>
      </w:r>
    </w:p>
    <w:p w14:paraId="00623F9E" w14:textId="77777777" w:rsidR="00CB402A" w:rsidRPr="00023142" w:rsidRDefault="00CB402A" w:rsidP="00540E9C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14:paraId="542F357D" w14:textId="77777777" w:rsidR="00CB402A" w:rsidRPr="00023142" w:rsidRDefault="00CB402A" w:rsidP="00540E9C">
      <w:pPr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III Uslovi</w:t>
      </w:r>
    </w:p>
    <w:p w14:paraId="3223D2E1" w14:textId="77777777" w:rsidR="00CB402A" w:rsidRPr="002B25F0" w:rsidRDefault="00CB402A" w:rsidP="00540E9C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>
        <w:rPr>
          <w:rFonts w:ascii="Cambria" w:hAnsi="Cambria" w:cs="Cambria"/>
          <w:sz w:val="20"/>
          <w:szCs w:val="20"/>
        </w:rPr>
        <w:t>1</w:t>
      </w:r>
      <w:r w:rsidRPr="002B25F0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Privremene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lokacije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daju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2B25F0">
        <w:rPr>
          <w:rFonts w:ascii="Cambria" w:hAnsi="Cambria" w:cs="Arial"/>
          <w:sz w:val="20"/>
          <w:szCs w:val="20"/>
        </w:rPr>
        <w:t>zakup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Arial"/>
          <w:sz w:val="20"/>
          <w:szCs w:val="20"/>
        </w:rPr>
        <w:t>postavljenih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objekata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infrastrukturne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opremljenosti</w:t>
      </w:r>
      <w:proofErr w:type="spellEnd"/>
      <w:r w:rsidRPr="002B25F0">
        <w:rPr>
          <w:rFonts w:ascii="Cambria" w:hAnsi="Cambria" w:cs="Arial"/>
          <w:sz w:val="20"/>
          <w:szCs w:val="20"/>
        </w:rPr>
        <w:t>.</w:t>
      </w:r>
    </w:p>
    <w:p w14:paraId="235DDB21" w14:textId="77777777" w:rsidR="00CB402A" w:rsidRPr="002B25F0" w:rsidRDefault="00CB402A" w:rsidP="00540E9C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14:paraId="62AC4F36" w14:textId="77777777" w:rsidR="00CB402A" w:rsidRPr="002B25F0" w:rsidRDefault="00CB402A" w:rsidP="00540E9C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>. Naknada za korišćenje/zakupnina</w:t>
      </w:r>
    </w:p>
    <w:p w14:paraId="0767BCBD" w14:textId="77777777" w:rsidR="00CB402A" w:rsidRDefault="00CB402A" w:rsidP="00540E9C">
      <w:pPr>
        <w:spacing w:after="0"/>
        <w:ind w:left="-142" w:right="-426"/>
        <w:jc w:val="both"/>
        <w:rPr>
          <w:rFonts w:ascii="Cambria" w:hAnsi="Cambria" w:cs="Arial"/>
          <w:bCs/>
          <w:sz w:val="20"/>
          <w:szCs w:val="20"/>
          <w:lang w:val="hr-HR"/>
        </w:rPr>
      </w:pPr>
      <w:r w:rsidRPr="003F135A">
        <w:rPr>
          <w:rFonts w:ascii="Cambria" w:hAnsi="Cambria" w:cs="Tahoma"/>
          <w:bCs/>
          <w:sz w:val="20"/>
          <w:szCs w:val="20"/>
          <w:lang w:val="hr-HR"/>
        </w:rPr>
        <w:t>Minimalna cijena godišnjeg zakupa</w:t>
      </w:r>
      <w:r w:rsidRPr="003F135A">
        <w:rPr>
          <w:rFonts w:ascii="Cambria" w:hAnsi="Cambria" w:cs="Arial"/>
          <w:bCs/>
          <w:sz w:val="20"/>
          <w:szCs w:val="20"/>
          <w:lang w:val="hr-HR"/>
        </w:rPr>
        <w:t xml:space="preserve"> data je  bez uračunatog PDV-a.</w:t>
      </w:r>
    </w:p>
    <w:p w14:paraId="31C04446" w14:textId="77777777" w:rsidR="008964AD" w:rsidRPr="003F135A" w:rsidRDefault="008964AD" w:rsidP="00540E9C">
      <w:pPr>
        <w:spacing w:after="0"/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14:paraId="38081250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Godišnja z</w:t>
      </w:r>
      <w:r w:rsidRPr="002B25F0">
        <w:rPr>
          <w:rFonts w:ascii="Cambria" w:hAnsi="Cambria" w:cs="Cambria"/>
          <w:sz w:val="20"/>
          <w:szCs w:val="20"/>
        </w:rPr>
        <w:t>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14:paraId="28B35B95" w14:textId="77777777" w:rsidR="00462C09" w:rsidRDefault="00462C09" w:rsidP="00540E9C">
      <w:pPr>
        <w:tabs>
          <w:tab w:val="left" w:pos="0"/>
          <w:tab w:val="left" w:pos="9376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14:paraId="03CD38C7" w14:textId="77777777" w:rsidR="00CB402A" w:rsidRPr="006E586D" w:rsidRDefault="00CB402A" w:rsidP="00540E9C">
      <w:pPr>
        <w:tabs>
          <w:tab w:val="left" w:pos="0"/>
          <w:tab w:val="left" w:pos="9376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6E586D">
        <w:rPr>
          <w:rFonts w:ascii="Cambria" w:hAnsi="Cambria" w:cs="Times New Roman"/>
          <w:sz w:val="20"/>
          <w:szCs w:val="20"/>
        </w:rPr>
        <w:t xml:space="preserve">Tokom perioda realizacije godišnja zakupnina se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obračunava primjenom cjene koju je ponudio izabrani ponuđač. </w:t>
      </w:r>
    </w:p>
    <w:p w14:paraId="7307CF01" w14:textId="77777777" w:rsidR="00CB402A" w:rsidRPr="006E586D" w:rsidRDefault="00CB402A" w:rsidP="00540E9C">
      <w:pPr>
        <w:tabs>
          <w:tab w:val="left" w:pos="9356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6E586D">
        <w:rPr>
          <w:rFonts w:ascii="Cambria" w:hAnsi="Cambria" w:cs="Times New Roman"/>
          <w:sz w:val="20"/>
          <w:szCs w:val="20"/>
        </w:rPr>
        <w:t xml:space="preserve">godišnja zakupnina </w:t>
      </w:r>
      <w:r>
        <w:rPr>
          <w:rFonts w:ascii="Cambria" w:hAnsi="Cambria" w:cs="Times New Roman"/>
          <w:sz w:val="20"/>
          <w:szCs w:val="20"/>
        </w:rPr>
        <w:t xml:space="preserve">uvaćava za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>novostvoren</w:t>
      </w:r>
      <w:r>
        <w:rPr>
          <w:rFonts w:ascii="Cambria" w:hAnsi="Cambria" w:cs="Tahoma"/>
          <w:bCs/>
          <w:sz w:val="20"/>
          <w:szCs w:val="20"/>
          <w:lang w:val="hr-HR"/>
        </w:rPr>
        <w:t>u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površine obale primjenom cijene po m</w:t>
      </w:r>
      <w:r w:rsidRPr="006E586D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Cs/>
          <w:sz w:val="20"/>
          <w:szCs w:val="20"/>
          <w:lang w:val="hr-HR"/>
        </w:rPr>
        <w:t>kupališta.</w:t>
      </w:r>
    </w:p>
    <w:p w14:paraId="0D9D59B8" w14:textId="77777777" w:rsidR="00CB402A" w:rsidRPr="006E586D" w:rsidRDefault="00CB402A" w:rsidP="00540E9C">
      <w:pPr>
        <w:autoSpaceDE w:val="0"/>
        <w:ind w:left="-142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6E586D">
        <w:rPr>
          <w:rFonts w:ascii="Cambria" w:hAnsi="Cambria" w:cs="Arial"/>
          <w:color w:val="171717"/>
          <w:sz w:val="20"/>
          <w:szCs w:val="20"/>
        </w:rPr>
        <w:t>Z</w:t>
      </w:r>
      <w:r w:rsidRPr="006E586D">
        <w:rPr>
          <w:rFonts w:ascii="Cambria" w:hAnsi="Cambria" w:cs="Arial"/>
          <w:color w:val="262626"/>
          <w:sz w:val="20"/>
          <w:szCs w:val="20"/>
        </w:rPr>
        <w:t>a sva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eć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go</w:t>
      </w:r>
      <w:r w:rsidRPr="006E586D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dišnja</w:t>
      </w:r>
      <w:r w:rsidRPr="006E586D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akna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6E586D">
        <w:rPr>
          <w:rFonts w:ascii="Cambria" w:hAnsi="Cambria" w:cs="Arial"/>
          <w:color w:val="171717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rišć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j</w:t>
      </w:r>
      <w:r w:rsidRPr="006E586D">
        <w:rPr>
          <w:rFonts w:ascii="Cambria" w:hAnsi="Cambria" w:cs="Arial"/>
          <w:color w:val="262626"/>
          <w:sz w:val="20"/>
          <w:szCs w:val="20"/>
        </w:rPr>
        <w:t>e mo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b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6E586D">
        <w:rPr>
          <w:rFonts w:ascii="Cambria" w:hAnsi="Cambria" w:cs="Arial"/>
          <w:color w:val="171717"/>
          <w:sz w:val="20"/>
          <w:szCs w:val="20"/>
        </w:rPr>
        <w:t>u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eća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6E586D">
        <w:rPr>
          <w:rFonts w:ascii="Cambria" w:hAnsi="Cambria" w:cs="Arial"/>
          <w:color w:val="171717"/>
          <w:sz w:val="20"/>
          <w:szCs w:val="20"/>
        </w:rPr>
        <w:t>god</w:t>
      </w:r>
      <w:r w:rsidRPr="006E586D">
        <w:rPr>
          <w:rFonts w:ascii="Cambria" w:hAnsi="Cambria" w:cs="Arial"/>
          <w:color w:val="262626"/>
          <w:sz w:val="20"/>
          <w:szCs w:val="20"/>
        </w:rPr>
        <w:t>iš</w:t>
      </w:r>
      <w:r w:rsidRPr="006E586D">
        <w:rPr>
          <w:rFonts w:ascii="Cambria" w:hAnsi="Cambria" w:cs="Arial"/>
          <w:color w:val="171717"/>
          <w:sz w:val="20"/>
          <w:szCs w:val="20"/>
        </w:rPr>
        <w:t>nje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lučaju da je g</w:t>
      </w:r>
      <w:r w:rsidRPr="006E586D">
        <w:rPr>
          <w:rFonts w:ascii="Cambria" w:hAnsi="Cambria" w:cs="Arial"/>
          <w:color w:val="262626"/>
          <w:sz w:val="20"/>
          <w:szCs w:val="20"/>
        </w:rPr>
        <w:t>od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šnj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262626"/>
          <w:sz w:val="20"/>
          <w:szCs w:val="20"/>
        </w:rPr>
        <w:t>st</w:t>
      </w:r>
      <w:r w:rsidRPr="006E586D">
        <w:rPr>
          <w:rFonts w:ascii="Cambria" w:hAnsi="Cambria" w:cs="Arial"/>
          <w:color w:val="171717"/>
          <w:sz w:val="20"/>
          <w:szCs w:val="20"/>
        </w:rPr>
        <w:t>opa infla</w:t>
      </w:r>
      <w:r w:rsidRPr="006E586D">
        <w:rPr>
          <w:rFonts w:ascii="Cambria" w:hAnsi="Cambria" w:cs="Arial"/>
          <w:color w:val="262626"/>
          <w:sz w:val="20"/>
          <w:szCs w:val="20"/>
        </w:rPr>
        <w:t>c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je ko</w:t>
      </w:r>
      <w:r w:rsidRPr="006E586D">
        <w:rPr>
          <w:rFonts w:ascii="Cambria" w:hAnsi="Cambria" w:cs="Arial"/>
          <w:color w:val="171717"/>
          <w:sz w:val="20"/>
          <w:szCs w:val="20"/>
        </w:rPr>
        <w:t>ju obj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>vlju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6E586D">
        <w:rPr>
          <w:rFonts w:ascii="Cambria" w:hAnsi="Cambria" w:cs="Arial"/>
          <w:color w:val="171717"/>
          <w:sz w:val="20"/>
          <w:szCs w:val="20"/>
        </w:rPr>
        <w:t>E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ropska Cenr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lna b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6E586D">
        <w:rPr>
          <w:rFonts w:ascii="Cambria" w:hAnsi="Cambria" w:cs="Arial"/>
          <w:color w:val="171717"/>
          <w:sz w:val="20"/>
          <w:szCs w:val="20"/>
        </w:rPr>
        <w:t>3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6E586D">
        <w:rPr>
          <w:rFonts w:ascii="Cambria" w:hAnsi="Cambria" w:cs="Arial"/>
          <w:color w:val="262626"/>
          <w:sz w:val="20"/>
          <w:szCs w:val="20"/>
        </w:rPr>
        <w:t>z</w:t>
      </w:r>
      <w:r w:rsidRPr="006E586D">
        <w:rPr>
          <w:rFonts w:ascii="Cambria" w:hAnsi="Cambria" w:cs="Arial"/>
          <w:color w:val="171717"/>
          <w:sz w:val="20"/>
          <w:szCs w:val="20"/>
        </w:rPr>
        <w:t>akupnin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6E586D">
        <w:rPr>
          <w:rFonts w:ascii="Cambria" w:hAnsi="Cambria" w:cs="Arial"/>
          <w:color w:val="171717"/>
          <w:sz w:val="20"/>
          <w:szCs w:val="20"/>
        </w:rPr>
        <w:t>se u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kl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a o</w:t>
      </w:r>
      <w:r w:rsidRPr="006E586D">
        <w:rPr>
          <w:rFonts w:ascii="Cambria" w:hAnsi="Cambria" w:cs="Arial"/>
          <w:color w:val="262626"/>
          <w:sz w:val="20"/>
          <w:szCs w:val="20"/>
        </w:rPr>
        <w:t>bj</w:t>
      </w:r>
      <w:r w:rsidRPr="006E586D">
        <w:rPr>
          <w:rFonts w:ascii="Cambria" w:hAnsi="Cambria" w:cs="Arial"/>
          <w:color w:val="171717"/>
          <w:sz w:val="20"/>
          <w:szCs w:val="20"/>
        </w:rPr>
        <w:t>av</w:t>
      </w:r>
      <w:r w:rsidRPr="006E586D">
        <w:rPr>
          <w:rFonts w:ascii="Cambria" w:hAnsi="Cambria" w:cs="Arial"/>
          <w:color w:val="262626"/>
          <w:sz w:val="20"/>
          <w:szCs w:val="20"/>
        </w:rPr>
        <w:t>l</w:t>
      </w:r>
      <w:r w:rsidRPr="006E586D">
        <w:rPr>
          <w:rFonts w:ascii="Cambria" w:hAnsi="Cambria" w:cs="Arial"/>
          <w:color w:val="171717"/>
          <w:sz w:val="20"/>
          <w:szCs w:val="20"/>
        </w:rPr>
        <w:t>jenom stop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nflaci</w:t>
      </w:r>
      <w:r w:rsidRPr="006E586D">
        <w:rPr>
          <w:rFonts w:ascii="Cambria" w:hAnsi="Cambria" w:cs="Arial"/>
          <w:color w:val="262626"/>
          <w:sz w:val="20"/>
          <w:szCs w:val="20"/>
        </w:rPr>
        <w:t>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6E586D">
        <w:rPr>
          <w:rFonts w:ascii="Cambria" w:hAnsi="Cambria" w:cs="Arial"/>
          <w:color w:val="262626"/>
          <w:sz w:val="20"/>
          <w:szCs w:val="20"/>
        </w:rPr>
        <w:t>za tu g</w:t>
      </w:r>
      <w:r w:rsidRPr="006E586D">
        <w:rPr>
          <w:rFonts w:ascii="Cambria" w:hAnsi="Cambria" w:cs="Arial"/>
          <w:color w:val="171717"/>
          <w:sz w:val="20"/>
          <w:szCs w:val="20"/>
        </w:rPr>
        <w:t>od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nu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6E586D">
        <w:rPr>
          <w:rFonts w:ascii="Cambria" w:hAnsi="Cambria" w:cs="Arial"/>
          <w:color w:val="171717"/>
          <w:sz w:val="20"/>
          <w:szCs w:val="20"/>
        </w:rPr>
        <w:t>pr</w:t>
      </w:r>
      <w:r w:rsidRPr="006E586D">
        <w:rPr>
          <w:rFonts w:ascii="Cambria" w:hAnsi="Cambria" w:cs="Arial"/>
          <w:color w:val="262626"/>
          <w:sz w:val="20"/>
          <w:szCs w:val="20"/>
        </w:rPr>
        <w:t>ecizi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>at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6E586D">
        <w:rPr>
          <w:rFonts w:ascii="Cambria" w:hAnsi="Cambria" w:cs="Arial"/>
          <w:color w:val="262626"/>
          <w:sz w:val="20"/>
          <w:szCs w:val="20"/>
        </w:rPr>
        <w:t>godiš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ji</w:t>
      </w:r>
      <w:r w:rsidRPr="006E586D">
        <w:rPr>
          <w:rFonts w:ascii="Cambria" w:hAnsi="Cambria" w:cs="Arial"/>
          <w:color w:val="171717"/>
          <w:sz w:val="20"/>
          <w:szCs w:val="20"/>
        </w:rPr>
        <w:t>m An</w:t>
      </w:r>
      <w:r w:rsidRPr="006E586D">
        <w:rPr>
          <w:rFonts w:ascii="Cambria" w:hAnsi="Cambria" w:cs="Arial"/>
          <w:color w:val="262626"/>
          <w:sz w:val="20"/>
          <w:szCs w:val="20"/>
        </w:rPr>
        <w:t>ekso</w:t>
      </w:r>
      <w:r w:rsidRPr="006E586D">
        <w:rPr>
          <w:rFonts w:ascii="Cambria" w:hAnsi="Cambria" w:cs="Arial"/>
          <w:color w:val="171717"/>
          <w:sz w:val="20"/>
          <w:szCs w:val="20"/>
        </w:rPr>
        <w:t>m ug</w:t>
      </w:r>
      <w:r w:rsidRPr="006E586D">
        <w:rPr>
          <w:rFonts w:ascii="Cambria" w:hAnsi="Cambria" w:cs="Arial"/>
          <w:color w:val="262626"/>
          <w:sz w:val="20"/>
          <w:szCs w:val="20"/>
        </w:rPr>
        <w:t>ovor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3D3D3D"/>
          <w:sz w:val="20"/>
          <w:szCs w:val="20"/>
        </w:rPr>
        <w:t>.</w:t>
      </w:r>
    </w:p>
    <w:p w14:paraId="6887A129" w14:textId="77777777" w:rsidR="00CB402A" w:rsidRDefault="00CB402A" w:rsidP="00540E9C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Nakon isteka prvih 10 godina trajanja ugovora, </w:t>
      </w:r>
      <w:r>
        <w:rPr>
          <w:rFonts w:ascii="Cambria" w:hAnsi="Cambria" w:cs="Times New Roman"/>
          <w:sz w:val="20"/>
          <w:szCs w:val="20"/>
        </w:rPr>
        <w:t>za obračun godišnje zakupnine/</w:t>
      </w:r>
      <w:r w:rsidRPr="00023142">
        <w:rPr>
          <w:rFonts w:ascii="Cambria" w:hAnsi="Cambria" w:cs="Times New Roman"/>
          <w:sz w:val="20"/>
          <w:szCs w:val="20"/>
        </w:rPr>
        <w:t>naknad</w:t>
      </w:r>
      <w:r>
        <w:rPr>
          <w:rFonts w:ascii="Cambria" w:hAnsi="Cambria" w:cs="Times New Roman"/>
          <w:sz w:val="20"/>
          <w:szCs w:val="20"/>
        </w:rPr>
        <w:t xml:space="preserve">e prema površini kupališta primjenjuje </w:t>
      </w:r>
      <w:r w:rsidRPr="00023142">
        <w:rPr>
          <w:rFonts w:ascii="Cambria" w:hAnsi="Cambria" w:cs="Times New Roman"/>
          <w:sz w:val="20"/>
          <w:szCs w:val="20"/>
        </w:rPr>
        <w:t xml:space="preserve">se </w:t>
      </w:r>
      <w:r>
        <w:rPr>
          <w:rFonts w:ascii="Cambria" w:hAnsi="Cambria" w:cs="Times New Roman"/>
          <w:sz w:val="20"/>
          <w:szCs w:val="20"/>
        </w:rPr>
        <w:t xml:space="preserve">cijena </w:t>
      </w:r>
      <w:r w:rsidRPr="00023142">
        <w:rPr>
          <w:rFonts w:ascii="Cambria" w:hAnsi="Cambria" w:cs="Times New Roman"/>
          <w:sz w:val="20"/>
          <w:szCs w:val="20"/>
        </w:rPr>
        <w:t xml:space="preserve"> m</w:t>
      </w:r>
      <w:r w:rsidRPr="00023142">
        <w:rPr>
          <w:rFonts w:ascii="Cambria" w:hAnsi="Cambria" w:cs="Times New Roman"/>
          <w:sz w:val="20"/>
          <w:szCs w:val="20"/>
          <w:vertAlign w:val="superscript"/>
        </w:rPr>
        <w:t>2</w:t>
      </w:r>
      <w:r w:rsidRPr="00023142">
        <w:rPr>
          <w:rFonts w:ascii="Cambria" w:hAnsi="Cambria" w:cs="Times New Roman"/>
          <w:sz w:val="20"/>
          <w:szCs w:val="20"/>
        </w:rPr>
        <w:t xml:space="preserve"> kupališta u istoj zoni koja je utvrđena važećim Cjenovnikom početnih naknada za korišćenje morskog dobra. </w:t>
      </w:r>
    </w:p>
    <w:p w14:paraId="363EA060" w14:textId="77777777" w:rsidR="00CB402A" w:rsidRPr="006E586D" w:rsidRDefault="00CB402A" w:rsidP="00540E9C">
      <w:pPr>
        <w:ind w:left="-142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6E586D">
        <w:rPr>
          <w:rFonts w:ascii="Cambria" w:hAnsi="Cambria" w:cs="Arial"/>
          <w:sz w:val="20"/>
          <w:szCs w:val="20"/>
          <w:lang w:val="sr-Latn-CS"/>
        </w:rPr>
        <w:t>U slučaju da tokom trajanja ovog Ugovora dođe do izgradnje komercijalnih sadržaja i objekata, uključujući i privremene objekte, mimo sadržaja i objekata koji su predviđeni UT uslovima i prvobitno odobrenim Projektom</w:t>
      </w:r>
      <w:r w:rsidRPr="006E586D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iznos naknade </w:t>
      </w:r>
      <w:r>
        <w:rPr>
          <w:rFonts w:ascii="Cambria" w:hAnsi="Cambria" w:cs="Arial"/>
          <w:sz w:val="20"/>
          <w:szCs w:val="20"/>
          <w:lang w:val="sr-Latn-CS"/>
        </w:rPr>
        <w:t>za korišćenje morskog dobra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iz stava </w:t>
      </w:r>
      <w:r>
        <w:rPr>
          <w:rFonts w:ascii="Cambria" w:hAnsi="Cambria" w:cs="Arial"/>
          <w:sz w:val="20"/>
          <w:szCs w:val="20"/>
          <w:lang w:val="sr-Latn-CS"/>
        </w:rPr>
        <w:t>3.</w:t>
      </w:r>
      <w:r w:rsidRPr="006E586D">
        <w:rPr>
          <w:rFonts w:ascii="Cambria" w:hAnsi="Cambria" w:cs="Arial"/>
          <w:sz w:val="20"/>
          <w:szCs w:val="20"/>
          <w:lang w:val="sr-Latn-CS"/>
        </w:rPr>
        <w:t>2. uvećava se prema zauzetoj površini na kojoj se obavlja novoodobrena djelatnost primjenom tada važećeg Cjenovnika početnih naknada za korišćenje morskog dobra.</w:t>
      </w:r>
    </w:p>
    <w:p w14:paraId="1B9B4DBB" w14:textId="77777777" w:rsidR="00CB402A" w:rsidRDefault="00CB402A" w:rsidP="00540E9C">
      <w:pPr>
        <w:tabs>
          <w:tab w:val="left" w:pos="284"/>
          <w:tab w:val="left" w:pos="9099"/>
        </w:tabs>
        <w:ind w:left="-142" w:right="-426"/>
        <w:jc w:val="both"/>
        <w:rPr>
          <w:rFonts w:ascii="Cambria" w:hAnsi="Cambria" w:cs="Tahoma"/>
          <w:sz w:val="20"/>
          <w:szCs w:val="20"/>
          <w:lang w:val="sr-Latn-CS"/>
        </w:rPr>
      </w:pPr>
      <w:r w:rsidRPr="00B60DDF">
        <w:rPr>
          <w:rFonts w:ascii="Cambria" w:hAnsi="Cambria" w:cs="Tahoma"/>
          <w:sz w:val="20"/>
          <w:szCs w:val="20"/>
          <w:lang w:val="sr-Latn-CS"/>
        </w:rPr>
        <w:t xml:space="preserve">U slučaju kašnjenja plaćanja ugovorene naknade Zakupac je dužan da plaća zateznu kamatu saglasno Zakonu. </w:t>
      </w:r>
    </w:p>
    <w:p w14:paraId="3001C405" w14:textId="77777777" w:rsidR="00CB402A" w:rsidRPr="00023142" w:rsidRDefault="00CB402A" w:rsidP="00540E9C">
      <w:pPr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3.3</w:t>
      </w:r>
      <w:r w:rsidRPr="00023142">
        <w:rPr>
          <w:rFonts w:ascii="Cambria" w:hAnsi="Cambria" w:cs="Times New Roman"/>
          <w:b/>
          <w:sz w:val="20"/>
          <w:szCs w:val="20"/>
        </w:rPr>
        <w:t>.Vrijeme zakupa</w:t>
      </w:r>
    </w:p>
    <w:p w14:paraId="4EC9B96D" w14:textId="77777777" w:rsidR="00CB402A" w:rsidRPr="00023142" w:rsidRDefault="00CB402A" w:rsidP="00540E9C">
      <w:pPr>
        <w:ind w:left="-142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sz w:val="20"/>
          <w:szCs w:val="20"/>
          <w:lang w:val="hr-HR"/>
        </w:rPr>
        <w:t xml:space="preserve">Djelovi  morskog dobra koji su predmet javnog poziva daje se u zakup/na korišćenje na maksimalni period određen u tački I. </w:t>
      </w:r>
      <w:r>
        <w:rPr>
          <w:rFonts w:ascii="Cambria" w:hAnsi="Cambria" w:cs="Tahoma"/>
          <w:sz w:val="20"/>
          <w:szCs w:val="20"/>
          <w:lang w:val="hr-HR"/>
        </w:rPr>
        <w:t>Javnog poziva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, a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rok predstavlja jedan od kriterijuma ponude.</w:t>
      </w:r>
    </w:p>
    <w:p w14:paraId="2BDB5A9F" w14:textId="77777777" w:rsidR="00CB402A" w:rsidRPr="00023142" w:rsidRDefault="00CB402A" w:rsidP="00540E9C">
      <w:pPr>
        <w:spacing w:after="240"/>
        <w:ind w:left="-142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Maksimalni rok realizacije je određen </w:t>
      </w:r>
      <w:r>
        <w:rPr>
          <w:rFonts w:ascii="Cambria" w:hAnsi="Cambria" w:cs="Tahoma"/>
          <w:bCs/>
          <w:sz w:val="20"/>
          <w:szCs w:val="20"/>
          <w:lang w:val="hr-HR"/>
        </w:rPr>
        <w:t>Javnim pozivom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, računa se od dana zaključenje ugovora, uključujuči 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nadležnom inspekcijskom organu.</w:t>
      </w:r>
    </w:p>
    <w:p w14:paraId="19305F4E" w14:textId="77777777" w:rsidR="00CB402A" w:rsidRPr="00023142" w:rsidRDefault="00CB402A" w:rsidP="00540E9C">
      <w:pPr>
        <w:spacing w:after="240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14:paraId="6FC4E922" w14:textId="77777777" w:rsidR="00CB402A" w:rsidRPr="00023142" w:rsidRDefault="00CB402A" w:rsidP="00540E9C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 xml:space="preserve">Nakon realizacije projekta, kupalište se organizuje i oprema u skladu sa </w:t>
      </w:r>
      <w:r w:rsidRPr="009C530B">
        <w:rPr>
          <w:rFonts w:ascii="Cambria" w:hAnsi="Cambria"/>
          <w:sz w:val="20"/>
          <w:szCs w:val="20"/>
          <w:lang w:val="sr-Latn-RS"/>
        </w:rPr>
        <w:t xml:space="preserve">Pravilnikom o bližim uslovima u pogledu uređenosti i opremljenosti, vrstama i uslovima korišćenja kupališta na moru </w:t>
      </w:r>
      <w:r w:rsidRPr="009C530B">
        <w:rPr>
          <w:rFonts w:ascii="Cambria" w:hAnsi="Cambria"/>
          <w:sz w:val="20"/>
          <w:szCs w:val="20"/>
          <w:lang w:val="sl-SI"/>
        </w:rPr>
        <w:t>(“Sl. list Crne Gore”, br.023/19 od 19.04.2019. godine)</w:t>
      </w:r>
      <w:r>
        <w:rPr>
          <w:rFonts w:ascii="Cambria" w:hAnsi="Cambria"/>
          <w:sz w:val="20"/>
          <w:szCs w:val="20"/>
          <w:lang w:val="sl-SI"/>
        </w:rPr>
        <w:t xml:space="preserve"> i </w:t>
      </w:r>
      <w:r w:rsidRPr="00023142">
        <w:rPr>
          <w:rFonts w:ascii="Cambria" w:hAnsi="Cambria"/>
          <w:sz w:val="20"/>
          <w:szCs w:val="20"/>
          <w:lang w:val="sl-SI"/>
        </w:rPr>
        <w:t>Uslovima za uređenje i opremanje kupališta koje izdaje Javno preduzeće.</w:t>
      </w:r>
    </w:p>
    <w:p w14:paraId="7030A739" w14:textId="77777777" w:rsidR="00CB402A" w:rsidRPr="00B72F9A" w:rsidRDefault="00CB402A" w:rsidP="00540E9C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3.4. </w:t>
      </w:r>
      <w:r w:rsidRPr="00B72F9A">
        <w:rPr>
          <w:rFonts w:ascii="Cambria" w:hAnsi="Cambria"/>
          <w:b/>
          <w:bCs/>
          <w:sz w:val="20"/>
          <w:szCs w:val="20"/>
        </w:rPr>
        <w:t xml:space="preserve"> Uslovi za ponuđača</w:t>
      </w:r>
    </w:p>
    <w:p w14:paraId="158C28E0" w14:textId="77777777" w:rsidR="00CB402A" w:rsidRPr="00B72F9A" w:rsidRDefault="00CB402A" w:rsidP="00540E9C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14:paraId="3D08D3E5" w14:textId="77777777" w:rsidR="00CB402A" w:rsidRPr="00B72F9A" w:rsidRDefault="00CB402A" w:rsidP="00540E9C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14:paraId="16B5CCB7" w14:textId="77777777" w:rsidR="00CB402A" w:rsidRDefault="00CB402A" w:rsidP="00540E9C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577B37C2" w14:textId="77777777" w:rsidR="00CB402A" w:rsidRPr="0036799D" w:rsidRDefault="00CB402A" w:rsidP="00540E9C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14:paraId="2D16FEEB" w14:textId="77777777" w:rsidR="00CB402A" w:rsidRPr="00023142" w:rsidRDefault="00CB402A" w:rsidP="00540E9C">
      <w:pPr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lastRenderedPageBreak/>
        <w:t xml:space="preserve">IV Sadržaj ponude </w:t>
      </w:r>
    </w:p>
    <w:p w14:paraId="663E575C" w14:textId="77777777" w:rsidR="00CB402A" w:rsidRPr="00023142" w:rsidRDefault="00CB402A" w:rsidP="005A77F5">
      <w:pPr>
        <w:spacing w:after="0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Ponuda obavezno sadrži</w:t>
      </w:r>
      <w:r w:rsidRPr="00023142">
        <w:rPr>
          <w:rFonts w:ascii="Cambria" w:hAnsi="Cambria" w:cs="Times New Roman"/>
          <w:sz w:val="20"/>
          <w:szCs w:val="20"/>
        </w:rPr>
        <w:t xml:space="preserve"> :</w:t>
      </w:r>
    </w:p>
    <w:p w14:paraId="00AA4409" w14:textId="77777777" w:rsidR="00CB402A" w:rsidRPr="00023142" w:rsidRDefault="00CB402A" w:rsidP="005A77F5">
      <w:pPr>
        <w:spacing w:after="0"/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4.1.</w:t>
      </w:r>
      <w:r w:rsidRPr="00023142">
        <w:rPr>
          <w:rFonts w:ascii="Cambria" w:hAnsi="Cambria" w:cs="Times New Roman"/>
          <w:sz w:val="20"/>
          <w:szCs w:val="20"/>
        </w:rPr>
        <w:t xml:space="preserve">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14:paraId="1F00B80E" w14:textId="77777777" w:rsidR="00CB402A" w:rsidRPr="00023142" w:rsidRDefault="00CB402A" w:rsidP="00540E9C">
      <w:pPr>
        <w:spacing w:after="0"/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</w:t>
      </w:r>
      <w:r w:rsidRPr="00023142">
        <w:rPr>
          <w:rFonts w:ascii="Cambria" w:hAnsi="Cambria" w:cs="Times New Roman"/>
          <w:sz w:val="20"/>
          <w:szCs w:val="20"/>
        </w:rPr>
        <w:t>.1.</w:t>
      </w:r>
      <w:r>
        <w:rPr>
          <w:rFonts w:ascii="Cambria" w:hAnsi="Cambria" w:cs="Times New Roman"/>
          <w:sz w:val="20"/>
          <w:szCs w:val="20"/>
        </w:rPr>
        <w:t xml:space="preserve">1. </w:t>
      </w:r>
      <w:r w:rsidRPr="00023142">
        <w:rPr>
          <w:rFonts w:ascii="Cambria" w:hAnsi="Cambria" w:cs="Times New Roman"/>
          <w:sz w:val="20"/>
          <w:szCs w:val="20"/>
        </w:rPr>
        <w:t xml:space="preserve"> Za  fizička lica: </w:t>
      </w:r>
    </w:p>
    <w:p w14:paraId="79A1C00F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-Ime i prezime ponuđača sa adresom prebivališta, odnosno boravišta i brojem kontakt telefona, 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i 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14:paraId="4D51F606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-fotokopija lične karte/pasoša sa jedinstvenim matičnim brojem,  </w:t>
      </w:r>
    </w:p>
    <w:p w14:paraId="5C581C12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14:paraId="3B39BADA" w14:textId="77777777" w:rsidR="00CB402A" w:rsidRDefault="00CB402A" w:rsidP="00540E9C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>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14:paraId="30C20EA5" w14:textId="77777777" w:rsidR="005A77F5" w:rsidRDefault="005A77F5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14:paraId="1FB8946E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14:paraId="0722F431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i 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14:paraId="62FEA010" w14:textId="77777777" w:rsidR="00CB402A" w:rsidRPr="002B25F0" w:rsidRDefault="00CB402A" w:rsidP="00540E9C">
      <w:pPr>
        <w:widowControl w:val="0"/>
        <w:suppressAutoHyphens/>
        <w:spacing w:after="0"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>)</w:t>
      </w:r>
      <w:r>
        <w:rPr>
          <w:rFonts w:ascii="Cambria" w:eastAsia="SimSun" w:hAnsi="Cambria"/>
          <w:kern w:val="1"/>
          <w:sz w:val="20"/>
          <w:szCs w:val="20"/>
          <w:lang w:eastAsia="hi-IN" w:bidi="hi-IN"/>
        </w:rPr>
        <w:t>.</w:t>
      </w:r>
    </w:p>
    <w:p w14:paraId="5D4F82B7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14:paraId="4E569ED1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6C1786D3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14:paraId="5D9C30C1" w14:textId="77777777" w:rsidR="00CB402A" w:rsidRPr="002B25F0" w:rsidRDefault="00CB402A" w:rsidP="00540E9C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14:paraId="4C074FBA" w14:textId="77777777" w:rsidR="00CB402A" w:rsidRPr="002B25F0" w:rsidRDefault="00CB402A" w:rsidP="00540E9C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14:paraId="4F8A76D3" w14:textId="77777777" w:rsidR="00CB402A" w:rsidRDefault="00CB402A" w:rsidP="00540E9C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14:paraId="0DFD57D8" w14:textId="77777777" w:rsidR="00CB402A" w:rsidRDefault="00CB402A" w:rsidP="00540E9C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</w:p>
    <w:p w14:paraId="4B1FAF1E" w14:textId="77777777" w:rsidR="00CB402A" w:rsidRDefault="00CB402A" w:rsidP="00540E9C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4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14:paraId="198DEDD7" w14:textId="77777777" w:rsidR="00CB402A" w:rsidRDefault="00CB402A" w:rsidP="00540E9C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4.2. </w:t>
      </w:r>
      <w:r w:rsidRPr="00023142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023142">
        <w:rPr>
          <w:rFonts w:ascii="Cambria" w:hAnsi="Cambria" w:cs="Times New Roman"/>
          <w:sz w:val="20"/>
          <w:szCs w:val="20"/>
        </w:rPr>
        <w:t xml:space="preserve"> iskazane u eurima </w:t>
      </w:r>
      <w:r>
        <w:rPr>
          <w:rFonts w:ascii="Cambria" w:hAnsi="Cambria" w:cs="Times New Roman"/>
          <w:sz w:val="20"/>
          <w:szCs w:val="20"/>
        </w:rPr>
        <w:t>po m</w:t>
      </w:r>
      <w:r w:rsidRPr="00130D91">
        <w:rPr>
          <w:rFonts w:ascii="Cambria" w:hAnsi="Cambria" w:cs="Times New Roman"/>
          <w:sz w:val="20"/>
          <w:szCs w:val="20"/>
          <w:vertAlign w:val="superscript"/>
        </w:rPr>
        <w:t>2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023142">
        <w:rPr>
          <w:rFonts w:ascii="Cambria" w:hAnsi="Cambria" w:cs="Times New Roman"/>
          <w:sz w:val="20"/>
          <w:szCs w:val="20"/>
        </w:rPr>
        <w:t xml:space="preserve">za godišnji zakup označenog kupališta </w:t>
      </w:r>
      <w:r>
        <w:rPr>
          <w:rFonts w:ascii="Cambria" w:hAnsi="Cambria" w:cs="Times New Roman"/>
          <w:sz w:val="20"/>
          <w:szCs w:val="20"/>
        </w:rPr>
        <w:t>.</w:t>
      </w:r>
    </w:p>
    <w:p w14:paraId="74E9FFB5" w14:textId="77777777" w:rsidR="00CB402A" w:rsidRPr="00023142" w:rsidRDefault="00CB402A" w:rsidP="00540E9C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4.3. </w:t>
      </w:r>
      <w:r w:rsidRPr="00023142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023142">
        <w:rPr>
          <w:rFonts w:ascii="Cambria" w:hAnsi="Cambria" w:cs="Times New Roman"/>
          <w:sz w:val="20"/>
          <w:szCs w:val="20"/>
        </w:rPr>
        <w:t xml:space="preserve"> ponude u visini određenoj </w:t>
      </w:r>
      <w:r w:rsidR="00462C09">
        <w:rPr>
          <w:rFonts w:ascii="Cambria" w:hAnsi="Cambria" w:cs="Times New Roman"/>
          <w:sz w:val="20"/>
          <w:szCs w:val="20"/>
        </w:rPr>
        <w:t>Javnim pozivom</w:t>
      </w:r>
      <w:r>
        <w:rPr>
          <w:rFonts w:ascii="Cambria" w:hAnsi="Cambria" w:cs="Times New Roman"/>
          <w:sz w:val="20"/>
          <w:szCs w:val="20"/>
        </w:rPr>
        <w:t>,</w:t>
      </w:r>
      <w:r w:rsidRPr="00023142">
        <w:rPr>
          <w:rFonts w:ascii="Cambria" w:hAnsi="Cambria" w:cs="Times New Roman"/>
          <w:sz w:val="20"/>
          <w:szCs w:val="20"/>
        </w:rPr>
        <w:t xml:space="preserve"> koja mora biti bezuslovna, „bez prigovora“ i naplativa na prvi poziv sa rokom važenja minimum 90 dana od dana otvaranja ponude.</w:t>
      </w:r>
    </w:p>
    <w:p w14:paraId="5003C235" w14:textId="77777777" w:rsidR="00CB402A" w:rsidRPr="00023142" w:rsidRDefault="00CB402A" w:rsidP="00540E9C">
      <w:p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4.4. </w:t>
      </w:r>
      <w:r w:rsidRPr="0002314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02314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02314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14:paraId="3B3E440B" w14:textId="77777777" w:rsidR="00CB402A" w:rsidRDefault="00CB402A" w:rsidP="00540E9C">
      <w:pPr>
        <w:pStyle w:val="BodyText"/>
        <w:tabs>
          <w:tab w:val="left" w:pos="180"/>
          <w:tab w:val="left" w:pos="5212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14:paraId="5EC53D33" w14:textId="77777777" w:rsidR="00CB402A" w:rsidRPr="00023142" w:rsidRDefault="00CB402A" w:rsidP="00540E9C">
      <w:pPr>
        <w:pStyle w:val="BodyText"/>
        <w:tabs>
          <w:tab w:val="left" w:pos="180"/>
          <w:tab w:val="left" w:pos="5212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</w:p>
    <w:p w14:paraId="4FC9BA3F" w14:textId="77777777" w:rsidR="00CB402A" w:rsidRPr="00023142" w:rsidRDefault="00CB402A" w:rsidP="00540E9C">
      <w:pPr>
        <w:ind w:left="-142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4.5. </w:t>
      </w:r>
      <w:r w:rsidRPr="00023142">
        <w:rPr>
          <w:rFonts w:ascii="Cambria" w:hAnsi="Cambria" w:cs="Times New Roman"/>
          <w:b/>
          <w:sz w:val="20"/>
          <w:szCs w:val="20"/>
        </w:rPr>
        <w:t>Potpisanu (za pravno lice i pečatiranu) izjavu</w:t>
      </w:r>
      <w:r w:rsidRPr="00023142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14:paraId="08FAF23C" w14:textId="77777777" w:rsidR="00CB402A" w:rsidRPr="00023142" w:rsidRDefault="00CB402A" w:rsidP="00540E9C">
      <w:pPr>
        <w:autoSpaceDE w:val="0"/>
        <w:spacing w:after="0"/>
        <w:ind w:left="-142" w:right="-426"/>
        <w:jc w:val="both"/>
        <w:rPr>
          <w:rFonts w:ascii="Cambria" w:hAnsi="Cambria"/>
          <w:b/>
          <w:sz w:val="20"/>
          <w:szCs w:val="20"/>
          <w:lang w:val="es-ES"/>
        </w:rPr>
      </w:pPr>
      <w:r>
        <w:rPr>
          <w:rFonts w:ascii="Cambria" w:hAnsi="Cambria"/>
          <w:b/>
          <w:sz w:val="20"/>
          <w:szCs w:val="20"/>
          <w:lang w:val="es-ES"/>
        </w:rPr>
        <w:t>4.6</w:t>
      </w:r>
      <w:r w:rsidRPr="00023142">
        <w:rPr>
          <w:rFonts w:ascii="Cambria" w:hAnsi="Cambria"/>
          <w:b/>
          <w:sz w:val="20"/>
          <w:szCs w:val="20"/>
          <w:lang w:val="es-ES"/>
        </w:rPr>
        <w:t xml:space="preserve">.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za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14:paraId="1E2B9821" w14:textId="77777777" w:rsidR="00CB402A" w:rsidRDefault="00CB402A" w:rsidP="00540E9C">
      <w:pPr>
        <w:autoSpaceDE w:val="0"/>
        <w:spacing w:after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023142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na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r w:rsidRPr="0002314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14:paraId="0977E389" w14:textId="77777777" w:rsidR="00462C09" w:rsidRDefault="00462C09" w:rsidP="00540E9C">
      <w:pPr>
        <w:autoSpaceDE w:val="0"/>
        <w:ind w:left="-142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14:paraId="5760C56D" w14:textId="77777777" w:rsidR="00CB402A" w:rsidRPr="008C19B2" w:rsidRDefault="00CB402A" w:rsidP="00540E9C">
      <w:pPr>
        <w:autoSpaceDE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8C19B2">
        <w:rPr>
          <w:rFonts w:ascii="Cambria" w:hAnsi="Cambria"/>
          <w:b/>
          <w:sz w:val="20"/>
          <w:szCs w:val="20"/>
          <w:lang w:val="hr-HR"/>
        </w:rPr>
        <w:t>4.7.</w:t>
      </w:r>
      <w:r w:rsidRPr="002B25F0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14:paraId="3682CB74" w14:textId="77777777" w:rsidR="00CB402A" w:rsidRPr="00023142" w:rsidRDefault="00CB402A" w:rsidP="00540E9C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78471B">
        <w:rPr>
          <w:rFonts w:ascii="Cambria" w:hAnsi="Cambria"/>
          <w:sz w:val="20"/>
          <w:szCs w:val="20"/>
        </w:rPr>
        <w:t>4.7.1.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23142">
        <w:rPr>
          <w:rFonts w:ascii="Cambria" w:hAnsi="Cambria"/>
          <w:b/>
          <w:sz w:val="20"/>
          <w:szCs w:val="20"/>
        </w:rPr>
        <w:t>List nepokretnosti</w:t>
      </w:r>
      <w:r w:rsidRPr="00023142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023142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 koje od plaže/obale, koja je predmet ponude, razdvaja  samo javni put i/ili javno šetalište.</w:t>
      </w:r>
    </w:p>
    <w:p w14:paraId="52C3E759" w14:textId="77777777" w:rsidR="00CB402A" w:rsidRPr="00023142" w:rsidRDefault="00CB402A" w:rsidP="00540E9C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78471B">
        <w:rPr>
          <w:rFonts w:ascii="Cambria" w:hAnsi="Cambria" w:cs="Times New Roman"/>
          <w:sz w:val="20"/>
          <w:szCs w:val="20"/>
        </w:rPr>
        <w:lastRenderedPageBreak/>
        <w:t>4.7.2</w:t>
      </w:r>
      <w:r>
        <w:rPr>
          <w:rFonts w:ascii="Cambria" w:hAnsi="Cambria" w:cs="Times New Roman"/>
          <w:b/>
          <w:sz w:val="20"/>
          <w:szCs w:val="20"/>
        </w:rPr>
        <w:t>.</w:t>
      </w:r>
      <w:r w:rsidRPr="00023142">
        <w:rPr>
          <w:rFonts w:ascii="Cambria" w:hAnsi="Cambria" w:cs="Times New Roman"/>
          <w:sz w:val="20"/>
          <w:szCs w:val="20"/>
        </w:rPr>
        <w:t xml:space="preserve"> Dokaz da je n</w:t>
      </w:r>
      <w:r w:rsidRPr="0002314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02314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023142">
        <w:rPr>
          <w:rFonts w:ascii="Cambria" w:hAnsi="Cambria"/>
          <w:sz w:val="20"/>
          <w:szCs w:val="20"/>
        </w:rPr>
        <w:t>predstavlja jedan od kriterijuma za vrednovanje ponuda.</w:t>
      </w:r>
    </w:p>
    <w:p w14:paraId="408F22BD" w14:textId="77777777" w:rsidR="00CB402A" w:rsidRPr="002B25F0" w:rsidRDefault="00CB402A" w:rsidP="00540E9C">
      <w:pPr>
        <w:spacing w:line="240" w:lineRule="auto"/>
        <w:ind w:left="-142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8.</w:t>
      </w:r>
      <w:r w:rsidRPr="002B25F0">
        <w:rPr>
          <w:rFonts w:ascii="Cambria" w:hAnsi="Cambria" w:cs="Cambria"/>
          <w:b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4E348B98" w14:textId="77777777" w:rsidR="00CB402A" w:rsidRPr="006A4D12" w:rsidRDefault="00CB402A" w:rsidP="00540E9C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4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9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Ponude 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14:paraId="50DC2561" w14:textId="77777777" w:rsidR="00CB402A" w:rsidRDefault="00CB402A" w:rsidP="00540E9C">
      <w:pPr>
        <w:tabs>
          <w:tab w:val="left" w:pos="-34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za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14:paraId="2892C7F1" w14:textId="77777777" w:rsidR="00CB402A" w:rsidRPr="00023142" w:rsidRDefault="00CB402A" w:rsidP="00540E9C">
      <w:pPr>
        <w:tabs>
          <w:tab w:val="left" w:pos="-34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>
        <w:rPr>
          <w:rFonts w:ascii="Cambria" w:hAnsi="Cambria" w:cs="Cambria"/>
          <w:sz w:val="20"/>
          <w:szCs w:val="20"/>
        </w:rPr>
        <w:t>5</w:t>
      </w:r>
      <w:r w:rsidRPr="002B25F0">
        <w:rPr>
          <w:rFonts w:ascii="Cambria" w:hAnsi="Cambria" w:cs="Cambria"/>
          <w:sz w:val="20"/>
          <w:szCs w:val="20"/>
        </w:rPr>
        <w:t>.1. Rangiranje i ocjena ispravnih i prihvatljivih ponuda vrši se prema sledećim kriterijumima:</w:t>
      </w:r>
    </w:p>
    <w:tbl>
      <w:tblPr>
        <w:tblpPr w:leftFromText="180" w:rightFromText="180" w:vertAnchor="text" w:horzAnchor="margin" w:tblpY="123"/>
        <w:tblW w:w="0" w:type="auto"/>
        <w:tblLayout w:type="fixed"/>
        <w:tblLook w:val="0000" w:firstRow="0" w:lastRow="0" w:firstColumn="0" w:lastColumn="0" w:noHBand="0" w:noVBand="0"/>
      </w:tblPr>
      <w:tblGrid>
        <w:gridCol w:w="7871"/>
        <w:gridCol w:w="914"/>
      </w:tblGrid>
      <w:tr w:rsidR="00CB402A" w:rsidRPr="00023142" w14:paraId="29F0647F" w14:textId="77777777" w:rsidTr="00C35369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0D29E4" w14:textId="77777777" w:rsidR="00CB402A" w:rsidRPr="00023142" w:rsidRDefault="00CB402A" w:rsidP="00FB076A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Zakupnina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/naknada za korišćenje morskog dobra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(A)</w:t>
            </w:r>
          </w:p>
          <w:p w14:paraId="6E0CD249" w14:textId="77777777" w:rsidR="00CB402A" w:rsidRPr="00023142" w:rsidRDefault="00CB402A" w:rsidP="00FB076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 xml:space="preserve">Cijena </w:t>
            </w:r>
            <w:r w:rsidRPr="00023142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023142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A47B7A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morskog dobra</w:t>
            </w:r>
            <w:r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-obale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EC3F24" w14:textId="77777777" w:rsidR="00CB402A" w:rsidRDefault="00CB402A" w:rsidP="00540E9C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right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</w:p>
          <w:p w14:paraId="0E3F3567" w14:textId="77777777" w:rsidR="00CB402A" w:rsidRPr="00023142" w:rsidRDefault="00CB402A" w:rsidP="00540E9C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CB402A" w:rsidRPr="00023142" w14:paraId="71797193" w14:textId="77777777" w:rsidTr="00C35369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4C18D5" w14:textId="77777777" w:rsidR="00CB402A" w:rsidRPr="00023142" w:rsidRDefault="00CB402A" w:rsidP="00FB076A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Investicioni program (B)</w:t>
            </w:r>
          </w:p>
          <w:p w14:paraId="30615BCD" w14:textId="77777777" w:rsidR="00CB402A" w:rsidRPr="00023142" w:rsidRDefault="00CB402A" w:rsidP="00FB076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Visina trajnih ulaganja ( Bvt)</w:t>
            </w:r>
          </w:p>
          <w:p w14:paraId="220B98B2" w14:textId="77777777" w:rsidR="00CB402A" w:rsidRPr="00023142" w:rsidRDefault="00CB402A" w:rsidP="00FB076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Rok realizacije programa ( Br)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DBA9C" w14:textId="77777777" w:rsidR="00CB402A" w:rsidRPr="00023142" w:rsidRDefault="00CB402A" w:rsidP="00540E9C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sz w:val="20"/>
                <w:szCs w:val="20"/>
              </w:rPr>
              <w:t>20</w:t>
            </w:r>
          </w:p>
          <w:p w14:paraId="081CB344" w14:textId="77777777" w:rsidR="00CB402A" w:rsidRDefault="00CB402A" w:rsidP="00540E9C">
            <w:pPr>
              <w:keepNext/>
              <w:keepLines/>
              <w:autoSpaceDE w:val="0"/>
              <w:autoSpaceDN w:val="0"/>
              <w:adjustRightInd w:val="0"/>
              <w:spacing w:after="0" w:line="264" w:lineRule="atLeast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  <w:p w14:paraId="5015DAD8" w14:textId="77777777" w:rsidR="00CB402A" w:rsidRPr="00023142" w:rsidRDefault="00CB402A" w:rsidP="00540E9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CB402A" w:rsidRPr="00023142" w14:paraId="7BA44AAE" w14:textId="77777777" w:rsidTr="00C35369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06FDD3" w14:textId="77777777" w:rsidR="00CB402A" w:rsidRPr="00023142" w:rsidRDefault="00CB402A" w:rsidP="00FB076A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Rok zakupa (C)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44775F" w14:textId="77777777" w:rsidR="00CB402A" w:rsidRPr="00023142" w:rsidRDefault="00CB402A" w:rsidP="00540E9C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CB402A" w:rsidRPr="00023142" w14:paraId="7A78C49C" w14:textId="77777777" w:rsidTr="00C35369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D1E6E0" w14:textId="77777777" w:rsidR="00CB402A" w:rsidRPr="00023142" w:rsidRDefault="00CB402A" w:rsidP="00FB076A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Reference Ponuđača (D)</w:t>
            </w:r>
          </w:p>
          <w:p w14:paraId="57930E58" w14:textId="77777777" w:rsidR="00CB402A" w:rsidRPr="00023142" w:rsidRDefault="00CB402A" w:rsidP="00FB076A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 na nepokretnostima ( zemljište i objekti) u zaleđu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Dv)</w:t>
            </w:r>
          </w:p>
          <w:p w14:paraId="3F9A202F" w14:textId="77777777" w:rsidR="00CB402A" w:rsidRPr="00023142" w:rsidRDefault="00CB402A" w:rsidP="00FB076A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314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Dtp)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D1793A" w14:textId="77777777" w:rsidR="00CB402A" w:rsidRPr="00023142" w:rsidRDefault="00CB402A" w:rsidP="00540E9C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20</w:t>
            </w:r>
          </w:p>
          <w:p w14:paraId="7D246ADA" w14:textId="77777777" w:rsidR="00CB402A" w:rsidRPr="00023142" w:rsidRDefault="00CB402A" w:rsidP="00540E9C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  <w:t>10</w:t>
            </w:r>
          </w:p>
          <w:p w14:paraId="792423A7" w14:textId="77777777" w:rsidR="00CB402A" w:rsidRPr="00023142" w:rsidRDefault="00CB402A" w:rsidP="00540E9C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122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CB402A" w:rsidRPr="00023142" w14:paraId="18C9A4F8" w14:textId="77777777" w:rsidTr="00C35369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B9A1F" w14:textId="77777777" w:rsidR="00CB402A" w:rsidRPr="00023142" w:rsidRDefault="00CB402A" w:rsidP="00540E9C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F45E11" w14:textId="77777777" w:rsidR="00CB402A" w:rsidRPr="00023142" w:rsidRDefault="00CB402A" w:rsidP="00540E9C">
            <w:pPr>
              <w:autoSpaceDE w:val="0"/>
              <w:autoSpaceDN w:val="0"/>
              <w:adjustRightInd w:val="0"/>
              <w:spacing w:line="264" w:lineRule="atLeast"/>
              <w:ind w:left="-142" w:right="-426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 xml:space="preserve">   </w:t>
            </w:r>
            <w:r w:rsidR="004E6B07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 xml:space="preserve">  </w:t>
            </w: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10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0</w:t>
            </w:r>
          </w:p>
        </w:tc>
      </w:tr>
    </w:tbl>
    <w:p w14:paraId="0ACA7C10" w14:textId="77777777" w:rsidR="00CB402A" w:rsidRPr="00023142" w:rsidRDefault="00CB402A" w:rsidP="00540E9C">
      <w:pPr>
        <w:tabs>
          <w:tab w:val="left" w:pos="196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p w14:paraId="15062D9C" w14:textId="77777777" w:rsidR="00CB402A" w:rsidRPr="00D9262C" w:rsidRDefault="00CB402A" w:rsidP="00540E9C">
      <w:pPr>
        <w:keepNext/>
        <w:keepLines/>
        <w:autoSpaceDE w:val="0"/>
        <w:autoSpaceDN w:val="0"/>
        <w:adjustRightInd w:val="0"/>
        <w:spacing w:line="240" w:lineRule="auto"/>
        <w:ind w:left="-142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</w:pPr>
      <w:r w:rsidRPr="00B955E1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5.2.</w:t>
      </w:r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Metod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ocjenjivanja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svakog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elementa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Ponude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koji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podliježe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bodovanju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je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sljede</w:t>
      </w:r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  <w:t>ći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  <w:t>:</w:t>
      </w:r>
    </w:p>
    <w:p w14:paraId="29106B34" w14:textId="77777777" w:rsidR="00CB402A" w:rsidRPr="00F03E3C" w:rsidRDefault="00CB402A" w:rsidP="00540E9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A)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Zakupnina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/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Naknada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za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korišćenje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morskog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dobra </w:t>
      </w:r>
    </w:p>
    <w:p w14:paraId="75ED5FD6" w14:textId="77777777" w:rsidR="00CB402A" w:rsidRDefault="00CB402A" w:rsidP="00540E9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</w:p>
    <w:p w14:paraId="2E828C8E" w14:textId="77777777" w:rsidR="00CB402A" w:rsidRDefault="00CB402A" w:rsidP="00540E9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po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đene zakupnine je  5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 bodova.</w:t>
      </w:r>
    </w:p>
    <w:p w14:paraId="6156E825" w14:textId="77777777" w:rsidR="00CB402A" w:rsidRDefault="00CB402A" w:rsidP="00540E9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obavljeno na sljedeći način: Ponuda sa najvišom ponudjenom zakupninom dobiće maksimalni broj bodova za ovaj kriterijum, a ostale Ponude 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, po formuli :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A = (A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/ 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) x </w:t>
      </w:r>
      <w:r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55</w:t>
      </w:r>
    </w:p>
    <w:p w14:paraId="5E14B4FF" w14:textId="77777777" w:rsidR="00CB402A" w:rsidRPr="00B72F9A" w:rsidRDefault="00CB402A" w:rsidP="00540E9C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A   -  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đaču na osnovu ponuđene zakupnine </w:t>
      </w:r>
    </w:p>
    <w:p w14:paraId="5B708782" w14:textId="77777777" w:rsidR="00CB402A" w:rsidRPr="00B72F9A" w:rsidRDefault="00CB402A" w:rsidP="00540E9C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B72F9A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>1</w:t>
      </w: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-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,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>đena od strane Ponuđača čija se Ponuda ocjenjuje</w:t>
      </w:r>
    </w:p>
    <w:p w14:paraId="070B5D26" w14:textId="77777777" w:rsidR="00CB402A" w:rsidRPr="00082834" w:rsidRDefault="00CB402A" w:rsidP="00540E9C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</w:pPr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082834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– </w:t>
      </w:r>
      <w:proofErr w:type="spell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maksimalna</w:t>
      </w:r>
      <w:proofErr w:type="spellEnd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082834">
        <w:rPr>
          <w:rFonts w:ascii="Cambria" w:eastAsia="Times New Roman" w:hAnsi="Cambria" w:cs="Calibri"/>
          <w:sz w:val="20"/>
          <w:szCs w:val="20"/>
          <w:lang w:eastAsia="sr-Latn-ME"/>
        </w:rPr>
        <w:t>đena na Tenderu za predmetnu lokaciji.</w:t>
      </w:r>
    </w:p>
    <w:p w14:paraId="5A0122E4" w14:textId="77777777" w:rsidR="00CB402A" w:rsidRPr="00F03E3C" w:rsidRDefault="00CB402A" w:rsidP="00540E9C">
      <w:pPr>
        <w:autoSpaceDE w:val="0"/>
        <w:autoSpaceDN w:val="0"/>
        <w:adjustRightInd w:val="0"/>
        <w:spacing w:line="346" w:lineRule="atLeast"/>
        <w:ind w:left="-142" w:right="-426" w:hanging="33"/>
        <w:jc w:val="both"/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B)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Investicioni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program  </w:t>
      </w:r>
    </w:p>
    <w:p w14:paraId="78A4657C" w14:textId="77777777" w:rsidR="00CB402A" w:rsidRPr="006E586D" w:rsidRDefault="00CB402A" w:rsidP="00540E9C">
      <w:pPr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Cilj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postupka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da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obezbijedi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brzu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povećava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uređenih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izgrađenih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kupališta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unapređuje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turistička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Crne Gore. </w:t>
      </w:r>
    </w:p>
    <w:p w14:paraId="55D62C06" w14:textId="77777777" w:rsidR="00CB402A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73B4E">
        <w:rPr>
          <w:rFonts w:ascii="Cambria" w:eastAsia="Times New Roman" w:hAnsi="Cambria" w:cs="Calibri"/>
          <w:sz w:val="20"/>
          <w:szCs w:val="20"/>
          <w:lang w:eastAsia="sr-Latn-ME"/>
        </w:rPr>
        <w:t>Minimalni iznos ulaganja iznosi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:</w:t>
      </w:r>
    </w:p>
    <w:p w14:paraId="1463C444" w14:textId="77777777" w:rsidR="00CB402A" w:rsidRPr="003E2C5B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>
        <w:rPr>
          <w:rFonts w:ascii="Cambria" w:eastAsia="Times New Roman" w:hAnsi="Cambria" w:cs="Calibri"/>
          <w:sz w:val="20"/>
          <w:szCs w:val="20"/>
          <w:lang w:eastAsia="sr-Latn-ME"/>
        </w:rPr>
        <w:t>1</w:t>
      </w:r>
      <w:r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. Za lokaciju pod rednim brojem 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>1</w:t>
      </w:r>
      <w:r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- </w:t>
      </w:r>
      <w:r w:rsidR="00FB076A">
        <w:rPr>
          <w:rFonts w:ascii="Cambria" w:eastAsia="Times New Roman" w:hAnsi="Cambria" w:cs="Calibri"/>
          <w:b/>
          <w:sz w:val="20"/>
          <w:szCs w:val="20"/>
          <w:lang w:eastAsia="sr-Latn-ME"/>
        </w:rPr>
        <w:t>730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>.</w:t>
      </w:r>
      <w:r w:rsidR="00FB076A">
        <w:rPr>
          <w:rFonts w:ascii="Cambria" w:eastAsia="Times New Roman" w:hAnsi="Cambria" w:cs="Calibri"/>
          <w:b/>
          <w:sz w:val="20"/>
          <w:szCs w:val="20"/>
          <w:lang w:eastAsia="sr-Latn-ME"/>
        </w:rPr>
        <w:t>4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00,00 </w:t>
      </w:r>
      <w:r w:rsidRPr="003E2C5B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</w:p>
    <w:p w14:paraId="526D0F43" w14:textId="77777777" w:rsidR="00CB402A" w:rsidRPr="003E2C5B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>
        <w:rPr>
          <w:rFonts w:ascii="Cambria" w:eastAsia="Times New Roman" w:hAnsi="Cambria" w:cs="Calibri"/>
          <w:sz w:val="20"/>
          <w:szCs w:val="20"/>
          <w:lang w:eastAsia="sr-Latn-ME"/>
        </w:rPr>
        <w:t>2</w:t>
      </w:r>
      <w:r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. Za lokaciju pod rednim brojem 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2 </w:t>
      </w:r>
      <w:r w:rsidR="00462C09">
        <w:rPr>
          <w:rFonts w:ascii="Cambria" w:eastAsia="Times New Roman" w:hAnsi="Cambria" w:cs="Calibri"/>
          <w:b/>
          <w:sz w:val="20"/>
          <w:szCs w:val="20"/>
          <w:lang w:eastAsia="sr-Latn-ME"/>
        </w:rPr>
        <w:t>-</w:t>
      </w:r>
      <w:r w:rsidR="00FB076A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175.700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,00 </w:t>
      </w:r>
      <w:r w:rsidRPr="003E2C5B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</w:p>
    <w:p w14:paraId="3CEF5DC6" w14:textId="77777777" w:rsidR="00CB402A" w:rsidRPr="003E2C5B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>
        <w:rPr>
          <w:rFonts w:ascii="Cambria" w:eastAsia="Times New Roman" w:hAnsi="Cambria" w:cs="Calibri"/>
          <w:sz w:val="20"/>
          <w:szCs w:val="20"/>
          <w:lang w:eastAsia="sr-Latn-ME"/>
        </w:rPr>
        <w:t>3</w:t>
      </w:r>
      <w:r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. Za lokaciju pod rednim brojem 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3 </w:t>
      </w:r>
      <w:r w:rsidR="00462C09">
        <w:rPr>
          <w:rFonts w:ascii="Cambria" w:eastAsia="Times New Roman" w:hAnsi="Cambria" w:cs="Calibri"/>
          <w:b/>
          <w:sz w:val="20"/>
          <w:szCs w:val="20"/>
          <w:lang w:eastAsia="sr-Latn-ME"/>
        </w:rPr>
        <w:t>-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  <w:r w:rsidR="00FB076A">
        <w:rPr>
          <w:rFonts w:ascii="Cambria" w:eastAsia="Times New Roman" w:hAnsi="Cambria" w:cs="Calibri"/>
          <w:b/>
          <w:sz w:val="20"/>
          <w:szCs w:val="20"/>
          <w:lang w:eastAsia="sr-Latn-ME"/>
        </w:rPr>
        <w:t>240.800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,00 </w:t>
      </w:r>
      <w:r w:rsidRPr="003E2C5B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Pr="003E2C5B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</w:p>
    <w:p w14:paraId="45ED4601" w14:textId="77777777" w:rsidR="00CB402A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14:paraId="3AA35C5F" w14:textId="77777777" w:rsidR="00CB402A" w:rsidRPr="00EE6D32" w:rsidRDefault="00CB402A" w:rsidP="00540E9C">
      <w:pPr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EE6D32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Investicioni program mora biti obezbijeđen Činidbenom garancijom u momentu zaključenju ugovora. </w:t>
      </w:r>
    </w:p>
    <w:p w14:paraId="281B7158" w14:textId="77777777" w:rsidR="00CB402A" w:rsidRPr="006E586D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, uzima se u obzir nekoliko ključnih faktora, između ostalog:</w:t>
      </w:r>
    </w:p>
    <w:p w14:paraId="3FD805B9" w14:textId="77777777" w:rsidR="00CB402A" w:rsidRPr="006E586D" w:rsidRDefault="00CB402A" w:rsidP="00540E9C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Visina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trajnih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ulaganja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u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morsko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dobro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koje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predmet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,</w:t>
      </w:r>
    </w:p>
    <w:p w14:paraId="5D60725B" w14:textId="77777777" w:rsidR="00CB402A" w:rsidRPr="006E586D" w:rsidRDefault="00CB402A" w:rsidP="00540E9C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</w:p>
    <w:p w14:paraId="580FF954" w14:textId="77777777" w:rsidR="00CB402A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lastRenderedPageBreak/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za ponuđeni Investicioni program je 20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bodova.</w:t>
      </w:r>
    </w:p>
    <w:p w14:paraId="77DCF769" w14:textId="77777777" w:rsidR="00CB402A" w:rsidRPr="00181EBB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Ponude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sa najvećom visinom trajnih ulaganja dobijaju 10 bodova a ostale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14:paraId="730C668F" w14:textId="77777777" w:rsidR="00CB402A" w:rsidRPr="006E586D" w:rsidRDefault="00CB402A" w:rsidP="00540E9C">
      <w:pPr>
        <w:spacing w:after="0"/>
        <w:ind w:left="-142" w:right="-426" w:hanging="33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i ne smije biti duži od roka od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r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eđeno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g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ovom Odlukom, uključujući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 lokaciji saglasno Zakonu.</w:t>
      </w:r>
      <w:r w:rsidRPr="006E586D">
        <w:rPr>
          <w:rFonts w:ascii="Cambria" w:hAnsi="Cambria" w:cs="Tahoma"/>
          <w:sz w:val="20"/>
          <w:szCs w:val="20"/>
          <w:lang w:val="hr-HR"/>
        </w:rPr>
        <w:t xml:space="preserve"> </w:t>
      </w:r>
    </w:p>
    <w:p w14:paraId="3DC7800C" w14:textId="77777777" w:rsidR="00CB402A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po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roka realizacije  je 10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14:paraId="29882F31" w14:textId="77777777" w:rsidR="00CB402A" w:rsidRPr="00F03E3C" w:rsidRDefault="00CB402A" w:rsidP="00540E9C">
      <w:pPr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</w:p>
    <w:p w14:paraId="688734AE" w14:textId="77777777" w:rsidR="00CB402A" w:rsidRPr="00F03E3C" w:rsidRDefault="00CB402A" w:rsidP="00540E9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C)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Rok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zakupa</w:t>
      </w:r>
      <w:proofErr w:type="spellEnd"/>
    </w:p>
    <w:p w14:paraId="25FCD4CC" w14:textId="77777777" w:rsidR="00CB402A" w:rsidRPr="006E586D" w:rsidRDefault="00CB402A" w:rsidP="00540E9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 želi da zakupi Lokaciju i ne smije biti duže od roka koji je ovom Odlukom određen za svaku lokaciju.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po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đenog roka zakupa Lokacije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 bodova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.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najkra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ćim ponuđenim rokom zakupa dobiće maksimalni broj bodova za ovaj kriterijum, a ostale Ponude dobijaju proporcionalno manji broj bodova.</w:t>
      </w:r>
    </w:p>
    <w:p w14:paraId="6F7C6AED" w14:textId="77777777" w:rsidR="00CB402A" w:rsidRPr="00F03E3C" w:rsidRDefault="00CB402A" w:rsidP="00540E9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D) Reference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Ponu</w:t>
      </w:r>
      <w:r w:rsidRPr="00F03E3C"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  <w:t>đača</w:t>
      </w:r>
      <w:proofErr w:type="spellEnd"/>
    </w:p>
    <w:p w14:paraId="131EF79E" w14:textId="77777777" w:rsidR="00CB402A" w:rsidRPr="006E586D" w:rsidRDefault="00CB402A" w:rsidP="00540E9C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ocjene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ovog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komisija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će uzeti u obzir nekoliko ključnih faktora, između ostalog i sljedeće:</w:t>
      </w:r>
    </w:p>
    <w:p w14:paraId="260E2312" w14:textId="77777777" w:rsidR="00CB402A" w:rsidRPr="006E586D" w:rsidRDefault="00CB402A" w:rsidP="00540E9C">
      <w:pPr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Vlasništvo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nepokretnostima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(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zemljištem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objektima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) u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zaleđu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Lokacije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koja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predmet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Tendera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.</w:t>
      </w:r>
    </w:p>
    <w:p w14:paraId="076425A3" w14:textId="77777777" w:rsidR="00CB402A" w:rsidRDefault="00CB402A" w:rsidP="00540E9C">
      <w:pPr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Ponuđač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r w:rsidRPr="006E586D">
        <w:rPr>
          <w:rFonts w:ascii="Cambria" w:hAnsi="Cambria"/>
          <w:sz w:val="20"/>
          <w:szCs w:val="20"/>
        </w:rPr>
        <w:t>nosilac razvojnog projekta izgradnje turističkih sadržaja u zaleđu  lokacije   koja je predmet Tendera i/ili dosadašnji korisnik kupališta.</w:t>
      </w:r>
    </w:p>
    <w:p w14:paraId="28048541" w14:textId="77777777" w:rsidR="00CB402A" w:rsidRDefault="00CB402A" w:rsidP="00540E9C">
      <w:p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Maksimalni broj bodova koji se može dodijeliti po osnovu kriterijuma r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eferenci 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 xml:space="preserve">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2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14:paraId="5078DA71" w14:textId="77777777" w:rsidR="00CB402A" w:rsidRDefault="00CB402A" w:rsidP="00540E9C">
      <w:pPr>
        <w:tabs>
          <w:tab w:val="left" w:pos="-426"/>
        </w:tabs>
        <w:autoSpaceDE w:val="0"/>
        <w:autoSpaceDN w:val="0"/>
        <w:adjustRightInd w:val="0"/>
        <w:spacing w:after="0" w:line="264" w:lineRule="atLeast"/>
        <w:ind w:left="-142" w:right="-426"/>
        <w:jc w:val="both"/>
        <w:rPr>
          <w:rFonts w:ascii="Cambria" w:hAnsi="Cambria"/>
        </w:rPr>
      </w:pPr>
    </w:p>
    <w:p w14:paraId="4760F3FF" w14:textId="77777777" w:rsidR="00CB402A" w:rsidRPr="002B25F0" w:rsidRDefault="00CB402A" w:rsidP="00540E9C">
      <w:pPr>
        <w:ind w:left="-142" w:right="-426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b/>
          <w:sz w:val="20"/>
          <w:szCs w:val="20"/>
        </w:rPr>
        <w:t>VI Sprovođenje</w:t>
      </w:r>
      <w:r w:rsidRPr="002B25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postupka</w:t>
      </w:r>
    </w:p>
    <w:p w14:paraId="6D7D5A65" w14:textId="77777777" w:rsidR="00CB402A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Ponuđač sačinjava i podnosi ponudu u skladu sa Javnim pozivom i tenderskom dokumentacijom. </w:t>
      </w:r>
    </w:p>
    <w:p w14:paraId="7D01CFF2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Rok važenja ponuda je 90 dana od dana otvaranja</w:t>
      </w:r>
      <w:r>
        <w:rPr>
          <w:rFonts w:ascii="Cambria" w:hAnsi="Cambria" w:cs="Cambria"/>
          <w:sz w:val="20"/>
          <w:szCs w:val="20"/>
        </w:rPr>
        <w:t>.</w:t>
      </w:r>
    </w:p>
    <w:p w14:paraId="49936F79" w14:textId="77777777" w:rsidR="00CB402A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Ponuđač može u roku za dostavljanje ponude da istu mijenja i dopunjava ili da u pisanoj formi odustane od ponude.</w:t>
      </w:r>
    </w:p>
    <w:p w14:paraId="382858D6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</w:t>
      </w:r>
      <w:r>
        <w:rPr>
          <w:rFonts w:ascii="Cambria" w:hAnsi="Cambria" w:cs="Cambria"/>
          <w:sz w:val="20"/>
          <w:szCs w:val="20"/>
        </w:rPr>
        <w:t>dređenog za dostavljanje ponude</w:t>
      </w:r>
      <w:r w:rsidRPr="002B25F0">
        <w:rPr>
          <w:rFonts w:ascii="Cambria" w:hAnsi="Cambria" w:cs="Cambria"/>
          <w:sz w:val="20"/>
          <w:szCs w:val="20"/>
        </w:rPr>
        <w:t xml:space="preserve">  ista se vraća ponuđaču neotvorena.</w:t>
      </w:r>
    </w:p>
    <w:p w14:paraId="7EE4E873" w14:textId="77777777" w:rsidR="00CB402A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Ponude koje su primljene nakon isteka Javnim pozivom određenog roka odbijaju se kao neblagovremene i vraćaju se neotvorene ponuđaču, konačnom odlukom-rješenjem o izboru najpovoljnije ponude.</w:t>
      </w:r>
    </w:p>
    <w:p w14:paraId="2EB67465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Ponude fizičkih ili pravnih lica (ranijih korisnika) odbijaju se kao neprihvatljive i neće biti predmet vrednovanja, ukoliko je </w:t>
      </w:r>
    </w:p>
    <w:p w14:paraId="289C20D5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14:paraId="08A45291" w14:textId="77777777" w:rsidR="00CB402A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-sa ponuđačem (ranijim korisnikom) Javno preduzeće raskinulo  ugovor zbog teže povrede ugovorne obaveze</w:t>
      </w:r>
      <w:r>
        <w:rPr>
          <w:rFonts w:ascii="Cambria" w:hAnsi="Cambria" w:cs="Cambria"/>
          <w:sz w:val="20"/>
          <w:szCs w:val="20"/>
        </w:rPr>
        <w:t>.</w:t>
      </w:r>
      <w:r w:rsidRPr="002B25F0">
        <w:rPr>
          <w:rFonts w:ascii="Cambria" w:hAnsi="Cambria" w:cs="Cambria"/>
          <w:sz w:val="20"/>
          <w:szCs w:val="20"/>
        </w:rPr>
        <w:t xml:space="preserve"> Postupak davanja u zakup sprovod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 Tendersk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komisij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od sedam članova </w:t>
      </w:r>
      <w:r w:rsidRPr="002B25F0">
        <w:rPr>
          <w:rFonts w:ascii="Cambria" w:hAnsi="Cambria" w:cs="Cambria"/>
          <w:sz w:val="20"/>
          <w:szCs w:val="20"/>
        </w:rPr>
        <w:t>koj</w:t>
      </w:r>
      <w:r>
        <w:rPr>
          <w:rFonts w:ascii="Cambria" w:hAnsi="Cambria" w:cs="Cambria"/>
          <w:sz w:val="20"/>
          <w:szCs w:val="20"/>
        </w:rPr>
        <w:t>u</w:t>
      </w:r>
      <w:r w:rsidRPr="002B25F0">
        <w:rPr>
          <w:rFonts w:ascii="Cambria" w:hAnsi="Cambria" w:cs="Cambria"/>
          <w:sz w:val="20"/>
          <w:szCs w:val="20"/>
        </w:rPr>
        <w:t xml:space="preserve"> imenuje Direktor Javnog preduzeća</w:t>
      </w:r>
      <w:r>
        <w:rPr>
          <w:rFonts w:ascii="Cambria" w:hAnsi="Cambria" w:cs="Cambria"/>
          <w:sz w:val="20"/>
          <w:szCs w:val="20"/>
        </w:rPr>
        <w:t>.</w:t>
      </w:r>
    </w:p>
    <w:p w14:paraId="23002738" w14:textId="77777777" w:rsidR="00CB402A" w:rsidRPr="00023142" w:rsidRDefault="00CB402A" w:rsidP="00540E9C">
      <w:pPr>
        <w:spacing w:after="0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Tendersk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komisij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vrše otvaranje ponuda, ocjenu i vrednovanje  ponuda za koje ocijeni da su formalno ispravne, da sadrže sve dokaze, koji su traženi tekstom javnog poziva  i ukupno prihvatljive i utvrđuje rang listu</w:t>
      </w:r>
      <w:r>
        <w:rPr>
          <w:rFonts w:ascii="Cambria" w:hAnsi="Cambria" w:cs="Times New Roman"/>
          <w:sz w:val="20"/>
          <w:szCs w:val="20"/>
        </w:rPr>
        <w:t>.</w:t>
      </w:r>
    </w:p>
    <w:p w14:paraId="57ED5F11" w14:textId="77777777" w:rsidR="00CB402A" w:rsidRDefault="00CB402A" w:rsidP="00540E9C">
      <w:pPr>
        <w:spacing w:after="0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najve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bodova  će biti rangirana kao prva na Rang listi. </w:t>
      </w:r>
    </w:p>
    <w:p w14:paraId="4864F334" w14:textId="77777777" w:rsidR="00CB402A" w:rsidRDefault="00CB402A" w:rsidP="00540E9C">
      <w:pPr>
        <w:spacing w:after="0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14:paraId="63D2FE89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Nezatvorene (neuredne) ponude  odbijaju se kao nevažeće i u stanju u kojem su uručene biće vraćene ponuđaču, nakon okončanja postupka.</w:t>
      </w:r>
    </w:p>
    <w:p w14:paraId="307BB625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14:paraId="15078442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Odluka Tenderske komsije se dost</w:t>
      </w:r>
      <w:r>
        <w:rPr>
          <w:rFonts w:ascii="Cambria" w:hAnsi="Cambria" w:cs="Cambria"/>
          <w:sz w:val="20"/>
          <w:szCs w:val="20"/>
        </w:rPr>
        <w:t>avlja na adresu koju je ponuđač</w:t>
      </w:r>
      <w:r w:rsidRPr="002B25F0">
        <w:rPr>
          <w:rFonts w:ascii="Cambria" w:hAnsi="Cambria" w:cs="Cambria"/>
          <w:sz w:val="20"/>
          <w:szCs w:val="20"/>
        </w:rPr>
        <w:t xml:space="preserve"> označio u ponudi ili neposrednim uručenjem na Arhivi Javnog preduzeća.</w:t>
      </w:r>
    </w:p>
    <w:p w14:paraId="5C699125" w14:textId="77777777" w:rsidR="00CB402A" w:rsidRPr="002B25F0" w:rsidRDefault="00CB402A" w:rsidP="00540E9C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14:paraId="58F228FC" w14:textId="77777777" w:rsidR="00CB402A" w:rsidRDefault="00CB402A" w:rsidP="00540E9C">
      <w:pPr>
        <w:spacing w:after="0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14:paraId="5D1B1EA4" w14:textId="77777777" w:rsidR="00462C09" w:rsidRDefault="00462C09" w:rsidP="00540E9C">
      <w:pPr>
        <w:pStyle w:val="Heading1"/>
        <w:tabs>
          <w:tab w:val="left" w:pos="458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</w:p>
    <w:p w14:paraId="74736446" w14:textId="77777777" w:rsidR="00462C09" w:rsidRDefault="00462C09" w:rsidP="00540E9C">
      <w:pPr>
        <w:pStyle w:val="Heading1"/>
        <w:tabs>
          <w:tab w:val="left" w:pos="458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</w:p>
    <w:p w14:paraId="09DAC473" w14:textId="77777777" w:rsidR="00CB402A" w:rsidRDefault="00CB402A" w:rsidP="00540E9C">
      <w:pPr>
        <w:pStyle w:val="Heading1"/>
        <w:tabs>
          <w:tab w:val="left" w:pos="458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lastRenderedPageBreak/>
        <w:t xml:space="preserve">VII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Vrijeme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i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mjesto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preuzimanja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dokumentacije</w:t>
      </w:r>
      <w:proofErr w:type="spellEnd"/>
    </w:p>
    <w:p w14:paraId="28AF1C5D" w14:textId="77777777" w:rsidR="00CB402A" w:rsidRPr="009246F8" w:rsidRDefault="00CB402A" w:rsidP="00540E9C">
      <w:pPr>
        <w:pStyle w:val="Heading1"/>
        <w:tabs>
          <w:tab w:val="left" w:pos="458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</w:p>
    <w:p w14:paraId="60DFD22E" w14:textId="77777777" w:rsidR="00CB402A" w:rsidRDefault="00CB402A" w:rsidP="00540E9C">
      <w:pPr>
        <w:ind w:left="-142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023142">
        <w:rPr>
          <w:rFonts w:ascii="Cambria" w:hAnsi="Cambria" w:cs="Cambria"/>
          <w:sz w:val="20"/>
          <w:szCs w:val="20"/>
        </w:rPr>
        <w:t xml:space="preserve">Na nadmetanju (tenderu) mogu učestvovati isključivo ponuđači koji otkupe tendersku dokumentaciju. </w:t>
      </w:r>
      <w:r w:rsidRPr="00967F38">
        <w:rPr>
          <w:rFonts w:ascii="Cambria" w:hAnsi="Cambria" w:cs="Cambria"/>
          <w:sz w:val="20"/>
          <w:szCs w:val="20"/>
          <w:lang w:val="nb-NO"/>
        </w:rPr>
        <w:t>Zainteresovani</w:t>
      </w:r>
      <w:r>
        <w:rPr>
          <w:rFonts w:ascii="Cambria" w:hAnsi="Cambria" w:cs="Cambria"/>
          <w:sz w:val="20"/>
          <w:szCs w:val="20"/>
          <w:lang w:val="nb-NO"/>
        </w:rPr>
        <w:t>m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ponuđači</w:t>
      </w:r>
      <w:r>
        <w:rPr>
          <w:rFonts w:ascii="Cambria" w:hAnsi="Cambria" w:cs="Cambria"/>
          <w:sz w:val="20"/>
          <w:szCs w:val="20"/>
          <w:lang w:val="nb-NO"/>
        </w:rPr>
        <w:t>ma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ili njihovi</w:t>
      </w:r>
      <w:r>
        <w:rPr>
          <w:rFonts w:ascii="Cambria" w:hAnsi="Cambria" w:cs="Cambria"/>
          <w:sz w:val="20"/>
          <w:szCs w:val="20"/>
          <w:lang w:val="nb-NO"/>
        </w:rPr>
        <w:t xml:space="preserve">m ovlašćenim predstavnicima, nakon uplate označenog iznosa za otkup tenderske dokumentacije, dokaz o uplati dostavljaju na e-maila adresu: </w: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begin"/>
      </w:r>
      <w:r>
        <w:rPr>
          <w:rStyle w:val="Hyperlink"/>
          <w:rFonts w:ascii="Cambria" w:hAnsi="Cambria" w:cs="Cambria"/>
          <w:sz w:val="20"/>
          <w:szCs w:val="20"/>
          <w:lang w:val="nb-NO"/>
        </w:rPr>
        <w:instrText xml:space="preserve"> HYPERLINK "mailto:jpmdcg@t-com.me" </w:instrTex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separate"/>
      </w:r>
      <w:r w:rsidRPr="009B54EE">
        <w:rPr>
          <w:rStyle w:val="Hyperlink"/>
          <w:rFonts w:ascii="Cambria" w:hAnsi="Cambria" w:cs="Cambria"/>
          <w:sz w:val="20"/>
          <w:szCs w:val="20"/>
          <w:lang w:val="nb-NO"/>
        </w:rPr>
        <w:t>jpmdcg@t-com.me</w: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end"/>
      </w:r>
      <w:r>
        <w:rPr>
          <w:rStyle w:val="Hyperlink"/>
          <w:rFonts w:ascii="Cambria" w:hAnsi="Cambria" w:cs="Cambria"/>
          <w:sz w:val="20"/>
          <w:szCs w:val="20"/>
          <w:lang w:val="nb-NO"/>
        </w:rPr>
        <w:t xml:space="preserve"> </w:t>
      </w:r>
      <w:r w:rsidRPr="003F1CE7">
        <w:rPr>
          <w:rStyle w:val="Hyperlink"/>
          <w:rFonts w:ascii="Cambria" w:hAnsi="Cambria" w:cs="Cambria"/>
          <w:sz w:val="20"/>
          <w:szCs w:val="20"/>
          <w:lang w:val="nb-NO"/>
        </w:rPr>
        <w:t>ili neposredno kod ovlašćenog službenika Javnog preduzeća</w:t>
      </w:r>
      <w:r w:rsidRPr="00056067">
        <w:rPr>
          <w:rFonts w:ascii="Cambria" w:hAnsi="Cambria" w:cs="Cambria"/>
          <w:sz w:val="20"/>
          <w:szCs w:val="20"/>
          <w:lang w:val="nb-NO"/>
        </w:rPr>
        <w:t>. Tenderska dokumentacija se dostavlja e-mailom, na e-mail adresu sa koj</w:t>
      </w:r>
      <w:r>
        <w:rPr>
          <w:rFonts w:ascii="Cambria" w:hAnsi="Cambria" w:cs="Cambria"/>
          <w:sz w:val="20"/>
          <w:szCs w:val="20"/>
          <w:lang w:val="nb-NO"/>
        </w:rPr>
        <w:t>e je dostavljen dokaz o uplati ili drugu e-mail adresu koju je označio zainteresovani ponuđač,  sa obavezom zainteresovanog ponuđača da potvrdi  prijem e-maila sa tenderskom dokumentacijom ili se uručuje zainteresovanom licu neposredno.</w:t>
      </w:r>
    </w:p>
    <w:p w14:paraId="058F29F9" w14:textId="77777777" w:rsidR="00CB402A" w:rsidRPr="00003694" w:rsidRDefault="00CB402A" w:rsidP="00540E9C">
      <w:pPr>
        <w:ind w:left="-142" w:right="-426"/>
        <w:jc w:val="both"/>
        <w:rPr>
          <w:rFonts w:ascii="Cambria" w:hAnsi="Cambria"/>
          <w:sz w:val="20"/>
          <w:szCs w:val="20"/>
          <w:lang w:val="pl-PL"/>
        </w:rPr>
      </w:pPr>
      <w:r w:rsidRPr="00003694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003694">
        <w:rPr>
          <w:rFonts w:ascii="Cambria" w:hAnsi="Cambria"/>
          <w:sz w:val="20"/>
          <w:szCs w:val="20"/>
          <w:lang w:val="pl-PL"/>
        </w:rPr>
        <w:t>banke sa naznakom „</w:t>
      </w:r>
      <w:r w:rsidRPr="00003694">
        <w:rPr>
          <w:rFonts w:ascii="Cambria" w:hAnsi="Cambria"/>
          <w:b/>
          <w:sz w:val="20"/>
          <w:szCs w:val="20"/>
          <w:lang w:val="pl-PL"/>
        </w:rPr>
        <w:t>otkup tenderske dokumentacije za kupalište pod rednim brojem  _______________“.</w:t>
      </w:r>
    </w:p>
    <w:p w14:paraId="6049E137" w14:textId="77777777" w:rsidR="00CB402A" w:rsidRPr="00003694" w:rsidRDefault="00CB402A" w:rsidP="00540E9C">
      <w:pPr>
        <w:ind w:left="-142" w:right="-567"/>
        <w:jc w:val="both"/>
        <w:rPr>
          <w:rFonts w:ascii="Cambria" w:hAnsi="Cambria" w:cs="Cambria"/>
          <w:b/>
          <w:sz w:val="20"/>
          <w:szCs w:val="20"/>
          <w:lang w:val="nb-NO"/>
        </w:rPr>
      </w:pPr>
      <w:r w:rsidRPr="00003694">
        <w:rPr>
          <w:rFonts w:ascii="Cambria" w:hAnsi="Cambria" w:cs="Cambria"/>
          <w:sz w:val="20"/>
          <w:szCs w:val="20"/>
          <w:lang w:val="nb-NO"/>
        </w:rPr>
        <w:t xml:space="preserve">Dokumentacija se otkupljuje svakog radnog dana na način opisan u prethodnom stavu od 8,30 do 14 časova (sa pauzom od 11.30-12.00 časova), od dana objavljivanja Javnog poziva </w:t>
      </w:r>
      <w:r w:rsidRPr="00003694">
        <w:rPr>
          <w:rFonts w:ascii="Cambria" w:hAnsi="Cambria" w:cs="Cambria"/>
          <w:b/>
          <w:sz w:val="20"/>
          <w:szCs w:val="20"/>
          <w:lang w:val="nb-NO"/>
        </w:rPr>
        <w:t xml:space="preserve">do </w:t>
      </w:r>
      <w:r w:rsidR="008964AD">
        <w:rPr>
          <w:rFonts w:ascii="Cambria" w:hAnsi="Cambria" w:cs="Cambria"/>
          <w:b/>
          <w:sz w:val="20"/>
          <w:szCs w:val="20"/>
          <w:lang w:val="nb-NO"/>
        </w:rPr>
        <w:t>30</w:t>
      </w:r>
      <w:r w:rsidRPr="00003694">
        <w:rPr>
          <w:rFonts w:ascii="Cambria" w:hAnsi="Cambria" w:cs="Cambria"/>
          <w:b/>
          <w:sz w:val="20"/>
          <w:szCs w:val="20"/>
          <w:lang w:val="nb-NO"/>
        </w:rPr>
        <w:t>.09.2020.god.</w:t>
      </w:r>
    </w:p>
    <w:p w14:paraId="0D51D7D2" w14:textId="77777777" w:rsidR="00CB402A" w:rsidRDefault="00CB402A" w:rsidP="00540E9C">
      <w:pPr>
        <w:pStyle w:val="BodyText"/>
        <w:tabs>
          <w:tab w:val="left" w:pos="3969"/>
        </w:tabs>
        <w:spacing w:before="162" w:after="0" w:line="266" w:lineRule="auto"/>
        <w:ind w:left="-142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14:paraId="17D148CA" w14:textId="77777777" w:rsidR="00CB402A" w:rsidRDefault="00CB402A" w:rsidP="00540E9C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14:paraId="52E23B62" w14:textId="77777777" w:rsidR="00CB402A" w:rsidRDefault="00CB402A" w:rsidP="00540E9C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14:paraId="4C0CFBD0" w14:textId="77777777" w:rsidR="00CB402A" w:rsidRPr="00905B0C" w:rsidRDefault="00CB402A" w:rsidP="00540E9C">
      <w:pPr>
        <w:pStyle w:val="BodyText"/>
        <w:tabs>
          <w:tab w:val="left" w:pos="142"/>
        </w:tabs>
        <w:spacing w:after="0"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tehničke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14:paraId="292532E8" w14:textId="77777777" w:rsidR="00CB402A" w:rsidRDefault="00CB402A" w:rsidP="00540E9C">
      <w:pPr>
        <w:pStyle w:val="Heading1"/>
        <w:tabs>
          <w:tab w:val="left" w:pos="536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</w:t>
      </w:r>
    </w:p>
    <w:p w14:paraId="131EA7AE" w14:textId="77777777" w:rsidR="00CB402A" w:rsidRPr="002B25F0" w:rsidRDefault="00CB402A" w:rsidP="00540E9C">
      <w:pPr>
        <w:pStyle w:val="Heading1"/>
        <w:tabs>
          <w:tab w:val="left" w:pos="536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>
        <w:rPr>
          <w:rFonts w:ascii="Cambria" w:hAnsi="Cambria" w:cs="Times New Roman"/>
          <w:sz w:val="20"/>
          <w:szCs w:val="20"/>
        </w:rPr>
        <w:t>Način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</w:t>
      </w:r>
      <w:r w:rsidRPr="002B25F0">
        <w:rPr>
          <w:rFonts w:ascii="Cambria" w:hAnsi="Cambria" w:cs="Times New Roman"/>
          <w:sz w:val="20"/>
          <w:szCs w:val="20"/>
        </w:rPr>
        <w:t>rijeme</w:t>
      </w:r>
      <w:proofErr w:type="spellEnd"/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</w:p>
    <w:p w14:paraId="1A1376EF" w14:textId="77777777" w:rsidR="00CB402A" w:rsidRDefault="00CB402A" w:rsidP="00540E9C">
      <w:pPr>
        <w:tabs>
          <w:tab w:val="left" w:pos="3969"/>
        </w:tabs>
        <w:autoSpaceDE w:val="0"/>
        <w:autoSpaceDN w:val="0"/>
        <w:adjustRightInd w:val="0"/>
        <w:ind w:left="-142" w:right="-426"/>
        <w:jc w:val="both"/>
        <w:rPr>
          <w:rFonts w:ascii="Cambria" w:hAnsi="Cambria"/>
          <w:sz w:val="20"/>
          <w:szCs w:val="20"/>
          <w:lang w:eastAsia="sr-Latn-ME"/>
        </w:rPr>
      </w:pPr>
    </w:p>
    <w:p w14:paraId="77C6758E" w14:textId="77777777" w:rsidR="00CB402A" w:rsidRPr="000125B3" w:rsidRDefault="00CB402A" w:rsidP="00540E9C">
      <w:pPr>
        <w:tabs>
          <w:tab w:val="left" w:pos="3969"/>
        </w:tabs>
        <w:autoSpaceDE w:val="0"/>
        <w:autoSpaceDN w:val="0"/>
        <w:adjustRightInd w:val="0"/>
        <w:ind w:left="-142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 (1/40, 2/40.) osim bankarske garancije koja ne mora biti uvezana i numerisana.</w:t>
      </w:r>
    </w:p>
    <w:p w14:paraId="1398B469" w14:textId="77777777" w:rsidR="00CB402A" w:rsidRPr="000125B3" w:rsidRDefault="00CB402A" w:rsidP="00540E9C">
      <w:pPr>
        <w:tabs>
          <w:tab w:val="left" w:pos="3969"/>
        </w:tabs>
        <w:autoSpaceDE w:val="0"/>
        <w:autoSpaceDN w:val="0"/>
        <w:adjustRightInd w:val="0"/>
        <w:ind w:left="-142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14:paraId="644DE24E" w14:textId="77777777" w:rsidR="00CB402A" w:rsidRPr="000125B3" w:rsidRDefault="00CB402A" w:rsidP="00540E9C">
      <w:pPr>
        <w:tabs>
          <w:tab w:val="left" w:pos="3969"/>
        </w:tabs>
        <w:autoSpaceDE w:val="0"/>
        <w:autoSpaceDN w:val="0"/>
        <w:adjustRightInd w:val="0"/>
        <w:ind w:left="-142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zahtijevana Javnim pozivom dostavlja se u odgovarajućem zatvorenom omotu (koverat) na način da se prilikom otvaranja ponude može sa sigurnošću utvrditi da se prvi put otvara.</w:t>
      </w:r>
    </w:p>
    <w:p w14:paraId="1AEFB317" w14:textId="77777777" w:rsidR="00CB402A" w:rsidRPr="000125B3" w:rsidRDefault="00CB402A" w:rsidP="00540E9C">
      <w:pPr>
        <w:tabs>
          <w:tab w:val="left" w:pos="3969"/>
        </w:tabs>
        <w:ind w:left="-142" w:right="-426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>„PONUDA PO JAVNOM POZIVU BR.</w:t>
      </w:r>
      <w:r w:rsidRPr="00424E84">
        <w:rPr>
          <w:rFonts w:ascii="Cambria" w:hAnsi="Cambria"/>
          <w:sz w:val="20"/>
          <w:szCs w:val="20"/>
          <w:lang w:val="pl-PL"/>
        </w:rPr>
        <w:t>0210-</w:t>
      </w:r>
      <w:r w:rsidR="005A77F5">
        <w:rPr>
          <w:rFonts w:ascii="Cambria" w:hAnsi="Cambria"/>
          <w:sz w:val="20"/>
          <w:szCs w:val="20"/>
          <w:lang w:val="pl-PL"/>
        </w:rPr>
        <w:t>2687</w:t>
      </w:r>
      <w:r w:rsidRPr="00424E84">
        <w:rPr>
          <w:rFonts w:ascii="Cambria" w:hAnsi="Cambria"/>
          <w:sz w:val="20"/>
          <w:szCs w:val="20"/>
          <w:lang w:val="pl-PL"/>
        </w:rPr>
        <w:t>/1</w:t>
      </w:r>
      <w:r w:rsidRPr="000125B3">
        <w:rPr>
          <w:rFonts w:ascii="Cambria" w:hAnsi="Cambria"/>
          <w:sz w:val="20"/>
          <w:szCs w:val="20"/>
          <w:lang w:val="pl-PL"/>
        </w:rPr>
        <w:t>“, “LOKACIJA</w:t>
      </w:r>
      <w:r>
        <w:rPr>
          <w:rFonts w:ascii="Cambria" w:hAnsi="Cambria"/>
          <w:sz w:val="20"/>
          <w:szCs w:val="20"/>
          <w:lang w:val="pl-PL"/>
        </w:rPr>
        <w:t xml:space="preserve"> pod BROJEM___________</w:t>
      </w:r>
      <w:r w:rsidRPr="000125B3">
        <w:rPr>
          <w:rFonts w:ascii="Cambria" w:hAnsi="Cambria"/>
          <w:sz w:val="20"/>
          <w:szCs w:val="20"/>
          <w:lang w:val="pl-PL"/>
        </w:rPr>
        <w:t>“. </w:t>
      </w:r>
    </w:p>
    <w:p w14:paraId="78B62A48" w14:textId="77777777" w:rsidR="00CB402A" w:rsidRDefault="00CB402A" w:rsidP="00540E9C">
      <w:pPr>
        <w:pStyle w:val="BodyText"/>
        <w:tabs>
          <w:tab w:val="left" w:pos="3969"/>
          <w:tab w:val="left" w:pos="4639"/>
        </w:tabs>
        <w:spacing w:before="188" w:line="266" w:lineRule="auto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  <w:r w:rsidRPr="00382FA2">
        <w:rPr>
          <w:rFonts w:ascii="Cambria" w:hAnsi="Cambria" w:cs="Times New Roman"/>
          <w:sz w:val="20"/>
          <w:szCs w:val="20"/>
          <w:lang w:val="pl-PL"/>
        </w:rPr>
        <w:t>Ponude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se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dostavljaju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CD08C5">
        <w:rPr>
          <w:rFonts w:ascii="Cambria" w:hAnsi="Cambria" w:cs="Times New Roman"/>
          <w:b/>
          <w:sz w:val="20"/>
          <w:szCs w:val="20"/>
        </w:rPr>
        <w:t>poštom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C12181">
        <w:rPr>
          <w:rFonts w:ascii="Cambria" w:hAnsi="Cambria" w:cs="Times New Roman"/>
          <w:b/>
          <w:sz w:val="20"/>
          <w:szCs w:val="20"/>
        </w:rPr>
        <w:t>ili neposrednom predajom</w:t>
      </w:r>
      <w:r>
        <w:rPr>
          <w:rFonts w:ascii="Cambria" w:hAnsi="Cambria" w:cs="Times New Roman"/>
          <w:sz w:val="20"/>
          <w:szCs w:val="20"/>
        </w:rPr>
        <w:t xml:space="preserve"> na arhivi Javnog preduzećaa svakog radnog dana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08.30 </w:t>
      </w:r>
      <w:r w:rsidRPr="00382FA2">
        <w:rPr>
          <w:rFonts w:ascii="Cambria" w:hAnsi="Cambria" w:cs="Times New Roman"/>
          <w:sz w:val="20"/>
          <w:szCs w:val="20"/>
          <w:lang w:val="pl-PL"/>
        </w:rPr>
        <w:t>do</w:t>
      </w:r>
      <w:r w:rsidRPr="00967F38">
        <w:rPr>
          <w:rFonts w:ascii="Cambria" w:hAnsi="Cambria" w:cs="Times New Roman"/>
          <w:sz w:val="20"/>
          <w:szCs w:val="20"/>
        </w:rPr>
        <w:t xml:space="preserve"> 1</w:t>
      </w:r>
      <w:r>
        <w:rPr>
          <w:rFonts w:ascii="Cambria" w:hAnsi="Cambria" w:cs="Times New Roman"/>
          <w:sz w:val="20"/>
          <w:szCs w:val="20"/>
        </w:rPr>
        <w:t>4</w:t>
      </w:r>
      <w:r w:rsidRPr="00967F38">
        <w:rPr>
          <w:rFonts w:ascii="Cambria" w:hAnsi="Cambria" w:cs="Times New Roman"/>
          <w:sz w:val="20"/>
          <w:szCs w:val="20"/>
        </w:rPr>
        <w:t>.00 č</w:t>
      </w:r>
      <w:r w:rsidRPr="00382FA2">
        <w:rPr>
          <w:rFonts w:ascii="Cambria" w:hAnsi="Cambria" w:cs="Times New Roman"/>
          <w:sz w:val="20"/>
          <w:szCs w:val="20"/>
          <w:lang w:val="pl-PL"/>
        </w:rPr>
        <w:t>asova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dana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objavljivanja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ovog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poziva</w:t>
      </w:r>
      <w:r w:rsidRPr="00967F38">
        <w:rPr>
          <w:rFonts w:ascii="Cambria" w:hAnsi="Cambria" w:cs="Times New Roman"/>
          <w:sz w:val="20"/>
          <w:szCs w:val="20"/>
        </w:rPr>
        <w:t xml:space="preserve">, </w:t>
      </w:r>
      <w:r w:rsidRPr="00CD08C5">
        <w:rPr>
          <w:rFonts w:ascii="Cambria" w:hAnsi="Cambria" w:cs="Times New Roman"/>
          <w:b/>
          <w:sz w:val="20"/>
          <w:szCs w:val="20"/>
          <w:lang w:val="pl-PL"/>
        </w:rPr>
        <w:t>najkasnije</w:t>
      </w:r>
      <w:r>
        <w:rPr>
          <w:rFonts w:ascii="Cambria" w:hAnsi="Cambria" w:cs="Times New Roman"/>
          <w:b/>
          <w:sz w:val="20"/>
          <w:szCs w:val="20"/>
          <w:lang w:val="pl-PL"/>
        </w:rPr>
        <w:t xml:space="preserve"> d</w:t>
      </w:r>
      <w:r w:rsidRPr="00906CE7">
        <w:rPr>
          <w:rFonts w:ascii="Cambria" w:hAnsi="Cambria" w:cs="Times New Roman"/>
          <w:b/>
          <w:sz w:val="20"/>
          <w:szCs w:val="20"/>
        </w:rPr>
        <w:t xml:space="preserve">o </w:t>
      </w:r>
      <w:r>
        <w:rPr>
          <w:rFonts w:ascii="Cambria" w:hAnsi="Cambria" w:cs="Times New Roman"/>
          <w:b/>
          <w:sz w:val="20"/>
          <w:szCs w:val="20"/>
        </w:rPr>
        <w:t>:</w:t>
      </w:r>
    </w:p>
    <w:p w14:paraId="7F80FD72" w14:textId="77777777" w:rsidR="00CB402A" w:rsidRPr="00003694" w:rsidRDefault="00CB402A" w:rsidP="00540E9C">
      <w:pPr>
        <w:pStyle w:val="BodyText"/>
        <w:tabs>
          <w:tab w:val="left" w:pos="3969"/>
          <w:tab w:val="left" w:pos="4639"/>
        </w:tabs>
        <w:spacing w:line="266" w:lineRule="auto"/>
        <w:ind w:left="-142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1) </w:t>
      </w:r>
      <w:r w:rsidRPr="00686096">
        <w:rPr>
          <w:rFonts w:ascii="Cambria" w:hAnsi="Cambria" w:cs="Times New Roman"/>
          <w:sz w:val="20"/>
          <w:szCs w:val="20"/>
        </w:rPr>
        <w:t>Za lokaciju pod rednim brojem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4B035C">
        <w:rPr>
          <w:rFonts w:ascii="Cambria" w:hAnsi="Cambria" w:cs="Times New Roman"/>
          <w:sz w:val="20"/>
          <w:szCs w:val="20"/>
        </w:rPr>
        <w:t>1 do</w:t>
      </w:r>
      <w:r>
        <w:rPr>
          <w:rFonts w:ascii="Cambria" w:hAnsi="Cambria" w:cs="Times New Roman"/>
          <w:sz w:val="20"/>
          <w:szCs w:val="20"/>
        </w:rPr>
        <w:t xml:space="preserve"> dana 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01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10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.2020.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do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 13,00 č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  <w:r w:rsidRPr="00003694">
        <w:rPr>
          <w:rFonts w:ascii="Cambria" w:hAnsi="Cambria" w:cs="Times New Roman"/>
          <w:sz w:val="20"/>
          <w:szCs w:val="20"/>
          <w:lang w:val="pl-PL"/>
        </w:rPr>
        <w:t>do kada moraju biti dostavljene i ponude koje su upućene poštom.</w:t>
      </w:r>
    </w:p>
    <w:p w14:paraId="1287F0D5" w14:textId="77777777" w:rsidR="00CB402A" w:rsidRPr="00003694" w:rsidRDefault="00CB402A" w:rsidP="00540E9C">
      <w:pPr>
        <w:pStyle w:val="BodyText"/>
        <w:tabs>
          <w:tab w:val="left" w:pos="3969"/>
          <w:tab w:val="left" w:pos="4639"/>
        </w:tabs>
        <w:spacing w:line="266" w:lineRule="auto"/>
        <w:ind w:left="-142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2) </w:t>
      </w:r>
      <w:r w:rsidRPr="00686096">
        <w:rPr>
          <w:rFonts w:ascii="Cambria" w:hAnsi="Cambria" w:cs="Times New Roman"/>
          <w:sz w:val="20"/>
          <w:szCs w:val="20"/>
        </w:rPr>
        <w:t xml:space="preserve">Za lokaciju pod rednim </w:t>
      </w:r>
      <w:r w:rsidRPr="00F13087">
        <w:rPr>
          <w:rFonts w:ascii="Cambria" w:hAnsi="Cambria" w:cs="Times New Roman"/>
          <w:sz w:val="20"/>
          <w:szCs w:val="20"/>
        </w:rPr>
        <w:t>brojem 2 do</w:t>
      </w:r>
      <w:r>
        <w:rPr>
          <w:rFonts w:ascii="Cambria" w:hAnsi="Cambria" w:cs="Times New Roman"/>
          <w:sz w:val="20"/>
          <w:szCs w:val="20"/>
        </w:rPr>
        <w:t xml:space="preserve"> dana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="008964AD" w:rsidRPr="008964AD">
        <w:rPr>
          <w:rFonts w:ascii="Cambria" w:hAnsi="Cambria" w:cs="Times New Roman"/>
          <w:b/>
          <w:sz w:val="20"/>
          <w:szCs w:val="20"/>
          <w:u w:val="single"/>
        </w:rPr>
        <w:t>0</w:t>
      </w:r>
      <w:r w:rsidRPr="008964AD">
        <w:rPr>
          <w:rFonts w:ascii="Cambria" w:hAnsi="Cambria" w:cs="Times New Roman"/>
          <w:b/>
          <w:sz w:val="20"/>
          <w:szCs w:val="20"/>
          <w:u w:val="single"/>
        </w:rPr>
        <w:t>2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10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.2020.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do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 13,00 č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  <w:r w:rsidRPr="00003694">
        <w:rPr>
          <w:rFonts w:ascii="Cambria" w:hAnsi="Cambria" w:cs="Times New Roman"/>
          <w:sz w:val="20"/>
          <w:szCs w:val="20"/>
          <w:lang w:val="pl-PL"/>
        </w:rPr>
        <w:t>do kada moraju biti dostavljene i ponude koje su upućene poštom.</w:t>
      </w:r>
    </w:p>
    <w:p w14:paraId="042EDCF2" w14:textId="77777777" w:rsidR="00CB402A" w:rsidRPr="00003694" w:rsidRDefault="00CB402A" w:rsidP="00540E9C">
      <w:pPr>
        <w:pStyle w:val="BodyText"/>
        <w:tabs>
          <w:tab w:val="left" w:pos="3969"/>
          <w:tab w:val="left" w:pos="4639"/>
        </w:tabs>
        <w:spacing w:line="266" w:lineRule="auto"/>
        <w:ind w:left="-142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3) </w:t>
      </w:r>
      <w:r w:rsidRPr="00686096">
        <w:rPr>
          <w:rFonts w:ascii="Cambria" w:hAnsi="Cambria" w:cs="Times New Roman"/>
          <w:sz w:val="20"/>
          <w:szCs w:val="20"/>
        </w:rPr>
        <w:t xml:space="preserve">Za lokaciju pod rednim </w:t>
      </w:r>
      <w:r w:rsidRPr="00F13087">
        <w:rPr>
          <w:rFonts w:ascii="Cambria" w:hAnsi="Cambria" w:cs="Times New Roman"/>
          <w:sz w:val="20"/>
          <w:szCs w:val="20"/>
        </w:rPr>
        <w:t>brojem 3 do dana</w:t>
      </w:r>
      <w:r w:rsidRPr="00F13087">
        <w:rPr>
          <w:rFonts w:ascii="Cambria" w:hAnsi="Cambria" w:cs="Times New Roman"/>
          <w:b/>
          <w:sz w:val="20"/>
          <w:szCs w:val="20"/>
        </w:rPr>
        <w:t xml:space="preserve"> 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05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10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>.2020.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do</w:t>
      </w:r>
      <w:r w:rsidRPr="00686096">
        <w:rPr>
          <w:rFonts w:ascii="Cambria" w:hAnsi="Cambria" w:cs="Times New Roman"/>
          <w:b/>
          <w:sz w:val="20"/>
          <w:szCs w:val="20"/>
          <w:u w:val="single"/>
        </w:rPr>
        <w:t xml:space="preserve"> 13,00 č</w:t>
      </w:r>
      <w:r w:rsidRPr="00686096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  <w:r w:rsidRPr="00003694">
        <w:rPr>
          <w:rFonts w:ascii="Cambria" w:hAnsi="Cambria" w:cs="Times New Roman"/>
          <w:sz w:val="20"/>
          <w:szCs w:val="20"/>
          <w:lang w:val="pl-PL"/>
        </w:rPr>
        <w:t>do kada moraju biti dostavljene i ponude koje su upućene poštom.</w:t>
      </w:r>
    </w:p>
    <w:p w14:paraId="14DEE0EC" w14:textId="77777777" w:rsidR="005A77F5" w:rsidRDefault="005A77F5" w:rsidP="00540E9C">
      <w:pPr>
        <w:tabs>
          <w:tab w:val="left" w:pos="-284"/>
        </w:tabs>
        <w:ind w:left="-142" w:right="-284"/>
        <w:jc w:val="both"/>
        <w:rPr>
          <w:rFonts w:ascii="Cambria" w:hAnsi="Cambria" w:cs="Cambria"/>
          <w:b/>
          <w:sz w:val="20"/>
          <w:szCs w:val="20"/>
        </w:rPr>
      </w:pPr>
    </w:p>
    <w:p w14:paraId="45676945" w14:textId="77777777" w:rsidR="00CB402A" w:rsidRPr="001067C8" w:rsidRDefault="00CB402A" w:rsidP="00540E9C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1067C8">
        <w:rPr>
          <w:rFonts w:ascii="Cambria" w:hAnsi="Cambria" w:cs="Times New Roman"/>
          <w:b/>
          <w:sz w:val="20"/>
          <w:szCs w:val="20"/>
        </w:rPr>
        <w:t xml:space="preserve"> ponuda </w:t>
      </w:r>
    </w:p>
    <w:p w14:paraId="2B3E4400" w14:textId="77777777" w:rsidR="00CB402A" w:rsidRPr="001067C8" w:rsidRDefault="00CB402A" w:rsidP="00540E9C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se u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preduzeća</w:t>
      </w:r>
      <w:r>
        <w:rPr>
          <w:rFonts w:ascii="Cambria" w:hAnsi="Cambria" w:cs="Times New Roman"/>
          <w:sz w:val="20"/>
          <w:szCs w:val="20"/>
          <w:lang w:val="en-US"/>
        </w:rPr>
        <w:t>i</w:t>
      </w:r>
      <w:proofErr w:type="spellEnd"/>
      <w:r>
        <w:rPr>
          <w:rFonts w:ascii="Cambria" w:hAnsi="Cambria" w:cs="Times New Roman"/>
          <w:sz w:val="20"/>
          <w:szCs w:val="20"/>
          <w:lang w:val="en-US"/>
        </w:rPr>
        <w:t xml:space="preserve"> to:</w:t>
      </w:r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</w:p>
    <w:p w14:paraId="0EC375DE" w14:textId="77777777" w:rsidR="00CB402A" w:rsidRDefault="00CB402A" w:rsidP="00540E9C">
      <w:pPr>
        <w:pStyle w:val="BodyText"/>
        <w:tabs>
          <w:tab w:val="left" w:pos="3969"/>
          <w:tab w:val="left" w:pos="4639"/>
        </w:tabs>
        <w:spacing w:before="188" w:line="266" w:lineRule="auto"/>
        <w:ind w:left="-142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1) </w:t>
      </w:r>
      <w:r w:rsidRPr="00BC6B23">
        <w:rPr>
          <w:rFonts w:ascii="Cambria" w:hAnsi="Cambria" w:cs="Times New Roman"/>
          <w:sz w:val="20"/>
          <w:szCs w:val="20"/>
        </w:rPr>
        <w:t xml:space="preserve">Za lokaciju pod rednim brojem 1 </w:t>
      </w:r>
      <w:r>
        <w:rPr>
          <w:rFonts w:ascii="Cambria" w:hAnsi="Cambria" w:cs="Times New Roman"/>
          <w:sz w:val="20"/>
          <w:szCs w:val="20"/>
        </w:rPr>
        <w:t xml:space="preserve">dana 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01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10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.2020.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>
        <w:rPr>
          <w:rFonts w:ascii="Cambria" w:hAnsi="Cambria" w:cs="Times New Roman"/>
          <w:b/>
          <w:sz w:val="20"/>
          <w:szCs w:val="20"/>
          <w:u w:val="single"/>
        </w:rPr>
        <w:t>u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 13,30 č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 xml:space="preserve">, </w:t>
      </w:r>
    </w:p>
    <w:p w14:paraId="7B8D6C29" w14:textId="77777777" w:rsidR="00CB402A" w:rsidRDefault="00CB402A" w:rsidP="00540E9C">
      <w:pPr>
        <w:pStyle w:val="BodyText"/>
        <w:tabs>
          <w:tab w:val="left" w:pos="3969"/>
          <w:tab w:val="left" w:pos="4639"/>
        </w:tabs>
        <w:spacing w:before="188" w:line="266" w:lineRule="auto"/>
        <w:ind w:left="-142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2) </w:t>
      </w:r>
      <w:r w:rsidRPr="00BC6B23">
        <w:rPr>
          <w:rFonts w:ascii="Cambria" w:hAnsi="Cambria" w:cs="Times New Roman"/>
          <w:sz w:val="20"/>
          <w:szCs w:val="20"/>
        </w:rPr>
        <w:t>Za lokaciju pod rednim brojem 2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4B035C">
        <w:rPr>
          <w:rFonts w:ascii="Cambria" w:hAnsi="Cambria" w:cs="Times New Roman"/>
          <w:b/>
          <w:sz w:val="20"/>
          <w:szCs w:val="20"/>
        </w:rPr>
        <w:t xml:space="preserve"> </w:t>
      </w:r>
      <w:r w:rsidRPr="004B035C">
        <w:rPr>
          <w:rFonts w:ascii="Cambria" w:hAnsi="Cambria" w:cs="Times New Roman"/>
          <w:sz w:val="20"/>
          <w:szCs w:val="20"/>
        </w:rPr>
        <w:t>dana</w:t>
      </w:r>
      <w:r w:rsidR="008964AD" w:rsidRPr="008964AD">
        <w:rPr>
          <w:rFonts w:ascii="Cambria" w:hAnsi="Cambria" w:cs="Times New Roman"/>
          <w:sz w:val="20"/>
          <w:szCs w:val="20"/>
        </w:rPr>
        <w:t xml:space="preserve"> </w:t>
      </w:r>
      <w:r w:rsidRPr="008964AD">
        <w:rPr>
          <w:rFonts w:ascii="Cambria" w:hAnsi="Cambria" w:cs="Times New Roman"/>
          <w:b/>
          <w:sz w:val="20"/>
          <w:szCs w:val="20"/>
        </w:rPr>
        <w:t xml:space="preserve">  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0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2.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10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.2020.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>
        <w:rPr>
          <w:rFonts w:ascii="Cambria" w:hAnsi="Cambria" w:cs="Times New Roman"/>
          <w:b/>
          <w:sz w:val="20"/>
          <w:szCs w:val="20"/>
          <w:u w:val="single"/>
        </w:rPr>
        <w:t>u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 13,30 č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</w:p>
    <w:p w14:paraId="7B7B48AB" w14:textId="77777777" w:rsidR="00CB402A" w:rsidRPr="00003694" w:rsidRDefault="00CB402A" w:rsidP="00540E9C">
      <w:pPr>
        <w:pStyle w:val="BodyText"/>
        <w:tabs>
          <w:tab w:val="left" w:pos="3969"/>
          <w:tab w:val="left" w:pos="4639"/>
        </w:tabs>
        <w:spacing w:before="188" w:line="266" w:lineRule="auto"/>
        <w:ind w:left="-142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b/>
          <w:sz w:val="20"/>
          <w:szCs w:val="20"/>
        </w:rPr>
        <w:t xml:space="preserve">3) </w:t>
      </w:r>
      <w:r w:rsidRPr="00BC6B23">
        <w:rPr>
          <w:rFonts w:ascii="Cambria" w:hAnsi="Cambria" w:cs="Times New Roman"/>
          <w:sz w:val="20"/>
          <w:szCs w:val="20"/>
        </w:rPr>
        <w:t>Za lokaciju pod rednim brojem 3</w:t>
      </w:r>
      <w:r>
        <w:rPr>
          <w:rFonts w:ascii="Cambria" w:hAnsi="Cambria" w:cs="Times New Roman"/>
          <w:sz w:val="20"/>
          <w:szCs w:val="20"/>
        </w:rPr>
        <w:t xml:space="preserve"> dana 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05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</w:t>
      </w:r>
      <w:r w:rsidR="008964AD">
        <w:rPr>
          <w:rFonts w:ascii="Cambria" w:hAnsi="Cambria" w:cs="Times New Roman"/>
          <w:b/>
          <w:sz w:val="20"/>
          <w:szCs w:val="20"/>
          <w:u w:val="single"/>
        </w:rPr>
        <w:t>10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>.2020.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god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. </w:t>
      </w:r>
      <w:r>
        <w:rPr>
          <w:rFonts w:ascii="Cambria" w:hAnsi="Cambria" w:cs="Times New Roman"/>
          <w:b/>
          <w:sz w:val="20"/>
          <w:szCs w:val="20"/>
          <w:u w:val="single"/>
        </w:rPr>
        <w:t xml:space="preserve"> u</w:t>
      </w:r>
      <w:r w:rsidRPr="00BC6B23">
        <w:rPr>
          <w:rFonts w:ascii="Cambria" w:hAnsi="Cambria" w:cs="Times New Roman"/>
          <w:b/>
          <w:sz w:val="20"/>
          <w:szCs w:val="20"/>
          <w:u w:val="single"/>
        </w:rPr>
        <w:t xml:space="preserve"> 13,30 č</w:t>
      </w:r>
      <w:r w:rsidRPr="00BC6B23">
        <w:rPr>
          <w:rFonts w:ascii="Cambria" w:hAnsi="Cambria" w:cs="Times New Roman"/>
          <w:b/>
          <w:sz w:val="20"/>
          <w:szCs w:val="20"/>
          <w:u w:val="single"/>
          <w:lang w:val="pl-PL"/>
        </w:rPr>
        <w:t>asova</w:t>
      </w:r>
    </w:p>
    <w:p w14:paraId="439FB7FD" w14:textId="77777777" w:rsidR="00CB402A" w:rsidRDefault="00CB402A" w:rsidP="00540E9C">
      <w:pPr>
        <w:pStyle w:val="Heading1"/>
        <w:tabs>
          <w:tab w:val="left" w:pos="350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</w:p>
    <w:p w14:paraId="61624617" w14:textId="77777777" w:rsidR="00CB402A" w:rsidRDefault="00CB402A" w:rsidP="00540E9C">
      <w:pPr>
        <w:pStyle w:val="Heading1"/>
        <w:tabs>
          <w:tab w:val="left" w:pos="350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lastRenderedPageBreak/>
        <w:t xml:space="preserve">X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Činidbena</w:t>
      </w:r>
      <w:proofErr w:type="spellEnd"/>
      <w:r w:rsidRPr="00E42E0E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garancija</w:t>
      </w:r>
      <w:proofErr w:type="spellEnd"/>
    </w:p>
    <w:p w14:paraId="1227D0C0" w14:textId="77777777" w:rsidR="00CB402A" w:rsidRDefault="00CB402A" w:rsidP="00540E9C">
      <w:pPr>
        <w:pStyle w:val="Heading1"/>
        <w:tabs>
          <w:tab w:val="left" w:pos="350"/>
          <w:tab w:val="left" w:pos="3969"/>
        </w:tabs>
        <w:ind w:left="-142" w:right="-426"/>
        <w:rPr>
          <w:rFonts w:ascii="Cambria" w:hAnsi="Cambria"/>
          <w:b w:val="0"/>
          <w:sz w:val="20"/>
          <w:szCs w:val="20"/>
          <w:lang w:val="es-ES"/>
        </w:rPr>
      </w:pPr>
    </w:p>
    <w:p w14:paraId="1C801AE9" w14:textId="77777777" w:rsidR="00CB402A" w:rsidRPr="00D16398" w:rsidRDefault="00CB402A" w:rsidP="00540E9C">
      <w:pPr>
        <w:pStyle w:val="Heading1"/>
        <w:tabs>
          <w:tab w:val="left" w:pos="350"/>
          <w:tab w:val="left" w:pos="3969"/>
        </w:tabs>
        <w:ind w:left="-142" w:right="-426"/>
        <w:rPr>
          <w:rFonts w:ascii="Cambria" w:hAnsi="Cambria" w:cs="Times New Roman"/>
          <w:b w:val="0"/>
          <w:spacing w:val="-8"/>
          <w:sz w:val="20"/>
          <w:szCs w:val="20"/>
        </w:rPr>
      </w:pP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Izabrani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ponuđač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je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dužan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da do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dana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određenog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za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zaključenja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ugovora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dostavi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godišnju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činidbenu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odnosno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originalnu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bankarsku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hr-HR"/>
        </w:rPr>
        <w:t>bezuslovnu</w:t>
      </w:r>
      <w:proofErr w:type="spellEnd"/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 i neopozivu, na prvi poziv bez prava prigovora,  u korist Javnog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hr-HR"/>
        </w:rPr>
        <w:t>preduzeća</w:t>
      </w:r>
      <w:proofErr w:type="spellEnd"/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, kojom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će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garantovati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dobro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izvršenje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ugovorom</w:t>
      </w:r>
      <w:proofErr w:type="spellEnd"/>
      <w:r w:rsidRPr="00D16398">
        <w:rPr>
          <w:rFonts w:ascii="Cambria" w:hAnsi="Cambria" w:cs="Times New Roman"/>
          <w:b w:val="0"/>
          <w:spacing w:val="-16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preuzetih</w:t>
      </w:r>
      <w:proofErr w:type="spellEnd"/>
      <w:r w:rsidRPr="00D16398">
        <w:rPr>
          <w:rFonts w:ascii="Cambria" w:hAnsi="Cambria" w:cs="Times New Roman"/>
          <w:b w:val="0"/>
          <w:spacing w:val="-1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obaveza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u iznosu od 10% od ugovorene vrijednosti investicije,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sa</w:t>
      </w:r>
      <w:proofErr w:type="spellEnd"/>
      <w:r w:rsidRPr="00D16398">
        <w:rPr>
          <w:rFonts w:ascii="Cambria" w:hAnsi="Cambria" w:cs="Times New Roman"/>
          <w:b w:val="0"/>
          <w:spacing w:val="-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njenog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godišnjeg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obnavljanja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tokom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trajanja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realizacije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.</w:t>
      </w:r>
    </w:p>
    <w:p w14:paraId="79952938" w14:textId="77777777" w:rsidR="00CB402A" w:rsidRDefault="00CB402A" w:rsidP="00540E9C">
      <w:pPr>
        <w:pStyle w:val="Heading1"/>
        <w:tabs>
          <w:tab w:val="left" w:pos="426"/>
          <w:tab w:val="left" w:pos="3969"/>
        </w:tabs>
        <w:spacing w:before="152"/>
        <w:ind w:left="-142" w:right="-426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XI 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Zaključenje</w:t>
      </w:r>
      <w:proofErr w:type="spellEnd"/>
      <w:r w:rsidRPr="00E42E0E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</w:p>
    <w:p w14:paraId="6A5B3B9B" w14:textId="77777777" w:rsidR="00CB402A" w:rsidRDefault="00CB402A" w:rsidP="00540E9C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14:paraId="490AA9A9" w14:textId="77777777" w:rsidR="00CB402A" w:rsidRDefault="00CB402A" w:rsidP="00540E9C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E42E0E">
        <w:rPr>
          <w:rFonts w:ascii="Cambria" w:hAnsi="Cambria" w:cs="Times New Roman"/>
          <w:sz w:val="20"/>
          <w:szCs w:val="20"/>
        </w:rPr>
        <w:t>Učesnici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tenderu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imaju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pravo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prigovora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odluku,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Tenderskoj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Komisije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roku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pet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 dobijanja Odluke</w:t>
      </w:r>
      <w:r w:rsidRPr="002B25F0">
        <w:rPr>
          <w:rFonts w:ascii="Cambria" w:hAnsi="Cambria" w:cs="Times New Roman"/>
          <w:sz w:val="20"/>
          <w:szCs w:val="20"/>
        </w:rPr>
        <w:t xml:space="preserve"> o izboru najpovoljnijeg</w:t>
      </w:r>
      <w:r w:rsidRPr="002B25F0">
        <w:rPr>
          <w:rFonts w:ascii="Cambria" w:hAnsi="Cambria" w:cs="Times New Roman"/>
          <w:spacing w:val="-3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ponuđača.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14:paraId="391B9801" w14:textId="77777777" w:rsidR="00CB402A" w:rsidRPr="002B25F0" w:rsidRDefault="00CB402A" w:rsidP="00540E9C">
      <w:pPr>
        <w:pStyle w:val="BodyText"/>
        <w:tabs>
          <w:tab w:val="left" w:pos="3969"/>
        </w:tabs>
        <w:spacing w:after="0"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14:paraId="72A32F82" w14:textId="77777777" w:rsidR="00CB402A" w:rsidRPr="002B25F0" w:rsidRDefault="00CB402A" w:rsidP="00540E9C">
      <w:pPr>
        <w:pStyle w:val="BodyText"/>
        <w:tabs>
          <w:tab w:val="left" w:pos="3969"/>
        </w:tabs>
        <w:spacing w:line="266" w:lineRule="auto"/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14:paraId="79628390" w14:textId="77777777" w:rsidR="00CB402A" w:rsidRPr="00B13FB1" w:rsidRDefault="00CB402A" w:rsidP="00540E9C">
      <w:pPr>
        <w:pStyle w:val="BodyText"/>
        <w:tabs>
          <w:tab w:val="left" w:pos="3969"/>
        </w:tabs>
        <w:spacing w:line="266" w:lineRule="auto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 w:cs="Times New Roman"/>
          <w:sz w:val="20"/>
          <w:szCs w:val="20"/>
        </w:rPr>
        <w:t>Ponuđači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koje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nijesu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izabrani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mogu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da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preuzmu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bankarske</w:t>
      </w:r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garancije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ponude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roku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od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8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(osam)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dana od dana zaključenja ugovora sa najpovoljnijim ponuđačem. </w:t>
      </w:r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a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Javno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sledećeg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rangiranog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3D54B3">
        <w:rPr>
          <w:rFonts w:ascii="Cambria" w:hAnsi="Cambria" w:cs="Times New Roman"/>
          <w:bCs/>
          <w:sz w:val="20"/>
          <w:szCs w:val="20"/>
          <w:lang w:val="es-ES"/>
        </w:rPr>
        <w:t>,  a u</w:t>
      </w:r>
      <w:r w:rsidRPr="003D54B3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</w:t>
      </w:r>
      <w:r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neuspješnim</w:t>
      </w:r>
      <w:r w:rsidRPr="003D54B3">
        <w:rPr>
          <w:rFonts w:ascii="Cambria" w:hAnsi="Cambria" w:cs="Times New Roman"/>
          <w:sz w:val="20"/>
          <w:szCs w:val="20"/>
        </w:rPr>
        <w:t>.</w:t>
      </w:r>
      <w:r w:rsidRPr="00B13FB1">
        <w:rPr>
          <w:rFonts w:ascii="Cambria" w:hAnsi="Cambria"/>
          <w:sz w:val="20"/>
          <w:szCs w:val="20"/>
          <w:lang w:val="en-US"/>
        </w:rPr>
        <w:t xml:space="preserve">                 </w:t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</w:p>
    <w:p w14:paraId="535E1689" w14:textId="77777777" w:rsidR="00CB402A" w:rsidRPr="001067C8" w:rsidRDefault="00CB402A" w:rsidP="00540E9C">
      <w:pPr>
        <w:tabs>
          <w:tab w:val="left" w:pos="-284"/>
        </w:tabs>
        <w:ind w:left="-142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506E96"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14:paraId="5B935CE9" w14:textId="77777777" w:rsidR="00CB402A" w:rsidRPr="001067C8" w:rsidRDefault="00CB402A" w:rsidP="00540E9C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XII</w:t>
      </w:r>
      <w:r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b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14:paraId="3F603A00" w14:textId="77777777" w:rsidR="00CB402A" w:rsidRPr="001067C8" w:rsidRDefault="00CB402A" w:rsidP="00540E9C">
      <w:pPr>
        <w:tabs>
          <w:tab w:val="left" w:pos="-284"/>
        </w:tabs>
        <w:ind w:left="-142" w:right="-426"/>
        <w:rPr>
          <w:rFonts w:ascii="Cambria" w:hAnsi="Cambria"/>
          <w:sz w:val="20"/>
          <w:szCs w:val="20"/>
          <w:lang w:val="en-US"/>
        </w:rPr>
      </w:pPr>
    </w:p>
    <w:p w14:paraId="699DE64B" w14:textId="77777777" w:rsidR="00CB402A" w:rsidRDefault="00CB402A" w:rsidP="00540E9C">
      <w:pPr>
        <w:ind w:left="-142"/>
      </w:pPr>
    </w:p>
    <w:p w14:paraId="6998B258" w14:textId="77777777" w:rsidR="00CB402A" w:rsidRDefault="00CB402A" w:rsidP="00540E9C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14:paraId="21FED7C7" w14:textId="77777777" w:rsidR="00CB402A" w:rsidRDefault="00CB402A" w:rsidP="00540E9C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14:paraId="48A89FCB" w14:textId="77777777" w:rsidR="00F71CD0" w:rsidRDefault="00F71CD0" w:rsidP="00540E9C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14:paraId="080718EC" w14:textId="77777777" w:rsidR="00CB402A" w:rsidRDefault="00CB402A" w:rsidP="00540E9C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14:paraId="1353D7F9" w14:textId="77777777" w:rsidR="00CB402A" w:rsidRDefault="00CB402A" w:rsidP="00540E9C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14:paraId="129134D1" w14:textId="77777777" w:rsidR="00CB402A" w:rsidRDefault="00CB402A" w:rsidP="00540E9C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14:paraId="67A3E2BB" w14:textId="77777777" w:rsidR="00CB402A" w:rsidRDefault="00CB402A" w:rsidP="00540E9C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14:paraId="153E119A" w14:textId="77777777" w:rsidR="00CB402A" w:rsidRDefault="00CB402A" w:rsidP="00540E9C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14:paraId="0936097B" w14:textId="77777777" w:rsidR="00CB402A" w:rsidRDefault="00CB402A" w:rsidP="00540E9C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14:paraId="79166090" w14:textId="77777777" w:rsidR="001F01F4" w:rsidRDefault="001F01F4" w:rsidP="00540E9C">
      <w:pPr>
        <w:ind w:left="-142"/>
      </w:pPr>
    </w:p>
    <w:sectPr w:rsidR="001F01F4" w:rsidSect="007B189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55F5A" w14:textId="77777777" w:rsidR="003E533D" w:rsidRDefault="003E533D" w:rsidP="004E6B07">
      <w:pPr>
        <w:spacing w:after="0" w:line="240" w:lineRule="auto"/>
      </w:pPr>
      <w:r>
        <w:separator/>
      </w:r>
    </w:p>
  </w:endnote>
  <w:endnote w:type="continuationSeparator" w:id="0">
    <w:p w14:paraId="4C631BB4" w14:textId="77777777" w:rsidR="003E533D" w:rsidRDefault="003E533D" w:rsidP="004E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560023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2EFCDC4F" w14:textId="77777777" w:rsidR="004E6B07" w:rsidRPr="004E6B07" w:rsidRDefault="004E6B07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4E6B07">
          <w:rPr>
            <w:rFonts w:ascii="Cambria" w:hAnsi="Cambria"/>
            <w:sz w:val="20"/>
            <w:szCs w:val="20"/>
          </w:rPr>
          <w:fldChar w:fldCharType="begin"/>
        </w:r>
        <w:r w:rsidRPr="004E6B07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4E6B07">
          <w:rPr>
            <w:rFonts w:ascii="Cambria" w:hAnsi="Cambria"/>
            <w:sz w:val="20"/>
            <w:szCs w:val="20"/>
          </w:rPr>
          <w:fldChar w:fldCharType="separate"/>
        </w:r>
        <w:r w:rsidR="00F71CD0">
          <w:rPr>
            <w:rFonts w:ascii="Cambria" w:hAnsi="Cambria"/>
            <w:noProof/>
            <w:sz w:val="20"/>
            <w:szCs w:val="20"/>
          </w:rPr>
          <w:t>1</w:t>
        </w:r>
        <w:r w:rsidRPr="004E6B07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14:paraId="359C9366" w14:textId="77777777" w:rsidR="004E6B07" w:rsidRDefault="004E6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A754E" w14:textId="77777777" w:rsidR="003E533D" w:rsidRDefault="003E533D" w:rsidP="004E6B07">
      <w:pPr>
        <w:spacing w:after="0" w:line="240" w:lineRule="auto"/>
      </w:pPr>
      <w:r>
        <w:separator/>
      </w:r>
    </w:p>
  </w:footnote>
  <w:footnote w:type="continuationSeparator" w:id="0">
    <w:p w14:paraId="152B329A" w14:textId="77777777" w:rsidR="003E533D" w:rsidRDefault="003E533D" w:rsidP="004E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86E1FE0"/>
    <w:multiLevelType w:val="hybridMultilevel"/>
    <w:tmpl w:val="C81A3AF4"/>
    <w:lvl w:ilvl="0" w:tplc="6EE47C94">
      <w:start w:val="1"/>
      <w:numFmt w:val="decimal"/>
      <w:lvlText w:val="%1."/>
      <w:lvlJc w:val="left"/>
      <w:pPr>
        <w:ind w:left="1080" w:hanging="360"/>
      </w:p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>
      <w:start w:val="1"/>
      <w:numFmt w:val="lowerLetter"/>
      <w:lvlText w:val="%5."/>
      <w:lvlJc w:val="left"/>
      <w:pPr>
        <w:ind w:left="3960" w:hanging="360"/>
      </w:pPr>
    </w:lvl>
    <w:lvl w:ilvl="5" w:tplc="2C1A001B">
      <w:start w:val="1"/>
      <w:numFmt w:val="lowerRoman"/>
      <w:lvlText w:val="%6."/>
      <w:lvlJc w:val="right"/>
      <w:pPr>
        <w:ind w:left="4680" w:hanging="180"/>
      </w:pPr>
    </w:lvl>
    <w:lvl w:ilvl="6" w:tplc="2C1A000F">
      <w:start w:val="1"/>
      <w:numFmt w:val="decimal"/>
      <w:lvlText w:val="%7."/>
      <w:lvlJc w:val="left"/>
      <w:pPr>
        <w:ind w:left="5400" w:hanging="360"/>
      </w:pPr>
    </w:lvl>
    <w:lvl w:ilvl="7" w:tplc="2C1A0019">
      <w:start w:val="1"/>
      <w:numFmt w:val="lowerLetter"/>
      <w:lvlText w:val="%8."/>
      <w:lvlJc w:val="left"/>
      <w:pPr>
        <w:ind w:left="6120" w:hanging="360"/>
      </w:pPr>
    </w:lvl>
    <w:lvl w:ilvl="8" w:tplc="2C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9712C12"/>
    <w:multiLevelType w:val="hybridMultilevel"/>
    <w:tmpl w:val="E87EDD9E"/>
    <w:lvl w:ilvl="0" w:tplc="2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720418"/>
    <w:multiLevelType w:val="hybridMultilevel"/>
    <w:tmpl w:val="036A41AA"/>
    <w:lvl w:ilvl="0" w:tplc="E09C524E">
      <w:start w:val="28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2373252"/>
    <w:multiLevelType w:val="hybridMultilevel"/>
    <w:tmpl w:val="3EDC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B6B00"/>
    <w:multiLevelType w:val="hybridMultilevel"/>
    <w:tmpl w:val="4F40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E2DBA"/>
    <w:multiLevelType w:val="multilevel"/>
    <w:tmpl w:val="92E00AC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8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B1393"/>
    <w:multiLevelType w:val="hybridMultilevel"/>
    <w:tmpl w:val="1A9665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D2C28"/>
    <w:multiLevelType w:val="hybridMultilevel"/>
    <w:tmpl w:val="0FC442A6"/>
    <w:lvl w:ilvl="0" w:tplc="A6A49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2A"/>
    <w:rsid w:val="001F01F4"/>
    <w:rsid w:val="001F5B40"/>
    <w:rsid w:val="003E533D"/>
    <w:rsid w:val="00462C09"/>
    <w:rsid w:val="004E6B07"/>
    <w:rsid w:val="00540E9C"/>
    <w:rsid w:val="005A77F5"/>
    <w:rsid w:val="006D5C7F"/>
    <w:rsid w:val="007B1893"/>
    <w:rsid w:val="008964AD"/>
    <w:rsid w:val="00A20578"/>
    <w:rsid w:val="00CB402A"/>
    <w:rsid w:val="00F71CD0"/>
    <w:rsid w:val="00F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FE80"/>
  <w15:chartTrackingRefBased/>
  <w15:docId w15:val="{1EC73250-6BF9-4D38-B0BF-5EDDA391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B402A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402A"/>
    <w:rPr>
      <w:rFonts w:ascii="Georgia" w:eastAsia="Georgia" w:hAnsi="Georgia" w:cs="Georgia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CB402A"/>
    <w:pPr>
      <w:spacing w:line="25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styleId="BodyText">
    <w:name w:val="Body Text"/>
    <w:basedOn w:val="Normal"/>
    <w:link w:val="BodyTextChar"/>
    <w:rsid w:val="00CB402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CB402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B402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CB402A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NormalWeb">
    <w:name w:val="Normal (Web)"/>
    <w:basedOn w:val="Normal"/>
    <w:rsid w:val="00CB40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NoSpacing">
    <w:name w:val="No Spacing"/>
    <w:uiPriority w:val="1"/>
    <w:qFormat/>
    <w:rsid w:val="00CB40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02A"/>
  </w:style>
  <w:style w:type="paragraph" w:styleId="BalloonText">
    <w:name w:val="Balloon Text"/>
    <w:basedOn w:val="Normal"/>
    <w:link w:val="BalloonTextChar"/>
    <w:uiPriority w:val="99"/>
    <w:semiHidden/>
    <w:unhideWhenUsed/>
    <w:rsid w:val="00CB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2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B40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3836</Words>
  <Characters>21867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Raković Marko</cp:lastModifiedBy>
  <cp:revision>2</cp:revision>
  <dcterms:created xsi:type="dcterms:W3CDTF">2020-09-01T11:21:00Z</dcterms:created>
  <dcterms:modified xsi:type="dcterms:W3CDTF">2020-09-01T11:21:00Z</dcterms:modified>
</cp:coreProperties>
</file>