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DF" w:rsidRDefault="00352FDF" w:rsidP="007E7FE6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1715D41C" wp14:editId="3B7703CC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DF" w:rsidRPr="00AF340B" w:rsidRDefault="00352FDF" w:rsidP="007E7FE6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</w:p>
    <w:p w:rsidR="00352FDF" w:rsidRPr="00AF340B" w:rsidRDefault="00352FDF" w:rsidP="007E7FE6">
      <w:pPr>
        <w:tabs>
          <w:tab w:val="left" w:pos="3969"/>
        </w:tabs>
        <w:autoSpaceDE w:val="0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F340B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AF340B">
        <w:rPr>
          <w:rFonts w:ascii="Cambria" w:hAnsi="Cambria" w:cs="Arial"/>
          <w:sz w:val="20"/>
          <w:szCs w:val="20"/>
        </w:rPr>
        <w:t xml:space="preserve">  </w:t>
      </w:r>
      <w:r w:rsidRPr="00AF340B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dobrom, objavljuje </w:t>
      </w: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</w:rPr>
      </w:pPr>
      <w:r w:rsidRPr="00AF340B">
        <w:rPr>
          <w:rFonts w:ascii="Cambria" w:hAnsi="Cambria" w:cs="Arial"/>
          <w:b/>
          <w:w w:val="90"/>
        </w:rPr>
        <w:t xml:space="preserve">J A V N I  P O Z I V </w:t>
      </w: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AF340B">
        <w:rPr>
          <w:rFonts w:ascii="Cambria" w:hAnsi="Cambria" w:cs="Arial"/>
          <w:b/>
          <w:w w:val="90"/>
          <w:sz w:val="20"/>
          <w:szCs w:val="20"/>
        </w:rPr>
        <w:t xml:space="preserve">  </w:t>
      </w: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 xml:space="preserve">ZA JAVNO NADMETANJE ZA ZAKUP TERASA UGOSTITELJSKIH OBJEKATA PREMA </w:t>
      </w: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</w:t>
      </w: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>ZA PERIOD 2019-2023.GODINE</w:t>
      </w:r>
    </w:p>
    <w:p w:rsidR="00352FDF" w:rsidRPr="00AF340B" w:rsidRDefault="00352FDF" w:rsidP="007E7FE6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>BROJ:0208-</w:t>
      </w:r>
      <w:r w:rsidR="007E7FE6">
        <w:rPr>
          <w:rFonts w:ascii="Cambria" w:hAnsi="Cambria"/>
          <w:b/>
          <w:w w:val="90"/>
          <w:sz w:val="20"/>
          <w:szCs w:val="20"/>
        </w:rPr>
        <w:t>1859</w:t>
      </w:r>
      <w:r w:rsidRPr="00AF340B"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7E7FE6">
        <w:rPr>
          <w:rFonts w:ascii="Cambria" w:hAnsi="Cambria"/>
          <w:b/>
          <w:w w:val="90"/>
          <w:sz w:val="20"/>
          <w:szCs w:val="20"/>
        </w:rPr>
        <w:t>1</w:t>
      </w:r>
      <w:r>
        <w:rPr>
          <w:rFonts w:ascii="Cambria" w:hAnsi="Cambria"/>
          <w:b/>
          <w:w w:val="90"/>
          <w:sz w:val="20"/>
          <w:szCs w:val="20"/>
        </w:rPr>
        <w:t>2.0</w:t>
      </w:r>
      <w:r w:rsidR="007E7FE6">
        <w:rPr>
          <w:rFonts w:ascii="Cambria" w:hAnsi="Cambria"/>
          <w:b/>
          <w:w w:val="90"/>
          <w:sz w:val="20"/>
          <w:szCs w:val="20"/>
        </w:rPr>
        <w:t>6</w:t>
      </w:r>
      <w:r>
        <w:rPr>
          <w:rFonts w:ascii="Cambria" w:hAnsi="Cambria"/>
          <w:b/>
          <w:w w:val="90"/>
          <w:sz w:val="20"/>
          <w:szCs w:val="20"/>
        </w:rPr>
        <w:t>.</w:t>
      </w:r>
      <w:r w:rsidRPr="00AF340B">
        <w:rPr>
          <w:rFonts w:ascii="Cambria" w:hAnsi="Cambria"/>
          <w:b/>
          <w:w w:val="90"/>
          <w:sz w:val="20"/>
          <w:szCs w:val="20"/>
        </w:rPr>
        <w:t>20</w:t>
      </w:r>
      <w:r w:rsidR="00684DB9">
        <w:rPr>
          <w:rFonts w:ascii="Cambria" w:hAnsi="Cambria"/>
          <w:b/>
          <w:w w:val="90"/>
          <w:sz w:val="20"/>
          <w:szCs w:val="20"/>
        </w:rPr>
        <w:t>20</w:t>
      </w:r>
      <w:r w:rsidRPr="00AF340B">
        <w:rPr>
          <w:rFonts w:ascii="Cambria" w:hAnsi="Cambria"/>
          <w:b/>
          <w:w w:val="90"/>
          <w:sz w:val="20"/>
          <w:szCs w:val="20"/>
        </w:rPr>
        <w:t xml:space="preserve">.god.       </w:t>
      </w:r>
    </w:p>
    <w:p w:rsidR="00352FDF" w:rsidRPr="00AF340B" w:rsidRDefault="00352FDF" w:rsidP="007E7FE6">
      <w:pPr>
        <w:pStyle w:val="BodyText"/>
        <w:tabs>
          <w:tab w:val="left" w:pos="3969"/>
        </w:tabs>
        <w:spacing w:before="7"/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7E7FE6" w:rsidRPr="004B6757" w:rsidRDefault="00352FDF" w:rsidP="007E7FE6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Times New Roman"/>
          <w:b/>
          <w:sz w:val="20"/>
          <w:szCs w:val="20"/>
        </w:rPr>
        <w:t xml:space="preserve">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Predmet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javnog</w:t>
      </w:r>
      <w:proofErr w:type="spellEnd"/>
      <w:r w:rsidRPr="00AF340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poziva</w:t>
      </w:r>
      <w:proofErr w:type="spellEnd"/>
      <w:r w:rsidRPr="00AF340B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je</w:t>
      </w:r>
      <w:r w:rsidRPr="00AF340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svojini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terasa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ugostiteljskih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zoni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opštinama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Times New Roman"/>
          <w:b/>
          <w:sz w:val="20"/>
          <w:szCs w:val="20"/>
        </w:rPr>
        <w:t>Kotor</w:t>
      </w:r>
      <w:r w:rsidR="007E7FE6">
        <w:rPr>
          <w:rFonts w:ascii="Cambria" w:hAnsi="Cambria" w:cs="Times New Roman"/>
          <w:b/>
          <w:sz w:val="20"/>
          <w:szCs w:val="20"/>
        </w:rPr>
        <w:t xml:space="preserve"> </w:t>
      </w:r>
      <w:r w:rsidR="007E7FE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i</w:t>
      </w:r>
      <w:proofErr w:type="spellEnd"/>
      <w:proofErr w:type="gramEnd"/>
      <w:r w:rsidRPr="00AF340B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7E7FE6">
        <w:rPr>
          <w:rFonts w:ascii="Cambria" w:hAnsi="Cambria" w:cs="Times New Roman"/>
          <w:b/>
          <w:sz w:val="20"/>
          <w:szCs w:val="20"/>
        </w:rPr>
        <w:t>Herceg</w:t>
      </w:r>
      <w:proofErr w:type="spellEnd"/>
      <w:r w:rsidR="007E7FE6">
        <w:rPr>
          <w:rFonts w:ascii="Cambria" w:hAnsi="Cambria" w:cs="Times New Roman"/>
          <w:b/>
          <w:sz w:val="20"/>
          <w:szCs w:val="20"/>
        </w:rPr>
        <w:t xml:space="preserve"> Novi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prema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Izmjenama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dopunama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Programa</w:t>
      </w:r>
      <w:proofErr w:type="spellEnd"/>
      <w:r w:rsidRPr="00AF340B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</w:t>
      </w:r>
      <w:r w:rsidRPr="00AF340B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zoni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dobra</w:t>
      </w:r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za</w:t>
      </w:r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period</w:t>
      </w:r>
      <w:r w:rsidRPr="00AF340B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2019-2023.</w:t>
      </w:r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Times New Roman"/>
          <w:sz w:val="20"/>
          <w:szCs w:val="20"/>
        </w:rPr>
        <w:t>god</w:t>
      </w:r>
      <w:proofErr w:type="gramEnd"/>
      <w:r w:rsidRPr="00AF340B">
        <w:rPr>
          <w:rFonts w:ascii="Cambria" w:hAnsi="Cambria" w:cs="Times New Roman"/>
          <w:sz w:val="20"/>
          <w:szCs w:val="20"/>
        </w:rPr>
        <w:t>.</w:t>
      </w:r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AF340B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>, broj:101-</w:t>
      </w:r>
      <w:r w:rsidR="007E7FE6" w:rsidRPr="007E7FE6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="007E7FE6" w:rsidRPr="00E66AE7">
        <w:rPr>
          <w:rFonts w:ascii="Cambria" w:hAnsi="Cambria" w:cs="Times New Roman"/>
          <w:spacing w:val="-4"/>
          <w:sz w:val="20"/>
          <w:szCs w:val="20"/>
        </w:rPr>
        <w:t xml:space="preserve">broj:01-40/12 od </w:t>
      </w:r>
      <w:r w:rsidR="007E7FE6"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22.01.2020.god. i </w:t>
      </w:r>
      <w:r w:rsidR="007E7FE6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Atlasu crnogorsnih plaža i kupališta i Izmjenama i dopunama Atlasa crnogorskih plaža i kupališta, i </w:t>
      </w:r>
      <w:r w:rsidR="007E7FE6" w:rsidRPr="00E66AE7">
        <w:rPr>
          <w:rFonts w:ascii="Cambria" w:eastAsia="Times New Roman" w:hAnsi="Cambria"/>
          <w:bCs/>
          <w:sz w:val="20"/>
          <w:szCs w:val="20"/>
          <w:lang w:val="hr-HR" w:eastAsia="sr-Latn-CS"/>
        </w:rPr>
        <w:t>to:</w:t>
      </w:r>
    </w:p>
    <w:p w:rsidR="00352FDF" w:rsidRPr="00AF340B" w:rsidRDefault="00352FDF" w:rsidP="007E7FE6">
      <w:pPr>
        <w:pStyle w:val="ListParagraph"/>
        <w:tabs>
          <w:tab w:val="left" w:pos="-567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352FDF" w:rsidRPr="00AF340B" w:rsidRDefault="00352FDF" w:rsidP="007E7FE6">
      <w:pPr>
        <w:pStyle w:val="ListParagraph"/>
        <w:numPr>
          <w:ilvl w:val="0"/>
          <w:numId w:val="1"/>
        </w:numPr>
        <w:tabs>
          <w:tab w:val="left" w:pos="-142"/>
          <w:tab w:val="left" w:pos="0"/>
          <w:tab w:val="left" w:pos="142"/>
        </w:tabs>
        <w:ind w:left="-142" w:right="-426" w:firstLine="0"/>
        <w:rPr>
          <w:rFonts w:ascii="Cambria" w:hAnsi="Cambria"/>
          <w:b/>
          <w:sz w:val="20"/>
          <w:szCs w:val="20"/>
        </w:rPr>
      </w:pPr>
      <w:r w:rsidRPr="00AF340B">
        <w:rPr>
          <w:rFonts w:ascii="Cambria" w:eastAsia="Times New Roman" w:hAnsi="Cambria"/>
          <w:b/>
          <w:sz w:val="20"/>
          <w:szCs w:val="20"/>
          <w:lang w:val="sr-Latn-CS" w:eastAsia="sr-Latn-CS"/>
        </w:rPr>
        <w:t>OPŠTINA KOTOR</w:t>
      </w:r>
    </w:p>
    <w:p w:rsidR="00352FDF" w:rsidRPr="00AF340B" w:rsidRDefault="00352FDF" w:rsidP="007E7FE6">
      <w:pPr>
        <w:pStyle w:val="PlainText"/>
        <w:ind w:left="-142" w:right="-426"/>
        <w:rPr>
          <w:sz w:val="20"/>
          <w:szCs w:val="20"/>
        </w:rPr>
      </w:pPr>
    </w:p>
    <w:p w:rsidR="00352FDF" w:rsidRPr="00AF340B" w:rsidRDefault="00352FDF" w:rsidP="007E7FE6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b/>
          <w:sz w:val="20"/>
          <w:szCs w:val="20"/>
        </w:rPr>
        <w:t>1.1.</w:t>
      </w:r>
      <w:r w:rsidRPr="00AF340B">
        <w:rPr>
          <w:rFonts w:ascii="Cambria" w:hAnsi="Cambria"/>
          <w:sz w:val="20"/>
          <w:szCs w:val="20"/>
        </w:rPr>
        <w:t xml:space="preserve"> Privremena lokacija za montažno-demontažni privremeni objekat, terasa ugostiteljskog objekta, na kat.parceli 518 KO Risan I, lokacija označena brojem </w:t>
      </w:r>
      <w:r w:rsidRPr="00FC40E2">
        <w:rPr>
          <w:rFonts w:ascii="Cambria" w:hAnsi="Cambria"/>
          <w:b/>
          <w:sz w:val="20"/>
          <w:szCs w:val="20"/>
        </w:rPr>
        <w:t>4.2</w:t>
      </w:r>
      <w:r w:rsidRPr="00AF340B">
        <w:rPr>
          <w:rFonts w:ascii="Cambria" w:hAnsi="Cambria"/>
          <w:sz w:val="20"/>
          <w:szCs w:val="20"/>
        </w:rPr>
        <w:t xml:space="preserve"> u Izmjeni i dopuni Programa  privremenih objekata u zoni morskog dobra u Opštini Kotor, površine P=107m</w:t>
      </w:r>
      <w:r w:rsidRPr="00AF340B">
        <w:rPr>
          <w:rFonts w:ascii="Cambria" w:hAnsi="Cambria"/>
          <w:sz w:val="20"/>
          <w:szCs w:val="20"/>
          <w:vertAlign w:val="superscript"/>
        </w:rPr>
        <w:t>2</w:t>
      </w:r>
    </w:p>
    <w:p w:rsidR="00352FDF" w:rsidRPr="00AF340B" w:rsidRDefault="00352FDF" w:rsidP="007E7FE6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352FDF" w:rsidRPr="00AF340B" w:rsidRDefault="00352FDF" w:rsidP="007E7FE6">
      <w:pPr>
        <w:pStyle w:val="PlainText"/>
        <w:ind w:left="-142" w:right="-426"/>
        <w:rPr>
          <w:rFonts w:ascii="Cambria" w:hAnsi="Cambria"/>
          <w:b/>
          <w:sz w:val="20"/>
          <w:szCs w:val="20"/>
        </w:rPr>
      </w:pP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</w:t>
      </w:r>
      <w:r w:rsidRPr="00AF340B">
        <w:rPr>
          <w:rFonts w:ascii="Cambria" w:hAnsi="Cambria"/>
          <w:sz w:val="20"/>
          <w:szCs w:val="20"/>
        </w:rPr>
        <w:t xml:space="preserve">: </w:t>
      </w:r>
      <w:r w:rsidRPr="00AF340B">
        <w:rPr>
          <w:rFonts w:ascii="Cambria" w:hAnsi="Cambria"/>
          <w:b/>
          <w:sz w:val="20"/>
          <w:szCs w:val="20"/>
        </w:rPr>
        <w:t>1.926,00 €</w:t>
      </w:r>
    </w:p>
    <w:p w:rsidR="00352FDF" w:rsidRPr="00AF340B" w:rsidRDefault="00352FDF" w:rsidP="007E7FE6">
      <w:pPr>
        <w:pStyle w:val="PlainText"/>
        <w:ind w:left="-142" w:right="-426"/>
        <w:rPr>
          <w:sz w:val="20"/>
          <w:szCs w:val="20"/>
        </w:rPr>
      </w:pPr>
    </w:p>
    <w:p w:rsidR="004A6B7A" w:rsidRPr="001E57CB" w:rsidRDefault="001E57CB" w:rsidP="007E7FE6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1E57CB">
        <w:rPr>
          <w:rFonts w:ascii="Cambria" w:hAnsi="Cambria"/>
          <w:b/>
          <w:sz w:val="20"/>
          <w:szCs w:val="20"/>
        </w:rPr>
        <w:t>1.2.</w:t>
      </w:r>
      <w:r w:rsidRPr="001E57CB">
        <w:rPr>
          <w:rFonts w:ascii="Cambria" w:hAnsi="Cambria"/>
          <w:sz w:val="20"/>
          <w:szCs w:val="20"/>
        </w:rPr>
        <w:t xml:space="preserve"> </w:t>
      </w:r>
      <w:r w:rsidR="004A6B7A" w:rsidRPr="001E57CB">
        <w:rPr>
          <w:rFonts w:ascii="Cambria" w:hAnsi="Cambria"/>
          <w:sz w:val="20"/>
          <w:szCs w:val="20"/>
        </w:rPr>
        <w:t xml:space="preserve"> Privremena lokacija za montažno-demontažni privremeni objekat, terasa ugostiteljskog objekta, na kat. parceli 2023 K.O. Dobrota, lokacija označena brojem </w:t>
      </w:r>
      <w:r w:rsidR="004A6B7A" w:rsidRPr="007E7FE6">
        <w:rPr>
          <w:rFonts w:ascii="Cambria" w:hAnsi="Cambria"/>
          <w:b/>
          <w:sz w:val="20"/>
          <w:szCs w:val="20"/>
        </w:rPr>
        <w:t>10.11</w:t>
      </w:r>
      <w:r w:rsidR="004A6B7A" w:rsidRPr="001E57CB">
        <w:rPr>
          <w:rFonts w:ascii="Cambria" w:hAnsi="Cambria"/>
          <w:sz w:val="20"/>
          <w:szCs w:val="20"/>
        </w:rPr>
        <w:t xml:space="preserve"> u Izmjeni i dopuni Programa  privremenih objekata u zoni morskog dobra u Opštini Kotor, površine P=99m2 (11m x 9m).</w:t>
      </w:r>
    </w:p>
    <w:p w:rsidR="004A6B7A" w:rsidRPr="001E57CB" w:rsidRDefault="004A6B7A" w:rsidP="007E7FE6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4A6B7A" w:rsidRPr="001E57CB" w:rsidRDefault="004A6B7A" w:rsidP="007E7FE6">
      <w:pPr>
        <w:pStyle w:val="PlainText"/>
        <w:ind w:left="-142" w:right="-426"/>
        <w:rPr>
          <w:rFonts w:ascii="Cambria" w:hAnsi="Cambria"/>
          <w:b/>
          <w:sz w:val="20"/>
          <w:szCs w:val="20"/>
        </w:rPr>
      </w:pPr>
      <w:r w:rsidRPr="001E57CB">
        <w:rPr>
          <w:rFonts w:ascii="Cambria" w:hAnsi="Cambria"/>
          <w:sz w:val="20"/>
          <w:szCs w:val="20"/>
        </w:rPr>
        <w:t xml:space="preserve">Početna cijena korišćenja/zakupa: </w:t>
      </w:r>
      <w:r w:rsidRPr="001E57CB">
        <w:rPr>
          <w:rFonts w:ascii="Cambria" w:hAnsi="Cambria"/>
          <w:b/>
          <w:sz w:val="20"/>
          <w:szCs w:val="20"/>
        </w:rPr>
        <w:t>2.574,00 €</w:t>
      </w:r>
    </w:p>
    <w:p w:rsidR="004A6B7A" w:rsidRPr="001E57CB" w:rsidRDefault="004A6B7A" w:rsidP="007E7FE6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684DB9" w:rsidRPr="00AF340B" w:rsidRDefault="00684DB9" w:rsidP="007E7FE6">
      <w:pPr>
        <w:pStyle w:val="ListParagraph"/>
        <w:numPr>
          <w:ilvl w:val="0"/>
          <w:numId w:val="1"/>
        </w:numPr>
        <w:tabs>
          <w:tab w:val="left" w:pos="-142"/>
          <w:tab w:val="left" w:pos="142"/>
        </w:tabs>
        <w:ind w:left="-142" w:right="-426" w:firstLine="0"/>
        <w:rPr>
          <w:rFonts w:ascii="Cambria" w:hAnsi="Cambria"/>
          <w:b/>
          <w:sz w:val="20"/>
          <w:szCs w:val="20"/>
        </w:rPr>
      </w:pPr>
      <w:r w:rsidRPr="00AF340B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OPŠTINA 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HERCEG NOVI</w:t>
      </w:r>
    </w:p>
    <w:p w:rsidR="00684DB9" w:rsidRPr="00684DB9" w:rsidRDefault="00684DB9" w:rsidP="007E7FE6">
      <w:pPr>
        <w:pStyle w:val="PlainText"/>
        <w:ind w:left="-142" w:right="-426"/>
        <w:rPr>
          <w:sz w:val="20"/>
          <w:szCs w:val="20"/>
        </w:rPr>
      </w:pPr>
    </w:p>
    <w:p w:rsidR="00684DB9" w:rsidRPr="00192E65" w:rsidRDefault="007E7FE6" w:rsidP="007E7FE6">
      <w:pPr>
        <w:tabs>
          <w:tab w:val="left" w:pos="-567"/>
          <w:tab w:val="left" w:pos="-142"/>
          <w:tab w:val="left" w:pos="5103"/>
          <w:tab w:val="left" w:pos="5387"/>
        </w:tabs>
        <w:ind w:left="-142" w:right="-426"/>
        <w:jc w:val="both"/>
        <w:rPr>
          <w:rFonts w:ascii="Cambria" w:hAnsi="Cambria"/>
          <w:b/>
          <w:sz w:val="20"/>
          <w:szCs w:val="20"/>
          <w:u w:val="single"/>
          <w:lang w:val="sl-SI"/>
        </w:rPr>
      </w:pPr>
      <w:r>
        <w:rPr>
          <w:rFonts w:ascii="Cambria" w:hAnsi="Cambria"/>
          <w:b/>
          <w:sz w:val="20"/>
          <w:szCs w:val="20"/>
        </w:rPr>
        <w:t>2</w:t>
      </w:r>
      <w:r w:rsidRPr="007E7FE6">
        <w:rPr>
          <w:rFonts w:ascii="Cambria" w:hAnsi="Cambria"/>
          <w:b/>
          <w:sz w:val="20"/>
          <w:szCs w:val="20"/>
        </w:rPr>
        <w:t>.</w:t>
      </w:r>
      <w:r w:rsidR="00684DB9" w:rsidRPr="007E7FE6">
        <w:rPr>
          <w:rFonts w:ascii="Cambria" w:hAnsi="Cambria"/>
          <w:b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</w:t>
      </w:r>
      <w:r w:rsidR="00684DB9">
        <w:rPr>
          <w:rFonts w:ascii="Cambria" w:hAnsi="Cambria"/>
          <w:sz w:val="20"/>
          <w:szCs w:val="20"/>
        </w:rPr>
        <w:t>Privremena lokacija za montažno demontažni privremeni objekat, terasa ugostiteljskog objekta</w:t>
      </w:r>
      <w:r w:rsidR="00684DB9" w:rsidRPr="008A1957">
        <w:rPr>
          <w:rFonts w:ascii="Cambria" w:hAnsi="Cambria"/>
          <w:sz w:val="20"/>
          <w:szCs w:val="20"/>
        </w:rPr>
        <w:t xml:space="preserve">, na dijelu kat.parcele 635/1 KO Topla,  lokacija označena brojem </w:t>
      </w:r>
      <w:r w:rsidR="00684DB9" w:rsidRPr="007E7FE6">
        <w:rPr>
          <w:rFonts w:ascii="Cambria" w:hAnsi="Cambria"/>
          <w:b/>
          <w:sz w:val="20"/>
          <w:szCs w:val="20"/>
        </w:rPr>
        <w:t xml:space="preserve">4.6 </w:t>
      </w:r>
      <w:r w:rsidR="00684DB9" w:rsidRPr="008A1957">
        <w:rPr>
          <w:rFonts w:ascii="Cambria" w:hAnsi="Cambria"/>
          <w:sz w:val="20"/>
          <w:szCs w:val="20"/>
        </w:rPr>
        <w:t xml:space="preserve">u Izmjenama i </w:t>
      </w:r>
      <w:r w:rsidR="00684DB9" w:rsidRPr="00D245DB">
        <w:rPr>
          <w:rFonts w:ascii="Cambria" w:hAnsi="Cambria"/>
          <w:sz w:val="20"/>
          <w:szCs w:val="20"/>
        </w:rPr>
        <w:t>dopunama programa privremenih objekata u zoni morskog dobra u opštini Herceg Novi, površine: terasa površine=60m</w:t>
      </w:r>
      <w:r w:rsidR="00684DB9" w:rsidRPr="00D245DB">
        <w:rPr>
          <w:rFonts w:ascii="Cambria" w:hAnsi="Cambria"/>
          <w:sz w:val="20"/>
          <w:szCs w:val="20"/>
          <w:vertAlign w:val="superscript"/>
        </w:rPr>
        <w:t xml:space="preserve">2 </w:t>
      </w:r>
      <w:r w:rsidR="00684DB9" w:rsidRPr="00D245DB">
        <w:rPr>
          <w:rFonts w:ascii="Cambria" w:hAnsi="Cambria"/>
          <w:sz w:val="20"/>
          <w:szCs w:val="20"/>
        </w:rPr>
        <w:t>, aparat za kafu P=0.47m x 0.18</w:t>
      </w:r>
      <w:r>
        <w:rPr>
          <w:rFonts w:ascii="Cambria" w:hAnsi="Cambria"/>
          <w:sz w:val="20"/>
          <w:szCs w:val="20"/>
        </w:rPr>
        <w:t xml:space="preserve"> </w:t>
      </w:r>
      <w:r w:rsidR="00684DB9" w:rsidRPr="00D245DB">
        <w:rPr>
          <w:rFonts w:ascii="Cambria" w:hAnsi="Cambria"/>
          <w:sz w:val="20"/>
          <w:szCs w:val="20"/>
        </w:rPr>
        <w:t>m, aparat za sladoled P=1.50m x 0.60</w:t>
      </w:r>
      <w:r>
        <w:rPr>
          <w:rFonts w:ascii="Cambria" w:hAnsi="Cambria"/>
          <w:sz w:val="20"/>
          <w:szCs w:val="20"/>
        </w:rPr>
        <w:t xml:space="preserve"> </w:t>
      </w:r>
      <w:r w:rsidR="00684DB9" w:rsidRPr="00D245DB">
        <w:rPr>
          <w:rFonts w:ascii="Cambria" w:hAnsi="Cambria"/>
          <w:sz w:val="20"/>
          <w:szCs w:val="20"/>
        </w:rPr>
        <w:t>m</w:t>
      </w:r>
      <w:r w:rsidR="00684DB9">
        <w:rPr>
          <w:rFonts w:ascii="Cambria" w:hAnsi="Cambria"/>
          <w:sz w:val="20"/>
          <w:szCs w:val="20"/>
        </w:rPr>
        <w:t>.</w:t>
      </w:r>
    </w:p>
    <w:p w:rsidR="00684DB9" w:rsidRPr="008A1957" w:rsidRDefault="00684DB9" w:rsidP="007E7FE6">
      <w:pPr>
        <w:tabs>
          <w:tab w:val="left" w:pos="-142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8A1957">
        <w:rPr>
          <w:rFonts w:ascii="Cambria" w:hAnsi="Cambria" w:cs="Latinica Garamond"/>
          <w:b/>
          <w:bCs/>
          <w:noProof/>
          <w:sz w:val="20"/>
          <w:szCs w:val="20"/>
          <w:lang w:val="es-CL"/>
        </w:rPr>
        <w:t>2.340,00</w:t>
      </w:r>
    </w:p>
    <w:p w:rsidR="00684DB9" w:rsidRPr="005C64D7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6.6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P=55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1.815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</w:t>
      </w:r>
    </w:p>
    <w:p w:rsidR="00684DB9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E7FE6" w:rsidRDefault="007E7FE6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E7FE6" w:rsidRDefault="007E7FE6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E7FE6" w:rsidRDefault="007E7FE6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5C64D7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7.8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P=53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1.749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5C64D7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7.9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P=20m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660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590B4D" w:rsidRDefault="007E7FE6" w:rsidP="007E7FE6">
      <w:pPr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.5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90B4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KO Topla, lokacija označena brojem </w:t>
      </w:r>
      <w:r w:rsidR="00684DB9" w:rsidRPr="00590B4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9.5</w:t>
      </w:r>
      <w:r w:rsidR="00684DB9" w:rsidRPr="00590B4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P=40m</w:t>
      </w:r>
      <w:r w:rsidR="00684DB9" w:rsidRPr="00590B4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1.320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</w:t>
      </w:r>
    </w:p>
    <w:p w:rsidR="00684DB9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684DB9" w:rsidRPr="005C64D7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599/5 KO Herceg Novi,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9.29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P=18m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702,00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590B4D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90B4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KO Topla, lokacija označena brojem </w:t>
      </w:r>
      <w:r w:rsidR="00684DB9" w:rsidRPr="00590B4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10.2</w:t>
      </w:r>
      <w:r w:rsidR="00684DB9" w:rsidRPr="00590B4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gornja terasa površine P=192m</w:t>
      </w:r>
      <w:r w:rsidR="00684DB9" w:rsidRPr="00590B4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684DB9" w:rsidRPr="00590B4D">
        <w:rPr>
          <w:rFonts w:ascii="Cambria" w:eastAsia="Times New Roman" w:hAnsi="Cambria" w:cs="Tahoma"/>
          <w:sz w:val="20"/>
          <w:szCs w:val="20"/>
          <w:lang w:val="sl-SI" w:eastAsia="zh-TW"/>
        </w:rPr>
        <w:t>, donja terasa površine P=111m</w:t>
      </w:r>
      <w:r w:rsidR="00684DB9" w:rsidRPr="00590B4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90B4D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90B4D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90B4D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90B4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7.878,00</w:t>
      </w:r>
      <w:r w:rsidRPr="00590B4D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590B4D">
        <w:rPr>
          <w:rFonts w:ascii="Cambria" w:hAnsi="Cambria"/>
          <w:b/>
          <w:sz w:val="20"/>
          <w:szCs w:val="20"/>
        </w:rPr>
        <w:t>€</w:t>
      </w:r>
      <w:r w:rsidRPr="00590B4D">
        <w:rPr>
          <w:rFonts w:ascii="Cambria" w:hAnsi="Cambria"/>
          <w:sz w:val="20"/>
          <w:szCs w:val="20"/>
        </w:rPr>
        <w:t xml:space="preserve"> </w:t>
      </w:r>
    </w:p>
    <w:p w:rsidR="00684DB9" w:rsidRPr="00590B4D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5C64D7" w:rsidRDefault="007E7FE6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.8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KO Topla,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10.5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 164 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90B4D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4.264,00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  </w:t>
      </w:r>
    </w:p>
    <w:p w:rsidR="00684DB9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684DB9" w:rsidRPr="005C64D7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KO Topla,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11.1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P=54 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5C64D7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    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5C64D7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2557 KO Topla, lokacija označena brojem </w:t>
      </w:r>
      <w:r w:rsidR="00684DB9"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13.1</w:t>
      </w:r>
      <w:r w:rsidR="00684DB9"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P=32m</w:t>
      </w:r>
      <w:r w:rsidR="00684DB9" w:rsidRPr="005C64D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5C64D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5C64D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576,00</w:t>
      </w:r>
      <w:r w:rsidRPr="005C64D7">
        <w:rPr>
          <w:rFonts w:ascii="Cambria" w:hAnsi="Cambria"/>
          <w:b/>
          <w:sz w:val="20"/>
          <w:szCs w:val="20"/>
        </w:rPr>
        <w:t>€</w:t>
      </w:r>
      <w:r w:rsidRPr="005C64D7">
        <w:rPr>
          <w:rFonts w:ascii="Cambria" w:hAnsi="Cambria"/>
          <w:sz w:val="20"/>
          <w:szCs w:val="20"/>
        </w:rPr>
        <w:t xml:space="preserve">          </w:t>
      </w:r>
    </w:p>
    <w:p w:rsidR="00684DB9" w:rsidRPr="005C64D7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684DB9" w:rsidRPr="00055F58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4 KO Rose, lokacija označena brojem </w:t>
      </w:r>
      <w:r w:rsidR="00684DB9" w:rsidRPr="00055F5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20.2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P1=100m</w:t>
      </w:r>
      <w:r w:rsidR="00684DB9" w:rsidRPr="00055F5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, terasa P2=98.5m</w:t>
      </w:r>
      <w:r w:rsidR="00684DB9" w:rsidRPr="00055F5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055F58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055F58" w:rsidRDefault="007E7FE6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očetna cijena sezonskog zakupa: </w:t>
      </w:r>
      <w:r w:rsidR="00684DB9" w:rsidRPr="00055F5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3.573,00</w:t>
      </w:r>
      <w:r w:rsidR="00684DB9" w:rsidRPr="00055F58">
        <w:rPr>
          <w:rFonts w:ascii="Cambria" w:hAnsi="Cambria"/>
          <w:b/>
          <w:sz w:val="20"/>
          <w:szCs w:val="20"/>
        </w:rPr>
        <w:t>€</w:t>
      </w:r>
      <w:r w:rsidR="00684DB9" w:rsidRPr="00055F58">
        <w:rPr>
          <w:rFonts w:ascii="Cambria" w:hAnsi="Cambria"/>
          <w:sz w:val="20"/>
          <w:szCs w:val="20"/>
        </w:rPr>
        <w:t xml:space="preserve">  </w:t>
      </w:r>
    </w:p>
    <w:p w:rsidR="007E7FE6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055F58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2.</w:t>
      </w:r>
      <w:r w:rsidR="00684DB9"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4 KO 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Radovanići označena T3 u zahvatu 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broj </w:t>
      </w:r>
      <w:r w:rsidR="00684DB9" w:rsidRPr="00055F5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684DB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684DB9" w:rsidRPr="00055F5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84DB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>3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 w:rsidR="00684DB9">
        <w:rPr>
          <w:rFonts w:ascii="Cambria" w:eastAsia="Times New Roman" w:hAnsi="Cambria" w:cs="Tahoma"/>
          <w:sz w:val="20"/>
          <w:szCs w:val="20"/>
          <w:lang w:val="sl-SI" w:eastAsia="zh-TW"/>
        </w:rPr>
        <w:t>133</w:t>
      </w:r>
      <w:r w:rsidR="00684DB9"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84DB9" w:rsidRPr="00055F5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4DB9" w:rsidRPr="00055F58" w:rsidRDefault="00684DB9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Pr="00055F58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055F5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.3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94</w:t>
      </w:r>
      <w:r w:rsidRPr="00055F5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055F58">
        <w:rPr>
          <w:rFonts w:ascii="Cambria" w:hAnsi="Cambria"/>
          <w:b/>
          <w:sz w:val="20"/>
          <w:szCs w:val="20"/>
        </w:rPr>
        <w:t>€</w:t>
      </w:r>
      <w:r w:rsidRPr="00055F58">
        <w:rPr>
          <w:rFonts w:ascii="Cambria" w:hAnsi="Cambria"/>
          <w:sz w:val="20"/>
          <w:szCs w:val="20"/>
        </w:rPr>
        <w:t xml:space="preserve">  </w:t>
      </w:r>
    </w:p>
    <w:p w:rsidR="00684DB9" w:rsidRPr="00055F58" w:rsidRDefault="00684DB9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7E7FE6" w:rsidRPr="00055F58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0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</w:t>
      </w:r>
      <w:bookmarkStart w:id="0" w:name="_GoBack"/>
      <w:bookmarkEnd w:id="0"/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Topla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zahvatu 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kupališta označenog kao 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lokacij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4A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Atlasu crnogorskih plaža i kupališta z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a Opštinu Herceg Novi, terasa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20 </w:t>
      </w: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055F5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E7FE6" w:rsidRPr="00055F58" w:rsidRDefault="007E7FE6" w:rsidP="007E7FE6">
      <w:pPr>
        <w:pStyle w:val="ListParagraph"/>
        <w:tabs>
          <w:tab w:val="left" w:pos="-142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Pr="00055F58" w:rsidRDefault="007E7FE6" w:rsidP="007E7FE6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055F58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660</w:t>
      </w:r>
      <w:r w:rsidRPr="007E7FE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055F58">
        <w:rPr>
          <w:rFonts w:ascii="Cambria" w:hAnsi="Cambria"/>
          <w:b/>
          <w:sz w:val="20"/>
          <w:szCs w:val="20"/>
        </w:rPr>
        <w:t>€</w:t>
      </w:r>
      <w:r w:rsidRPr="00055F58">
        <w:rPr>
          <w:rFonts w:ascii="Cambria" w:hAnsi="Cambria"/>
          <w:sz w:val="20"/>
          <w:szCs w:val="20"/>
        </w:rPr>
        <w:t xml:space="preserve">  </w:t>
      </w:r>
    </w:p>
    <w:p w:rsidR="00684DB9" w:rsidRDefault="00684DB9" w:rsidP="007E7FE6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7E7FE6" w:rsidRPr="00AF340B" w:rsidRDefault="007E7FE6" w:rsidP="007E7FE6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AF340B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7E7FE6" w:rsidRPr="00AF340B" w:rsidRDefault="007E7FE6" w:rsidP="007E7FE6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Cambria" w:hAnsi="Cambria" w:cs="Arial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vrši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putem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F340B">
        <w:rPr>
          <w:rFonts w:ascii="Cambria" w:hAnsi="Cambria" w:cs="Arial"/>
          <w:sz w:val="20"/>
          <w:szCs w:val="20"/>
        </w:rPr>
        <w:t xml:space="preserve"> ).</w:t>
      </w:r>
    </w:p>
    <w:p w:rsidR="007E7FE6" w:rsidRPr="00AF340B" w:rsidRDefault="007E7FE6" w:rsidP="007E7FE6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  <w:r w:rsidRPr="00AF340B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Uslovi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javnog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7E7FE6" w:rsidRPr="00AF340B" w:rsidRDefault="007E7FE6" w:rsidP="007E7FE6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3.1</w:t>
      </w:r>
      <w:r w:rsidRPr="00AF340B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Privremene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lokacije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AF340B">
        <w:rPr>
          <w:rFonts w:ascii="Cambria" w:hAnsi="Cambria" w:cs="Arial"/>
          <w:sz w:val="20"/>
          <w:szCs w:val="20"/>
        </w:rPr>
        <w:t>terase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daju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AF340B">
        <w:rPr>
          <w:rFonts w:ascii="Cambria" w:hAnsi="Cambria" w:cs="Arial"/>
          <w:sz w:val="20"/>
          <w:szCs w:val="20"/>
        </w:rPr>
        <w:t>zakup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Arial"/>
          <w:sz w:val="20"/>
          <w:szCs w:val="20"/>
        </w:rPr>
        <w:t>postavljenih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objekata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i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infrastrukturne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opremljenosti</w:t>
      </w:r>
      <w:proofErr w:type="spellEnd"/>
      <w:r w:rsidRPr="00AF340B">
        <w:rPr>
          <w:rFonts w:ascii="Cambria" w:hAnsi="Cambria" w:cs="Arial"/>
          <w:sz w:val="20"/>
          <w:szCs w:val="20"/>
        </w:rPr>
        <w:t>.</w:t>
      </w:r>
    </w:p>
    <w:p w:rsidR="007E7FE6" w:rsidRPr="00AF340B" w:rsidRDefault="007E7FE6" w:rsidP="007E7FE6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7E7FE6" w:rsidRPr="00AF340B" w:rsidRDefault="007E7FE6" w:rsidP="007E7FE6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7E7FE6" w:rsidRPr="00AF340B" w:rsidRDefault="007E7FE6" w:rsidP="007E7FE6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7E7FE6" w:rsidRPr="00AF340B" w:rsidRDefault="007E7FE6" w:rsidP="007E7FE6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cijene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su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PDV-A.</w:t>
      </w:r>
    </w:p>
    <w:p w:rsidR="007E7FE6" w:rsidRPr="00AF340B" w:rsidRDefault="007E7FE6" w:rsidP="007E7FE6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Početna cijena zakupa </w:t>
      </w:r>
      <w:r w:rsidRPr="00AF340B">
        <w:rPr>
          <w:rFonts w:ascii="Cambria" w:hAnsi="Cambria" w:cs="Cambria"/>
          <w:sz w:val="20"/>
          <w:szCs w:val="20"/>
        </w:rPr>
        <w:t>/naknade za korišćenje morskog dobra</w:t>
      </w:r>
      <w:r w:rsidRPr="00AF340B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F340B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F340B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Zakupnina/naknada za korišćenje morskog dobra plaća se u cjelini u momentu zaključenja ugovora ili u </w:t>
      </w:r>
      <w:r w:rsidR="00333EEA">
        <w:rPr>
          <w:rFonts w:ascii="Cambria" w:hAnsi="Cambria" w:cs="Cambria"/>
          <w:sz w:val="20"/>
          <w:szCs w:val="20"/>
        </w:rPr>
        <w:t xml:space="preserve">više </w:t>
      </w:r>
      <w:r w:rsidRPr="00AF340B">
        <w:rPr>
          <w:rFonts w:ascii="Cambria" w:hAnsi="Cambria" w:cs="Cambria"/>
          <w:sz w:val="20"/>
          <w:szCs w:val="20"/>
        </w:rPr>
        <w:t>rat</w:t>
      </w:r>
      <w:r w:rsidR="00333EEA">
        <w:rPr>
          <w:rFonts w:ascii="Cambria" w:hAnsi="Cambria" w:cs="Cambria"/>
          <w:sz w:val="20"/>
          <w:szCs w:val="20"/>
        </w:rPr>
        <w:t>a</w:t>
      </w:r>
      <w:r w:rsidRPr="00AF340B">
        <w:rPr>
          <w:rFonts w:ascii="Cambria" w:hAnsi="Cambria" w:cs="Cambria"/>
          <w:sz w:val="20"/>
          <w:szCs w:val="20"/>
        </w:rPr>
        <w:t xml:space="preserve">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3.3. Vrijeme zakupa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F340B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F340B">
        <w:rPr>
          <w:rFonts w:ascii="Cambria" w:hAnsi="Cambria" w:cs="Cambria"/>
          <w:b/>
          <w:sz w:val="20"/>
          <w:szCs w:val="20"/>
        </w:rPr>
        <w:t xml:space="preserve">31.12.2020. god.  </w:t>
      </w:r>
      <w:r w:rsidRPr="00AF340B">
        <w:rPr>
          <w:rFonts w:ascii="Cambria" w:hAnsi="Cambria" w:cs="Cambria"/>
          <w:sz w:val="20"/>
          <w:szCs w:val="20"/>
        </w:rPr>
        <w:t xml:space="preserve">uz mogućnost godišnjeg produženja za period od 3 (tri ) godine, odnosno do </w:t>
      </w:r>
      <w:r w:rsidRPr="00AF340B">
        <w:rPr>
          <w:rFonts w:ascii="Cambria" w:hAnsi="Cambria" w:cs="Cambria"/>
          <w:b/>
          <w:sz w:val="20"/>
          <w:szCs w:val="20"/>
        </w:rPr>
        <w:t>31.12.2023.god</w:t>
      </w:r>
      <w:r w:rsidRPr="00AF340B">
        <w:rPr>
          <w:rFonts w:ascii="Cambria" w:hAnsi="Cambria" w:cs="Cambria"/>
          <w:sz w:val="20"/>
          <w:szCs w:val="20"/>
        </w:rPr>
        <w:t xml:space="preserve">. </w:t>
      </w:r>
      <w:r w:rsidRPr="00AF340B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F340B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7E7FE6" w:rsidRPr="00AF340B" w:rsidRDefault="007E7FE6" w:rsidP="007E7FE6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F340B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7E7FE6" w:rsidRPr="00AF340B" w:rsidRDefault="007E7FE6" w:rsidP="007E7FE6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b/>
          <w:sz w:val="20"/>
          <w:szCs w:val="20"/>
        </w:rPr>
        <w:t>€</w:t>
      </w:r>
      <w:r w:rsidRPr="00AF340B">
        <w:rPr>
          <w:rFonts w:ascii="Cambria" w:hAnsi="Cambria" w:cs="Arial"/>
          <w:sz w:val="20"/>
          <w:szCs w:val="20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7E7FE6" w:rsidRPr="00AF340B" w:rsidRDefault="007E7FE6" w:rsidP="007E7FE6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V Uslovi za ponuđača</w:t>
      </w:r>
    </w:p>
    <w:p w:rsidR="007E7FE6" w:rsidRPr="00AF340B" w:rsidRDefault="007E7FE6" w:rsidP="007E7FE6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7E7FE6" w:rsidRPr="00AF340B" w:rsidRDefault="007E7FE6" w:rsidP="007E7FE6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5.1</w:t>
      </w:r>
      <w:r w:rsidRPr="00AF340B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7E7FE6" w:rsidRPr="00AF340B" w:rsidRDefault="007E7FE6" w:rsidP="007E7FE6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7E7FE6" w:rsidRPr="00AF340B" w:rsidRDefault="007E7FE6" w:rsidP="007E7FE6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/>
          <w:bCs/>
          <w:sz w:val="20"/>
          <w:szCs w:val="20"/>
        </w:rPr>
        <w:lastRenderedPageBreak/>
        <w:t>Tražene uslove Ponuđač</w:t>
      </w:r>
      <w:r w:rsidRPr="00AF340B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7E7FE6" w:rsidRPr="00AF340B" w:rsidRDefault="007E7FE6" w:rsidP="007E7FE6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5.2</w:t>
      </w:r>
      <w:r w:rsidRPr="00AF340B">
        <w:rPr>
          <w:rFonts w:ascii="Cambria" w:hAnsi="Cambria" w:cs="Cambria"/>
          <w:sz w:val="20"/>
          <w:szCs w:val="20"/>
        </w:rPr>
        <w:t>.</w:t>
      </w:r>
      <w:r w:rsidRPr="00AF340B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7E7FE6" w:rsidRPr="00AF340B" w:rsidRDefault="007E7FE6" w:rsidP="007E7FE6">
      <w:pPr>
        <w:pStyle w:val="NormalWeb"/>
        <w:spacing w:after="0"/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Pravo učešća na javnom nadmetanju imaju vlasnici/zakupci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najbližeg ugostiteljskog objekta</w:t>
      </w:r>
      <w:r w:rsidRPr="00AF340B">
        <w:rPr>
          <w:rFonts w:ascii="Cambria" w:hAnsi="Cambria" w:cs="Arial"/>
          <w:sz w:val="20"/>
          <w:szCs w:val="20"/>
          <w:lang w:val="sl-SI"/>
        </w:rPr>
        <w:t>, koji posjeduju uredno odobrenje za rad nadležnog organa lokalne samouprave ili građevinsku dozvolu /prijavu građenja za poslovni prostor.</w:t>
      </w:r>
    </w:p>
    <w:p w:rsidR="007E7FE6" w:rsidRPr="00AF340B" w:rsidRDefault="007E7FE6" w:rsidP="007E7FE6">
      <w:pPr>
        <w:pStyle w:val="Standard"/>
        <w:tabs>
          <w:tab w:val="left" w:pos="284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7E7FE6" w:rsidRPr="00AF340B" w:rsidRDefault="007E7FE6" w:rsidP="007E7FE6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VI Sadržaj ponude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Ponuda obavezno sadrži :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6.1.1. Za fizička lica: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</w:rPr>
        <w:t xml:space="preserve"> 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</w:rPr>
        <w:t xml:space="preserve"> dana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>,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-</w:t>
      </w:r>
      <w:r w:rsidRPr="00AF340B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6.1.2. Za </w:t>
      </w:r>
      <w:r w:rsidRPr="00AF340B">
        <w:rPr>
          <w:rFonts w:ascii="Cambria" w:hAnsi="Cambria"/>
          <w:bCs/>
          <w:sz w:val="20"/>
          <w:szCs w:val="20"/>
        </w:rPr>
        <w:t>privredna društva, pravna lica ili preduzetnike</w:t>
      </w:r>
      <w:r w:rsidRPr="00AF340B">
        <w:rPr>
          <w:rFonts w:ascii="Cambria" w:hAnsi="Cambria" w:cs="Cambria"/>
          <w:sz w:val="20"/>
          <w:szCs w:val="20"/>
        </w:rPr>
        <w:t>: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7E7FE6" w:rsidRPr="00AF340B" w:rsidRDefault="007E7FE6" w:rsidP="007E7FE6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F340B">
        <w:rPr>
          <w:rFonts w:ascii="Cambria" w:hAnsi="Cambria" w:cs="Cambria"/>
          <w:sz w:val="20"/>
          <w:szCs w:val="20"/>
        </w:rPr>
        <w:t>-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-rješenje o PIB pravnog lica/preduzetnika, 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F340B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7E7FE6" w:rsidRPr="00AF340B" w:rsidRDefault="007E7FE6" w:rsidP="007E7FE6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E7FE6" w:rsidRPr="00AF340B" w:rsidRDefault="007E7FE6" w:rsidP="007E7FE6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do</w:t>
      </w:r>
      <w:r w:rsidRPr="00AF340B">
        <w:rPr>
          <w:rFonts w:ascii="Cambria" w:hAnsi="Cambria"/>
          <w:sz w:val="20"/>
          <w:szCs w:val="20"/>
          <w:lang w:val="sr-Latn-CS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 xml:space="preserve">,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 w:cs="Cambria"/>
          <w:b/>
          <w:sz w:val="20"/>
          <w:szCs w:val="20"/>
        </w:rPr>
        <w:t>6.2.</w:t>
      </w:r>
      <w:r w:rsidRPr="00AF340B">
        <w:rPr>
          <w:rFonts w:ascii="Cambria" w:hAnsi="Cambria" w:cs="Cambria"/>
          <w:sz w:val="20"/>
          <w:szCs w:val="20"/>
        </w:rPr>
        <w:t> </w:t>
      </w:r>
      <w:r w:rsidRPr="00AF340B">
        <w:rPr>
          <w:rFonts w:ascii="Cambria" w:hAnsi="Cambria" w:cs="Cambria"/>
          <w:b/>
          <w:sz w:val="20"/>
          <w:szCs w:val="20"/>
        </w:rPr>
        <w:t>Originalnu bankarsku garanciju</w:t>
      </w:r>
      <w:r w:rsidRPr="00AF340B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F340B">
        <w:rPr>
          <w:rFonts w:ascii="Cambria" w:hAnsi="Cambria" w:cs="Cambria"/>
          <w:sz w:val="20"/>
          <w:szCs w:val="20"/>
          <w:lang w:val="pl-PL"/>
        </w:rPr>
        <w:t>minimum</w:t>
      </w:r>
      <w:r w:rsidRPr="00AF340B">
        <w:rPr>
          <w:rFonts w:ascii="Cambria" w:hAnsi="Cambria" w:cs="Cambria"/>
          <w:sz w:val="20"/>
          <w:szCs w:val="20"/>
        </w:rPr>
        <w:t xml:space="preserve"> 90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od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otvaranja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AF340B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AF340B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Arial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6.3. Dokaz </w:t>
      </w:r>
      <w:r w:rsidRPr="00AF340B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AF340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6.4. </w:t>
      </w:r>
      <w:r w:rsidRPr="00AF340B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F340B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F340B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AF340B">
        <w:rPr>
          <w:rFonts w:ascii="Cambria" w:hAnsi="Cambria" w:cs="Cambria"/>
          <w:b/>
          <w:bCs/>
          <w:sz w:val="20"/>
          <w:szCs w:val="20"/>
        </w:rPr>
        <w:lastRenderedPageBreak/>
        <w:t xml:space="preserve">6.5. </w:t>
      </w:r>
      <w:r w:rsidRPr="00AF340B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7E7FE6" w:rsidRPr="00AF340B" w:rsidRDefault="007E7FE6" w:rsidP="007E7FE6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AF340B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7E7FE6" w:rsidRPr="00AF340B" w:rsidRDefault="007E7FE6" w:rsidP="007E7FE6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AF340B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F340B">
        <w:rPr>
          <w:rFonts w:ascii="Cambria" w:hAnsi="Cambria" w:cs="Cambria"/>
          <w:sz w:val="20"/>
          <w:szCs w:val="20"/>
        </w:rPr>
        <w:t>koje imenuje Direktor Javnog preduzeća.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F340B">
        <w:rPr>
          <w:rFonts w:ascii="Cambria" w:hAnsi="Cambria" w:cs="Cambria"/>
          <w:sz w:val="20"/>
          <w:szCs w:val="20"/>
        </w:rPr>
        <w:t>Komisija za aukciju u postupku javnog nadmetanja</w:t>
      </w:r>
      <w:r w:rsidRPr="00AF340B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7E7FE6" w:rsidRPr="00AF340B" w:rsidRDefault="007E7FE6" w:rsidP="007E7FE6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7E7FE6" w:rsidRPr="00AF340B" w:rsidRDefault="007E7FE6" w:rsidP="007E7FE6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8.1. Prijave za javno nadmetanje ( aukciju) podnose se svakog radnog dana od 08 do 1</w:t>
      </w:r>
      <w:r w:rsidR="002B28DA">
        <w:rPr>
          <w:rFonts w:ascii="Cambria" w:hAnsi="Cambria"/>
          <w:sz w:val="20"/>
          <w:szCs w:val="20"/>
          <w:lang w:val="sl-SI" w:eastAsia="sr-Latn-CS"/>
        </w:rPr>
        <w:t>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sati od dana objavljivanja ovog poziva zaključno sa </w:t>
      </w:r>
      <w:r w:rsidR="008342D3" w:rsidRPr="008342D3">
        <w:rPr>
          <w:rFonts w:ascii="Cambria" w:hAnsi="Cambria"/>
          <w:b/>
          <w:sz w:val="20"/>
          <w:szCs w:val="20"/>
          <w:lang w:val="sl-SI" w:eastAsia="sr-Latn-CS"/>
        </w:rPr>
        <w:t>22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.0</w:t>
      </w:r>
      <w:r w:rsidR="008342D3">
        <w:rPr>
          <w:rFonts w:ascii="Cambria" w:hAnsi="Cambria"/>
          <w:b/>
          <w:sz w:val="20"/>
          <w:szCs w:val="20"/>
          <w:lang w:val="sl-SI" w:eastAsia="sr-Latn-CS"/>
        </w:rPr>
        <w:t>6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.2020. god. do 15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0208-</w:t>
      </w:r>
      <w:r w:rsidR="008342D3">
        <w:rPr>
          <w:rFonts w:ascii="Cambria" w:hAnsi="Cambria"/>
          <w:sz w:val="20"/>
          <w:szCs w:val="20"/>
          <w:lang w:val="sl-SI" w:eastAsia="sr-Latn-CS"/>
        </w:rPr>
        <w:t>1859</w:t>
      </w:r>
      <w:r w:rsidRPr="00AF340B">
        <w:rPr>
          <w:rFonts w:ascii="Cambria" w:hAnsi="Cambria"/>
          <w:sz w:val="20"/>
          <w:szCs w:val="20"/>
          <w:lang w:val="sl-SI" w:eastAsia="sr-Latn-CS"/>
        </w:rPr>
        <w:t>/1 ZA  RED.BR.__________«.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7E7FE6" w:rsidRPr="00AF340B" w:rsidRDefault="007E7FE6" w:rsidP="007E7FE6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="008342D3">
        <w:rPr>
          <w:rFonts w:ascii="Cambria" w:hAnsi="Cambria"/>
          <w:b/>
          <w:sz w:val="20"/>
          <w:szCs w:val="20"/>
          <w:lang w:val="es-ES" w:eastAsia="sr-Latn-CS"/>
        </w:rPr>
        <w:t>24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>.0</w:t>
      </w:r>
      <w:r w:rsidR="002B28DA">
        <w:rPr>
          <w:rFonts w:ascii="Cambria" w:hAnsi="Cambria"/>
          <w:b/>
          <w:sz w:val="20"/>
          <w:szCs w:val="20"/>
          <w:lang w:val="es-ES" w:eastAsia="sr-Latn-CS"/>
        </w:rPr>
        <w:t>6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.2020.god. </w:t>
      </w:r>
      <w:proofErr w:type="gram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 11,00 </w:t>
      </w:r>
      <w:proofErr w:type="spell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>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Arial"/>
          <w:sz w:val="20"/>
          <w:szCs w:val="20"/>
          <w:lang w:val="sl-SI"/>
        </w:rPr>
        <w:lastRenderedPageBreak/>
        <w:t>Pravo učešća na nadmetanju imaju sva pravna i fizička lica koja blagovremeno dostave pisanu prijavu sa potrebnom dokumentacijom i uredno se registrovala.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r w:rsidR="002B28DA">
        <w:rPr>
          <w:rFonts w:ascii="Cambria" w:hAnsi="Cambria"/>
          <w:color w:val="000000"/>
          <w:sz w:val="20"/>
          <w:szCs w:val="20"/>
          <w:lang w:val="es-ES" w:eastAsia="sr-Latn-CS"/>
        </w:rPr>
        <w:t>10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(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7E7FE6" w:rsidRPr="00AF340B" w:rsidRDefault="007E7FE6" w:rsidP="007E7FE6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7E7FE6" w:rsidRPr="00AF340B" w:rsidRDefault="007E7FE6" w:rsidP="007E7FE6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7E7FE6" w:rsidRPr="00AF340B" w:rsidRDefault="007E7FE6" w:rsidP="007E7FE6">
      <w:pPr>
        <w:ind w:left="-142" w:right="-426"/>
        <w:jc w:val="center"/>
        <w:rPr>
          <w:rFonts w:ascii="Cambria" w:hAnsi="Cambria"/>
          <w:sz w:val="20"/>
          <w:szCs w:val="20"/>
        </w:rPr>
      </w:pPr>
    </w:p>
    <w:p w:rsidR="007E7FE6" w:rsidRPr="00AF340B" w:rsidRDefault="007E7FE6" w:rsidP="007E7FE6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Pr="00AF340B" w:rsidRDefault="007E7FE6" w:rsidP="007E7FE6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Pr="00AF340B" w:rsidRDefault="007E7FE6" w:rsidP="007E7FE6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7FE6" w:rsidRPr="00AF340B" w:rsidRDefault="007E7FE6" w:rsidP="007E7FE6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4DB9" w:rsidRDefault="00684DB9" w:rsidP="007E7FE6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684DB9" w:rsidRDefault="00684DB9" w:rsidP="007E7FE6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684DB9" w:rsidRDefault="00684DB9" w:rsidP="007E7FE6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684DB9" w:rsidRDefault="00684DB9" w:rsidP="007E7FE6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4A6B7A" w:rsidRDefault="004A6B7A" w:rsidP="007E7FE6">
      <w:pPr>
        <w:pStyle w:val="PlainText"/>
        <w:ind w:left="-142" w:right="-426"/>
      </w:pPr>
    </w:p>
    <w:p w:rsidR="004A6B7A" w:rsidRDefault="004A6B7A" w:rsidP="007E7FE6">
      <w:pPr>
        <w:pStyle w:val="PlainText"/>
        <w:ind w:left="-142" w:right="-426"/>
      </w:pPr>
    </w:p>
    <w:p w:rsidR="004A6B7A" w:rsidRDefault="004A6B7A" w:rsidP="007E7FE6">
      <w:pPr>
        <w:pStyle w:val="PlainText"/>
        <w:ind w:left="-142" w:right="-426"/>
      </w:pPr>
    </w:p>
    <w:p w:rsidR="004A6B7A" w:rsidRDefault="004A6B7A" w:rsidP="007E7FE6">
      <w:pPr>
        <w:pStyle w:val="PlainText"/>
        <w:ind w:left="-142" w:right="-426"/>
      </w:pPr>
    </w:p>
    <w:p w:rsidR="004A6B7A" w:rsidRDefault="004A6B7A" w:rsidP="007E7FE6">
      <w:pPr>
        <w:pStyle w:val="PlainText"/>
        <w:ind w:left="-142" w:right="-426"/>
      </w:pPr>
    </w:p>
    <w:p w:rsidR="004A6B7A" w:rsidRDefault="004A6B7A" w:rsidP="007E7FE6">
      <w:pPr>
        <w:pStyle w:val="PlainText"/>
        <w:ind w:left="-142" w:right="-426"/>
      </w:pPr>
    </w:p>
    <w:sectPr w:rsidR="004A6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8A" w:rsidRDefault="0029308A" w:rsidP="007E7FE6">
      <w:pPr>
        <w:spacing w:after="0" w:line="240" w:lineRule="auto"/>
      </w:pPr>
      <w:r>
        <w:separator/>
      </w:r>
    </w:p>
  </w:endnote>
  <w:endnote w:type="continuationSeparator" w:id="0">
    <w:p w:rsidR="0029308A" w:rsidRDefault="0029308A" w:rsidP="007E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inica Garamond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92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FE6" w:rsidRDefault="007E7F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8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7FE6" w:rsidRDefault="007E7F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8A" w:rsidRDefault="0029308A" w:rsidP="007E7FE6">
      <w:pPr>
        <w:spacing w:after="0" w:line="240" w:lineRule="auto"/>
      </w:pPr>
      <w:r>
        <w:separator/>
      </w:r>
    </w:p>
  </w:footnote>
  <w:footnote w:type="continuationSeparator" w:id="0">
    <w:p w:rsidR="0029308A" w:rsidRDefault="0029308A" w:rsidP="007E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7A"/>
    <w:rsid w:val="001E57CB"/>
    <w:rsid w:val="0029308A"/>
    <w:rsid w:val="002B28DA"/>
    <w:rsid w:val="00333EEA"/>
    <w:rsid w:val="00352FDF"/>
    <w:rsid w:val="004A6B7A"/>
    <w:rsid w:val="005A6104"/>
    <w:rsid w:val="00684DB9"/>
    <w:rsid w:val="0073383C"/>
    <w:rsid w:val="007E7FE6"/>
    <w:rsid w:val="008342D3"/>
    <w:rsid w:val="00B6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F8B73-8BE5-4C86-9E48-23F70694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E7FE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A6B7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6B7A"/>
    <w:rPr>
      <w:rFonts w:ascii="Calibri" w:hAnsi="Calibri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352FD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52FD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52FDF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FDF"/>
    <w:rPr>
      <w:rFonts w:ascii="Georgia" w:eastAsia="Times New Roman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FE6"/>
  </w:style>
  <w:style w:type="paragraph" w:styleId="Footer">
    <w:name w:val="footer"/>
    <w:basedOn w:val="Normal"/>
    <w:link w:val="FooterChar"/>
    <w:uiPriority w:val="99"/>
    <w:unhideWhenUsed/>
    <w:rsid w:val="007E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FE6"/>
  </w:style>
  <w:style w:type="character" w:customStyle="1" w:styleId="Heading1Char">
    <w:name w:val="Heading 1 Char"/>
    <w:basedOn w:val="DefaultParagraphFont"/>
    <w:link w:val="Heading1"/>
    <w:uiPriority w:val="1"/>
    <w:rsid w:val="007E7FE6"/>
    <w:rPr>
      <w:rFonts w:ascii="Georgia" w:eastAsia="Times New Roman" w:hAnsi="Georgia" w:cs="Georg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7E7F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Standard">
    <w:name w:val="Standard"/>
    <w:rsid w:val="007E7FE6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2020-06-12T14:02:00Z</cp:lastPrinted>
  <dcterms:created xsi:type="dcterms:W3CDTF">2020-06-08T13:15:00Z</dcterms:created>
  <dcterms:modified xsi:type="dcterms:W3CDTF">2020-06-12T14:12:00Z</dcterms:modified>
</cp:coreProperties>
</file>