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85" w:rsidRPr="002B25F0" w:rsidRDefault="00F66385" w:rsidP="00F66385">
      <w:pPr>
        <w:pStyle w:val="BodyText"/>
        <w:tabs>
          <w:tab w:val="left" w:pos="-142"/>
          <w:tab w:val="left" w:pos="3969"/>
        </w:tabs>
        <w:ind w:left="-426" w:right="-567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5DB89DA6" wp14:editId="0E84DF3F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385" w:rsidRDefault="00F66385" w:rsidP="00F66385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Cambria" w:hAnsi="Cambria" w:cs="Times New Roman"/>
          <w:sz w:val="20"/>
          <w:szCs w:val="20"/>
        </w:rPr>
      </w:pPr>
    </w:p>
    <w:p w:rsidR="00F66385" w:rsidRPr="002B25F0" w:rsidRDefault="00F66385" w:rsidP="00F66385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Cambria" w:hAnsi="Cambria" w:cs="Times New Roman"/>
          <w:sz w:val="20"/>
          <w:szCs w:val="20"/>
        </w:rPr>
      </w:pPr>
    </w:p>
    <w:p w:rsidR="00F66385" w:rsidRDefault="00F66385" w:rsidP="00F66385">
      <w:pPr>
        <w:tabs>
          <w:tab w:val="left" w:pos="-142"/>
          <w:tab w:val="left" w:pos="3969"/>
        </w:tabs>
        <w:autoSpaceDE w:val="0"/>
        <w:ind w:left="-426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</w:t>
      </w:r>
      <w:r>
        <w:rPr>
          <w:rFonts w:ascii="Cambria" w:hAnsi="Cambria"/>
          <w:sz w:val="20"/>
          <w:szCs w:val="20"/>
        </w:rPr>
        <w:t>2</w:t>
      </w:r>
      <w:r w:rsidRPr="002B25F0">
        <w:rPr>
          <w:rFonts w:ascii="Cambria" w:hAnsi="Cambria"/>
          <w:sz w:val="20"/>
          <w:szCs w:val="20"/>
        </w:rPr>
        <w:t xml:space="preserve">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>og odbora o davanju u zakup/na korišćenje djelova morskog dobra prema Programu privremenih objekata u zoni morskog dobra na koju je Vlada Crne Gore, dala saglasnost Zaključkom broj:07-263 od 07.02.2019.god</w:t>
      </w:r>
      <w:r w:rsidRPr="00A24F00">
        <w:rPr>
          <w:rFonts w:ascii="Cambria" w:hAnsi="Cambria"/>
          <w:b/>
          <w:sz w:val="20"/>
          <w:szCs w:val="20"/>
        </w:rPr>
        <w:t>, Javno preduzeće za upravljanje morskim dobrom,</w:t>
      </w:r>
      <w:r>
        <w:rPr>
          <w:rFonts w:ascii="Cambria" w:hAnsi="Cambria"/>
          <w:sz w:val="20"/>
          <w:szCs w:val="20"/>
        </w:rPr>
        <w:t xml:space="preserve"> objavljuje :</w:t>
      </w:r>
    </w:p>
    <w:p w:rsidR="00F66385" w:rsidRPr="002B25F0" w:rsidRDefault="00F66385" w:rsidP="00F66385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F66385" w:rsidRPr="00CB1815" w:rsidRDefault="00F66385" w:rsidP="00F66385">
      <w:pPr>
        <w:tabs>
          <w:tab w:val="left" w:pos="-142"/>
          <w:tab w:val="left" w:pos="3969"/>
        </w:tabs>
        <w:spacing w:after="0"/>
        <w:ind w:left="-426" w:right="-567"/>
        <w:jc w:val="center"/>
        <w:rPr>
          <w:rFonts w:ascii="Cambria" w:hAnsi="Cambria" w:cs="Arial"/>
          <w:b/>
          <w:w w:val="90"/>
          <w:sz w:val="28"/>
          <w:szCs w:val="28"/>
        </w:rPr>
      </w:pPr>
      <w:r w:rsidRPr="00CB1815">
        <w:rPr>
          <w:rFonts w:ascii="Cambria" w:hAnsi="Cambria" w:cs="Arial"/>
          <w:b/>
          <w:w w:val="90"/>
          <w:sz w:val="28"/>
          <w:szCs w:val="28"/>
        </w:rPr>
        <w:t>J A V N I   P O Z I V</w:t>
      </w:r>
    </w:p>
    <w:p w:rsidR="00F66385" w:rsidRPr="00E22B86" w:rsidRDefault="00F66385" w:rsidP="00F66385">
      <w:pPr>
        <w:tabs>
          <w:tab w:val="left" w:pos="-142"/>
          <w:tab w:val="left" w:pos="3969"/>
        </w:tabs>
        <w:spacing w:after="0"/>
        <w:ind w:left="-426" w:right="-567"/>
        <w:jc w:val="center"/>
        <w:rPr>
          <w:rFonts w:ascii="Cambria" w:hAnsi="Cambria" w:cs="Arial"/>
          <w:b/>
          <w:w w:val="90"/>
        </w:rPr>
      </w:pPr>
    </w:p>
    <w:p w:rsidR="00F66385" w:rsidRPr="00E22B86" w:rsidRDefault="00F66385" w:rsidP="00F66385">
      <w:pPr>
        <w:tabs>
          <w:tab w:val="left" w:pos="-142"/>
          <w:tab w:val="left" w:pos="3969"/>
        </w:tabs>
        <w:spacing w:after="0" w:line="240" w:lineRule="auto"/>
        <w:ind w:left="-426" w:right="-567"/>
        <w:jc w:val="center"/>
        <w:rPr>
          <w:rFonts w:ascii="Cambria" w:hAnsi="Cambria"/>
          <w:b/>
          <w:w w:val="90"/>
        </w:rPr>
      </w:pPr>
      <w:r w:rsidRPr="00E22B86">
        <w:rPr>
          <w:rFonts w:ascii="Cambria" w:hAnsi="Cambria"/>
          <w:b/>
          <w:w w:val="90"/>
        </w:rPr>
        <w:t>ZA PODNOŠENJE PONUDA ZA ZAKUP PRIVREMENIH LOKACIJA PREMA</w:t>
      </w:r>
    </w:p>
    <w:p w:rsidR="00F66385" w:rsidRPr="00E22B86" w:rsidRDefault="00F66385" w:rsidP="00F66385">
      <w:pPr>
        <w:tabs>
          <w:tab w:val="left" w:pos="-142"/>
          <w:tab w:val="left" w:pos="3969"/>
        </w:tabs>
        <w:spacing w:after="0" w:line="240" w:lineRule="auto"/>
        <w:ind w:left="-426" w:right="-567"/>
        <w:jc w:val="center"/>
        <w:rPr>
          <w:rFonts w:ascii="Cambria" w:hAnsi="Cambria"/>
          <w:b/>
          <w:w w:val="90"/>
        </w:rPr>
      </w:pPr>
      <w:r w:rsidRPr="00E22B86">
        <w:rPr>
          <w:rFonts w:ascii="Cambria" w:hAnsi="Cambria"/>
          <w:b/>
          <w:w w:val="90"/>
        </w:rPr>
        <w:t xml:space="preserve">IZMJENI I DOPUNI PROGRAMA PRIVREMENIH OBJEKATA U ZONI MORSKOG DOBRA </w:t>
      </w:r>
    </w:p>
    <w:p w:rsidR="00F66385" w:rsidRPr="00E22B86" w:rsidRDefault="00F66385" w:rsidP="00F66385">
      <w:pPr>
        <w:tabs>
          <w:tab w:val="left" w:pos="-142"/>
          <w:tab w:val="left" w:pos="3969"/>
        </w:tabs>
        <w:spacing w:after="0" w:line="240" w:lineRule="auto"/>
        <w:ind w:left="-426" w:right="-567"/>
        <w:jc w:val="center"/>
        <w:rPr>
          <w:rFonts w:ascii="Cambria" w:hAnsi="Cambria"/>
          <w:b/>
          <w:w w:val="90"/>
        </w:rPr>
      </w:pPr>
      <w:r w:rsidRPr="00E22B86">
        <w:rPr>
          <w:rFonts w:ascii="Cambria" w:hAnsi="Cambria"/>
          <w:b/>
          <w:w w:val="90"/>
        </w:rPr>
        <w:t>ZA PERIOD 2019-2023.GOD.</w:t>
      </w:r>
    </w:p>
    <w:p w:rsidR="00F66385" w:rsidRPr="00E22B86" w:rsidRDefault="00F66385" w:rsidP="00F66385">
      <w:pPr>
        <w:tabs>
          <w:tab w:val="left" w:pos="-142"/>
          <w:tab w:val="left" w:pos="3969"/>
        </w:tabs>
        <w:spacing w:after="0" w:line="240" w:lineRule="auto"/>
        <w:ind w:left="-426" w:right="-567"/>
        <w:jc w:val="center"/>
        <w:rPr>
          <w:rFonts w:ascii="Cambria" w:hAnsi="Cambria" w:cs="Arial"/>
          <w:b/>
          <w:w w:val="90"/>
        </w:rPr>
      </w:pPr>
      <w:r w:rsidRPr="00E22B86">
        <w:rPr>
          <w:rFonts w:ascii="Cambria" w:hAnsi="Cambria"/>
          <w:b/>
          <w:w w:val="90"/>
        </w:rPr>
        <w:t>BROJ:0207-</w:t>
      </w:r>
      <w:r w:rsidR="00E132E1">
        <w:rPr>
          <w:rFonts w:ascii="Cambria" w:hAnsi="Cambria"/>
          <w:b/>
          <w:w w:val="90"/>
        </w:rPr>
        <w:t>716</w:t>
      </w:r>
      <w:r>
        <w:rPr>
          <w:rFonts w:ascii="Cambria" w:hAnsi="Cambria"/>
          <w:b/>
          <w:w w:val="90"/>
        </w:rPr>
        <w:t>/1 od  1</w:t>
      </w:r>
      <w:r w:rsidR="00E132E1">
        <w:rPr>
          <w:rFonts w:ascii="Cambria" w:hAnsi="Cambria"/>
          <w:b/>
          <w:w w:val="90"/>
        </w:rPr>
        <w:t>8</w:t>
      </w:r>
      <w:r>
        <w:rPr>
          <w:rFonts w:ascii="Cambria" w:hAnsi="Cambria"/>
          <w:b/>
          <w:w w:val="90"/>
        </w:rPr>
        <w:t xml:space="preserve">.02.2020.god. </w:t>
      </w:r>
    </w:p>
    <w:p w:rsidR="00F66385" w:rsidRPr="00E22B86" w:rsidRDefault="00F66385" w:rsidP="00F66385">
      <w:pPr>
        <w:pStyle w:val="BodyText"/>
        <w:tabs>
          <w:tab w:val="left" w:pos="-142"/>
          <w:tab w:val="left" w:pos="3969"/>
        </w:tabs>
        <w:spacing w:before="7"/>
        <w:ind w:left="-426" w:right="-567"/>
        <w:jc w:val="both"/>
        <w:rPr>
          <w:rFonts w:ascii="Cambria" w:hAnsi="Cambria" w:cs="Times New Roman"/>
          <w:b/>
        </w:rPr>
      </w:pPr>
    </w:p>
    <w:p w:rsidR="00F66385" w:rsidRDefault="00F66385" w:rsidP="00F66385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426" w:right="-567"/>
        <w:rPr>
          <w:rFonts w:ascii="Cambria" w:hAnsi="Cambria" w:cs="Times New Roman"/>
          <w:b/>
          <w:spacing w:val="-4"/>
          <w:sz w:val="20"/>
          <w:szCs w:val="20"/>
        </w:rPr>
      </w:pPr>
      <w:r w:rsidRPr="00234F02">
        <w:rPr>
          <w:rFonts w:ascii="Cambria" w:hAnsi="Cambria" w:cs="Times New Roman"/>
          <w:b/>
          <w:sz w:val="20"/>
          <w:szCs w:val="20"/>
        </w:rPr>
        <w:t>I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proofErr w:type="gramStart"/>
      <w:r w:rsidRPr="00B06C2C">
        <w:rPr>
          <w:rFonts w:ascii="Cambria" w:hAnsi="Cambria" w:cs="Times New Roman"/>
          <w:sz w:val="20"/>
          <w:szCs w:val="20"/>
        </w:rPr>
        <w:t>Predmet</w:t>
      </w:r>
      <w:proofErr w:type="spellEnd"/>
      <w:r w:rsidRPr="00B06C2C">
        <w:rPr>
          <w:rFonts w:ascii="Cambria" w:hAnsi="Cambria" w:cs="Times New Roman"/>
          <w:spacing w:val="-23"/>
          <w:sz w:val="20"/>
          <w:szCs w:val="20"/>
        </w:rPr>
        <w:t xml:space="preserve"> 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B06C2C">
        <w:rPr>
          <w:rFonts w:ascii="Cambria" w:hAnsi="Cambria" w:cs="Times New Roman"/>
          <w:spacing w:val="-22"/>
          <w:sz w:val="20"/>
          <w:szCs w:val="20"/>
        </w:rPr>
        <w:t xml:space="preserve"> 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poziva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 xml:space="preserve">je </w:t>
      </w:r>
      <w:r w:rsidRPr="00B06C2C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zakup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svojini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zoni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morskog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dobra </w:t>
      </w:r>
      <w:r>
        <w:rPr>
          <w:rFonts w:ascii="Cambria" w:hAnsi="Cambria" w:cs="Times New Roman"/>
          <w:sz w:val="20"/>
          <w:szCs w:val="20"/>
        </w:rPr>
        <w:t xml:space="preserve">u </w:t>
      </w:r>
      <w:proofErr w:type="spellStart"/>
      <w:r>
        <w:rPr>
          <w:rFonts w:ascii="Cambria" w:hAnsi="Cambria" w:cs="Times New Roman"/>
          <w:sz w:val="20"/>
          <w:szCs w:val="20"/>
        </w:rPr>
        <w:t>opštini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Herceg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Novi, Kotor, Bar </w:t>
      </w:r>
      <w:proofErr w:type="spellStart"/>
      <w:r>
        <w:rPr>
          <w:rFonts w:ascii="Cambria" w:hAnsi="Cambria" w:cs="Times New Roman"/>
          <w:sz w:val="20"/>
          <w:szCs w:val="20"/>
        </w:rPr>
        <w:t>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Ulcinj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prema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Izmjen</w:t>
      </w:r>
      <w:r>
        <w:rPr>
          <w:rFonts w:ascii="Cambria" w:hAnsi="Cambria" w:cs="Times New Roman"/>
          <w:spacing w:val="-4"/>
          <w:sz w:val="20"/>
          <w:szCs w:val="20"/>
        </w:rPr>
        <w:t>ama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dopun</w:t>
      </w:r>
      <w:r>
        <w:rPr>
          <w:rFonts w:ascii="Cambria" w:hAnsi="Cambria" w:cs="Times New Roman"/>
          <w:spacing w:val="-4"/>
          <w:sz w:val="20"/>
          <w:szCs w:val="20"/>
        </w:rPr>
        <w:t>ama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Program</w:t>
      </w:r>
      <w:r>
        <w:rPr>
          <w:rFonts w:ascii="Cambria" w:hAnsi="Cambria" w:cs="Times New Roman"/>
          <w:sz w:val="20"/>
          <w:szCs w:val="20"/>
        </w:rPr>
        <w:t>a</w:t>
      </w:r>
      <w:proofErr w:type="spellEnd"/>
      <w:r w:rsidRPr="00B06C2C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zoni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morskog</w:t>
      </w:r>
      <w:proofErr w:type="spellEnd"/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dobra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za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period</w:t>
      </w:r>
      <w:r w:rsidRPr="00B06C2C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2019-2023.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B06C2C">
        <w:rPr>
          <w:rFonts w:ascii="Cambria" w:hAnsi="Cambria" w:cs="Times New Roman"/>
          <w:sz w:val="20"/>
          <w:szCs w:val="20"/>
        </w:rPr>
        <w:t>god</w:t>
      </w:r>
      <w:proofErr w:type="gramEnd"/>
      <w:r w:rsidRPr="00B06C2C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proofErr w:type="gramStart"/>
      <w:r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Ministarstvo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, </w:t>
      </w:r>
      <w:r w:rsidRPr="00F66385">
        <w:rPr>
          <w:rFonts w:ascii="Cambria" w:hAnsi="Cambria" w:cs="Times New Roman"/>
          <w:b/>
          <w:spacing w:val="-4"/>
          <w:sz w:val="20"/>
          <w:szCs w:val="20"/>
        </w:rPr>
        <w:t xml:space="preserve">broj:01-40/12 </w:t>
      </w:r>
      <w:proofErr w:type="spellStart"/>
      <w:r w:rsidRPr="00F66385">
        <w:rPr>
          <w:rFonts w:ascii="Cambria" w:hAnsi="Cambria" w:cs="Times New Roman"/>
          <w:b/>
          <w:spacing w:val="-4"/>
          <w:sz w:val="20"/>
          <w:szCs w:val="20"/>
        </w:rPr>
        <w:t>od</w:t>
      </w:r>
      <w:proofErr w:type="spellEnd"/>
      <w:r w:rsidRPr="00F66385">
        <w:rPr>
          <w:rFonts w:ascii="Cambria" w:hAnsi="Cambria" w:cs="Times New Roman"/>
          <w:b/>
          <w:spacing w:val="-4"/>
          <w:sz w:val="20"/>
          <w:szCs w:val="20"/>
        </w:rPr>
        <w:t xml:space="preserve"> 22.01.2020.god. </w:t>
      </w:r>
      <w:proofErr w:type="spellStart"/>
      <w:proofErr w:type="gramStart"/>
      <w:r w:rsidRPr="00F66385">
        <w:rPr>
          <w:rFonts w:ascii="Cambria" w:hAnsi="Cambria" w:cs="Times New Roman"/>
          <w:b/>
          <w:spacing w:val="-4"/>
          <w:sz w:val="20"/>
          <w:szCs w:val="20"/>
        </w:rPr>
        <w:t>i</w:t>
      </w:r>
      <w:proofErr w:type="spellEnd"/>
      <w:proofErr w:type="gramEnd"/>
      <w:r w:rsidRPr="00F66385">
        <w:rPr>
          <w:rFonts w:ascii="Cambria" w:hAnsi="Cambria" w:cs="Times New Roman"/>
          <w:b/>
          <w:spacing w:val="-4"/>
          <w:sz w:val="20"/>
          <w:szCs w:val="20"/>
        </w:rPr>
        <w:t xml:space="preserve"> to:</w:t>
      </w:r>
    </w:p>
    <w:p w:rsidR="00F66385" w:rsidRPr="00B06C2C" w:rsidRDefault="00F66385" w:rsidP="00F66385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F66385" w:rsidRPr="00E1170D" w:rsidRDefault="00F66385" w:rsidP="00F66385">
      <w:pPr>
        <w:pStyle w:val="ListParagraph"/>
        <w:numPr>
          <w:ilvl w:val="0"/>
          <w:numId w:val="1"/>
        </w:numPr>
        <w:tabs>
          <w:tab w:val="left" w:pos="-142"/>
        </w:tabs>
        <w:ind w:left="-426" w:right="-426" w:firstLine="0"/>
        <w:rPr>
          <w:rFonts w:ascii="Cambria" w:hAnsi="Cambria"/>
          <w:b/>
          <w:sz w:val="20"/>
          <w:szCs w:val="20"/>
        </w:rPr>
      </w:pPr>
      <w:r w:rsidRPr="00E1170D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OPŠTINA </w:t>
      </w:r>
      <w:r w:rsidRPr="00E1170D">
        <w:rPr>
          <w:rFonts w:ascii="Cambria" w:hAnsi="Cambria"/>
          <w:b/>
          <w:sz w:val="20"/>
          <w:szCs w:val="20"/>
        </w:rPr>
        <w:t>HERCEG NOVI</w:t>
      </w:r>
    </w:p>
    <w:p w:rsidR="00F66385" w:rsidRDefault="00F66385" w:rsidP="00F66385">
      <w:pPr>
        <w:pStyle w:val="ListParagraph"/>
        <w:tabs>
          <w:tab w:val="left" w:pos="142"/>
          <w:tab w:val="left" w:pos="3969"/>
        </w:tabs>
        <w:ind w:left="-426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F66385" w:rsidRPr="00234F02" w:rsidRDefault="00F66385" w:rsidP="00F66385">
      <w:pPr>
        <w:pStyle w:val="ListParagraph"/>
        <w:tabs>
          <w:tab w:val="left" w:pos="142"/>
          <w:tab w:val="left" w:pos="3969"/>
        </w:tabs>
        <w:ind w:left="-426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34F0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1.1.</w:t>
      </w:r>
      <w:r w:rsidRPr="00234F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montažno-demontažni privremeni objekat, privremeni ugostiteljski objekat sa terasom, na dijelu kat. parcele 223 K.O. Sutorina, lokacija označena brojem </w:t>
      </w:r>
      <w:r w:rsidRPr="00234F0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</w:t>
      </w:r>
      <w:r w:rsidRPr="00234F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površine: ugostiteljski objekat P=22m</w:t>
      </w:r>
      <w:r w:rsidRPr="00234F0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234F02">
        <w:rPr>
          <w:rFonts w:ascii="Cambria" w:eastAsia="Times New Roman" w:hAnsi="Cambria" w:cs="Tahoma"/>
          <w:sz w:val="20"/>
          <w:szCs w:val="20"/>
          <w:lang w:val="sl-SI" w:eastAsia="zh-TW"/>
        </w:rPr>
        <w:t>, terasa P=76m</w:t>
      </w:r>
      <w:r w:rsidRPr="00234F0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F66385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66385" w:rsidRPr="00234F02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sz w:val="20"/>
          <w:szCs w:val="20"/>
        </w:rPr>
      </w:pP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korišćenja/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234F02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234F0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3.122</w:t>
      </w:r>
      <w:r w:rsidRPr="00234F0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34F02">
        <w:rPr>
          <w:rFonts w:ascii="Cambria" w:hAnsi="Cambria"/>
          <w:b/>
          <w:sz w:val="20"/>
          <w:szCs w:val="20"/>
        </w:rPr>
        <w:t>€</w:t>
      </w:r>
      <w:r w:rsidRPr="00234F02">
        <w:rPr>
          <w:rFonts w:ascii="Cambria" w:hAnsi="Cambria"/>
          <w:sz w:val="20"/>
          <w:szCs w:val="20"/>
        </w:rPr>
        <w:t xml:space="preserve"> </w:t>
      </w:r>
    </w:p>
    <w:p w:rsidR="00F66385" w:rsidRPr="00234F02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sz w:val="20"/>
          <w:szCs w:val="20"/>
        </w:rPr>
      </w:pPr>
    </w:p>
    <w:p w:rsidR="00F66385" w:rsidRDefault="00F66385" w:rsidP="00F66385">
      <w:pPr>
        <w:pStyle w:val="ListParagraph"/>
        <w:tabs>
          <w:tab w:val="left" w:pos="142"/>
          <w:tab w:val="left" w:pos="3969"/>
        </w:tabs>
        <w:ind w:left="-426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22E5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otvorena površina u funkciji privremenog objekta, privremeno parkiralište na dijelu kat. parcele 387/2 K.O. Jošica,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19.1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P=429m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F66385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66385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sz w:val="20"/>
          <w:szCs w:val="20"/>
        </w:rPr>
      </w:pP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korišćenja/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772,20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66385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sz w:val="20"/>
          <w:szCs w:val="20"/>
        </w:rPr>
      </w:pPr>
    </w:p>
    <w:p w:rsidR="00F66385" w:rsidRDefault="00F66385" w:rsidP="00F66385">
      <w:pPr>
        <w:pStyle w:val="ListParagraph"/>
        <w:tabs>
          <w:tab w:val="left" w:pos="142"/>
          <w:tab w:val="left" w:pos="3969"/>
        </w:tabs>
        <w:ind w:left="-426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22E5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dječije igralište na dijelu kat. parcele 267 K.O. Jošica,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19.12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P=90m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F66385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66385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sz w:val="20"/>
          <w:szCs w:val="20"/>
        </w:rPr>
      </w:pP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korišćenja/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1.000,00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</w:t>
      </w:r>
    </w:p>
    <w:p w:rsidR="00601ACD" w:rsidRDefault="00601ACD" w:rsidP="00F66385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hAnsi="Cambria"/>
          <w:sz w:val="20"/>
          <w:szCs w:val="20"/>
        </w:rPr>
      </w:pPr>
    </w:p>
    <w:p w:rsidR="00F66385" w:rsidRDefault="00F66385" w:rsidP="00F6638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</w:p>
    <w:p w:rsidR="00F66385" w:rsidRPr="00E1170D" w:rsidRDefault="00F66385" w:rsidP="00F66385">
      <w:pPr>
        <w:pStyle w:val="ListParagraph"/>
        <w:numPr>
          <w:ilvl w:val="0"/>
          <w:numId w:val="1"/>
        </w:numPr>
        <w:tabs>
          <w:tab w:val="left" w:pos="-142"/>
        </w:tabs>
        <w:ind w:left="-426" w:right="-426" w:firstLine="0"/>
        <w:rPr>
          <w:rFonts w:ascii="Cambria" w:hAnsi="Cambria"/>
          <w:b/>
          <w:sz w:val="20"/>
          <w:szCs w:val="20"/>
        </w:rPr>
      </w:pPr>
      <w:r w:rsidRPr="00E1170D">
        <w:rPr>
          <w:rFonts w:ascii="Cambria" w:eastAsia="Times New Roman" w:hAnsi="Cambria"/>
          <w:b/>
          <w:sz w:val="20"/>
          <w:szCs w:val="20"/>
          <w:lang w:val="sr-Latn-CS" w:eastAsia="sr-Latn-CS"/>
        </w:rPr>
        <w:t>OPŠTINA T</w:t>
      </w:r>
      <w:r w:rsidR="009F3473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IVAT </w:t>
      </w:r>
    </w:p>
    <w:p w:rsidR="00F66385" w:rsidRPr="00E1170D" w:rsidRDefault="00F66385" w:rsidP="00F66385">
      <w:pPr>
        <w:pStyle w:val="PlainText"/>
        <w:ind w:left="-426"/>
        <w:rPr>
          <w:sz w:val="20"/>
          <w:szCs w:val="20"/>
        </w:rPr>
      </w:pPr>
    </w:p>
    <w:p w:rsidR="009F3473" w:rsidRPr="009F3473" w:rsidRDefault="009F3473" w:rsidP="009F3473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  <w:r w:rsidRPr="009F3473">
        <w:rPr>
          <w:rFonts w:ascii="Cambria" w:hAnsi="Cambria"/>
          <w:b/>
          <w:sz w:val="20"/>
          <w:szCs w:val="20"/>
        </w:rPr>
        <w:t>2.</w:t>
      </w:r>
      <w:r w:rsidR="00FB5B29">
        <w:rPr>
          <w:rFonts w:ascii="Cambria" w:hAnsi="Cambria"/>
          <w:b/>
          <w:sz w:val="20"/>
          <w:szCs w:val="20"/>
        </w:rPr>
        <w:t>1</w:t>
      </w:r>
      <w:r w:rsidRPr="009F3473">
        <w:rPr>
          <w:rFonts w:ascii="Cambria" w:hAnsi="Cambria"/>
          <w:b/>
          <w:sz w:val="20"/>
          <w:szCs w:val="20"/>
        </w:rPr>
        <w:t>.</w:t>
      </w:r>
      <w:r w:rsidRPr="009F3473">
        <w:rPr>
          <w:rFonts w:ascii="Cambria" w:hAnsi="Cambria"/>
          <w:sz w:val="20"/>
          <w:szCs w:val="20"/>
        </w:rPr>
        <w:t xml:space="preserve"> Privremena lokacija za pokretni privremeni objekat, prodaja sladoleda, na kat.parceli 4889 K.O. Tivat,  lokacija označena brojem </w:t>
      </w:r>
      <w:r w:rsidRPr="009F3473">
        <w:rPr>
          <w:rFonts w:ascii="Cambria" w:hAnsi="Cambria"/>
          <w:b/>
          <w:sz w:val="20"/>
          <w:szCs w:val="20"/>
        </w:rPr>
        <w:t>6.14</w:t>
      </w:r>
      <w:r w:rsidRPr="009F3473">
        <w:rPr>
          <w:rFonts w:ascii="Cambria" w:hAnsi="Cambria"/>
          <w:sz w:val="20"/>
          <w:szCs w:val="20"/>
        </w:rPr>
        <w:t xml:space="preserve"> u Izmjenama i dopunama programa  privremenih objekata u zoni morskog dobra u Opštini </w:t>
      </w:r>
      <w:r w:rsidR="00DC7979">
        <w:rPr>
          <w:rFonts w:ascii="Cambria" w:hAnsi="Cambria"/>
          <w:sz w:val="20"/>
          <w:szCs w:val="20"/>
        </w:rPr>
        <w:t>Tivat</w:t>
      </w:r>
      <w:r w:rsidRPr="009F3473">
        <w:rPr>
          <w:rFonts w:ascii="Cambria" w:hAnsi="Cambria"/>
          <w:sz w:val="20"/>
          <w:szCs w:val="20"/>
        </w:rPr>
        <w:t>, površine 1,2m x 0,6m.</w:t>
      </w:r>
    </w:p>
    <w:p w:rsidR="009F3473" w:rsidRPr="009F3473" w:rsidRDefault="009F3473" w:rsidP="009F3473">
      <w:pPr>
        <w:pStyle w:val="PlainText"/>
        <w:ind w:left="-426"/>
        <w:rPr>
          <w:rFonts w:ascii="Cambria" w:hAnsi="Cambria"/>
          <w:sz w:val="20"/>
          <w:szCs w:val="20"/>
        </w:rPr>
      </w:pPr>
    </w:p>
    <w:p w:rsidR="009F3473" w:rsidRPr="009F3473" w:rsidRDefault="009F3473" w:rsidP="009F3473">
      <w:pPr>
        <w:pStyle w:val="PlainText"/>
        <w:ind w:left="-426"/>
        <w:rPr>
          <w:rFonts w:ascii="Cambria" w:hAnsi="Cambria"/>
          <w:b/>
          <w:sz w:val="20"/>
          <w:szCs w:val="20"/>
        </w:rPr>
      </w:pPr>
      <w:r w:rsidRPr="009F3473">
        <w:rPr>
          <w:rFonts w:ascii="Cambria" w:hAnsi="Cambria"/>
          <w:sz w:val="20"/>
          <w:szCs w:val="20"/>
        </w:rPr>
        <w:t>Početna cijena g</w:t>
      </w:r>
      <w:r w:rsidR="005721CA" w:rsidRPr="005721C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721CA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5721CA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9F3473">
        <w:rPr>
          <w:rFonts w:ascii="Cambria" w:hAnsi="Cambria"/>
          <w:sz w:val="20"/>
          <w:szCs w:val="20"/>
        </w:rPr>
        <w:t xml:space="preserve">: </w:t>
      </w:r>
      <w:r w:rsidRPr="009F3473">
        <w:rPr>
          <w:rFonts w:ascii="Cambria" w:hAnsi="Cambria"/>
          <w:b/>
          <w:sz w:val="20"/>
          <w:szCs w:val="20"/>
        </w:rPr>
        <w:t>1.060,00 €</w:t>
      </w:r>
    </w:p>
    <w:p w:rsidR="009F3473" w:rsidRDefault="009F3473" w:rsidP="009F3473">
      <w:pPr>
        <w:pStyle w:val="PlainText"/>
        <w:ind w:left="-426"/>
      </w:pPr>
    </w:p>
    <w:p w:rsidR="009F3473" w:rsidRPr="009F3473" w:rsidRDefault="009F3473" w:rsidP="009F3473">
      <w:pPr>
        <w:pStyle w:val="PlainText"/>
        <w:ind w:left="-426" w:right="-569"/>
        <w:jc w:val="both"/>
        <w:rPr>
          <w:rFonts w:ascii="Cambria" w:hAnsi="Cambria"/>
          <w:sz w:val="20"/>
          <w:szCs w:val="20"/>
        </w:rPr>
      </w:pPr>
      <w:r w:rsidRPr="009F3473">
        <w:rPr>
          <w:rFonts w:ascii="Cambria" w:hAnsi="Cambria"/>
          <w:b/>
          <w:sz w:val="20"/>
          <w:szCs w:val="20"/>
        </w:rPr>
        <w:lastRenderedPageBreak/>
        <w:t>2.</w:t>
      </w:r>
      <w:r w:rsidR="00FB5B29">
        <w:rPr>
          <w:rFonts w:ascii="Cambria" w:hAnsi="Cambria"/>
          <w:b/>
          <w:sz w:val="20"/>
          <w:szCs w:val="20"/>
        </w:rPr>
        <w:t>2</w:t>
      </w:r>
      <w:r w:rsidRPr="009F3473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</w:t>
      </w:r>
      <w:r w:rsidRPr="009F3473">
        <w:rPr>
          <w:rFonts w:ascii="Cambria" w:hAnsi="Cambria"/>
          <w:sz w:val="20"/>
          <w:szCs w:val="20"/>
        </w:rPr>
        <w:t xml:space="preserve">Privremena lokacija za pokretni privremeni objekat, prodaja sladoleda, na kat.parceli 4886 K.O. Tivat, lokacija označena brojem </w:t>
      </w:r>
      <w:r w:rsidRPr="009F3473">
        <w:rPr>
          <w:rFonts w:ascii="Cambria" w:hAnsi="Cambria"/>
          <w:b/>
          <w:sz w:val="20"/>
          <w:szCs w:val="20"/>
        </w:rPr>
        <w:t>6.15</w:t>
      </w:r>
      <w:r w:rsidRPr="009F3473">
        <w:rPr>
          <w:rFonts w:ascii="Cambria" w:hAnsi="Cambria"/>
          <w:sz w:val="20"/>
          <w:szCs w:val="20"/>
        </w:rPr>
        <w:t xml:space="preserve"> u Izmjenama i dopunama programa  privremenih objekata u zoni morskog dobra u Opštini </w:t>
      </w:r>
      <w:r w:rsidR="00DC7979">
        <w:rPr>
          <w:rFonts w:ascii="Cambria" w:hAnsi="Cambria"/>
          <w:sz w:val="20"/>
          <w:szCs w:val="20"/>
        </w:rPr>
        <w:t>Tivat</w:t>
      </w:r>
      <w:bookmarkStart w:id="0" w:name="_GoBack"/>
      <w:bookmarkEnd w:id="0"/>
      <w:r w:rsidRPr="009F3473">
        <w:rPr>
          <w:rFonts w:ascii="Cambria" w:hAnsi="Cambria"/>
          <w:sz w:val="20"/>
          <w:szCs w:val="20"/>
        </w:rPr>
        <w:t>, površine 1,2m x 0,6m.</w:t>
      </w:r>
    </w:p>
    <w:p w:rsidR="009F3473" w:rsidRPr="009F3473" w:rsidRDefault="009F3473" w:rsidP="009F3473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</w:p>
    <w:p w:rsidR="009F3473" w:rsidRPr="009F3473" w:rsidRDefault="009F3473" w:rsidP="009F3473">
      <w:pPr>
        <w:pStyle w:val="PlainText"/>
        <w:ind w:left="-426"/>
        <w:rPr>
          <w:rFonts w:ascii="Cambria" w:hAnsi="Cambria"/>
          <w:b/>
          <w:sz w:val="20"/>
          <w:szCs w:val="20"/>
        </w:rPr>
      </w:pPr>
      <w:r w:rsidRPr="009F3473">
        <w:rPr>
          <w:rFonts w:ascii="Cambria" w:hAnsi="Cambria"/>
          <w:sz w:val="20"/>
          <w:szCs w:val="20"/>
        </w:rPr>
        <w:t xml:space="preserve">Početna cijena </w:t>
      </w:r>
      <w:r w:rsidR="005721CA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5721CA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9F3473">
        <w:rPr>
          <w:rFonts w:ascii="Cambria" w:hAnsi="Cambria"/>
          <w:sz w:val="20"/>
          <w:szCs w:val="20"/>
        </w:rPr>
        <w:t xml:space="preserve">: </w:t>
      </w:r>
      <w:r w:rsidRPr="009F3473">
        <w:rPr>
          <w:rFonts w:ascii="Cambria" w:hAnsi="Cambria"/>
          <w:b/>
          <w:sz w:val="20"/>
          <w:szCs w:val="20"/>
        </w:rPr>
        <w:t>1.060,00 €</w:t>
      </w:r>
    </w:p>
    <w:p w:rsidR="009F3473" w:rsidRDefault="009F3473" w:rsidP="009F3473">
      <w:pPr>
        <w:pStyle w:val="PlainText"/>
        <w:ind w:left="-426" w:right="-427"/>
        <w:rPr>
          <w:rFonts w:ascii="Cambria" w:hAnsi="Cambria"/>
          <w:sz w:val="20"/>
          <w:szCs w:val="20"/>
        </w:rPr>
      </w:pPr>
    </w:p>
    <w:p w:rsidR="009F3473" w:rsidRDefault="009F3473" w:rsidP="00F66385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</w:p>
    <w:p w:rsidR="009F3473" w:rsidRPr="00E1170D" w:rsidRDefault="009F3473" w:rsidP="009F3473">
      <w:pPr>
        <w:pStyle w:val="ListParagraph"/>
        <w:numPr>
          <w:ilvl w:val="0"/>
          <w:numId w:val="1"/>
        </w:numPr>
        <w:tabs>
          <w:tab w:val="left" w:pos="-142"/>
        </w:tabs>
        <w:ind w:left="-426" w:right="-426" w:firstLine="0"/>
        <w:rPr>
          <w:rFonts w:ascii="Cambria" w:hAnsi="Cambria"/>
          <w:b/>
          <w:sz w:val="20"/>
          <w:szCs w:val="20"/>
        </w:rPr>
      </w:pPr>
      <w:r w:rsidRPr="00E1170D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OPŠTINA 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KOTOR </w:t>
      </w:r>
    </w:p>
    <w:p w:rsidR="009F3473" w:rsidRDefault="009F3473" w:rsidP="00F66385">
      <w:pPr>
        <w:pStyle w:val="PlainText"/>
        <w:ind w:left="-426" w:right="-427"/>
        <w:jc w:val="both"/>
        <w:rPr>
          <w:rFonts w:ascii="Cambria" w:hAnsi="Cambria"/>
          <w:b/>
          <w:sz w:val="20"/>
          <w:szCs w:val="20"/>
        </w:rPr>
      </w:pPr>
    </w:p>
    <w:p w:rsidR="00F66385" w:rsidRPr="00E1170D" w:rsidRDefault="009F3473" w:rsidP="00A22E59">
      <w:pPr>
        <w:pStyle w:val="PlainText"/>
        <w:ind w:left="-426" w:right="-56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</w:t>
      </w:r>
      <w:r w:rsidRPr="009F3473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 xml:space="preserve"> </w:t>
      </w:r>
      <w:r w:rsidR="00F66385" w:rsidRPr="00E1170D">
        <w:rPr>
          <w:rFonts w:ascii="Cambria" w:hAnsi="Cambria"/>
          <w:sz w:val="20"/>
          <w:szCs w:val="20"/>
        </w:rPr>
        <w:t xml:space="preserve">Privremena lokacija za montažna parking garaža – mjesto za iznajmljivanje kajaka i SUP daski, na kat.parceli 1189/1 K.O. Dobrot, lokacija označena brojem </w:t>
      </w:r>
      <w:r w:rsidR="00F66385" w:rsidRPr="00E93DE5">
        <w:rPr>
          <w:rFonts w:ascii="Cambria" w:hAnsi="Cambria"/>
          <w:b/>
          <w:sz w:val="20"/>
          <w:szCs w:val="20"/>
        </w:rPr>
        <w:t>9.12</w:t>
      </w:r>
      <w:r w:rsidR="00F66385" w:rsidRPr="00E1170D">
        <w:rPr>
          <w:rFonts w:ascii="Cambria" w:hAnsi="Cambria"/>
          <w:sz w:val="20"/>
          <w:szCs w:val="20"/>
        </w:rPr>
        <w:t xml:space="preserve"> u Izmjenama i dopunama programa privremenih objekata u zoni morskog dobra u Opštini Kotor, površine</w:t>
      </w:r>
      <w:r w:rsidR="00F66385">
        <w:rPr>
          <w:rFonts w:ascii="Cambria" w:hAnsi="Cambria"/>
          <w:sz w:val="20"/>
          <w:szCs w:val="20"/>
        </w:rPr>
        <w:t xml:space="preserve"> </w:t>
      </w:r>
      <w:r w:rsidR="00F66385" w:rsidRPr="00E1170D">
        <w:rPr>
          <w:rFonts w:ascii="Cambria" w:hAnsi="Cambria"/>
          <w:sz w:val="20"/>
          <w:szCs w:val="20"/>
        </w:rPr>
        <w:t>P=2x4 m, H=2m.</w:t>
      </w:r>
    </w:p>
    <w:p w:rsidR="00F66385" w:rsidRPr="00E1170D" w:rsidRDefault="00F66385" w:rsidP="00A22E59">
      <w:pPr>
        <w:pStyle w:val="PlainText"/>
        <w:ind w:left="-426" w:right="-569"/>
        <w:jc w:val="both"/>
        <w:rPr>
          <w:rFonts w:ascii="Cambria" w:hAnsi="Cambria"/>
          <w:sz w:val="20"/>
          <w:szCs w:val="20"/>
        </w:rPr>
      </w:pPr>
    </w:p>
    <w:p w:rsidR="00F66385" w:rsidRPr="009C4F53" w:rsidRDefault="00F66385" w:rsidP="00A22E59">
      <w:pPr>
        <w:pStyle w:val="PlainText"/>
        <w:ind w:left="-426" w:right="-569"/>
        <w:jc w:val="both"/>
        <w:rPr>
          <w:rFonts w:ascii="Cambria" w:hAnsi="Cambria"/>
          <w:b/>
          <w:sz w:val="20"/>
          <w:szCs w:val="20"/>
        </w:rPr>
      </w:pPr>
      <w:r w:rsidRPr="00E1170D"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</w:t>
      </w:r>
      <w:r w:rsidRPr="00E1170D">
        <w:rPr>
          <w:rFonts w:ascii="Cambria" w:hAnsi="Cambria"/>
          <w:sz w:val="20"/>
          <w:szCs w:val="20"/>
        </w:rPr>
        <w:t xml:space="preserve">: </w:t>
      </w:r>
      <w:r w:rsidRPr="009C4F53">
        <w:rPr>
          <w:rFonts w:ascii="Cambria" w:hAnsi="Cambria"/>
          <w:b/>
          <w:sz w:val="20"/>
          <w:szCs w:val="20"/>
        </w:rPr>
        <w:t>1.254,00 €</w:t>
      </w:r>
    </w:p>
    <w:p w:rsidR="00F66385" w:rsidRPr="007D3E59" w:rsidRDefault="00F66385" w:rsidP="00A22E59">
      <w:pPr>
        <w:pStyle w:val="PlainText"/>
        <w:ind w:left="-426" w:right="-569"/>
        <w:rPr>
          <w:rFonts w:ascii="Cambria" w:hAnsi="Cambria"/>
        </w:rPr>
      </w:pPr>
    </w:p>
    <w:p w:rsidR="00A22E59" w:rsidRPr="00A22E59" w:rsidRDefault="009F3473" w:rsidP="00A22E59">
      <w:pPr>
        <w:pStyle w:val="PlainText"/>
        <w:ind w:left="-426" w:right="-569"/>
        <w:jc w:val="both"/>
        <w:rPr>
          <w:rFonts w:ascii="Cambria" w:hAnsi="Cambria"/>
          <w:sz w:val="20"/>
          <w:szCs w:val="20"/>
        </w:rPr>
      </w:pPr>
      <w:r w:rsidRPr="00A22E59">
        <w:rPr>
          <w:rFonts w:ascii="Cambria" w:hAnsi="Cambria"/>
          <w:b/>
          <w:sz w:val="20"/>
          <w:szCs w:val="20"/>
        </w:rPr>
        <w:t>3</w:t>
      </w:r>
      <w:r w:rsidR="00F66385" w:rsidRPr="00A22E59">
        <w:rPr>
          <w:rFonts w:ascii="Cambria" w:hAnsi="Cambria"/>
          <w:b/>
          <w:sz w:val="20"/>
          <w:szCs w:val="20"/>
        </w:rPr>
        <w:t>.</w:t>
      </w:r>
      <w:r w:rsidRPr="00A22E59">
        <w:rPr>
          <w:rFonts w:ascii="Cambria" w:hAnsi="Cambria"/>
          <w:b/>
          <w:sz w:val="20"/>
          <w:szCs w:val="20"/>
        </w:rPr>
        <w:t>2</w:t>
      </w:r>
      <w:r w:rsidR="00F66385" w:rsidRPr="00A22E59">
        <w:rPr>
          <w:rFonts w:ascii="Cambria" w:hAnsi="Cambria"/>
          <w:b/>
          <w:sz w:val="20"/>
          <w:szCs w:val="20"/>
        </w:rPr>
        <w:t>.</w:t>
      </w:r>
      <w:r w:rsidR="00F66385" w:rsidRPr="00A22E59">
        <w:rPr>
          <w:rFonts w:ascii="Cambria" w:hAnsi="Cambria"/>
          <w:sz w:val="20"/>
          <w:szCs w:val="20"/>
        </w:rPr>
        <w:t xml:space="preserve"> </w:t>
      </w:r>
      <w:r w:rsidR="00A22E59" w:rsidRPr="00A22E59">
        <w:rPr>
          <w:rFonts w:ascii="Cambria" w:hAnsi="Cambria"/>
          <w:sz w:val="20"/>
          <w:szCs w:val="20"/>
        </w:rPr>
        <w:t xml:space="preserve">Privremena lokacija za montažno-demontažni privremeni objekat, štand - prodaja </w:t>
      </w:r>
      <w:r w:rsidR="00A22E59" w:rsidRPr="009509EA">
        <w:rPr>
          <w:rFonts w:ascii="Cambria" w:hAnsi="Cambria"/>
          <w:b/>
          <w:sz w:val="20"/>
          <w:szCs w:val="20"/>
        </w:rPr>
        <w:t>suvenira</w:t>
      </w:r>
      <w:r w:rsidR="009509EA" w:rsidRPr="009509EA">
        <w:rPr>
          <w:rFonts w:ascii="Cambria" w:hAnsi="Cambria"/>
          <w:b/>
          <w:sz w:val="20"/>
          <w:szCs w:val="20"/>
        </w:rPr>
        <w:t xml:space="preserve"> isključivo domaće radinosti</w:t>
      </w:r>
      <w:r w:rsidR="00A22E59" w:rsidRPr="00A22E59">
        <w:rPr>
          <w:rFonts w:ascii="Cambria" w:hAnsi="Cambria"/>
          <w:sz w:val="20"/>
          <w:szCs w:val="20"/>
        </w:rPr>
        <w:t xml:space="preserve">, na kat.parceli 4/1 K.O. Kotor, lokacija označena brojem </w:t>
      </w:r>
      <w:r w:rsidR="00A22E59" w:rsidRPr="00A22E59">
        <w:rPr>
          <w:rFonts w:ascii="Cambria" w:hAnsi="Cambria"/>
          <w:b/>
          <w:sz w:val="20"/>
          <w:szCs w:val="20"/>
        </w:rPr>
        <w:t>11.</w:t>
      </w:r>
      <w:r w:rsidR="009509EA">
        <w:rPr>
          <w:rFonts w:ascii="Cambria" w:hAnsi="Cambria"/>
          <w:b/>
          <w:sz w:val="20"/>
          <w:szCs w:val="20"/>
        </w:rPr>
        <w:t>1</w:t>
      </w:r>
      <w:r w:rsidR="00A22E59" w:rsidRPr="00A22E59">
        <w:rPr>
          <w:rFonts w:ascii="Cambria" w:hAnsi="Cambria"/>
          <w:b/>
          <w:sz w:val="20"/>
          <w:szCs w:val="20"/>
        </w:rPr>
        <w:t>4</w:t>
      </w:r>
      <w:r w:rsidR="00A22E59" w:rsidRPr="00A22E59">
        <w:rPr>
          <w:rFonts w:ascii="Cambria" w:hAnsi="Cambria"/>
          <w:sz w:val="20"/>
          <w:szCs w:val="20"/>
        </w:rPr>
        <w:t xml:space="preserve"> u u Izmjenama i dopunama programa privremenih objekata u zoni morskog dobra u Opštini Kotor, površine P = 4m</w:t>
      </w:r>
      <w:r w:rsidR="00A22E59" w:rsidRPr="00A22E59">
        <w:rPr>
          <w:rFonts w:ascii="Cambria" w:hAnsi="Cambria"/>
          <w:sz w:val="20"/>
          <w:szCs w:val="20"/>
          <w:vertAlign w:val="superscript"/>
        </w:rPr>
        <w:t>2</w:t>
      </w:r>
      <w:r w:rsidR="00A22E59" w:rsidRPr="00A22E59">
        <w:rPr>
          <w:rFonts w:ascii="Cambria" w:hAnsi="Cambria"/>
          <w:sz w:val="20"/>
          <w:szCs w:val="20"/>
        </w:rPr>
        <w:t xml:space="preserve"> .</w:t>
      </w:r>
    </w:p>
    <w:p w:rsidR="00A22E59" w:rsidRPr="00A22E59" w:rsidRDefault="00A22E59" w:rsidP="00A22E59">
      <w:pPr>
        <w:pStyle w:val="PlainText"/>
        <w:ind w:left="-426" w:right="-569"/>
        <w:jc w:val="both"/>
        <w:rPr>
          <w:rFonts w:ascii="Cambria" w:hAnsi="Cambria"/>
          <w:sz w:val="20"/>
          <w:szCs w:val="20"/>
        </w:rPr>
      </w:pPr>
    </w:p>
    <w:p w:rsidR="00A22E59" w:rsidRPr="00A22E59" w:rsidRDefault="00A22E59" w:rsidP="00A22E59">
      <w:pPr>
        <w:pStyle w:val="PlainText"/>
        <w:ind w:left="-426" w:right="-569"/>
        <w:jc w:val="both"/>
        <w:rPr>
          <w:rFonts w:ascii="Cambria" w:hAnsi="Cambria"/>
          <w:b/>
          <w:sz w:val="20"/>
          <w:szCs w:val="20"/>
        </w:rPr>
      </w:pPr>
      <w:r w:rsidRPr="00A22E59">
        <w:rPr>
          <w:rFonts w:ascii="Cambria" w:hAnsi="Cambria"/>
          <w:sz w:val="20"/>
          <w:szCs w:val="20"/>
        </w:rPr>
        <w:t xml:space="preserve">Početna cijena </w:t>
      </w:r>
      <w:r w:rsidR="005721CA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5721CA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A22E59">
        <w:rPr>
          <w:rFonts w:ascii="Cambria" w:hAnsi="Cambria"/>
          <w:sz w:val="20"/>
          <w:szCs w:val="20"/>
        </w:rPr>
        <w:t xml:space="preserve">: </w:t>
      </w:r>
      <w:r w:rsidRPr="00A22E59">
        <w:rPr>
          <w:rFonts w:ascii="Cambria" w:hAnsi="Cambria"/>
          <w:b/>
          <w:sz w:val="20"/>
          <w:szCs w:val="20"/>
        </w:rPr>
        <w:t>3.000,00 €</w:t>
      </w:r>
    </w:p>
    <w:p w:rsidR="009509EA" w:rsidRDefault="009509EA" w:rsidP="009509EA">
      <w:pPr>
        <w:pStyle w:val="PlainText"/>
      </w:pPr>
    </w:p>
    <w:p w:rsidR="00F66385" w:rsidRPr="009C4F53" w:rsidRDefault="00A22E59" w:rsidP="00A22E59">
      <w:pPr>
        <w:pStyle w:val="PlainText"/>
        <w:ind w:left="-426" w:right="-569"/>
        <w:jc w:val="both"/>
        <w:rPr>
          <w:rFonts w:ascii="Cambria" w:hAnsi="Cambria"/>
          <w:sz w:val="20"/>
          <w:szCs w:val="20"/>
        </w:rPr>
      </w:pPr>
      <w:r w:rsidRPr="00A22E59">
        <w:rPr>
          <w:rFonts w:ascii="Cambria" w:hAnsi="Cambria"/>
          <w:b/>
          <w:sz w:val="20"/>
          <w:szCs w:val="20"/>
        </w:rPr>
        <w:t>3.3.</w:t>
      </w:r>
      <w:r>
        <w:rPr>
          <w:rFonts w:ascii="Cambria" w:hAnsi="Cambria"/>
          <w:sz w:val="20"/>
          <w:szCs w:val="20"/>
        </w:rPr>
        <w:t xml:space="preserve"> </w:t>
      </w:r>
      <w:r w:rsidR="00F66385" w:rsidRPr="009C4F53">
        <w:rPr>
          <w:rFonts w:ascii="Cambria" w:hAnsi="Cambria"/>
          <w:sz w:val="20"/>
          <w:szCs w:val="20"/>
        </w:rPr>
        <w:t>Privremena lokacija za montažno-demontažni privremeni objekat, kiosk za trgovinsku djelatnost – prodaja štampe i duvana, na kat.parceli</w:t>
      </w:r>
      <w:r w:rsidR="00F66385">
        <w:rPr>
          <w:rFonts w:ascii="Cambria" w:hAnsi="Cambria"/>
          <w:sz w:val="20"/>
          <w:szCs w:val="20"/>
        </w:rPr>
        <w:t xml:space="preserve"> </w:t>
      </w:r>
      <w:r w:rsidR="00F66385" w:rsidRPr="009C4F53">
        <w:rPr>
          <w:rFonts w:ascii="Cambria" w:hAnsi="Cambria"/>
          <w:sz w:val="20"/>
          <w:szCs w:val="20"/>
        </w:rPr>
        <w:t xml:space="preserve">170 K.O. Muo, lokacija označena brojem </w:t>
      </w:r>
      <w:r w:rsidR="00F66385" w:rsidRPr="00E93DE5">
        <w:rPr>
          <w:rFonts w:ascii="Cambria" w:hAnsi="Cambria"/>
          <w:b/>
          <w:sz w:val="20"/>
          <w:szCs w:val="20"/>
        </w:rPr>
        <w:t>15.3</w:t>
      </w:r>
      <w:r w:rsidR="00F66385" w:rsidRPr="009C4F53">
        <w:rPr>
          <w:rFonts w:ascii="Cambria" w:hAnsi="Cambria"/>
          <w:sz w:val="20"/>
          <w:szCs w:val="20"/>
        </w:rPr>
        <w:t xml:space="preserve"> u Izmjenama i dopunama programa  privremenih objekata u zoni morskog dobra u Opštini Kotor, površine P=6m</w:t>
      </w:r>
      <w:r w:rsidR="00F66385" w:rsidRPr="00FB5B29">
        <w:rPr>
          <w:rFonts w:ascii="Cambria" w:hAnsi="Cambria"/>
          <w:sz w:val="20"/>
          <w:szCs w:val="20"/>
          <w:vertAlign w:val="superscript"/>
        </w:rPr>
        <w:t>2</w:t>
      </w:r>
      <w:r w:rsidR="00F66385" w:rsidRPr="009C4F53">
        <w:rPr>
          <w:rFonts w:ascii="Cambria" w:hAnsi="Cambria"/>
          <w:sz w:val="20"/>
          <w:szCs w:val="20"/>
        </w:rPr>
        <w:t xml:space="preserve"> .</w:t>
      </w:r>
    </w:p>
    <w:p w:rsidR="00F66385" w:rsidRPr="009C4F53" w:rsidRDefault="00F66385" w:rsidP="00A22E59">
      <w:pPr>
        <w:pStyle w:val="PlainText"/>
        <w:ind w:left="-426" w:right="-569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66385" w:rsidRPr="009C4F53" w:rsidRDefault="00F66385" w:rsidP="00A22E59">
      <w:pPr>
        <w:pStyle w:val="PlainText"/>
        <w:ind w:left="-426" w:right="-569"/>
        <w:jc w:val="both"/>
        <w:rPr>
          <w:rFonts w:ascii="Cambria" w:hAnsi="Cambria"/>
          <w:b/>
          <w:sz w:val="20"/>
          <w:szCs w:val="20"/>
        </w:rPr>
      </w:pPr>
      <w:r w:rsidRPr="009C4F5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</w:t>
      </w:r>
      <w:r w:rsidRPr="009C4F53">
        <w:rPr>
          <w:rFonts w:ascii="Cambria" w:hAnsi="Cambria"/>
          <w:sz w:val="20"/>
          <w:szCs w:val="20"/>
        </w:rPr>
        <w:t xml:space="preserve">: </w:t>
      </w:r>
      <w:r w:rsidRPr="009C4F53">
        <w:rPr>
          <w:rFonts w:ascii="Cambria" w:hAnsi="Cambria"/>
          <w:b/>
          <w:sz w:val="20"/>
          <w:szCs w:val="20"/>
        </w:rPr>
        <w:t>1.888,00 €</w:t>
      </w:r>
    </w:p>
    <w:p w:rsidR="00F66385" w:rsidRDefault="00F66385" w:rsidP="00A22E59">
      <w:pPr>
        <w:pStyle w:val="PlainText"/>
        <w:ind w:left="-426" w:right="-569"/>
        <w:jc w:val="both"/>
      </w:pPr>
    </w:p>
    <w:p w:rsidR="00F66385" w:rsidRPr="00CA6E5E" w:rsidRDefault="00A22E59" w:rsidP="00A22E59">
      <w:pPr>
        <w:pStyle w:val="PlainText"/>
        <w:ind w:left="-426" w:right="-56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3.4.</w:t>
      </w:r>
      <w:r w:rsidR="00F66385" w:rsidRPr="00CA6E5E">
        <w:rPr>
          <w:rFonts w:ascii="Cambria" w:hAnsi="Cambria"/>
          <w:sz w:val="20"/>
          <w:szCs w:val="20"/>
        </w:rPr>
        <w:t xml:space="preserve"> Privremena lokacija za montažno-demontažni privremeni objekat, konzervator za sladoled, na kat.parceli 1108 K.O. Prčanj I, lokacija označena brojem </w:t>
      </w:r>
      <w:r w:rsidR="00F66385" w:rsidRPr="00CA6E5E">
        <w:rPr>
          <w:rFonts w:ascii="Cambria" w:hAnsi="Cambria"/>
          <w:b/>
          <w:sz w:val="20"/>
          <w:szCs w:val="20"/>
        </w:rPr>
        <w:t>16.6</w:t>
      </w:r>
      <w:r w:rsidR="00F66385" w:rsidRPr="00CA6E5E">
        <w:rPr>
          <w:rFonts w:ascii="Cambria" w:hAnsi="Cambria"/>
          <w:sz w:val="20"/>
          <w:szCs w:val="20"/>
        </w:rPr>
        <w:t xml:space="preserve"> u u Izmjenama i dopunama programa  privremenih objekata u zoni morskog dobra u Opštini Kotor, površine P=1,20m x 0,60m .</w:t>
      </w:r>
    </w:p>
    <w:p w:rsidR="00F66385" w:rsidRPr="00CA6E5E" w:rsidRDefault="00F66385" w:rsidP="00A22E59">
      <w:pPr>
        <w:pStyle w:val="PlainText"/>
        <w:ind w:left="-426" w:right="-569"/>
        <w:rPr>
          <w:rFonts w:ascii="Cambria" w:hAnsi="Cambria"/>
          <w:sz w:val="20"/>
          <w:szCs w:val="20"/>
        </w:rPr>
      </w:pPr>
    </w:p>
    <w:p w:rsidR="00F66385" w:rsidRPr="00CA6E5E" w:rsidRDefault="00F66385" w:rsidP="00F66385">
      <w:pPr>
        <w:pStyle w:val="PlainText"/>
        <w:ind w:left="-426" w:right="-427"/>
        <w:rPr>
          <w:rFonts w:ascii="Cambria" w:hAnsi="Cambria"/>
          <w:sz w:val="20"/>
          <w:szCs w:val="20"/>
        </w:rPr>
      </w:pPr>
      <w:r w:rsidRPr="00CA6E5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</w:t>
      </w:r>
      <w:r w:rsidRPr="00CA6E5E">
        <w:rPr>
          <w:rFonts w:ascii="Cambria" w:hAnsi="Cambria"/>
          <w:sz w:val="20"/>
          <w:szCs w:val="20"/>
        </w:rPr>
        <w:t xml:space="preserve">: </w:t>
      </w:r>
      <w:r w:rsidRPr="00CA6E5E">
        <w:rPr>
          <w:rFonts w:ascii="Cambria" w:hAnsi="Cambria"/>
          <w:b/>
          <w:sz w:val="20"/>
          <w:szCs w:val="20"/>
        </w:rPr>
        <w:t>428,00 €</w:t>
      </w:r>
    </w:p>
    <w:p w:rsidR="00F66385" w:rsidRPr="009C4F53" w:rsidRDefault="00F66385" w:rsidP="00F66385">
      <w:pPr>
        <w:pStyle w:val="PlainText"/>
        <w:ind w:left="-426" w:right="-427"/>
        <w:rPr>
          <w:sz w:val="20"/>
          <w:szCs w:val="20"/>
        </w:rPr>
      </w:pPr>
    </w:p>
    <w:p w:rsidR="00F66385" w:rsidRPr="00CA6E5E" w:rsidRDefault="00A22E59" w:rsidP="00A22E59">
      <w:pPr>
        <w:pStyle w:val="PlainText"/>
        <w:ind w:left="-426" w:right="-56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</w:t>
      </w:r>
      <w:r w:rsidR="00F66385" w:rsidRPr="00CA6E5E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5</w:t>
      </w:r>
      <w:r w:rsidR="00F66385" w:rsidRPr="00CA6E5E">
        <w:rPr>
          <w:rFonts w:ascii="Cambria" w:hAnsi="Cambria"/>
          <w:b/>
          <w:sz w:val="20"/>
          <w:szCs w:val="20"/>
        </w:rPr>
        <w:t>.</w:t>
      </w:r>
      <w:r w:rsidR="00F66385">
        <w:rPr>
          <w:rFonts w:ascii="Cambria" w:hAnsi="Cambria"/>
          <w:sz w:val="20"/>
          <w:szCs w:val="20"/>
        </w:rPr>
        <w:t xml:space="preserve"> </w:t>
      </w:r>
      <w:r w:rsidR="00F66385" w:rsidRPr="00CA6E5E">
        <w:rPr>
          <w:rFonts w:ascii="Cambria" w:hAnsi="Cambria"/>
          <w:sz w:val="20"/>
          <w:szCs w:val="20"/>
        </w:rPr>
        <w:t xml:space="preserve">Privremena lokacija za pokretni privremeni objekat, prodaja sladoleda, na kat.parceli 566 K.O. Prčanj I,  lokacija označena brojem </w:t>
      </w:r>
      <w:r w:rsidR="00F66385" w:rsidRPr="00CA6E5E">
        <w:rPr>
          <w:rFonts w:ascii="Cambria" w:hAnsi="Cambria"/>
          <w:b/>
          <w:sz w:val="20"/>
          <w:szCs w:val="20"/>
        </w:rPr>
        <w:t>17.4</w:t>
      </w:r>
      <w:r w:rsidR="00F66385" w:rsidRPr="00CA6E5E">
        <w:rPr>
          <w:rFonts w:ascii="Cambria" w:hAnsi="Cambria"/>
          <w:sz w:val="20"/>
          <w:szCs w:val="20"/>
        </w:rPr>
        <w:t xml:space="preserve"> u Izmjenama i dopunama programa  privremenih objekata u zoni morskog dobra u Opštini Kotor, površine 1,2m x 0,6m.</w:t>
      </w:r>
    </w:p>
    <w:p w:rsidR="00F66385" w:rsidRDefault="00F66385" w:rsidP="00F66385">
      <w:pPr>
        <w:pStyle w:val="PlainText"/>
        <w:ind w:left="-426" w:right="-427"/>
        <w:rPr>
          <w:rFonts w:ascii="Cambria" w:hAnsi="Cambria"/>
          <w:sz w:val="20"/>
          <w:szCs w:val="20"/>
        </w:rPr>
      </w:pPr>
    </w:p>
    <w:p w:rsidR="00F66385" w:rsidRPr="00E93DE5" w:rsidRDefault="00F66385" w:rsidP="00F66385">
      <w:pPr>
        <w:pStyle w:val="PlainText"/>
        <w:ind w:left="-426" w:right="-427"/>
        <w:rPr>
          <w:rFonts w:ascii="Cambria" w:hAnsi="Cambria"/>
          <w:b/>
          <w:sz w:val="20"/>
          <w:szCs w:val="20"/>
        </w:rPr>
      </w:pPr>
      <w:r w:rsidRPr="00CA6E5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</w:t>
      </w:r>
      <w:r w:rsidRPr="00CA6E5E">
        <w:rPr>
          <w:rFonts w:ascii="Cambria" w:hAnsi="Cambria"/>
          <w:sz w:val="20"/>
          <w:szCs w:val="20"/>
        </w:rPr>
        <w:t xml:space="preserve">: </w:t>
      </w:r>
      <w:r w:rsidRPr="00E93DE5">
        <w:rPr>
          <w:rFonts w:ascii="Cambria" w:hAnsi="Cambria"/>
          <w:b/>
          <w:sz w:val="20"/>
          <w:szCs w:val="20"/>
        </w:rPr>
        <w:t>428,00 €</w:t>
      </w:r>
    </w:p>
    <w:p w:rsidR="00F66385" w:rsidRDefault="00F66385" w:rsidP="00F66385">
      <w:pPr>
        <w:pStyle w:val="PlainText"/>
        <w:ind w:left="-426" w:right="-427"/>
        <w:rPr>
          <w:rFonts w:ascii="Cambria" w:hAnsi="Cambria"/>
          <w:sz w:val="20"/>
          <w:szCs w:val="20"/>
        </w:rPr>
      </w:pPr>
    </w:p>
    <w:p w:rsidR="009F3473" w:rsidRDefault="009F3473" w:rsidP="00F66385">
      <w:pPr>
        <w:pStyle w:val="PlainText"/>
        <w:ind w:left="-426" w:right="-427"/>
        <w:rPr>
          <w:rFonts w:ascii="Cambria" w:hAnsi="Cambria"/>
          <w:sz w:val="20"/>
          <w:szCs w:val="20"/>
        </w:rPr>
      </w:pPr>
    </w:p>
    <w:p w:rsidR="00BB748B" w:rsidRPr="00E1170D" w:rsidRDefault="00BB748B" w:rsidP="00BB748B">
      <w:pPr>
        <w:pStyle w:val="ListParagraph"/>
        <w:numPr>
          <w:ilvl w:val="0"/>
          <w:numId w:val="1"/>
        </w:numPr>
        <w:tabs>
          <w:tab w:val="left" w:pos="-142"/>
        </w:tabs>
        <w:ind w:left="-426" w:right="-426" w:firstLine="0"/>
        <w:rPr>
          <w:rFonts w:ascii="Cambria" w:hAnsi="Cambria"/>
          <w:b/>
          <w:sz w:val="20"/>
          <w:szCs w:val="20"/>
        </w:rPr>
      </w:pPr>
      <w:r w:rsidRPr="00E1170D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OPŠTINA 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B</w:t>
      </w:r>
      <w:r w:rsidR="00E132E1">
        <w:rPr>
          <w:rFonts w:ascii="Cambria" w:eastAsia="Times New Roman" w:hAnsi="Cambria"/>
          <w:b/>
          <w:sz w:val="20"/>
          <w:szCs w:val="20"/>
          <w:lang w:val="sr-Latn-CS" w:eastAsia="sr-Latn-CS"/>
        </w:rPr>
        <w:t>UDVA</w:t>
      </w:r>
    </w:p>
    <w:p w:rsidR="00BB748B" w:rsidRDefault="00BB748B" w:rsidP="00F66385">
      <w:pPr>
        <w:pStyle w:val="PlainText"/>
        <w:ind w:left="-426" w:right="-427"/>
        <w:rPr>
          <w:rFonts w:ascii="Cambria" w:hAnsi="Cambria"/>
          <w:sz w:val="20"/>
          <w:szCs w:val="20"/>
        </w:rPr>
      </w:pPr>
    </w:p>
    <w:p w:rsidR="009509EA" w:rsidRDefault="00BB748B" w:rsidP="004E2A41">
      <w:pPr>
        <w:tabs>
          <w:tab w:val="left" w:pos="142"/>
          <w:tab w:val="left" w:pos="3969"/>
        </w:tabs>
        <w:ind w:left="-426" w:right="-569"/>
        <w:jc w:val="both"/>
        <w:rPr>
          <w:rFonts w:ascii="Cambria" w:eastAsia="Times New Roman" w:hAnsi="Cambria" w:cs="Tahoma"/>
          <w:sz w:val="20"/>
          <w:lang w:val="sl-SI" w:eastAsia="zh-TW"/>
        </w:rPr>
      </w:pPr>
      <w:r w:rsidRPr="00BB748B">
        <w:rPr>
          <w:rFonts w:ascii="Cambria" w:hAnsi="Cambria" w:cs="Tahoma"/>
          <w:b/>
          <w:sz w:val="20"/>
          <w:lang w:val="sl-SI" w:eastAsia="zh-TW"/>
        </w:rPr>
        <w:t>4.1</w:t>
      </w:r>
      <w:r>
        <w:rPr>
          <w:rFonts w:ascii="Cambria" w:hAnsi="Cambria" w:cs="Tahoma"/>
          <w:sz w:val="20"/>
          <w:lang w:val="sl-SI" w:eastAsia="zh-TW"/>
        </w:rPr>
        <w:t xml:space="preserve">. </w:t>
      </w:r>
      <w:r w:rsidR="009509EA">
        <w:rPr>
          <w:rFonts w:ascii="Cambria" w:hAnsi="Cambria" w:cs="Tahoma"/>
          <w:sz w:val="20"/>
          <w:lang w:val="sl-SI" w:eastAsia="zh-TW"/>
        </w:rPr>
        <w:t xml:space="preserve">Privremena lokacija za montažno demontažni privremeni objekat, zabavni park na dijelu kat. parcele 1453/2 K.O. Bečići, lokacija označena brojem </w:t>
      </w:r>
      <w:r w:rsidR="009509EA">
        <w:rPr>
          <w:rFonts w:ascii="Cambria" w:hAnsi="Cambria" w:cs="Tahoma"/>
          <w:b/>
          <w:sz w:val="20"/>
          <w:lang w:val="sl-SI" w:eastAsia="zh-TW"/>
        </w:rPr>
        <w:t>9.14</w:t>
      </w:r>
      <w:r w:rsidR="009509EA">
        <w:rPr>
          <w:rFonts w:ascii="Cambria" w:hAnsi="Cambria" w:cs="Tahoma"/>
          <w:sz w:val="20"/>
          <w:lang w:val="sl-SI" w:eastAsia="zh-TW"/>
        </w:rPr>
        <w:t xml:space="preserve"> u Izmjenama i dopunama programa privremenih objekata u zoni morskog dobra za Opštinu Budva, P=150m</w:t>
      </w:r>
      <w:r w:rsidR="009509EA">
        <w:rPr>
          <w:rFonts w:ascii="Cambria" w:hAnsi="Cambria" w:cs="Tahoma"/>
          <w:sz w:val="20"/>
          <w:vertAlign w:val="superscript"/>
          <w:lang w:val="sl-SI" w:eastAsia="zh-TW"/>
        </w:rPr>
        <w:t>2</w:t>
      </w:r>
    </w:p>
    <w:p w:rsidR="009509EA" w:rsidRDefault="009509EA" w:rsidP="009509EA">
      <w:pPr>
        <w:pStyle w:val="ListParagraph"/>
        <w:tabs>
          <w:tab w:val="left" w:pos="-426"/>
          <w:tab w:val="left" w:pos="142"/>
          <w:tab w:val="left" w:pos="3969"/>
        </w:tabs>
        <w:ind w:left="-426" w:right="-426"/>
        <w:rPr>
          <w:rFonts w:ascii="Cambria" w:hAnsi="Cambria"/>
          <w:sz w:val="20"/>
        </w:rPr>
      </w:pPr>
      <w:r>
        <w:rPr>
          <w:rFonts w:ascii="Cambria" w:hAnsi="Cambria" w:cs="Tahoma"/>
          <w:sz w:val="20"/>
          <w:lang w:val="sl-SI" w:eastAsia="zh-TW"/>
        </w:rPr>
        <w:t xml:space="preserve">Početna cijena korišćenja/zakupa: </w:t>
      </w:r>
      <w:r>
        <w:rPr>
          <w:rFonts w:ascii="Cambria" w:hAnsi="Cambria" w:cs="Tahoma"/>
          <w:b/>
          <w:sz w:val="20"/>
          <w:lang w:val="sl-SI" w:eastAsia="zh-TW"/>
        </w:rPr>
        <w:t>11.100,00</w:t>
      </w:r>
      <w:r>
        <w:rPr>
          <w:rFonts w:ascii="Cambria" w:hAnsi="Cambria"/>
          <w:b/>
          <w:sz w:val="20"/>
          <w:lang w:val="sl-SI"/>
        </w:rPr>
        <w:t xml:space="preserve"> </w:t>
      </w:r>
      <w:r>
        <w:rPr>
          <w:rFonts w:ascii="Cambria" w:hAnsi="Cambria"/>
          <w:b/>
          <w:sz w:val="20"/>
        </w:rPr>
        <w:t>€</w:t>
      </w:r>
      <w:r>
        <w:rPr>
          <w:rFonts w:ascii="Cambria" w:hAnsi="Cambria"/>
          <w:sz w:val="20"/>
        </w:rPr>
        <w:t xml:space="preserve">  </w:t>
      </w:r>
    </w:p>
    <w:p w:rsidR="009509EA" w:rsidRDefault="009509EA" w:rsidP="009509EA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Cambria" w:eastAsia="Times New Roman" w:hAnsi="Cambria" w:cs="Times New Roman"/>
          <w:sz w:val="20"/>
        </w:rPr>
      </w:pPr>
    </w:p>
    <w:p w:rsidR="009509EA" w:rsidRPr="00CA6E5E" w:rsidRDefault="009509EA" w:rsidP="00F66385">
      <w:pPr>
        <w:pStyle w:val="PlainText"/>
        <w:ind w:left="-426" w:right="-427"/>
        <w:rPr>
          <w:rFonts w:ascii="Cambria" w:hAnsi="Cambria"/>
          <w:sz w:val="20"/>
          <w:szCs w:val="20"/>
        </w:rPr>
      </w:pPr>
    </w:p>
    <w:p w:rsidR="00601ACD" w:rsidRPr="00E1170D" w:rsidRDefault="00601ACD" w:rsidP="00601ACD">
      <w:pPr>
        <w:pStyle w:val="ListParagraph"/>
        <w:numPr>
          <w:ilvl w:val="0"/>
          <w:numId w:val="1"/>
        </w:numPr>
        <w:tabs>
          <w:tab w:val="left" w:pos="-142"/>
        </w:tabs>
        <w:ind w:left="-426" w:right="-426" w:firstLine="0"/>
        <w:rPr>
          <w:rFonts w:ascii="Cambria" w:hAnsi="Cambria"/>
          <w:b/>
          <w:sz w:val="20"/>
          <w:szCs w:val="20"/>
        </w:rPr>
      </w:pPr>
      <w:r w:rsidRPr="00E1170D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OPŠTINA 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BAR</w:t>
      </w:r>
    </w:p>
    <w:p w:rsidR="00601ACD" w:rsidRDefault="00601ACD" w:rsidP="00601ACD">
      <w:pPr>
        <w:tabs>
          <w:tab w:val="left" w:pos="45"/>
          <w:tab w:val="left" w:pos="142"/>
          <w:tab w:val="left" w:pos="3969"/>
        </w:tabs>
        <w:spacing w:after="0"/>
        <w:ind w:left="-426" w:right="-426"/>
        <w:jc w:val="both"/>
        <w:rPr>
          <w:rFonts w:ascii="Cambria" w:hAnsi="Cambria"/>
          <w:b/>
          <w:sz w:val="20"/>
          <w:szCs w:val="20"/>
        </w:rPr>
      </w:pPr>
    </w:p>
    <w:p w:rsidR="00601ACD" w:rsidRDefault="00BB748B" w:rsidP="00601ACD">
      <w:pPr>
        <w:tabs>
          <w:tab w:val="left" w:pos="45"/>
          <w:tab w:val="left" w:pos="142"/>
          <w:tab w:val="left" w:pos="3969"/>
        </w:tabs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601ACD">
        <w:rPr>
          <w:rFonts w:ascii="Cambria" w:hAnsi="Cambria"/>
          <w:b/>
          <w:sz w:val="20"/>
          <w:szCs w:val="20"/>
        </w:rPr>
        <w:t>.1.</w:t>
      </w:r>
      <w:r w:rsidR="00601ACD">
        <w:rPr>
          <w:rFonts w:ascii="Cambria" w:hAnsi="Cambria"/>
          <w:sz w:val="20"/>
          <w:szCs w:val="20"/>
        </w:rPr>
        <w:t xml:space="preserve"> </w:t>
      </w:r>
      <w:r w:rsidR="00601A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akva park: bazen sa pratećim sadržajima u Čanju u okviru i za potrebe hotelskog kompleksa »Biserna obala«, na dijelu kat. parcele </w:t>
      </w:r>
      <w:r w:rsidR="00601ACD">
        <w:rPr>
          <w:rFonts w:ascii="Cambria" w:hAnsi="Cambria"/>
          <w:sz w:val="20"/>
          <w:szCs w:val="20"/>
        </w:rPr>
        <w:t>3538/2 K.O. Mišići</w:t>
      </w:r>
      <w:r w:rsidR="00601A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601A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1.28</w:t>
      </w:r>
      <w:r w:rsidR="00601A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Bar, površine </w:t>
      </w:r>
      <w:r w:rsidR="00601ACD">
        <w:rPr>
          <w:rFonts w:ascii="Cambria" w:hAnsi="Cambria"/>
          <w:sz w:val="20"/>
          <w:szCs w:val="20"/>
        </w:rPr>
        <w:t>objekat: P =2000 m</w:t>
      </w:r>
      <w:r w:rsidR="00601ACD">
        <w:rPr>
          <w:rFonts w:ascii="Cambria" w:hAnsi="Cambria"/>
          <w:sz w:val="20"/>
          <w:szCs w:val="20"/>
          <w:vertAlign w:val="superscript"/>
        </w:rPr>
        <w:t>2</w:t>
      </w:r>
      <w:r w:rsidR="00601ACD">
        <w:rPr>
          <w:rFonts w:ascii="Cambria" w:hAnsi="Cambria"/>
          <w:sz w:val="20"/>
          <w:szCs w:val="20"/>
        </w:rPr>
        <w:t xml:space="preserve"> </w:t>
      </w:r>
    </w:p>
    <w:p w:rsidR="00601ACD" w:rsidRDefault="00601ACD" w:rsidP="00601ACD">
      <w:pPr>
        <w:pStyle w:val="ListParagraph"/>
        <w:tabs>
          <w:tab w:val="left" w:pos="0"/>
          <w:tab w:val="left" w:pos="142"/>
        </w:tabs>
        <w:ind w:left="-426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01ACD" w:rsidRDefault="00601ACD" w:rsidP="00601ACD">
      <w:pPr>
        <w:tabs>
          <w:tab w:val="left" w:pos="0"/>
          <w:tab w:val="left" w:pos="45"/>
          <w:tab w:val="left" w:pos="142"/>
        </w:tabs>
        <w:spacing w:after="0"/>
        <w:ind w:left="-426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5721CA">
        <w:rPr>
          <w:rFonts w:ascii="Cambria" w:hAnsi="Cambria" w:cs="Tahoma"/>
          <w:sz w:val="20"/>
          <w:lang w:val="sl-SI" w:eastAsia="zh-TW"/>
        </w:rPr>
        <w:t>korišćenja/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2.200,00 €</w:t>
      </w:r>
      <w:r>
        <w:rPr>
          <w:rFonts w:ascii="Cambria" w:hAnsi="Cambria"/>
          <w:sz w:val="20"/>
          <w:szCs w:val="20"/>
        </w:rPr>
        <w:t xml:space="preserve"> </w:t>
      </w:r>
    </w:p>
    <w:p w:rsidR="004B4AAD" w:rsidRDefault="004B4AAD" w:rsidP="00601ACD">
      <w:pPr>
        <w:tabs>
          <w:tab w:val="left" w:pos="0"/>
          <w:tab w:val="left" w:pos="45"/>
          <w:tab w:val="left" w:pos="142"/>
        </w:tabs>
        <w:spacing w:after="0"/>
        <w:ind w:left="-426" w:right="-426"/>
        <w:rPr>
          <w:rFonts w:ascii="Cambria" w:hAnsi="Cambria"/>
          <w:sz w:val="20"/>
          <w:szCs w:val="20"/>
        </w:rPr>
      </w:pPr>
    </w:p>
    <w:p w:rsidR="004B4AAD" w:rsidRDefault="004B4AAD" w:rsidP="00601ACD">
      <w:pPr>
        <w:tabs>
          <w:tab w:val="left" w:pos="0"/>
          <w:tab w:val="left" w:pos="45"/>
          <w:tab w:val="left" w:pos="142"/>
        </w:tabs>
        <w:spacing w:after="0"/>
        <w:ind w:left="-426" w:right="-426"/>
        <w:rPr>
          <w:rFonts w:ascii="Cambria" w:hAnsi="Cambria"/>
          <w:sz w:val="20"/>
          <w:szCs w:val="20"/>
        </w:rPr>
      </w:pPr>
    </w:p>
    <w:p w:rsidR="00F66385" w:rsidRPr="00E1170D" w:rsidRDefault="00F66385" w:rsidP="00F66385">
      <w:pPr>
        <w:pStyle w:val="ListParagraph"/>
        <w:numPr>
          <w:ilvl w:val="0"/>
          <w:numId w:val="1"/>
        </w:numPr>
        <w:tabs>
          <w:tab w:val="left" w:pos="-142"/>
        </w:tabs>
        <w:ind w:left="-426" w:right="-426" w:firstLine="0"/>
        <w:rPr>
          <w:rFonts w:ascii="Cambria" w:hAnsi="Cambria"/>
          <w:b/>
          <w:sz w:val="20"/>
          <w:szCs w:val="20"/>
        </w:rPr>
      </w:pPr>
      <w:r w:rsidRPr="00E1170D">
        <w:rPr>
          <w:rFonts w:ascii="Cambria" w:eastAsia="Times New Roman" w:hAnsi="Cambria"/>
          <w:b/>
          <w:sz w:val="20"/>
          <w:szCs w:val="20"/>
          <w:lang w:val="sr-Latn-CS" w:eastAsia="sr-Latn-CS"/>
        </w:rPr>
        <w:lastRenderedPageBreak/>
        <w:t xml:space="preserve">OPŠTINA 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ULCINJ</w:t>
      </w:r>
    </w:p>
    <w:p w:rsidR="00F66385" w:rsidRDefault="00F66385" w:rsidP="00F66385">
      <w:pPr>
        <w:pStyle w:val="ListParagraph"/>
        <w:tabs>
          <w:tab w:val="left" w:pos="318"/>
          <w:tab w:val="left" w:pos="3969"/>
        </w:tabs>
        <w:ind w:left="-426" w:right="-427"/>
        <w:rPr>
          <w:rFonts w:ascii="Cambria" w:hAnsi="Cambria" w:cs="Times New Roman"/>
          <w:b/>
          <w:w w:val="95"/>
          <w:sz w:val="20"/>
          <w:szCs w:val="20"/>
        </w:rPr>
      </w:pPr>
    </w:p>
    <w:p w:rsidR="00F66385" w:rsidRDefault="00BB748B" w:rsidP="00F66385">
      <w:pPr>
        <w:tabs>
          <w:tab w:val="left" w:pos="45"/>
          <w:tab w:val="left" w:pos="142"/>
          <w:tab w:val="left" w:pos="3969"/>
        </w:tabs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F66385">
        <w:rPr>
          <w:rFonts w:ascii="Cambria" w:hAnsi="Cambria"/>
          <w:b/>
          <w:sz w:val="20"/>
          <w:szCs w:val="20"/>
        </w:rPr>
        <w:t>.1.</w:t>
      </w:r>
      <w:r w:rsidR="00F66385">
        <w:rPr>
          <w:rFonts w:ascii="Cambria" w:hAnsi="Cambria"/>
          <w:sz w:val="20"/>
          <w:szCs w:val="20"/>
        </w:rPr>
        <w:t xml:space="preserve"> </w:t>
      </w:r>
      <w:r w:rsidR="00F6638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sa terasom za obavljanje ugostiteljske djelatnosti, na dijelu kat. parcele </w:t>
      </w:r>
      <w:r w:rsidR="00F66385">
        <w:rPr>
          <w:rFonts w:ascii="Cambria" w:hAnsi="Cambria"/>
          <w:sz w:val="20"/>
          <w:szCs w:val="20"/>
        </w:rPr>
        <w:t>134/2 K.O. Donji Štoj</w:t>
      </w:r>
      <w:r w:rsidR="00F6638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F6638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7.2</w:t>
      </w:r>
      <w:r w:rsidR="00F6638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="00F66385">
        <w:rPr>
          <w:rFonts w:ascii="Cambria" w:hAnsi="Cambria"/>
          <w:sz w:val="20"/>
          <w:szCs w:val="20"/>
        </w:rPr>
        <w:t>objekat: P =40 m</w:t>
      </w:r>
      <w:r w:rsidR="00F66385">
        <w:rPr>
          <w:rFonts w:ascii="Cambria" w:hAnsi="Cambria"/>
          <w:sz w:val="20"/>
          <w:szCs w:val="20"/>
          <w:vertAlign w:val="superscript"/>
        </w:rPr>
        <w:t>2</w:t>
      </w:r>
      <w:r w:rsidR="00F66385">
        <w:rPr>
          <w:rFonts w:ascii="Cambria" w:hAnsi="Cambria"/>
          <w:sz w:val="20"/>
          <w:szCs w:val="20"/>
        </w:rPr>
        <w:t xml:space="preserve"> terasa: P =60 m</w:t>
      </w:r>
      <w:r w:rsidR="00F66385">
        <w:rPr>
          <w:rFonts w:ascii="Cambria" w:hAnsi="Cambria"/>
          <w:sz w:val="20"/>
          <w:szCs w:val="20"/>
          <w:vertAlign w:val="superscript"/>
        </w:rPr>
        <w:t>2</w:t>
      </w:r>
      <w:r w:rsidR="00F66385">
        <w:rPr>
          <w:rFonts w:ascii="Cambria" w:hAnsi="Cambria"/>
          <w:sz w:val="20"/>
          <w:szCs w:val="20"/>
        </w:rPr>
        <w:t xml:space="preserve">   </w:t>
      </w:r>
    </w:p>
    <w:p w:rsidR="00F66385" w:rsidRDefault="00F66385" w:rsidP="00F66385">
      <w:pPr>
        <w:pStyle w:val="ListParagraph"/>
        <w:tabs>
          <w:tab w:val="left" w:pos="0"/>
          <w:tab w:val="left" w:pos="142"/>
        </w:tabs>
        <w:ind w:left="-426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66385" w:rsidRDefault="00F66385" w:rsidP="00F66385">
      <w:pPr>
        <w:tabs>
          <w:tab w:val="left" w:pos="0"/>
          <w:tab w:val="left" w:pos="45"/>
          <w:tab w:val="left" w:pos="142"/>
        </w:tabs>
        <w:spacing w:after="0"/>
        <w:ind w:left="-426" w:right="-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5721CA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5721CA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9.207,00 €</w:t>
      </w:r>
      <w:r>
        <w:rPr>
          <w:rFonts w:ascii="Cambria" w:hAnsi="Cambria"/>
          <w:sz w:val="20"/>
          <w:szCs w:val="20"/>
        </w:rPr>
        <w:t xml:space="preserve"> </w:t>
      </w:r>
    </w:p>
    <w:p w:rsidR="00F66385" w:rsidRDefault="00F66385" w:rsidP="00F66385">
      <w:pPr>
        <w:pStyle w:val="ListParagraph"/>
        <w:tabs>
          <w:tab w:val="left" w:pos="318"/>
          <w:tab w:val="left" w:pos="3969"/>
        </w:tabs>
        <w:ind w:left="-426" w:right="-427"/>
        <w:rPr>
          <w:rFonts w:ascii="Cambria" w:hAnsi="Cambria" w:cs="Times New Roman"/>
          <w:b/>
          <w:w w:val="95"/>
          <w:sz w:val="20"/>
          <w:szCs w:val="20"/>
        </w:rPr>
      </w:pPr>
    </w:p>
    <w:p w:rsidR="004E2A41" w:rsidRDefault="004E2A41" w:rsidP="004E2A41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  <w:r w:rsidRPr="004E2A41">
        <w:rPr>
          <w:rFonts w:ascii="Cambria" w:hAnsi="Cambria"/>
          <w:b/>
          <w:sz w:val="20"/>
          <w:szCs w:val="20"/>
        </w:rPr>
        <w:t>6.2</w:t>
      </w:r>
      <w:r>
        <w:rPr>
          <w:rFonts w:ascii="Cambria" w:hAnsi="Cambria"/>
          <w:sz w:val="20"/>
          <w:szCs w:val="20"/>
        </w:rPr>
        <w:t xml:space="preserve">. </w:t>
      </w:r>
      <w:r w:rsidRPr="004E2A41">
        <w:rPr>
          <w:rFonts w:ascii="Cambria" w:hAnsi="Cambria"/>
          <w:sz w:val="20"/>
          <w:szCs w:val="20"/>
        </w:rPr>
        <w:t>Privremena lokacija za auto kamp na dijelu kat. parcele 18/3, 27/1 i 27/2,  KO Donji Štoj, u zaleđu kupališta „Safari, u površini od</w:t>
      </w:r>
      <w:r>
        <w:rPr>
          <w:rFonts w:ascii="Cambria" w:hAnsi="Cambria"/>
          <w:sz w:val="20"/>
          <w:szCs w:val="20"/>
        </w:rPr>
        <w:t xml:space="preserve"> </w:t>
      </w:r>
      <w:r w:rsidRPr="004E2A41">
        <w:rPr>
          <w:rFonts w:ascii="Cambria" w:hAnsi="Cambria"/>
          <w:sz w:val="20"/>
          <w:szCs w:val="20"/>
        </w:rPr>
        <w:t>5.896 m</w:t>
      </w:r>
      <w:r w:rsidRPr="0006790E">
        <w:rPr>
          <w:rFonts w:ascii="Cambria" w:hAnsi="Cambria"/>
          <w:sz w:val="20"/>
          <w:szCs w:val="20"/>
          <w:vertAlign w:val="superscript"/>
        </w:rPr>
        <w:t>2</w:t>
      </w:r>
      <w:r w:rsidRPr="004E2A41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 </w:t>
      </w:r>
      <w:r w:rsidRPr="004E2A41">
        <w:rPr>
          <w:rFonts w:ascii="Cambria" w:hAnsi="Cambria"/>
          <w:sz w:val="20"/>
          <w:szCs w:val="20"/>
        </w:rPr>
        <w:t xml:space="preserve">dio lokacije označene brojem </w:t>
      </w:r>
      <w:r w:rsidRPr="004E2A41">
        <w:rPr>
          <w:rFonts w:ascii="Cambria" w:hAnsi="Cambria"/>
          <w:b/>
          <w:sz w:val="20"/>
          <w:szCs w:val="20"/>
        </w:rPr>
        <w:t>8.29</w:t>
      </w:r>
      <w:r w:rsidRPr="004E2A41">
        <w:rPr>
          <w:rFonts w:ascii="Cambria" w:hAnsi="Cambria"/>
          <w:sz w:val="20"/>
          <w:szCs w:val="20"/>
        </w:rPr>
        <w:t xml:space="preserve"> u </w:t>
      </w:r>
      <w:r>
        <w:rPr>
          <w:rFonts w:ascii="Cambria" w:hAnsi="Cambria"/>
          <w:sz w:val="20"/>
          <w:szCs w:val="20"/>
        </w:rPr>
        <w:t>Izmjenama i dopunama p</w:t>
      </w:r>
      <w:r w:rsidRPr="004E2A41">
        <w:rPr>
          <w:rFonts w:ascii="Cambria" w:hAnsi="Cambria"/>
          <w:sz w:val="20"/>
          <w:szCs w:val="20"/>
        </w:rPr>
        <w:t>rogram</w:t>
      </w:r>
      <w:r>
        <w:rPr>
          <w:rFonts w:ascii="Cambria" w:hAnsi="Cambria"/>
          <w:sz w:val="20"/>
          <w:szCs w:val="20"/>
        </w:rPr>
        <w:t>a</w:t>
      </w:r>
      <w:r w:rsidRPr="004E2A41">
        <w:rPr>
          <w:rFonts w:ascii="Cambria" w:hAnsi="Cambria"/>
          <w:sz w:val="20"/>
          <w:szCs w:val="20"/>
        </w:rPr>
        <w:t xml:space="preserve"> privremenih objekata u zoni morskog dobra za </w:t>
      </w:r>
      <w:r w:rsidR="0006790E">
        <w:rPr>
          <w:rFonts w:ascii="Cambria" w:hAnsi="Cambria"/>
          <w:sz w:val="20"/>
          <w:szCs w:val="20"/>
        </w:rPr>
        <w:t>O</w:t>
      </w:r>
      <w:r>
        <w:rPr>
          <w:rFonts w:ascii="Cambria" w:hAnsi="Cambria"/>
          <w:sz w:val="20"/>
          <w:szCs w:val="20"/>
        </w:rPr>
        <w:t>pštinu Ulcinj.</w:t>
      </w:r>
    </w:p>
    <w:p w:rsidR="004E2A41" w:rsidRPr="004E2A41" w:rsidRDefault="004E2A41" w:rsidP="004E2A41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  <w:r w:rsidRPr="004E2A41">
        <w:rPr>
          <w:rFonts w:ascii="Cambria" w:hAnsi="Cambria"/>
          <w:sz w:val="20"/>
          <w:szCs w:val="20"/>
        </w:rPr>
        <w:t xml:space="preserve"> </w:t>
      </w:r>
    </w:p>
    <w:p w:rsidR="004E2A41" w:rsidRPr="004E2A41" w:rsidRDefault="004E2A41" w:rsidP="004E2A41">
      <w:pPr>
        <w:pStyle w:val="PlainText"/>
        <w:ind w:left="-426" w:right="-427"/>
        <w:jc w:val="both"/>
        <w:rPr>
          <w:rFonts w:ascii="Cambria" w:hAnsi="Cambria"/>
          <w:b/>
          <w:sz w:val="20"/>
          <w:szCs w:val="20"/>
        </w:rPr>
      </w:pPr>
      <w:r w:rsidRPr="004E2A41">
        <w:rPr>
          <w:rFonts w:ascii="Cambria" w:hAnsi="Cambria"/>
          <w:sz w:val="20"/>
          <w:szCs w:val="20"/>
        </w:rPr>
        <w:t>Početna cijena</w:t>
      </w:r>
      <w:r w:rsidR="005721CA">
        <w:rPr>
          <w:rFonts w:ascii="Cambria" w:hAnsi="Cambria"/>
          <w:sz w:val="20"/>
          <w:szCs w:val="20"/>
        </w:rPr>
        <w:t xml:space="preserve"> </w:t>
      </w:r>
      <w:r w:rsidR="005721CA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5721CA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4E2A41">
        <w:rPr>
          <w:rFonts w:ascii="Cambria" w:hAnsi="Cambria"/>
          <w:sz w:val="20"/>
          <w:szCs w:val="20"/>
        </w:rPr>
        <w:t xml:space="preserve">: </w:t>
      </w:r>
      <w:r w:rsidRPr="004E2A41">
        <w:rPr>
          <w:rFonts w:ascii="Cambria" w:hAnsi="Cambria"/>
          <w:b/>
          <w:sz w:val="20"/>
          <w:szCs w:val="20"/>
        </w:rPr>
        <w:t>11.792,00 €</w:t>
      </w:r>
    </w:p>
    <w:p w:rsidR="004E2A41" w:rsidRPr="004E2A41" w:rsidRDefault="004E2A41" w:rsidP="004E2A41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</w:p>
    <w:p w:rsidR="004E2A41" w:rsidRDefault="004E2A41" w:rsidP="004E2A41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  <w:r w:rsidRPr="004E2A41">
        <w:rPr>
          <w:rFonts w:ascii="Cambria" w:hAnsi="Cambria"/>
          <w:b/>
          <w:sz w:val="20"/>
          <w:szCs w:val="20"/>
        </w:rPr>
        <w:t>6.3.</w:t>
      </w:r>
      <w:r>
        <w:rPr>
          <w:rFonts w:ascii="Cambria" w:hAnsi="Cambria"/>
          <w:sz w:val="20"/>
          <w:szCs w:val="20"/>
        </w:rPr>
        <w:t xml:space="preserve"> </w:t>
      </w:r>
      <w:r w:rsidRPr="004E2A41">
        <w:rPr>
          <w:rFonts w:ascii="Cambria" w:hAnsi="Cambria"/>
          <w:sz w:val="20"/>
          <w:szCs w:val="20"/>
        </w:rPr>
        <w:t>Privremena lokacija za auto kamp na dijelu kat. parcele 1163 KO Donji Štoj, u površini od 10.000 m</w:t>
      </w:r>
      <w:r w:rsidRPr="0006790E">
        <w:rPr>
          <w:rFonts w:ascii="Cambria" w:hAnsi="Cambria"/>
          <w:sz w:val="20"/>
          <w:szCs w:val="20"/>
          <w:vertAlign w:val="superscript"/>
        </w:rPr>
        <w:t>2</w:t>
      </w:r>
      <w:r w:rsidRPr="004E2A41">
        <w:rPr>
          <w:rFonts w:ascii="Cambria" w:hAnsi="Cambria"/>
          <w:sz w:val="20"/>
          <w:szCs w:val="20"/>
        </w:rPr>
        <w:t xml:space="preserve">, označena brojem </w:t>
      </w:r>
      <w:r w:rsidRPr="004E2A41">
        <w:rPr>
          <w:rFonts w:ascii="Cambria" w:hAnsi="Cambria"/>
          <w:b/>
          <w:sz w:val="20"/>
          <w:szCs w:val="20"/>
        </w:rPr>
        <w:t>8.44</w:t>
      </w:r>
      <w:r w:rsidRPr="004E2A41">
        <w:rPr>
          <w:rFonts w:ascii="Cambria" w:hAnsi="Cambria"/>
          <w:sz w:val="20"/>
          <w:szCs w:val="20"/>
        </w:rPr>
        <w:t xml:space="preserve"> u </w:t>
      </w:r>
      <w:r>
        <w:rPr>
          <w:rFonts w:ascii="Cambria" w:hAnsi="Cambria"/>
          <w:sz w:val="20"/>
          <w:szCs w:val="20"/>
        </w:rPr>
        <w:t>Izmjenama i dopunama p</w:t>
      </w:r>
      <w:r w:rsidRPr="004E2A41">
        <w:rPr>
          <w:rFonts w:ascii="Cambria" w:hAnsi="Cambria"/>
          <w:sz w:val="20"/>
          <w:szCs w:val="20"/>
        </w:rPr>
        <w:t>rogram</w:t>
      </w:r>
      <w:r>
        <w:rPr>
          <w:rFonts w:ascii="Cambria" w:hAnsi="Cambria"/>
          <w:sz w:val="20"/>
          <w:szCs w:val="20"/>
        </w:rPr>
        <w:t>a</w:t>
      </w:r>
      <w:r w:rsidRPr="004E2A41">
        <w:rPr>
          <w:rFonts w:ascii="Cambria" w:hAnsi="Cambria"/>
          <w:sz w:val="20"/>
          <w:szCs w:val="20"/>
        </w:rPr>
        <w:t xml:space="preserve"> privremenih objekata u zoni morskog dobra za </w:t>
      </w:r>
      <w:r w:rsidR="0006790E">
        <w:rPr>
          <w:rFonts w:ascii="Cambria" w:hAnsi="Cambria"/>
          <w:sz w:val="20"/>
          <w:szCs w:val="20"/>
        </w:rPr>
        <w:t>O</w:t>
      </w:r>
      <w:r>
        <w:rPr>
          <w:rFonts w:ascii="Cambria" w:hAnsi="Cambria"/>
          <w:sz w:val="20"/>
          <w:szCs w:val="20"/>
        </w:rPr>
        <w:t>pštinu Ulcinj.</w:t>
      </w:r>
    </w:p>
    <w:p w:rsidR="004E2A41" w:rsidRDefault="004E2A41" w:rsidP="004E2A41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</w:p>
    <w:p w:rsidR="004E2A41" w:rsidRPr="004E2A41" w:rsidRDefault="004E2A41" w:rsidP="004E2A41">
      <w:pPr>
        <w:pStyle w:val="PlainText"/>
        <w:ind w:left="-426" w:right="-427"/>
        <w:jc w:val="both"/>
        <w:rPr>
          <w:rFonts w:ascii="Cambria" w:hAnsi="Cambria"/>
          <w:b/>
          <w:sz w:val="20"/>
          <w:szCs w:val="20"/>
        </w:rPr>
      </w:pPr>
      <w:r w:rsidRPr="004E2A41">
        <w:rPr>
          <w:rFonts w:ascii="Cambria" w:hAnsi="Cambria"/>
          <w:sz w:val="20"/>
          <w:szCs w:val="20"/>
        </w:rPr>
        <w:t xml:space="preserve">Početna cijena </w:t>
      </w:r>
      <w:r w:rsidR="005721CA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5721CA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4E2A41">
        <w:rPr>
          <w:rFonts w:ascii="Cambria" w:hAnsi="Cambria"/>
          <w:sz w:val="20"/>
          <w:szCs w:val="20"/>
        </w:rPr>
        <w:t xml:space="preserve">: </w:t>
      </w:r>
      <w:r w:rsidRPr="004E2A41">
        <w:rPr>
          <w:rFonts w:ascii="Cambria" w:hAnsi="Cambria"/>
          <w:b/>
          <w:sz w:val="20"/>
          <w:szCs w:val="20"/>
        </w:rPr>
        <w:t>20.000,00 €</w:t>
      </w:r>
    </w:p>
    <w:p w:rsidR="004E2A41" w:rsidRPr="004E2A41" w:rsidRDefault="004E2A41" w:rsidP="004E2A41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</w:p>
    <w:p w:rsidR="004E2A41" w:rsidRDefault="004E2A41" w:rsidP="004E2A41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  <w:r w:rsidRPr="004E2A41">
        <w:rPr>
          <w:rFonts w:ascii="Cambria" w:hAnsi="Cambria"/>
          <w:b/>
          <w:sz w:val="20"/>
          <w:szCs w:val="20"/>
        </w:rPr>
        <w:t>6.4.</w:t>
      </w:r>
      <w:r>
        <w:rPr>
          <w:rFonts w:ascii="Cambria" w:hAnsi="Cambria"/>
          <w:sz w:val="20"/>
          <w:szCs w:val="20"/>
        </w:rPr>
        <w:t xml:space="preserve"> </w:t>
      </w:r>
      <w:r w:rsidRPr="004E2A41">
        <w:rPr>
          <w:rFonts w:ascii="Cambria" w:hAnsi="Cambria"/>
          <w:sz w:val="20"/>
          <w:szCs w:val="20"/>
        </w:rPr>
        <w:t>Privremena lokacija za auto kamp na dijelu kat. parcele 27/1 KO Donji Štoj, u površini od 5.000 m</w:t>
      </w:r>
      <w:r w:rsidRPr="0006790E">
        <w:rPr>
          <w:rFonts w:ascii="Cambria" w:hAnsi="Cambria"/>
          <w:sz w:val="20"/>
          <w:szCs w:val="20"/>
          <w:vertAlign w:val="superscript"/>
        </w:rPr>
        <w:t>2</w:t>
      </w:r>
      <w:r w:rsidRPr="004E2A41">
        <w:rPr>
          <w:rFonts w:ascii="Cambria" w:hAnsi="Cambria"/>
          <w:sz w:val="20"/>
          <w:szCs w:val="20"/>
        </w:rPr>
        <w:t xml:space="preserve">, označena brojem </w:t>
      </w:r>
      <w:r w:rsidRPr="004E2A41">
        <w:rPr>
          <w:rFonts w:ascii="Cambria" w:hAnsi="Cambria"/>
          <w:b/>
          <w:sz w:val="20"/>
          <w:szCs w:val="20"/>
        </w:rPr>
        <w:t>8.50</w:t>
      </w:r>
      <w:r w:rsidRPr="004E2A41">
        <w:rPr>
          <w:rFonts w:ascii="Cambria" w:hAnsi="Cambria"/>
          <w:sz w:val="20"/>
          <w:szCs w:val="20"/>
        </w:rPr>
        <w:t xml:space="preserve"> u </w:t>
      </w:r>
      <w:r>
        <w:rPr>
          <w:rFonts w:ascii="Cambria" w:hAnsi="Cambria"/>
          <w:sz w:val="20"/>
          <w:szCs w:val="20"/>
        </w:rPr>
        <w:t>Izmjenama i dopunama p</w:t>
      </w:r>
      <w:r w:rsidRPr="004E2A41">
        <w:rPr>
          <w:rFonts w:ascii="Cambria" w:hAnsi="Cambria"/>
          <w:sz w:val="20"/>
          <w:szCs w:val="20"/>
        </w:rPr>
        <w:t>rogram</w:t>
      </w:r>
      <w:r>
        <w:rPr>
          <w:rFonts w:ascii="Cambria" w:hAnsi="Cambria"/>
          <w:sz w:val="20"/>
          <w:szCs w:val="20"/>
        </w:rPr>
        <w:t>a</w:t>
      </w:r>
      <w:r w:rsidRPr="004E2A41">
        <w:rPr>
          <w:rFonts w:ascii="Cambria" w:hAnsi="Cambria"/>
          <w:sz w:val="20"/>
          <w:szCs w:val="20"/>
        </w:rPr>
        <w:t xml:space="preserve"> privremenih objekata u zoni morskog dobra za </w:t>
      </w:r>
      <w:r w:rsidR="0006790E">
        <w:rPr>
          <w:rFonts w:ascii="Cambria" w:hAnsi="Cambria"/>
          <w:sz w:val="20"/>
          <w:szCs w:val="20"/>
        </w:rPr>
        <w:t>O</w:t>
      </w:r>
      <w:r>
        <w:rPr>
          <w:rFonts w:ascii="Cambria" w:hAnsi="Cambria"/>
          <w:sz w:val="20"/>
          <w:szCs w:val="20"/>
        </w:rPr>
        <w:t>pštinu Ulcinj.</w:t>
      </w:r>
    </w:p>
    <w:p w:rsidR="004E2A41" w:rsidRDefault="004E2A41" w:rsidP="004E2A41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</w:p>
    <w:p w:rsidR="004E2A41" w:rsidRPr="005721CA" w:rsidRDefault="004E2A41" w:rsidP="004E2A41">
      <w:pPr>
        <w:pStyle w:val="PlainText"/>
        <w:ind w:left="-426" w:right="-427"/>
        <w:jc w:val="both"/>
        <w:rPr>
          <w:rFonts w:ascii="Cambria" w:hAnsi="Cambria"/>
          <w:b/>
          <w:sz w:val="20"/>
          <w:szCs w:val="20"/>
        </w:rPr>
      </w:pPr>
      <w:r w:rsidRPr="004E2A41">
        <w:rPr>
          <w:rFonts w:ascii="Cambria" w:hAnsi="Cambria"/>
          <w:sz w:val="20"/>
          <w:szCs w:val="20"/>
        </w:rPr>
        <w:t xml:space="preserve">Početna cijena </w:t>
      </w:r>
      <w:r w:rsidR="005721CA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5721CA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4E2A41">
        <w:rPr>
          <w:rFonts w:ascii="Cambria" w:hAnsi="Cambria"/>
          <w:sz w:val="20"/>
          <w:szCs w:val="20"/>
        </w:rPr>
        <w:t xml:space="preserve">: </w:t>
      </w:r>
      <w:r w:rsidRPr="005721CA">
        <w:rPr>
          <w:rFonts w:ascii="Cambria" w:hAnsi="Cambria"/>
          <w:b/>
          <w:sz w:val="20"/>
          <w:szCs w:val="20"/>
        </w:rPr>
        <w:t>10.000,00 €</w:t>
      </w:r>
    </w:p>
    <w:p w:rsidR="004E2A41" w:rsidRDefault="004E2A41" w:rsidP="00F66385">
      <w:pPr>
        <w:pStyle w:val="ListParagraph"/>
        <w:tabs>
          <w:tab w:val="left" w:pos="318"/>
          <w:tab w:val="left" w:pos="3969"/>
        </w:tabs>
        <w:ind w:left="-426" w:right="-427"/>
        <w:rPr>
          <w:rFonts w:ascii="Cambria" w:hAnsi="Cambria" w:cs="Times New Roman"/>
          <w:b/>
          <w:w w:val="95"/>
          <w:sz w:val="20"/>
          <w:szCs w:val="20"/>
        </w:rPr>
      </w:pPr>
    </w:p>
    <w:p w:rsidR="00F66385" w:rsidRPr="00DA4E95" w:rsidRDefault="00F66385" w:rsidP="00F66385">
      <w:pPr>
        <w:pStyle w:val="ListParagraph"/>
        <w:tabs>
          <w:tab w:val="left" w:pos="318"/>
          <w:tab w:val="left" w:pos="3969"/>
        </w:tabs>
        <w:ind w:left="-426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F66385" w:rsidRPr="002A5A79" w:rsidRDefault="00F66385" w:rsidP="00F66385">
      <w:pPr>
        <w:pStyle w:val="BodyText"/>
        <w:tabs>
          <w:tab w:val="left" w:pos="3969"/>
        </w:tabs>
        <w:ind w:left="-426" w:right="-426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2A5A79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zakup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vr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putem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F66385" w:rsidRPr="002A5A79" w:rsidRDefault="00F66385" w:rsidP="00F66385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Uslovi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javnog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F66385" w:rsidRPr="002A5A79" w:rsidRDefault="00F66385" w:rsidP="00F66385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Privremene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lokacije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daju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zakup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postavljenih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objekata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infrastrukturne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opremljenosti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:rsidR="00F66385" w:rsidRPr="002A5A79" w:rsidRDefault="00F66385" w:rsidP="00F66385">
      <w:pPr>
        <w:tabs>
          <w:tab w:val="left" w:pos="284"/>
          <w:tab w:val="left" w:pos="5387"/>
        </w:tabs>
        <w:spacing w:after="0"/>
        <w:ind w:left="-426" w:right="-426"/>
        <w:jc w:val="both"/>
        <w:rPr>
          <w:rFonts w:ascii="Cambria" w:hAnsi="Cambria" w:cs="Arial"/>
          <w:sz w:val="20"/>
          <w:szCs w:val="20"/>
        </w:rPr>
      </w:pPr>
    </w:p>
    <w:p w:rsidR="00F66385" w:rsidRPr="002A5A79" w:rsidRDefault="00F66385" w:rsidP="00F66385">
      <w:pPr>
        <w:tabs>
          <w:tab w:val="left" w:pos="284"/>
          <w:tab w:val="left" w:pos="5387"/>
        </w:tabs>
        <w:spacing w:after="0"/>
        <w:ind w:left="-426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F66385" w:rsidRPr="002A5A79" w:rsidRDefault="00F66385" w:rsidP="00F66385">
      <w:pPr>
        <w:tabs>
          <w:tab w:val="left" w:pos="284"/>
          <w:tab w:val="left" w:pos="5387"/>
        </w:tabs>
        <w:spacing w:after="0"/>
        <w:ind w:left="-426" w:right="-426"/>
        <w:jc w:val="both"/>
        <w:rPr>
          <w:rFonts w:ascii="Cambria" w:hAnsi="Cambria" w:cs="Arial"/>
          <w:sz w:val="20"/>
          <w:szCs w:val="20"/>
        </w:rPr>
      </w:pP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A5A79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F66385" w:rsidRPr="002A5A79" w:rsidRDefault="00F66385" w:rsidP="00F66385">
      <w:pPr>
        <w:tabs>
          <w:tab w:val="left" w:pos="284"/>
          <w:tab w:val="left" w:pos="5387"/>
        </w:tabs>
        <w:ind w:left="-426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F66385" w:rsidRPr="00E01285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</w:t>
      </w:r>
      <w:r>
        <w:rPr>
          <w:rFonts w:ascii="Cambria" w:hAnsi="Cambria" w:cs="Cambria"/>
          <w:sz w:val="20"/>
          <w:szCs w:val="20"/>
        </w:rPr>
        <w:t xml:space="preserve"> koji je uvećan za iznos PDV-a.</w:t>
      </w:r>
    </w:p>
    <w:p w:rsidR="00F66385" w:rsidRPr="00DA4E95" w:rsidRDefault="00F66385" w:rsidP="00F66385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3</w:t>
      </w:r>
      <w:r w:rsidRPr="00DA4E95">
        <w:rPr>
          <w:rFonts w:ascii="Cambria" w:hAnsi="Cambria" w:cs="Cambria"/>
          <w:b/>
          <w:sz w:val="20"/>
          <w:szCs w:val="20"/>
        </w:rPr>
        <w:t>. Vrijeme zakupa</w:t>
      </w:r>
    </w:p>
    <w:p w:rsidR="002879E5" w:rsidRDefault="00F66385" w:rsidP="002879E5">
      <w:pPr>
        <w:ind w:left="-426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>31.12.20</w:t>
      </w:r>
      <w:r>
        <w:rPr>
          <w:rFonts w:ascii="Cambria" w:hAnsi="Cambria" w:cs="Cambria"/>
          <w:b/>
          <w:sz w:val="20"/>
          <w:szCs w:val="20"/>
        </w:rPr>
        <w:t>20</w:t>
      </w:r>
      <w:r w:rsidRPr="00DA4E95">
        <w:rPr>
          <w:rFonts w:ascii="Cambria" w:hAnsi="Cambria" w:cs="Cambria"/>
          <w:b/>
          <w:sz w:val="20"/>
          <w:szCs w:val="20"/>
        </w:rPr>
        <w:t xml:space="preserve">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</w:t>
      </w:r>
      <w:r>
        <w:rPr>
          <w:rFonts w:ascii="Cambria" w:hAnsi="Cambria" w:cs="Cambria"/>
          <w:sz w:val="20"/>
          <w:szCs w:val="20"/>
        </w:rPr>
        <w:t>3</w:t>
      </w:r>
      <w:r w:rsidRPr="00DA4E95">
        <w:rPr>
          <w:rFonts w:ascii="Cambria" w:hAnsi="Cambria" w:cs="Cambria"/>
          <w:sz w:val="20"/>
          <w:szCs w:val="20"/>
        </w:rPr>
        <w:t xml:space="preserve"> ( tri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F66385" w:rsidRPr="00DA4E95" w:rsidRDefault="00F66385" w:rsidP="002879E5">
      <w:pPr>
        <w:ind w:left="-426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F66385" w:rsidRPr="002A5A79" w:rsidRDefault="00F66385" w:rsidP="00F66385">
      <w:pPr>
        <w:tabs>
          <w:tab w:val="left" w:pos="229"/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lastRenderedPageBreak/>
        <w:t>IV Licitacioni korak</w:t>
      </w:r>
    </w:p>
    <w:p w:rsidR="00F66385" w:rsidRPr="002A5A79" w:rsidRDefault="00F66385" w:rsidP="00F66385">
      <w:pPr>
        <w:tabs>
          <w:tab w:val="left" w:pos="229"/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F66385" w:rsidRPr="002A5A79" w:rsidRDefault="00F66385" w:rsidP="00F66385">
      <w:pPr>
        <w:pStyle w:val="NormalWeb"/>
        <w:spacing w:after="0"/>
        <w:ind w:left="-426" w:right="-426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F66385" w:rsidRPr="002A5A79" w:rsidRDefault="00F66385" w:rsidP="00F66385">
      <w:pPr>
        <w:pStyle w:val="NormalWeb"/>
        <w:spacing w:before="0" w:beforeAutospacing="0" w:after="0"/>
        <w:ind w:left="-426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F66385" w:rsidRPr="002A5A79" w:rsidRDefault="00F66385" w:rsidP="00F66385">
      <w:pPr>
        <w:pStyle w:val="NormalWeb"/>
        <w:spacing w:before="0" w:beforeAutospacing="0" w:after="0"/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F66385" w:rsidRPr="002A5A79" w:rsidRDefault="00F66385" w:rsidP="00F66385">
      <w:pPr>
        <w:pStyle w:val="NormalWeb"/>
        <w:spacing w:before="0" w:beforeAutospacing="0" w:after="0"/>
        <w:ind w:left="-426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F66385" w:rsidRPr="002A5A79" w:rsidRDefault="00F66385" w:rsidP="00F66385">
      <w:pPr>
        <w:pStyle w:val="NormalWeb"/>
        <w:spacing w:before="0" w:beforeAutospacing="0"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F66385" w:rsidRPr="002A5A79" w:rsidRDefault="00F66385" w:rsidP="00F66385">
      <w:pPr>
        <w:spacing w:after="119"/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F66385" w:rsidRPr="002A5A79" w:rsidRDefault="00F66385" w:rsidP="00F66385">
      <w:pPr>
        <w:spacing w:after="0"/>
        <w:ind w:left="-426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F66385" w:rsidRPr="002A5A79" w:rsidRDefault="00F66385" w:rsidP="00F66385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F66385" w:rsidRPr="002A5A79" w:rsidRDefault="00F66385" w:rsidP="00F66385">
      <w:pPr>
        <w:spacing w:after="0" w:line="240" w:lineRule="auto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F66385" w:rsidRDefault="00F66385" w:rsidP="00F66385">
      <w:pPr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</w:rPr>
        <w:t xml:space="preserve"> dana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</w:rPr>
        <w:t>,</w:t>
      </w:r>
    </w:p>
    <w:p w:rsidR="00F66385" w:rsidRPr="002A5A79" w:rsidRDefault="00F66385" w:rsidP="00F66385">
      <w:pPr>
        <w:spacing w:after="0" w:line="240" w:lineRule="auto"/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F66385" w:rsidRPr="002A5A79" w:rsidRDefault="00F66385" w:rsidP="00F66385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F66385" w:rsidRPr="002A5A79" w:rsidRDefault="00F66385" w:rsidP="00F66385">
      <w:pPr>
        <w:spacing w:after="0" w:line="240" w:lineRule="auto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F66385" w:rsidRPr="002A5A79" w:rsidRDefault="00F66385" w:rsidP="00F66385">
      <w:pPr>
        <w:widowControl w:val="0"/>
        <w:suppressAutoHyphens/>
        <w:spacing w:after="0" w:line="240" w:lineRule="auto"/>
        <w:ind w:left="-426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F66385" w:rsidRPr="002A5A79" w:rsidRDefault="00F66385" w:rsidP="00F66385">
      <w:pPr>
        <w:spacing w:after="0" w:line="240" w:lineRule="auto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F66385" w:rsidRPr="002A5A79" w:rsidRDefault="00F66385" w:rsidP="00F66385">
      <w:pPr>
        <w:spacing w:after="0" w:line="240" w:lineRule="auto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F66385" w:rsidRPr="002A5A79" w:rsidRDefault="00F66385" w:rsidP="00F66385">
      <w:pPr>
        <w:spacing w:after="0" w:line="240" w:lineRule="auto"/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F66385" w:rsidRPr="002A5A79" w:rsidRDefault="00F66385" w:rsidP="00F66385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66385" w:rsidRPr="002A5A79" w:rsidRDefault="00F66385" w:rsidP="00F66385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66385" w:rsidRPr="002A5A79" w:rsidRDefault="00F66385" w:rsidP="00F66385">
      <w:pPr>
        <w:spacing w:line="240" w:lineRule="auto"/>
        <w:ind w:left="-426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F66385" w:rsidRPr="00762FB3" w:rsidRDefault="00F66385" w:rsidP="00F66385">
      <w:pPr>
        <w:ind w:left="-426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F66385" w:rsidRPr="00DA4E95" w:rsidRDefault="00F66385" w:rsidP="00F66385">
      <w:pPr>
        <w:pStyle w:val="ListParagraph"/>
        <w:tabs>
          <w:tab w:val="left" w:pos="354"/>
          <w:tab w:val="left" w:pos="3969"/>
        </w:tabs>
        <w:ind w:left="-426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lastRenderedPageBreak/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F66385" w:rsidRPr="00DA4E95" w:rsidRDefault="00F66385" w:rsidP="00F66385">
      <w:pPr>
        <w:pStyle w:val="ListParagraph"/>
        <w:tabs>
          <w:tab w:val="left" w:pos="354"/>
          <w:tab w:val="left" w:pos="3969"/>
        </w:tabs>
        <w:ind w:left="-426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</w:t>
      </w:r>
      <w:r>
        <w:rPr>
          <w:rFonts w:ascii="Cambria" w:hAnsi="Cambria"/>
          <w:sz w:val="20"/>
          <w:szCs w:val="20"/>
          <w:lang w:val="sr-Latn-CS"/>
        </w:rPr>
        <w:t>om</w:t>
      </w:r>
      <w:r w:rsidRPr="002A5A79">
        <w:rPr>
          <w:rFonts w:ascii="Cambria" w:hAnsi="Cambria"/>
          <w:sz w:val="20"/>
          <w:szCs w:val="20"/>
          <w:lang w:val="sr-Latn-CS"/>
        </w:rPr>
        <w:t xml:space="preserve"> sprovode aukciju i sačinjava Zapisnik o aukciji.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F66385" w:rsidRPr="002A5A79" w:rsidRDefault="00F66385" w:rsidP="00F66385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F66385" w:rsidRPr="002A5A79" w:rsidRDefault="00F66385" w:rsidP="00F66385">
      <w:pPr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="002879E5" w:rsidRPr="002879E5">
        <w:rPr>
          <w:rFonts w:ascii="Cambria" w:eastAsia="Times New Roman" w:hAnsi="Cambria"/>
          <w:b/>
          <w:sz w:val="20"/>
          <w:szCs w:val="20"/>
          <w:lang w:val="sl-SI" w:eastAsia="sr-Latn-CS"/>
        </w:rPr>
        <w:t>28</w:t>
      </w:r>
      <w:r w:rsidRPr="002879E5">
        <w:rPr>
          <w:rFonts w:ascii="Cambria" w:eastAsia="Times New Roman" w:hAnsi="Cambria"/>
          <w:b/>
          <w:sz w:val="20"/>
          <w:szCs w:val="20"/>
          <w:lang w:val="sl-SI" w:eastAsia="sr-Latn-CS"/>
        </w:rPr>
        <w:t>.02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20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20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. god. do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ED7C44">
        <w:rPr>
          <w:rFonts w:ascii="Cambria" w:eastAsia="Times New Roman" w:hAnsi="Cambria"/>
          <w:sz w:val="20"/>
          <w:szCs w:val="20"/>
          <w:lang w:val="sl-SI" w:eastAsia="sr-Latn-CS"/>
        </w:rPr>
        <w:t>0207-</w:t>
      </w:r>
      <w:r w:rsidR="0006790E">
        <w:rPr>
          <w:rFonts w:ascii="Cambria" w:eastAsia="Times New Roman" w:hAnsi="Cambria"/>
          <w:sz w:val="20"/>
          <w:szCs w:val="20"/>
          <w:lang w:val="sl-SI" w:eastAsia="sr-Latn-CS"/>
        </w:rPr>
        <w:t>716</w:t>
      </w:r>
      <w:r w:rsidRPr="00ED7C44">
        <w:rPr>
          <w:rFonts w:ascii="Cambria" w:eastAsia="Times New Roman" w:hAnsi="Cambria"/>
          <w:sz w:val="20"/>
          <w:szCs w:val="20"/>
          <w:lang w:val="sl-SI" w:eastAsia="sr-Latn-CS"/>
        </w:rPr>
        <w:t>/1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F66385" w:rsidRPr="002A5A79" w:rsidRDefault="00F66385" w:rsidP="00F66385">
      <w:pPr>
        <w:spacing w:before="240"/>
        <w:ind w:left="-426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="002879E5" w:rsidRPr="002879E5"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 w:rsidR="004E2A41">
        <w:rPr>
          <w:rFonts w:ascii="Cambria" w:eastAsia="Times New Roman" w:hAnsi="Cambria"/>
          <w:b/>
          <w:sz w:val="20"/>
          <w:szCs w:val="20"/>
          <w:lang w:val="sl-SI" w:eastAsia="sr-Latn-CS"/>
        </w:rPr>
        <w:t>3</w:t>
      </w:r>
      <w:r w:rsidRPr="006A0C47">
        <w:rPr>
          <w:rFonts w:ascii="Cambria" w:eastAsia="Times New Roman" w:hAnsi="Cambria"/>
          <w:b/>
          <w:sz w:val="20"/>
          <w:szCs w:val="20"/>
          <w:lang w:val="sl-SI" w:eastAsia="sr-Latn-CS"/>
        </w:rPr>
        <w:t>.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 w:rsidR="002879E5">
        <w:rPr>
          <w:rFonts w:ascii="Cambria" w:eastAsia="Times New Roman" w:hAnsi="Cambria"/>
          <w:b/>
          <w:sz w:val="20"/>
          <w:szCs w:val="20"/>
          <w:lang w:val="sl-SI" w:eastAsia="sr-Latn-CS"/>
        </w:rPr>
        <w:t>3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.20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20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.god. u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,00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356"/>
        </w:tabs>
        <w:spacing w:after="0" w:line="240" w:lineRule="auto"/>
        <w:ind w:left="-426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4E2A41" w:rsidRDefault="004E2A41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lastRenderedPageBreak/>
        <w:t>Podnosioci prijava za javno nadmetanje – aukciju su dužni da se 1 sat prije početka licitacije registruju kod Komisije. Ukoliko se ne registruju gube pravo na povraćaj bankarske garancije.</w:t>
      </w:r>
    </w:p>
    <w:p w:rsidR="00F66385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F66385" w:rsidRPr="00DA4E95" w:rsidRDefault="00F66385" w:rsidP="00F66385">
      <w:pPr>
        <w:pStyle w:val="BodyText"/>
        <w:tabs>
          <w:tab w:val="left" w:pos="-142"/>
          <w:tab w:val="left" w:pos="3969"/>
        </w:tabs>
        <w:spacing w:before="80" w:line="266" w:lineRule="auto"/>
        <w:ind w:left="-426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DA4E95">
        <w:rPr>
          <w:rFonts w:ascii="Cambria" w:hAnsi="Cambria" w:cs="Times New Roman"/>
          <w:b/>
          <w:sz w:val="20"/>
          <w:szCs w:val="20"/>
          <w:lang w:val="sr-Latn-CS"/>
        </w:rPr>
        <w:t xml:space="preserve">         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F66385" w:rsidRPr="002A5A79" w:rsidRDefault="00F66385" w:rsidP="00F6638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F66385" w:rsidRPr="002A5A79" w:rsidRDefault="00F66385" w:rsidP="00F66385">
      <w:pPr>
        <w:tabs>
          <w:tab w:val="left" w:pos="-142"/>
          <w:tab w:val="left" w:pos="142"/>
        </w:tabs>
        <w:ind w:left="-426" w:right="-426"/>
        <w:rPr>
          <w:sz w:val="20"/>
          <w:szCs w:val="20"/>
        </w:rPr>
      </w:pPr>
    </w:p>
    <w:p w:rsidR="00F66385" w:rsidRDefault="00F66385" w:rsidP="00F66385">
      <w:pPr>
        <w:ind w:left="-426" w:right="-567"/>
      </w:pPr>
    </w:p>
    <w:p w:rsidR="00F66385" w:rsidRDefault="00F66385" w:rsidP="00F66385">
      <w:pPr>
        <w:ind w:left="-426"/>
      </w:pPr>
    </w:p>
    <w:p w:rsidR="00E64BDB" w:rsidRPr="00F66385" w:rsidRDefault="00E64BDB" w:rsidP="00F66385"/>
    <w:sectPr w:rsidR="00E64BDB" w:rsidRPr="00F66385" w:rsidSect="009C4F53">
      <w:footerReference w:type="default" r:id="rId9"/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38" w:rsidRDefault="00B81938">
      <w:pPr>
        <w:spacing w:after="0" w:line="240" w:lineRule="auto"/>
      </w:pPr>
      <w:r>
        <w:separator/>
      </w:r>
    </w:p>
  </w:endnote>
  <w:endnote w:type="continuationSeparator" w:id="0">
    <w:p w:rsidR="00B81938" w:rsidRDefault="00B8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279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815" w:rsidRDefault="00A22E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9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1815" w:rsidRDefault="00B81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38" w:rsidRDefault="00B81938">
      <w:pPr>
        <w:spacing w:after="0" w:line="240" w:lineRule="auto"/>
      </w:pPr>
      <w:r>
        <w:separator/>
      </w:r>
    </w:p>
  </w:footnote>
  <w:footnote w:type="continuationSeparator" w:id="0">
    <w:p w:rsidR="00B81938" w:rsidRDefault="00B81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85"/>
    <w:rsid w:val="0006790E"/>
    <w:rsid w:val="002879E5"/>
    <w:rsid w:val="00416BB1"/>
    <w:rsid w:val="004B4AAD"/>
    <w:rsid w:val="004E2A41"/>
    <w:rsid w:val="005721CA"/>
    <w:rsid w:val="00601ACD"/>
    <w:rsid w:val="007F31FD"/>
    <w:rsid w:val="009509EA"/>
    <w:rsid w:val="009D095D"/>
    <w:rsid w:val="009F3473"/>
    <w:rsid w:val="00A22E59"/>
    <w:rsid w:val="00B45DC4"/>
    <w:rsid w:val="00B460A0"/>
    <w:rsid w:val="00B81938"/>
    <w:rsid w:val="00BB748B"/>
    <w:rsid w:val="00BE1653"/>
    <w:rsid w:val="00DC7979"/>
    <w:rsid w:val="00E132E1"/>
    <w:rsid w:val="00E64BDB"/>
    <w:rsid w:val="00F66385"/>
    <w:rsid w:val="00F67681"/>
    <w:rsid w:val="00F76DCF"/>
    <w:rsid w:val="00F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E27C6-8E5A-4041-A7AF-64731950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38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F6638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6385"/>
    <w:rPr>
      <w:rFonts w:ascii="Georgia" w:eastAsia="Georgia" w:hAnsi="Georgia" w:cs="Georgi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6638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6385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6638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F66385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F6638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638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6385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F66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3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2621-6447-425B-BE13-A982C01A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2020-02-17T07:48:00Z</dcterms:created>
  <dcterms:modified xsi:type="dcterms:W3CDTF">2020-02-18T11:30:00Z</dcterms:modified>
</cp:coreProperties>
</file>