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7C" w:rsidRPr="002B25F0" w:rsidRDefault="006C0E7C" w:rsidP="00440286">
      <w:pPr>
        <w:pStyle w:val="BodyText"/>
        <w:tabs>
          <w:tab w:val="left" w:pos="3969"/>
        </w:tabs>
        <w:spacing w:before="4"/>
        <w:ind w:left="142" w:right="114"/>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6C0E7C" w:rsidRPr="002B25F0" w:rsidRDefault="006C0E7C" w:rsidP="00440286">
      <w:pPr>
        <w:pStyle w:val="BodyText"/>
        <w:tabs>
          <w:tab w:val="left" w:pos="3969"/>
        </w:tabs>
        <w:ind w:left="142" w:right="114"/>
        <w:rPr>
          <w:rFonts w:ascii="Cambria" w:hAnsi="Cambria" w:cs="Times New Roman"/>
          <w:sz w:val="20"/>
          <w:szCs w:val="20"/>
        </w:rPr>
      </w:pPr>
    </w:p>
    <w:p w:rsidR="006C0E7C" w:rsidRPr="002B25F0" w:rsidRDefault="006C0E7C" w:rsidP="00440286">
      <w:pPr>
        <w:pStyle w:val="BodyText"/>
        <w:tabs>
          <w:tab w:val="left" w:pos="3969"/>
        </w:tabs>
        <w:ind w:left="142" w:right="114"/>
        <w:rPr>
          <w:rFonts w:ascii="Cambria" w:hAnsi="Cambria" w:cs="Times New Roman"/>
          <w:sz w:val="20"/>
          <w:szCs w:val="20"/>
        </w:rPr>
      </w:pPr>
    </w:p>
    <w:p w:rsidR="006C0E7C" w:rsidRPr="002B25F0" w:rsidRDefault="006C0E7C" w:rsidP="00440286">
      <w:pPr>
        <w:tabs>
          <w:tab w:val="left" w:pos="3969"/>
        </w:tabs>
        <w:autoSpaceDE w:val="0"/>
        <w:ind w:left="142" w:right="114"/>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w:t>
      </w:r>
      <w:r>
        <w:rPr>
          <w:rFonts w:ascii="Cambria" w:hAnsi="Cambria"/>
          <w:sz w:val="20"/>
          <w:szCs w:val="20"/>
        </w:rPr>
        <w:t>2</w:t>
      </w:r>
      <w:r w:rsidRPr="002B25F0">
        <w:rPr>
          <w:rFonts w:ascii="Cambria" w:hAnsi="Cambria"/>
          <w:sz w:val="20"/>
          <w:szCs w:val="20"/>
        </w:rPr>
        <w:t xml:space="preserve">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broj:0203-388/7 od 28.01.2019.god. na koju je Vlada CG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p>
    <w:p w:rsidR="006C0E7C" w:rsidRPr="002B25F0" w:rsidRDefault="006C0E7C" w:rsidP="00440286">
      <w:pPr>
        <w:pStyle w:val="BodyText"/>
        <w:tabs>
          <w:tab w:val="left" w:pos="3969"/>
        </w:tabs>
        <w:ind w:left="142" w:right="114"/>
        <w:rPr>
          <w:rFonts w:ascii="Cambria" w:hAnsi="Cambria" w:cs="Times New Roman"/>
          <w:b/>
          <w:sz w:val="20"/>
          <w:szCs w:val="20"/>
        </w:rPr>
      </w:pPr>
    </w:p>
    <w:p w:rsidR="006C0E7C" w:rsidRPr="00C27332" w:rsidRDefault="006C0E7C" w:rsidP="00440286">
      <w:pPr>
        <w:tabs>
          <w:tab w:val="left" w:pos="3969"/>
        </w:tabs>
        <w:spacing w:after="0"/>
        <w:ind w:left="142" w:right="114"/>
        <w:jc w:val="center"/>
        <w:rPr>
          <w:rFonts w:ascii="Cambria" w:hAnsi="Cambria" w:cs="Arial"/>
          <w:b/>
          <w:w w:val="90"/>
          <w:sz w:val="24"/>
          <w:szCs w:val="24"/>
        </w:rPr>
      </w:pPr>
      <w:r>
        <w:rPr>
          <w:rFonts w:ascii="Cambria" w:hAnsi="Cambria" w:cs="Arial"/>
          <w:b/>
          <w:w w:val="90"/>
          <w:sz w:val="24"/>
          <w:szCs w:val="24"/>
        </w:rPr>
        <w:t>PONOVLJ</w:t>
      </w:r>
      <w:r w:rsidR="00F905A8">
        <w:rPr>
          <w:rFonts w:ascii="Cambria" w:hAnsi="Cambria" w:cs="Arial"/>
          <w:b/>
          <w:w w:val="90"/>
          <w:sz w:val="24"/>
          <w:szCs w:val="24"/>
        </w:rPr>
        <w:t>E</w:t>
      </w:r>
      <w:r>
        <w:rPr>
          <w:rFonts w:ascii="Cambria" w:hAnsi="Cambria" w:cs="Arial"/>
          <w:b/>
          <w:w w:val="90"/>
          <w:sz w:val="24"/>
          <w:szCs w:val="24"/>
        </w:rPr>
        <w:t>NI</w:t>
      </w:r>
      <w:r w:rsidR="00F905A8">
        <w:rPr>
          <w:rFonts w:ascii="Cambria" w:hAnsi="Cambria" w:cs="Arial"/>
          <w:b/>
          <w:w w:val="90"/>
          <w:sz w:val="24"/>
          <w:szCs w:val="24"/>
        </w:rPr>
        <w:t xml:space="preserve"> </w:t>
      </w:r>
      <w:r>
        <w:rPr>
          <w:rFonts w:ascii="Cambria" w:hAnsi="Cambria" w:cs="Arial"/>
          <w:b/>
          <w:w w:val="90"/>
          <w:sz w:val="24"/>
          <w:szCs w:val="24"/>
        </w:rPr>
        <w:t xml:space="preserve"> </w:t>
      </w:r>
      <w:r w:rsidRPr="00C27332">
        <w:rPr>
          <w:rFonts w:ascii="Cambria" w:hAnsi="Cambria" w:cs="Arial"/>
          <w:b/>
          <w:w w:val="90"/>
          <w:sz w:val="24"/>
          <w:szCs w:val="24"/>
        </w:rPr>
        <w:t xml:space="preserve">JAVNI POZIV   </w:t>
      </w:r>
    </w:p>
    <w:p w:rsidR="006C0E7C" w:rsidRPr="002B25F0" w:rsidRDefault="006C0E7C" w:rsidP="00440286">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ZA PODNOŠENJE PONUDA ZA ZAKUP HOTELSKIH KUPALIŠTA</w:t>
      </w:r>
    </w:p>
    <w:p w:rsidR="006C0E7C" w:rsidRPr="002B25F0" w:rsidRDefault="006C0E7C" w:rsidP="00440286">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BROJ:0206-</w:t>
      </w:r>
      <w:r w:rsidR="00031E4F">
        <w:rPr>
          <w:rFonts w:ascii="Cambria" w:hAnsi="Cambria"/>
          <w:b/>
          <w:w w:val="90"/>
          <w:sz w:val="20"/>
          <w:szCs w:val="20"/>
        </w:rPr>
        <w:t>1448/1</w:t>
      </w:r>
      <w:r>
        <w:rPr>
          <w:rFonts w:ascii="Cambria" w:hAnsi="Cambria"/>
          <w:b/>
          <w:w w:val="90"/>
          <w:sz w:val="20"/>
          <w:szCs w:val="20"/>
        </w:rPr>
        <w:t xml:space="preserve"> od </w:t>
      </w:r>
      <w:r w:rsidR="00F905A8">
        <w:rPr>
          <w:rFonts w:ascii="Cambria" w:hAnsi="Cambria"/>
          <w:b/>
          <w:w w:val="90"/>
          <w:sz w:val="20"/>
          <w:szCs w:val="20"/>
        </w:rPr>
        <w:t>2</w:t>
      </w:r>
      <w:r w:rsidR="00C64C95">
        <w:rPr>
          <w:rFonts w:ascii="Cambria" w:hAnsi="Cambria"/>
          <w:b/>
          <w:w w:val="90"/>
          <w:sz w:val="20"/>
          <w:szCs w:val="20"/>
        </w:rPr>
        <w:t>8</w:t>
      </w:r>
      <w:r>
        <w:rPr>
          <w:rFonts w:ascii="Cambria" w:hAnsi="Cambria"/>
          <w:b/>
          <w:w w:val="90"/>
          <w:sz w:val="20"/>
          <w:szCs w:val="20"/>
        </w:rPr>
        <w:t>.0</w:t>
      </w:r>
      <w:r w:rsidR="00F905A8">
        <w:rPr>
          <w:rFonts w:ascii="Cambria" w:hAnsi="Cambria"/>
          <w:b/>
          <w:w w:val="90"/>
          <w:sz w:val="20"/>
          <w:szCs w:val="20"/>
        </w:rPr>
        <w:t>3</w:t>
      </w:r>
      <w:r>
        <w:rPr>
          <w:rFonts w:ascii="Cambria" w:hAnsi="Cambria"/>
          <w:b/>
          <w:w w:val="90"/>
          <w:sz w:val="20"/>
          <w:szCs w:val="20"/>
        </w:rPr>
        <w:t>.2019.god.</w:t>
      </w:r>
      <w:r w:rsidRPr="002B25F0">
        <w:rPr>
          <w:rFonts w:ascii="Cambria" w:hAnsi="Cambria"/>
          <w:b/>
          <w:w w:val="90"/>
          <w:sz w:val="20"/>
          <w:szCs w:val="20"/>
        </w:rPr>
        <w:t xml:space="preserve">      </w:t>
      </w:r>
    </w:p>
    <w:p w:rsidR="006C0E7C" w:rsidRPr="002B25F0" w:rsidRDefault="006C0E7C" w:rsidP="00440286">
      <w:pPr>
        <w:pStyle w:val="BodyText"/>
        <w:tabs>
          <w:tab w:val="left" w:pos="3969"/>
        </w:tabs>
        <w:spacing w:before="7"/>
        <w:ind w:left="142" w:right="114"/>
        <w:rPr>
          <w:rFonts w:ascii="Cambria" w:hAnsi="Cambria" w:cs="Times New Roman"/>
          <w:b/>
          <w:sz w:val="20"/>
          <w:szCs w:val="20"/>
        </w:rPr>
      </w:pPr>
    </w:p>
    <w:p w:rsidR="006C0E7C" w:rsidRPr="002B25F0" w:rsidRDefault="006C0E7C" w:rsidP="00440286">
      <w:pPr>
        <w:pStyle w:val="ListParagraph"/>
        <w:numPr>
          <w:ilvl w:val="0"/>
          <w:numId w:val="9"/>
        </w:numPr>
        <w:tabs>
          <w:tab w:val="left" w:pos="246"/>
          <w:tab w:val="left" w:pos="3969"/>
        </w:tabs>
        <w:spacing w:line="266" w:lineRule="auto"/>
        <w:ind w:left="142" w:right="114"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zakup hotelskih 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-388/5-1 od 28.01.2019.god,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koji</w:t>
      </w:r>
      <w:proofErr w:type="gramEnd"/>
      <w:r>
        <w:rPr>
          <w:rFonts w:ascii="Cambria" w:hAnsi="Cambria" w:cs="Times New Roman"/>
          <w:spacing w:val="-4"/>
          <w:sz w:val="20"/>
          <w:szCs w:val="20"/>
        </w:rPr>
        <w:t xml:space="preserve"> je donijelo Ministarstv</w:t>
      </w:r>
      <w:r w:rsidR="00031E4F">
        <w:rPr>
          <w:rFonts w:ascii="Cambria" w:hAnsi="Cambria" w:cs="Times New Roman"/>
          <w:spacing w:val="-4"/>
          <w:sz w:val="20"/>
          <w:szCs w:val="20"/>
        </w:rPr>
        <w:t>o</w:t>
      </w:r>
      <w:r>
        <w:rPr>
          <w:rFonts w:ascii="Cambria" w:hAnsi="Cambria" w:cs="Times New Roman"/>
          <w:spacing w:val="-4"/>
          <w:sz w:val="20"/>
          <w:szCs w:val="20"/>
        </w:rPr>
        <w:t xml:space="preserve"> održivog razvoja i turizma, broj:101-206/187 od 25.12.20</w:t>
      </w:r>
      <w:r w:rsidR="00F905A8">
        <w:rPr>
          <w:rFonts w:ascii="Cambria" w:hAnsi="Cambria" w:cs="Times New Roman"/>
          <w:spacing w:val="-4"/>
          <w:sz w:val="20"/>
          <w:szCs w:val="20"/>
        </w:rPr>
        <w:t>1</w:t>
      </w:r>
      <w:r>
        <w:rPr>
          <w:rFonts w:ascii="Cambria" w:hAnsi="Cambria" w:cs="Times New Roman"/>
          <w:spacing w:val="-4"/>
          <w:sz w:val="20"/>
          <w:szCs w:val="20"/>
        </w:rPr>
        <w:t xml:space="preserve">8.god. (u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Programu objekata obalne infrastrukture koji je donijelo Javno preduzeće za upravljanjem morskim dobrom Crne Gore, broj:0203-17/5-1 od 08.01.2019.god</w:t>
      </w:r>
      <w:r w:rsidR="00031E4F">
        <w:rPr>
          <w:rFonts w:ascii="Cambria" w:hAnsi="Cambria" w:cs="Times New Roman"/>
          <w:spacing w:val="-4"/>
          <w:sz w:val="20"/>
          <w:szCs w:val="20"/>
        </w:rPr>
        <w:t>.</w:t>
      </w:r>
      <w:bookmarkStart w:id="0" w:name="_GoBack"/>
      <w:bookmarkEnd w:id="0"/>
      <w:r w:rsidR="00031E4F">
        <w:rPr>
          <w:rFonts w:ascii="Cambria" w:hAnsi="Cambria" w:cs="Times New Roman"/>
          <w:spacing w:val="-4"/>
          <w:sz w:val="20"/>
          <w:szCs w:val="20"/>
        </w:rPr>
        <w:t xml:space="preserve"> i to:</w:t>
      </w:r>
      <w:r>
        <w:rPr>
          <w:rFonts w:ascii="Cambria" w:hAnsi="Cambria" w:cs="Times New Roman"/>
          <w:spacing w:val="-4"/>
          <w:sz w:val="20"/>
          <w:szCs w:val="20"/>
        </w:rPr>
        <w:t xml:space="preserve">  </w:t>
      </w:r>
    </w:p>
    <w:p w:rsidR="006C0E7C" w:rsidRPr="00D06FED" w:rsidRDefault="00670927" w:rsidP="00440286">
      <w:pPr>
        <w:pStyle w:val="ListParagraph"/>
        <w:tabs>
          <w:tab w:val="left" w:pos="246"/>
          <w:tab w:val="left" w:pos="3969"/>
        </w:tabs>
        <w:spacing w:before="240"/>
        <w:ind w:left="142" w:right="114"/>
        <w:rPr>
          <w:rFonts w:ascii="Cambria" w:hAnsi="Cambria" w:cs="Times New Roman"/>
          <w:b/>
          <w:sz w:val="20"/>
          <w:szCs w:val="20"/>
        </w:rPr>
      </w:pPr>
      <w:r>
        <w:rPr>
          <w:rFonts w:ascii="Cambria" w:hAnsi="Cambria" w:cs="Times New Roman"/>
          <w:b/>
          <w:sz w:val="20"/>
          <w:szCs w:val="20"/>
        </w:rPr>
        <w:t>1</w:t>
      </w:r>
      <w:r w:rsidR="006C0E7C" w:rsidRPr="00D06FED">
        <w:rPr>
          <w:rFonts w:ascii="Cambria" w:hAnsi="Cambria" w:cs="Times New Roman"/>
          <w:b/>
          <w:sz w:val="20"/>
          <w:szCs w:val="20"/>
        </w:rPr>
        <w:t>. Opština Kotor</w:t>
      </w:r>
    </w:p>
    <w:p w:rsidR="006C0E7C" w:rsidRDefault="006C0E7C" w:rsidP="00440286">
      <w:pPr>
        <w:tabs>
          <w:tab w:val="left" w:pos="3969"/>
        </w:tabs>
        <w:spacing w:after="0" w:line="240" w:lineRule="auto"/>
        <w:ind w:left="142" w:right="114"/>
        <w:jc w:val="both"/>
        <w:rPr>
          <w:rFonts w:ascii="Cambria" w:eastAsia="Arial Unicode MS" w:hAnsi="Cambria"/>
          <w:b/>
          <w:sz w:val="20"/>
          <w:szCs w:val="20"/>
        </w:rPr>
      </w:pPr>
    </w:p>
    <w:p w:rsidR="006C0E7C" w:rsidRDefault="00670927" w:rsidP="00440286">
      <w:pPr>
        <w:tabs>
          <w:tab w:val="left" w:pos="3969"/>
        </w:tabs>
        <w:spacing w:after="0" w:line="240" w:lineRule="auto"/>
        <w:ind w:left="142" w:right="114"/>
        <w:jc w:val="both"/>
        <w:rPr>
          <w:rFonts w:ascii="Cambria" w:eastAsia="Times New Roman" w:hAnsi="Cambria" w:cs="Tahoma"/>
          <w:sz w:val="20"/>
          <w:szCs w:val="20"/>
          <w:lang w:val="sl-SI" w:eastAsia="zh-TW"/>
        </w:rPr>
      </w:pPr>
      <w:r>
        <w:rPr>
          <w:rFonts w:ascii="Cambria" w:eastAsia="Arial Unicode MS" w:hAnsi="Cambria"/>
          <w:b/>
          <w:sz w:val="20"/>
          <w:szCs w:val="20"/>
        </w:rPr>
        <w:t>1</w:t>
      </w:r>
      <w:r w:rsidR="006C0E7C" w:rsidRPr="009B0454">
        <w:rPr>
          <w:rFonts w:ascii="Cambria" w:eastAsia="Arial Unicode MS" w:hAnsi="Cambria"/>
          <w:b/>
          <w:sz w:val="20"/>
          <w:szCs w:val="20"/>
        </w:rPr>
        <w:t>.</w:t>
      </w:r>
      <w:r w:rsidR="006C0E7C">
        <w:rPr>
          <w:rFonts w:ascii="Cambria" w:eastAsia="Arial Unicode MS" w:hAnsi="Cambria"/>
          <w:b/>
          <w:sz w:val="20"/>
          <w:szCs w:val="20"/>
        </w:rPr>
        <w:t>1</w:t>
      </w:r>
      <w:r w:rsidR="006C0E7C" w:rsidRPr="009B0454">
        <w:rPr>
          <w:rFonts w:ascii="Cambria" w:eastAsia="Arial Unicode MS" w:hAnsi="Cambria"/>
          <w:b/>
          <w:sz w:val="20"/>
          <w:szCs w:val="20"/>
        </w:rPr>
        <w:t>.</w:t>
      </w:r>
      <w:r w:rsidR="006C0E7C">
        <w:rPr>
          <w:rFonts w:ascii="Cambria" w:eastAsia="Arial Unicode MS" w:hAnsi="Cambria"/>
          <w:sz w:val="20"/>
          <w:szCs w:val="20"/>
        </w:rPr>
        <w:t xml:space="preserve"> U Perastu dio morskog dobra ispred Hotela „Jadran Iberostar“ u dužini od </w:t>
      </w:r>
      <w:r w:rsidR="00EF75A5">
        <w:rPr>
          <w:rFonts w:ascii="Cambria" w:eastAsia="Arial Unicode MS" w:hAnsi="Cambria"/>
          <w:sz w:val="20"/>
          <w:szCs w:val="20"/>
        </w:rPr>
        <w:t>9</w:t>
      </w:r>
      <w:r w:rsidR="006C0E7C">
        <w:rPr>
          <w:rFonts w:ascii="Cambria" w:eastAsia="Arial Unicode MS" w:hAnsi="Cambria"/>
          <w:sz w:val="20"/>
          <w:szCs w:val="20"/>
        </w:rPr>
        <w:t>0 m</w:t>
      </w:r>
      <w:r w:rsidR="006C0E7C" w:rsidRPr="000D09B4">
        <w:rPr>
          <w:rFonts w:ascii="Cambria" w:eastAsia="Arial Unicode MS" w:hAnsi="Cambria"/>
          <w:sz w:val="20"/>
          <w:szCs w:val="20"/>
          <w:vertAlign w:val="superscript"/>
        </w:rPr>
        <w:t>1</w:t>
      </w:r>
      <w:r w:rsidR="006C0E7C" w:rsidRPr="000D09B4">
        <w:rPr>
          <w:rFonts w:ascii="Cambria" w:eastAsia="Arial Unicode MS" w:hAnsi="Cambria"/>
          <w:sz w:val="20"/>
          <w:szCs w:val="20"/>
        </w:rPr>
        <w:t>/</w:t>
      </w:r>
      <w:r w:rsidR="006C0E7C">
        <w:rPr>
          <w:rFonts w:ascii="Cambria" w:eastAsia="Arial Unicode MS" w:hAnsi="Cambria"/>
          <w:sz w:val="20"/>
          <w:szCs w:val="20"/>
        </w:rPr>
        <w:t>površine 6</w:t>
      </w:r>
      <w:r w:rsidR="00EF75A5">
        <w:rPr>
          <w:rFonts w:ascii="Cambria" w:eastAsia="Arial Unicode MS" w:hAnsi="Cambria"/>
          <w:sz w:val="20"/>
          <w:szCs w:val="20"/>
        </w:rPr>
        <w:t>1</w:t>
      </w:r>
      <w:r w:rsidR="006C0E7C">
        <w:rPr>
          <w:rFonts w:ascii="Cambria" w:eastAsia="Arial Unicode MS" w:hAnsi="Cambria"/>
          <w:sz w:val="20"/>
          <w:szCs w:val="20"/>
        </w:rPr>
        <w:t>0 m</w:t>
      </w:r>
      <w:r w:rsidR="006C0E7C" w:rsidRPr="000D09B4">
        <w:rPr>
          <w:rFonts w:ascii="Cambria" w:eastAsia="Arial Unicode MS" w:hAnsi="Cambria"/>
          <w:sz w:val="20"/>
          <w:szCs w:val="20"/>
          <w:vertAlign w:val="superscript"/>
        </w:rPr>
        <w:t>2</w:t>
      </w:r>
      <w:r w:rsidR="006C0E7C">
        <w:rPr>
          <w:rFonts w:ascii="Cambria" w:eastAsia="Arial Unicode MS" w:hAnsi="Cambria"/>
          <w:sz w:val="20"/>
          <w:szCs w:val="20"/>
        </w:rPr>
        <w:t xml:space="preserve">, </w:t>
      </w:r>
      <w:r w:rsidR="00EF75A5">
        <w:rPr>
          <w:rFonts w:ascii="Cambria" w:hAnsi="Cambria"/>
          <w:sz w:val="20"/>
          <w:szCs w:val="20"/>
          <w:lang w:val="hr-HR"/>
        </w:rPr>
        <w:t>zahvatajući dio izgrađene obale, površine 2</w:t>
      </w:r>
      <w:r w:rsidR="00EF75A5">
        <w:rPr>
          <w:rFonts w:ascii="Cambria" w:hAnsi="Cambria"/>
          <w:sz w:val="20"/>
          <w:szCs w:val="20"/>
          <w:lang w:val="hr-HR"/>
        </w:rPr>
        <w:t>50</w:t>
      </w:r>
      <w:r w:rsidR="00EF75A5">
        <w:rPr>
          <w:rFonts w:ascii="Cambria" w:hAnsi="Cambria"/>
          <w:sz w:val="20"/>
          <w:szCs w:val="20"/>
          <w:lang w:val="hr-HR"/>
        </w:rPr>
        <w:t>,00 m</w:t>
      </w:r>
      <w:r w:rsidR="00EF75A5" w:rsidRPr="005B396D">
        <w:rPr>
          <w:rFonts w:ascii="Cambria" w:hAnsi="Cambria"/>
          <w:sz w:val="20"/>
          <w:szCs w:val="20"/>
          <w:vertAlign w:val="superscript"/>
          <w:lang w:val="hr-HR"/>
        </w:rPr>
        <w:t>2</w:t>
      </w:r>
      <w:r w:rsidR="00EF75A5">
        <w:rPr>
          <w:rFonts w:ascii="Cambria" w:hAnsi="Cambria"/>
          <w:sz w:val="20"/>
          <w:szCs w:val="20"/>
          <w:lang w:val="hr-HR"/>
        </w:rPr>
        <w:t xml:space="preserve">, koja pripada kat.parceli 83 KO Perast i </w:t>
      </w:r>
      <w:r w:rsidR="00EF75A5">
        <w:rPr>
          <w:rFonts w:ascii="Cambria" w:hAnsi="Cambria"/>
          <w:sz w:val="20"/>
          <w:szCs w:val="20"/>
          <w:lang w:val="hr-HR"/>
        </w:rPr>
        <w:t xml:space="preserve">mobilni plutajući ponton u </w:t>
      </w:r>
      <w:r w:rsidR="00EF75A5">
        <w:rPr>
          <w:rFonts w:ascii="Cambria" w:hAnsi="Cambria"/>
          <w:sz w:val="20"/>
          <w:szCs w:val="20"/>
          <w:lang w:val="hr-HR"/>
        </w:rPr>
        <w:t>akvatorijum zapadn</w:t>
      </w:r>
      <w:r w:rsidR="00EF75A5">
        <w:rPr>
          <w:rFonts w:ascii="Cambria" w:hAnsi="Cambria"/>
          <w:sz w:val="20"/>
          <w:szCs w:val="20"/>
          <w:lang w:val="hr-HR"/>
        </w:rPr>
        <w:t xml:space="preserve">o uz </w:t>
      </w:r>
      <w:r w:rsidR="00EF75A5" w:rsidRPr="00023142">
        <w:rPr>
          <w:rFonts w:ascii="Cambria" w:hAnsi="Cambria"/>
          <w:sz w:val="20"/>
          <w:szCs w:val="20"/>
          <w:lang w:val="hr-HR"/>
        </w:rPr>
        <w:t>kat.parcel</w:t>
      </w:r>
      <w:r w:rsidR="00EF75A5">
        <w:rPr>
          <w:rFonts w:ascii="Cambria" w:hAnsi="Cambria"/>
          <w:sz w:val="20"/>
          <w:szCs w:val="20"/>
          <w:lang w:val="hr-HR"/>
        </w:rPr>
        <w:t>u</w:t>
      </w:r>
      <w:r w:rsidR="00EF75A5" w:rsidRPr="00023142">
        <w:rPr>
          <w:rFonts w:ascii="Cambria" w:hAnsi="Cambria"/>
          <w:sz w:val="20"/>
          <w:szCs w:val="20"/>
          <w:lang w:val="hr-HR"/>
        </w:rPr>
        <w:t xml:space="preserve"> </w:t>
      </w:r>
      <w:r w:rsidR="00EF75A5">
        <w:rPr>
          <w:rFonts w:ascii="Cambria" w:hAnsi="Cambria"/>
          <w:sz w:val="20"/>
          <w:szCs w:val="20"/>
          <w:lang w:val="hr-HR"/>
        </w:rPr>
        <w:t xml:space="preserve">83 KO Perast </w:t>
      </w:r>
      <w:r w:rsidR="00EF75A5">
        <w:rPr>
          <w:rFonts w:ascii="Cambria" w:hAnsi="Cambria"/>
          <w:sz w:val="20"/>
          <w:szCs w:val="20"/>
          <w:lang w:val="hr-HR"/>
        </w:rPr>
        <w:t xml:space="preserve">, </w:t>
      </w:r>
      <w:r w:rsidR="006C0E7C">
        <w:rPr>
          <w:rFonts w:ascii="Cambria" w:eastAsia="Arial Unicode MS" w:hAnsi="Cambria"/>
          <w:sz w:val="20"/>
          <w:szCs w:val="20"/>
        </w:rPr>
        <w:t xml:space="preserve">sa pripadajućim akva prostorom, </w:t>
      </w:r>
      <w:r w:rsidR="006C0E7C" w:rsidRPr="002B25F0">
        <w:rPr>
          <w:rFonts w:ascii="Cambria" w:eastAsia="Arial Unicode MS" w:hAnsi="Cambria"/>
          <w:sz w:val="20"/>
          <w:szCs w:val="20"/>
        </w:rPr>
        <w:t xml:space="preserve">lokacija označena kao </w:t>
      </w:r>
      <w:r w:rsidR="006C0E7C" w:rsidRPr="00C33098">
        <w:rPr>
          <w:rFonts w:ascii="Cambria" w:eastAsia="Arial Unicode MS" w:hAnsi="Cambria"/>
          <w:b/>
          <w:sz w:val="20"/>
          <w:szCs w:val="20"/>
        </w:rPr>
        <w:t xml:space="preserve">5C </w:t>
      </w:r>
      <w:r w:rsidR="006C0E7C" w:rsidRPr="002B25F0">
        <w:rPr>
          <w:rFonts w:ascii="Cambria" w:eastAsia="Arial Unicode MS" w:hAnsi="Cambria"/>
          <w:sz w:val="20"/>
          <w:szCs w:val="20"/>
        </w:rPr>
        <w:t xml:space="preserve">u </w:t>
      </w:r>
      <w:r w:rsidR="006C0E7C" w:rsidRPr="002B25F0">
        <w:rPr>
          <w:rFonts w:ascii="Cambria" w:hAnsi="Cambria"/>
          <w:sz w:val="20"/>
          <w:szCs w:val="20"/>
        </w:rPr>
        <w:t>Atlasu crnogorskih pla</w:t>
      </w:r>
      <w:r w:rsidR="006C0E7C">
        <w:rPr>
          <w:rFonts w:ascii="Cambria" w:hAnsi="Cambria"/>
          <w:sz w:val="20"/>
          <w:szCs w:val="20"/>
        </w:rPr>
        <w:t>ž</w:t>
      </w:r>
      <w:r w:rsidR="006C0E7C" w:rsidRPr="002B25F0">
        <w:rPr>
          <w:rFonts w:ascii="Cambria" w:hAnsi="Cambria"/>
          <w:sz w:val="20"/>
          <w:szCs w:val="20"/>
        </w:rPr>
        <w:t xml:space="preserve">a </w:t>
      </w:r>
      <w:r w:rsidR="006C0E7C" w:rsidRPr="002B25F0">
        <w:rPr>
          <w:rFonts w:ascii="Cambria" w:eastAsia="Times New Roman" w:hAnsi="Cambria" w:cs="Tahoma"/>
          <w:sz w:val="20"/>
          <w:szCs w:val="20"/>
          <w:lang w:val="sl-SI" w:eastAsia="zh-TW"/>
        </w:rPr>
        <w:t xml:space="preserve">i kupališta u opštini Kotor.  </w:t>
      </w:r>
    </w:p>
    <w:p w:rsidR="006C0E7C" w:rsidRDefault="006C0E7C" w:rsidP="00440286">
      <w:pPr>
        <w:tabs>
          <w:tab w:val="left" w:pos="3969"/>
        </w:tabs>
        <w:spacing w:after="0" w:line="240" w:lineRule="auto"/>
        <w:ind w:left="142" w:right="114"/>
        <w:jc w:val="both"/>
        <w:rPr>
          <w:rFonts w:ascii="Cambria" w:eastAsia="Arial Unicode MS" w:hAnsi="Cambria"/>
          <w:sz w:val="20"/>
          <w:szCs w:val="20"/>
        </w:rPr>
      </w:pPr>
    </w:p>
    <w:p w:rsidR="006C0E7C" w:rsidRPr="002B25F0" w:rsidRDefault="006C0E7C" w:rsidP="00440286">
      <w:pPr>
        <w:tabs>
          <w:tab w:val="left" w:pos="3969"/>
        </w:tabs>
        <w:autoSpaceDE w:val="0"/>
        <w:autoSpaceDN w:val="0"/>
        <w:adjustRightInd w:val="0"/>
        <w:spacing w:after="0" w:line="240" w:lineRule="auto"/>
        <w:ind w:left="142" w:right="114"/>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C0E7C" w:rsidRDefault="006C0E7C" w:rsidP="00440286">
      <w:pPr>
        <w:tabs>
          <w:tab w:val="left" w:pos="3969"/>
        </w:tabs>
        <w:spacing w:after="0" w:line="240" w:lineRule="auto"/>
        <w:ind w:left="142" w:right="114"/>
        <w:jc w:val="both"/>
        <w:rPr>
          <w:rFonts w:ascii="Cambria" w:eastAsia="Arial Unicode MS" w:hAnsi="Cambria"/>
          <w:sz w:val="20"/>
          <w:szCs w:val="20"/>
        </w:rPr>
      </w:pPr>
    </w:p>
    <w:p w:rsidR="006C0E7C" w:rsidRPr="002B25F0" w:rsidRDefault="006C0E7C" w:rsidP="00440286">
      <w:pPr>
        <w:tabs>
          <w:tab w:val="left" w:pos="3969"/>
        </w:tabs>
        <w:spacing w:after="0"/>
        <w:ind w:left="142" w:right="114"/>
        <w:rPr>
          <w:rFonts w:ascii="Cambria" w:hAnsi="Cambria"/>
          <w:sz w:val="20"/>
          <w:szCs w:val="20"/>
        </w:rPr>
      </w:pPr>
      <w:r w:rsidRPr="002B25F0">
        <w:rPr>
          <w:rFonts w:ascii="Cambria" w:hAnsi="Cambria"/>
          <w:sz w:val="20"/>
          <w:szCs w:val="20"/>
          <w:lang w:val="pl-PL"/>
        </w:rPr>
        <w:t>Tip</w:t>
      </w:r>
      <w:r w:rsidRPr="002B25F0">
        <w:rPr>
          <w:rFonts w:ascii="Cambria" w:hAnsi="Cambria"/>
          <w:sz w:val="20"/>
          <w:szCs w:val="20"/>
        </w:rPr>
        <w:t xml:space="preserve"> </w:t>
      </w:r>
      <w:r w:rsidRPr="002B25F0">
        <w:rPr>
          <w:rFonts w:ascii="Cambria" w:hAnsi="Cambria"/>
          <w:sz w:val="20"/>
          <w:szCs w:val="20"/>
          <w:lang w:val="pl-PL"/>
        </w:rPr>
        <w:t>kupali</w:t>
      </w:r>
      <w:r w:rsidRPr="002B25F0">
        <w:rPr>
          <w:rFonts w:ascii="Cambria" w:hAnsi="Cambria"/>
          <w:sz w:val="20"/>
          <w:szCs w:val="20"/>
        </w:rPr>
        <w:t>š</w:t>
      </w:r>
      <w:r w:rsidRPr="002B25F0">
        <w:rPr>
          <w:rFonts w:ascii="Cambria" w:hAnsi="Cambria"/>
          <w:sz w:val="20"/>
          <w:szCs w:val="20"/>
          <w:lang w:val="pl-PL"/>
        </w:rPr>
        <w:t>ta</w:t>
      </w:r>
      <w:r w:rsidRPr="002B25F0">
        <w:rPr>
          <w:rFonts w:ascii="Cambria" w:hAnsi="Cambria"/>
          <w:sz w:val="20"/>
          <w:szCs w:val="20"/>
        </w:rPr>
        <w:t xml:space="preserve">: </w:t>
      </w:r>
      <w:r w:rsidRPr="002B25F0">
        <w:rPr>
          <w:rFonts w:ascii="Cambria" w:hAnsi="Cambria"/>
          <w:sz w:val="20"/>
          <w:szCs w:val="20"/>
          <w:lang w:val="pl-PL"/>
        </w:rPr>
        <w:t>hotelsko</w:t>
      </w:r>
      <w:r w:rsidRPr="002B25F0">
        <w:rPr>
          <w:rFonts w:ascii="Cambria" w:hAnsi="Cambria"/>
          <w:sz w:val="20"/>
          <w:szCs w:val="20"/>
        </w:rPr>
        <w:t xml:space="preserve"> </w:t>
      </w:r>
    </w:p>
    <w:p w:rsidR="006C0E7C" w:rsidRPr="002B25F0" w:rsidRDefault="006C0E7C" w:rsidP="00440286">
      <w:pPr>
        <w:tabs>
          <w:tab w:val="left" w:pos="3969"/>
        </w:tabs>
        <w:spacing w:after="0"/>
        <w:ind w:left="142" w:right="114"/>
        <w:rPr>
          <w:rFonts w:ascii="Cambria" w:hAnsi="Cambria"/>
          <w:sz w:val="20"/>
          <w:szCs w:val="20"/>
        </w:rPr>
      </w:pPr>
      <w:r w:rsidRPr="002B25F0">
        <w:rPr>
          <w:rFonts w:ascii="Cambria" w:hAnsi="Cambria"/>
          <w:sz w:val="20"/>
          <w:szCs w:val="20"/>
          <w:lang w:val="pl-PL"/>
        </w:rPr>
        <w:t>U</w:t>
      </w:r>
      <w:r w:rsidRPr="002B25F0">
        <w:rPr>
          <w:rFonts w:ascii="Cambria" w:hAnsi="Cambria"/>
          <w:sz w:val="20"/>
          <w:szCs w:val="20"/>
        </w:rPr>
        <w:t xml:space="preserve"> </w:t>
      </w:r>
      <w:r w:rsidRPr="002B25F0">
        <w:rPr>
          <w:rFonts w:ascii="Cambria" w:hAnsi="Cambria"/>
          <w:sz w:val="20"/>
          <w:szCs w:val="20"/>
          <w:lang w:val="pl-PL"/>
        </w:rPr>
        <w:t>okviru</w:t>
      </w:r>
      <w:r w:rsidRPr="002B25F0">
        <w:rPr>
          <w:rFonts w:ascii="Cambria" w:hAnsi="Cambria"/>
          <w:sz w:val="20"/>
          <w:szCs w:val="20"/>
        </w:rPr>
        <w:t xml:space="preserve"> </w:t>
      </w:r>
      <w:r w:rsidRPr="002B25F0">
        <w:rPr>
          <w:rFonts w:ascii="Cambria" w:hAnsi="Cambria"/>
          <w:sz w:val="20"/>
          <w:szCs w:val="20"/>
          <w:lang w:val="pl-PL"/>
        </w:rPr>
        <w:t>kupali</w:t>
      </w:r>
      <w:r w:rsidRPr="002B25F0">
        <w:rPr>
          <w:rFonts w:ascii="Cambria" w:hAnsi="Cambria"/>
          <w:sz w:val="20"/>
          <w:szCs w:val="20"/>
        </w:rPr>
        <w:t>š</w:t>
      </w:r>
      <w:r w:rsidRPr="002B25F0">
        <w:rPr>
          <w:rFonts w:ascii="Cambria" w:hAnsi="Cambria"/>
          <w:sz w:val="20"/>
          <w:szCs w:val="20"/>
          <w:lang w:val="pl-PL"/>
        </w:rPr>
        <w:t>ta</w:t>
      </w:r>
      <w:r w:rsidRPr="002B25F0">
        <w:rPr>
          <w:rFonts w:ascii="Cambria" w:hAnsi="Cambria"/>
          <w:sz w:val="20"/>
          <w:szCs w:val="20"/>
        </w:rPr>
        <w:t xml:space="preserve"> </w:t>
      </w:r>
      <w:r w:rsidRPr="002B25F0">
        <w:rPr>
          <w:rFonts w:ascii="Cambria" w:hAnsi="Cambria"/>
          <w:sz w:val="20"/>
          <w:szCs w:val="20"/>
          <w:lang w:val="pl-PL"/>
        </w:rPr>
        <w:t>nije</w:t>
      </w:r>
      <w:r w:rsidRPr="002B25F0">
        <w:rPr>
          <w:rFonts w:ascii="Cambria" w:hAnsi="Cambria"/>
          <w:sz w:val="20"/>
          <w:szCs w:val="20"/>
        </w:rPr>
        <w:t xml:space="preserve"> </w:t>
      </w:r>
      <w:r w:rsidRPr="002B25F0">
        <w:rPr>
          <w:rFonts w:ascii="Cambria" w:hAnsi="Cambria"/>
          <w:sz w:val="20"/>
          <w:szCs w:val="20"/>
          <w:lang w:val="pl-PL"/>
        </w:rPr>
        <w:t>planirano</w:t>
      </w:r>
      <w:r w:rsidRPr="002B25F0">
        <w:rPr>
          <w:rFonts w:ascii="Cambria" w:hAnsi="Cambria"/>
          <w:sz w:val="20"/>
          <w:szCs w:val="20"/>
        </w:rPr>
        <w:t xml:space="preserve"> postavljanje </w:t>
      </w:r>
      <w:r w:rsidRPr="002B25F0">
        <w:rPr>
          <w:rFonts w:ascii="Cambria" w:hAnsi="Cambria"/>
          <w:sz w:val="20"/>
          <w:szCs w:val="20"/>
          <w:lang w:val="pl-PL"/>
        </w:rPr>
        <w:t>privremenih</w:t>
      </w:r>
      <w:r w:rsidRPr="002B25F0">
        <w:rPr>
          <w:rFonts w:ascii="Cambria" w:hAnsi="Cambria"/>
          <w:sz w:val="20"/>
          <w:szCs w:val="20"/>
        </w:rPr>
        <w:t xml:space="preserve"> </w:t>
      </w:r>
      <w:r w:rsidRPr="002B25F0">
        <w:rPr>
          <w:rFonts w:ascii="Cambria" w:hAnsi="Cambria"/>
          <w:sz w:val="20"/>
          <w:szCs w:val="20"/>
          <w:lang w:val="pl-PL"/>
        </w:rPr>
        <w:t>objekata</w:t>
      </w:r>
      <w:r w:rsidRPr="002B25F0">
        <w:rPr>
          <w:rFonts w:ascii="Cambria" w:hAnsi="Cambria"/>
          <w:sz w:val="20"/>
          <w:szCs w:val="20"/>
        </w:rPr>
        <w:t xml:space="preserve"> </w:t>
      </w:r>
    </w:p>
    <w:p w:rsidR="006C0E7C" w:rsidRPr="002B25F0" w:rsidRDefault="006C0E7C" w:rsidP="00440286">
      <w:pPr>
        <w:tabs>
          <w:tab w:val="left" w:pos="3969"/>
        </w:tabs>
        <w:spacing w:after="0"/>
        <w:ind w:left="142" w:right="114"/>
        <w:rPr>
          <w:rFonts w:ascii="Cambria" w:hAnsi="Cambria"/>
          <w:sz w:val="20"/>
          <w:szCs w:val="20"/>
        </w:rPr>
      </w:pPr>
      <w:r w:rsidRPr="002B25F0">
        <w:rPr>
          <w:rFonts w:ascii="Cambria" w:hAnsi="Cambria"/>
          <w:sz w:val="20"/>
          <w:szCs w:val="20"/>
          <w:lang w:val="pl-PL"/>
        </w:rPr>
        <w:t>Minimalna</w:t>
      </w:r>
      <w:r w:rsidRPr="002B25F0">
        <w:rPr>
          <w:rFonts w:ascii="Cambria" w:hAnsi="Cambria"/>
          <w:sz w:val="20"/>
          <w:szCs w:val="20"/>
        </w:rPr>
        <w:t xml:space="preserve"> </w:t>
      </w:r>
      <w:r w:rsidRPr="002B25F0">
        <w:rPr>
          <w:rFonts w:ascii="Cambria" w:hAnsi="Cambria"/>
          <w:sz w:val="20"/>
          <w:szCs w:val="20"/>
          <w:lang w:val="pl-PL"/>
        </w:rPr>
        <w:t>cijena</w:t>
      </w:r>
      <w:r w:rsidRPr="002B25F0">
        <w:rPr>
          <w:rFonts w:ascii="Cambria" w:hAnsi="Cambria"/>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2B25F0">
        <w:rPr>
          <w:rFonts w:ascii="Cambria" w:hAnsi="Cambria"/>
          <w:sz w:val="20"/>
          <w:szCs w:val="20"/>
        </w:rPr>
        <w:t xml:space="preserve">: </w:t>
      </w:r>
      <w:r w:rsidR="00EF75A5">
        <w:rPr>
          <w:rFonts w:ascii="Cambria" w:hAnsi="Cambria"/>
          <w:b/>
          <w:sz w:val="20"/>
          <w:szCs w:val="20"/>
        </w:rPr>
        <w:t>3</w:t>
      </w:r>
      <w:r w:rsidRPr="002B25F0">
        <w:rPr>
          <w:rFonts w:ascii="Cambria" w:hAnsi="Cambria"/>
          <w:b/>
          <w:sz w:val="20"/>
          <w:szCs w:val="20"/>
        </w:rPr>
        <w:t>.</w:t>
      </w:r>
      <w:r>
        <w:rPr>
          <w:rFonts w:ascii="Cambria" w:hAnsi="Cambria"/>
          <w:b/>
          <w:sz w:val="20"/>
          <w:szCs w:val="20"/>
        </w:rPr>
        <w:t>0</w:t>
      </w:r>
      <w:r w:rsidRPr="002B25F0">
        <w:rPr>
          <w:rFonts w:ascii="Cambria" w:hAnsi="Cambria"/>
          <w:b/>
          <w:sz w:val="20"/>
          <w:szCs w:val="20"/>
        </w:rPr>
        <w:t>00,00 €</w:t>
      </w:r>
      <w:r w:rsidRPr="002B25F0">
        <w:rPr>
          <w:rFonts w:ascii="Cambria" w:hAnsi="Cambria"/>
          <w:sz w:val="20"/>
          <w:szCs w:val="20"/>
        </w:rPr>
        <w:t xml:space="preserve"> </w:t>
      </w:r>
    </w:p>
    <w:p w:rsidR="006C0E7C" w:rsidRPr="000D09B4" w:rsidRDefault="006C0E7C" w:rsidP="00440286">
      <w:pPr>
        <w:tabs>
          <w:tab w:val="left" w:pos="3969"/>
        </w:tabs>
        <w:spacing w:after="0" w:line="240" w:lineRule="auto"/>
        <w:ind w:left="142" w:right="114"/>
        <w:jc w:val="both"/>
        <w:rPr>
          <w:rFonts w:ascii="Cambria" w:eastAsia="Arial Unicode MS" w:hAnsi="Cambria"/>
          <w:sz w:val="20"/>
          <w:szCs w:val="20"/>
        </w:rPr>
      </w:pPr>
    </w:p>
    <w:p w:rsidR="006C0E7C" w:rsidRDefault="00670927" w:rsidP="00440286">
      <w:pPr>
        <w:tabs>
          <w:tab w:val="left" w:pos="3969"/>
        </w:tabs>
        <w:spacing w:after="0" w:line="240" w:lineRule="auto"/>
        <w:ind w:left="142" w:right="114"/>
        <w:jc w:val="both"/>
        <w:rPr>
          <w:rFonts w:ascii="Cambria" w:eastAsia="Times New Roman" w:hAnsi="Cambria" w:cs="Tahoma"/>
          <w:sz w:val="20"/>
          <w:szCs w:val="20"/>
          <w:lang w:val="sl-SI" w:eastAsia="zh-TW"/>
        </w:rPr>
      </w:pPr>
      <w:r>
        <w:rPr>
          <w:rFonts w:ascii="Cambria" w:eastAsia="Arial Unicode MS" w:hAnsi="Cambria"/>
          <w:b/>
          <w:sz w:val="20"/>
          <w:szCs w:val="20"/>
        </w:rPr>
        <w:t>1</w:t>
      </w:r>
      <w:r w:rsidR="006C0E7C" w:rsidRPr="000D09B4">
        <w:rPr>
          <w:rFonts w:ascii="Cambria" w:eastAsia="Arial Unicode MS" w:hAnsi="Cambria"/>
          <w:b/>
          <w:sz w:val="20"/>
          <w:szCs w:val="20"/>
        </w:rPr>
        <w:t>.2.</w:t>
      </w:r>
      <w:r w:rsidR="006C0E7C">
        <w:rPr>
          <w:rFonts w:ascii="Cambria" w:eastAsia="Arial Unicode MS" w:hAnsi="Cambria"/>
          <w:sz w:val="20"/>
          <w:szCs w:val="20"/>
        </w:rPr>
        <w:t xml:space="preserve"> U </w:t>
      </w:r>
      <w:r w:rsidR="006C0E7C" w:rsidRPr="002B25F0">
        <w:rPr>
          <w:rFonts w:ascii="Cambria" w:eastAsia="Arial Unicode MS" w:hAnsi="Cambria"/>
          <w:sz w:val="20"/>
          <w:szCs w:val="20"/>
        </w:rPr>
        <w:t>Prčnju, na lokacijia Glavati, obala i plaža ispred Hotela “Splendido” u dužini od 40 m¹/površine 150 m</w:t>
      </w:r>
      <w:r w:rsidR="006C0E7C" w:rsidRPr="002B25F0">
        <w:rPr>
          <w:rFonts w:ascii="Cambria" w:eastAsia="Arial Unicode MS" w:hAnsi="Cambria"/>
          <w:position w:val="8"/>
          <w:sz w:val="20"/>
          <w:szCs w:val="20"/>
          <w:vertAlign w:val="superscript"/>
        </w:rPr>
        <w:t>2</w:t>
      </w:r>
      <w:r w:rsidR="006C0E7C" w:rsidRPr="002B25F0">
        <w:rPr>
          <w:rFonts w:ascii="Cambria" w:eastAsia="Arial Unicode MS" w:hAnsi="Cambria"/>
          <w:sz w:val="20"/>
          <w:szCs w:val="20"/>
        </w:rPr>
        <w:t xml:space="preserve">, od puta na kat.parceli 1305 KO Prčanj sjeverno u dužini od 40 m¹, dio kat.parcele 1309 KO Prčanj, sa pripadajućim akva prostorom, lokacija označena kao 16A u </w:t>
      </w:r>
      <w:r w:rsidR="006C0E7C" w:rsidRPr="002B25F0">
        <w:rPr>
          <w:rFonts w:ascii="Cambria" w:hAnsi="Cambria"/>
          <w:sz w:val="20"/>
          <w:szCs w:val="20"/>
        </w:rPr>
        <w:t>Atlasu crnogorskih pla</w:t>
      </w:r>
      <w:r w:rsidR="006C0E7C">
        <w:rPr>
          <w:rFonts w:ascii="Cambria" w:hAnsi="Cambria"/>
          <w:sz w:val="20"/>
          <w:szCs w:val="20"/>
        </w:rPr>
        <w:t>ž</w:t>
      </w:r>
      <w:r w:rsidR="006C0E7C" w:rsidRPr="002B25F0">
        <w:rPr>
          <w:rFonts w:ascii="Cambria" w:hAnsi="Cambria"/>
          <w:sz w:val="20"/>
          <w:szCs w:val="20"/>
        </w:rPr>
        <w:t xml:space="preserve">a </w:t>
      </w:r>
      <w:r w:rsidR="006C0E7C" w:rsidRPr="002B25F0">
        <w:rPr>
          <w:rFonts w:ascii="Cambria" w:eastAsia="Times New Roman" w:hAnsi="Cambria" w:cs="Tahoma"/>
          <w:sz w:val="20"/>
          <w:szCs w:val="20"/>
          <w:lang w:val="sl-SI" w:eastAsia="zh-TW"/>
        </w:rPr>
        <w:t xml:space="preserve">i kupališta u opštini Kotor.  </w:t>
      </w:r>
    </w:p>
    <w:p w:rsidR="006C0E7C" w:rsidRPr="002B25F0" w:rsidRDefault="006C0E7C" w:rsidP="00440286">
      <w:pPr>
        <w:tabs>
          <w:tab w:val="left" w:pos="3969"/>
        </w:tabs>
        <w:spacing w:after="0" w:line="240" w:lineRule="auto"/>
        <w:ind w:left="142" w:right="114"/>
        <w:jc w:val="both"/>
        <w:rPr>
          <w:rFonts w:ascii="Cambria" w:eastAsia="Times New Roman" w:hAnsi="Cambria" w:cs="Tahoma"/>
          <w:sz w:val="20"/>
          <w:szCs w:val="20"/>
          <w:lang w:val="sl-SI" w:eastAsia="zh-TW"/>
        </w:rPr>
      </w:pPr>
    </w:p>
    <w:p w:rsidR="006C0E7C" w:rsidRPr="002B25F0" w:rsidRDefault="006C0E7C" w:rsidP="00440286">
      <w:pPr>
        <w:tabs>
          <w:tab w:val="left" w:pos="3969"/>
        </w:tabs>
        <w:autoSpaceDE w:val="0"/>
        <w:autoSpaceDN w:val="0"/>
        <w:adjustRightInd w:val="0"/>
        <w:spacing w:after="0" w:line="240" w:lineRule="auto"/>
        <w:ind w:left="142" w:right="114"/>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C0E7C" w:rsidRPr="002B25F0" w:rsidRDefault="006C0E7C" w:rsidP="00440286">
      <w:pPr>
        <w:pStyle w:val="BodyText"/>
        <w:tabs>
          <w:tab w:val="left" w:pos="3969"/>
        </w:tabs>
        <w:ind w:left="142" w:right="114" w:hanging="142"/>
        <w:jc w:val="both"/>
        <w:rPr>
          <w:rFonts w:ascii="Cambria" w:hAnsi="Cambria" w:cs="Times New Roman"/>
          <w:sz w:val="20"/>
          <w:szCs w:val="20"/>
        </w:rPr>
      </w:pPr>
    </w:p>
    <w:p w:rsidR="006C0E7C" w:rsidRPr="002B25F0" w:rsidRDefault="006C0E7C" w:rsidP="00440286">
      <w:pPr>
        <w:pStyle w:val="BodyText"/>
        <w:tabs>
          <w:tab w:val="left" w:pos="3969"/>
        </w:tabs>
        <w:ind w:left="142" w:right="114"/>
        <w:jc w:val="both"/>
        <w:rPr>
          <w:rFonts w:ascii="Cambria" w:hAnsi="Cambria" w:cs="Times New Roman"/>
          <w:sz w:val="20"/>
          <w:szCs w:val="20"/>
        </w:rPr>
      </w:pPr>
      <w:r w:rsidRPr="002B25F0">
        <w:rPr>
          <w:rFonts w:ascii="Cambria" w:hAnsi="Cambria" w:cs="Times New Roman"/>
          <w:sz w:val="20"/>
          <w:szCs w:val="20"/>
        </w:rPr>
        <w:t>Tip kupališta: hotelsko</w:t>
      </w:r>
    </w:p>
    <w:p w:rsidR="006C0E7C" w:rsidRPr="002B25F0" w:rsidRDefault="006C0E7C" w:rsidP="00440286">
      <w:pPr>
        <w:tabs>
          <w:tab w:val="left" w:pos="3969"/>
        </w:tabs>
        <w:spacing w:after="0" w:line="240" w:lineRule="auto"/>
        <w:ind w:left="142" w:right="114"/>
        <w:jc w:val="both"/>
        <w:rPr>
          <w:rFonts w:ascii="Cambria" w:hAnsi="Cambria"/>
          <w:sz w:val="20"/>
          <w:szCs w:val="20"/>
        </w:rPr>
      </w:pPr>
      <w:r w:rsidRPr="002B25F0">
        <w:rPr>
          <w:rFonts w:ascii="Cambria" w:hAnsi="Cambria"/>
          <w:sz w:val="20"/>
          <w:szCs w:val="20"/>
        </w:rPr>
        <w:t>U okviru kupališta nije planirano postavljanje privremenih objekata</w:t>
      </w:r>
    </w:p>
    <w:p w:rsidR="006C0E7C" w:rsidRPr="002B25F0" w:rsidRDefault="006C0E7C" w:rsidP="00440286">
      <w:pPr>
        <w:tabs>
          <w:tab w:val="left" w:pos="3969"/>
        </w:tabs>
        <w:spacing w:after="0" w:line="240" w:lineRule="auto"/>
        <w:ind w:left="142" w:right="114"/>
        <w:jc w:val="both"/>
        <w:rPr>
          <w:rFonts w:ascii="Cambria" w:hAnsi="Cambria"/>
          <w:b/>
          <w:sz w:val="20"/>
          <w:szCs w:val="20"/>
        </w:rPr>
      </w:pPr>
      <w:r w:rsidRPr="002B25F0">
        <w:rPr>
          <w:rFonts w:ascii="Cambria" w:hAnsi="Cambria"/>
          <w:sz w:val="20"/>
          <w:szCs w:val="20"/>
        </w:rPr>
        <w:t>Minimalna cijena</w:t>
      </w:r>
      <w:r>
        <w:rPr>
          <w:rFonts w:ascii="Cambria" w:hAnsi="Cambria"/>
          <w:sz w:val="20"/>
          <w:szCs w:val="20"/>
        </w:rPr>
        <w:t xml:space="preserve"> korišćenja/</w:t>
      </w:r>
      <w:r w:rsidRPr="002B25F0">
        <w:rPr>
          <w:rFonts w:ascii="Cambria" w:hAnsi="Cambria"/>
          <w:sz w:val="20"/>
          <w:szCs w:val="20"/>
          <w:lang w:val="pl-PL"/>
        </w:rPr>
        <w:t>zakupa</w:t>
      </w:r>
      <w:r w:rsidRPr="002B25F0">
        <w:rPr>
          <w:rFonts w:ascii="Cambria" w:hAnsi="Cambria"/>
          <w:sz w:val="20"/>
          <w:szCs w:val="20"/>
        </w:rPr>
        <w:t xml:space="preserve">: </w:t>
      </w:r>
      <w:r w:rsidRPr="002B25F0">
        <w:rPr>
          <w:rFonts w:ascii="Cambria" w:hAnsi="Cambria"/>
          <w:b/>
          <w:sz w:val="20"/>
          <w:szCs w:val="20"/>
        </w:rPr>
        <w:t>1.000,00  €</w:t>
      </w:r>
    </w:p>
    <w:p w:rsidR="006C0E7C" w:rsidRDefault="006C0E7C" w:rsidP="00440286">
      <w:pPr>
        <w:pStyle w:val="BodyText"/>
        <w:tabs>
          <w:tab w:val="left" w:pos="3969"/>
        </w:tabs>
        <w:ind w:left="142" w:right="114"/>
        <w:jc w:val="both"/>
        <w:rPr>
          <w:rFonts w:ascii="Cambria" w:hAnsi="Cambria" w:cs="Times New Roman"/>
          <w:b/>
          <w:sz w:val="20"/>
          <w:szCs w:val="20"/>
        </w:rPr>
      </w:pPr>
    </w:p>
    <w:p w:rsidR="006C0E7C" w:rsidRPr="002B25F0" w:rsidRDefault="00586618" w:rsidP="00440286">
      <w:pPr>
        <w:pStyle w:val="BodyText"/>
        <w:tabs>
          <w:tab w:val="left" w:pos="3969"/>
        </w:tabs>
        <w:spacing w:before="1" w:line="266" w:lineRule="auto"/>
        <w:ind w:left="142" w:right="114"/>
        <w:jc w:val="both"/>
        <w:rPr>
          <w:rFonts w:ascii="Cambria" w:hAnsi="Cambria"/>
          <w:b/>
          <w:sz w:val="20"/>
          <w:szCs w:val="20"/>
          <w:lang w:val="sl-SI"/>
        </w:rPr>
      </w:pPr>
      <w:r>
        <w:rPr>
          <w:rFonts w:ascii="Cambria" w:hAnsi="Cambria"/>
          <w:b/>
          <w:sz w:val="20"/>
          <w:szCs w:val="20"/>
          <w:lang w:val="sl-SI"/>
        </w:rPr>
        <w:t>2</w:t>
      </w:r>
      <w:r w:rsidR="006C0E7C" w:rsidRPr="002B25F0">
        <w:rPr>
          <w:rFonts w:ascii="Cambria" w:hAnsi="Cambria"/>
          <w:b/>
          <w:sz w:val="20"/>
          <w:szCs w:val="20"/>
          <w:lang w:val="sl-SI"/>
        </w:rPr>
        <w:t>. Opština Budva</w:t>
      </w:r>
    </w:p>
    <w:p w:rsidR="006C0E7C" w:rsidRPr="002B25F0" w:rsidRDefault="006C0E7C" w:rsidP="00440286">
      <w:pPr>
        <w:pStyle w:val="BodyText"/>
        <w:tabs>
          <w:tab w:val="left" w:pos="3969"/>
        </w:tabs>
        <w:spacing w:before="1" w:line="266" w:lineRule="auto"/>
        <w:ind w:left="142" w:right="114"/>
        <w:jc w:val="both"/>
        <w:rPr>
          <w:rFonts w:ascii="Cambria" w:hAnsi="Cambria"/>
          <w:b/>
          <w:sz w:val="20"/>
          <w:szCs w:val="20"/>
          <w:lang w:val="sl-SI"/>
        </w:rPr>
      </w:pPr>
    </w:p>
    <w:p w:rsidR="006C0E7C" w:rsidRPr="00586618" w:rsidRDefault="00586618" w:rsidP="00440286">
      <w:pPr>
        <w:widowControl w:val="0"/>
        <w:tabs>
          <w:tab w:val="left" w:pos="488"/>
        </w:tabs>
        <w:spacing w:before="1" w:after="0" w:line="254" w:lineRule="auto"/>
        <w:ind w:left="142" w:right="114"/>
        <w:jc w:val="both"/>
        <w:rPr>
          <w:rFonts w:ascii="Cambria" w:eastAsia="Times New Roman" w:hAnsi="Cambria" w:cs="Tahoma"/>
          <w:sz w:val="20"/>
          <w:szCs w:val="20"/>
          <w:lang w:val="sl-SI" w:eastAsia="zh-TW"/>
        </w:rPr>
      </w:pPr>
      <w:r w:rsidRPr="00586618">
        <w:rPr>
          <w:rFonts w:ascii="Cambria" w:hAnsi="Cambria"/>
          <w:b/>
          <w:sz w:val="20"/>
          <w:szCs w:val="20"/>
        </w:rPr>
        <w:t>2</w:t>
      </w:r>
      <w:r w:rsidR="006C0E7C" w:rsidRPr="00586618">
        <w:rPr>
          <w:rFonts w:ascii="Cambria" w:hAnsi="Cambria"/>
          <w:b/>
          <w:sz w:val="20"/>
          <w:szCs w:val="20"/>
        </w:rPr>
        <w:t>.1.</w:t>
      </w:r>
      <w:r w:rsidR="006C0E7C" w:rsidRPr="00586618">
        <w:rPr>
          <w:rFonts w:ascii="Cambria" w:hAnsi="Cambria"/>
          <w:sz w:val="20"/>
          <w:szCs w:val="20"/>
        </w:rPr>
        <w:t xml:space="preserve"> U Budvi, dio plaže Jaz ispred hotela „Poseidon“ u dužini od 93 m</w:t>
      </w:r>
      <w:r w:rsidR="006C0E7C" w:rsidRPr="00586618">
        <w:rPr>
          <w:rFonts w:ascii="Cambria" w:hAnsi="Cambria"/>
          <w:sz w:val="20"/>
          <w:szCs w:val="20"/>
          <w:vertAlign w:val="superscript"/>
        </w:rPr>
        <w:t>1</w:t>
      </w:r>
      <w:r w:rsidR="006C0E7C" w:rsidRPr="00586618">
        <w:rPr>
          <w:rFonts w:ascii="Cambria" w:hAnsi="Cambria"/>
          <w:sz w:val="20"/>
          <w:szCs w:val="20"/>
        </w:rPr>
        <w:t>/površine 2900 m</w:t>
      </w:r>
      <w:r w:rsidR="006C0E7C" w:rsidRPr="00586618">
        <w:rPr>
          <w:rFonts w:ascii="Cambria" w:hAnsi="Cambria"/>
          <w:sz w:val="20"/>
          <w:szCs w:val="20"/>
          <w:vertAlign w:val="superscript"/>
        </w:rPr>
        <w:t>2</w:t>
      </w:r>
      <w:r w:rsidR="006C0E7C" w:rsidRPr="00586618">
        <w:rPr>
          <w:rFonts w:ascii="Cambria" w:hAnsi="Cambria"/>
          <w:sz w:val="20"/>
          <w:szCs w:val="20"/>
        </w:rPr>
        <w:t>, dio kat.parcele 553 KO prijevor I, u zahvatu od linije  granice kat.parcela 102/2 i 103 KO Prijevor I u zaleđu, istočno obodom plaže u dužini od 93 m</w:t>
      </w:r>
      <w:r w:rsidR="006C0E7C" w:rsidRPr="00586618">
        <w:rPr>
          <w:rFonts w:ascii="Cambria" w:hAnsi="Cambria"/>
          <w:sz w:val="20"/>
          <w:szCs w:val="20"/>
          <w:vertAlign w:val="superscript"/>
        </w:rPr>
        <w:t>1</w:t>
      </w:r>
      <w:r w:rsidR="006C0E7C" w:rsidRPr="00586618">
        <w:rPr>
          <w:rFonts w:ascii="Cambria" w:hAnsi="Cambria"/>
          <w:sz w:val="20"/>
          <w:szCs w:val="20"/>
        </w:rPr>
        <w:t xml:space="preserve">, sa pripadajućim akva prostorom, lokacija označena kao </w:t>
      </w:r>
      <w:r w:rsidR="006C0E7C" w:rsidRPr="00586618">
        <w:rPr>
          <w:rFonts w:ascii="Cambria" w:hAnsi="Cambria"/>
          <w:b/>
          <w:sz w:val="20"/>
          <w:szCs w:val="20"/>
        </w:rPr>
        <w:t>1J</w:t>
      </w:r>
      <w:r w:rsidR="006C0E7C" w:rsidRPr="00586618">
        <w:rPr>
          <w:rFonts w:ascii="Cambria" w:hAnsi="Cambria"/>
          <w:sz w:val="20"/>
          <w:szCs w:val="20"/>
        </w:rPr>
        <w:t xml:space="preserve"> u Atlasu crnogorskih plaža </w:t>
      </w:r>
      <w:r w:rsidR="006C0E7C" w:rsidRPr="00586618">
        <w:rPr>
          <w:rFonts w:ascii="Cambria" w:eastAsia="Times New Roman" w:hAnsi="Cambria" w:cs="Tahoma"/>
          <w:sz w:val="20"/>
          <w:szCs w:val="20"/>
          <w:lang w:val="sl-SI" w:eastAsia="zh-TW"/>
        </w:rPr>
        <w:t xml:space="preserve">i kupališta u opštini Budva.  </w:t>
      </w:r>
    </w:p>
    <w:p w:rsidR="006C0E7C" w:rsidRDefault="006C0E7C" w:rsidP="00440286">
      <w:pPr>
        <w:tabs>
          <w:tab w:val="left" w:pos="3969"/>
        </w:tabs>
        <w:spacing w:after="0"/>
        <w:ind w:left="142" w:right="114"/>
        <w:rPr>
          <w:rFonts w:ascii="Cambria" w:hAnsi="Cambria"/>
          <w:sz w:val="20"/>
          <w:szCs w:val="20"/>
          <w:lang w:val="pl-PL"/>
        </w:rPr>
      </w:pPr>
    </w:p>
    <w:p w:rsidR="002C7DD5" w:rsidRDefault="002C7DD5" w:rsidP="00440286">
      <w:pPr>
        <w:tabs>
          <w:tab w:val="left" w:pos="3969"/>
        </w:tabs>
        <w:spacing w:after="0"/>
        <w:ind w:left="142" w:right="114"/>
        <w:rPr>
          <w:rFonts w:ascii="Cambria" w:hAnsi="Cambria"/>
          <w:sz w:val="20"/>
          <w:szCs w:val="20"/>
          <w:lang w:val="pl-PL"/>
        </w:rPr>
      </w:pPr>
    </w:p>
    <w:p w:rsidR="00266EED" w:rsidRDefault="007D1D6F" w:rsidP="00440286">
      <w:pPr>
        <w:tabs>
          <w:tab w:val="left" w:pos="3969"/>
        </w:tabs>
        <w:spacing w:after="0"/>
        <w:ind w:left="142" w:right="114"/>
        <w:rPr>
          <w:rFonts w:ascii="Cambria" w:hAnsi="Cambria"/>
          <w:i/>
          <w:iCs/>
          <w:sz w:val="20"/>
          <w:szCs w:val="20"/>
          <w:lang w:eastAsia="sr-Latn-ME"/>
        </w:rPr>
      </w:pPr>
      <w:r w:rsidRPr="00586618">
        <w:rPr>
          <w:rFonts w:ascii="Cambria" w:hAnsi="Cambria"/>
          <w:i/>
          <w:iCs/>
          <w:sz w:val="20"/>
          <w:szCs w:val="20"/>
          <w:lang w:eastAsia="sr-Latn-ME"/>
        </w:rPr>
        <w:lastRenderedPageBreak/>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r>
        <w:rPr>
          <w:rFonts w:ascii="Cambria" w:hAnsi="Cambria"/>
          <w:i/>
          <w:iCs/>
          <w:sz w:val="20"/>
          <w:szCs w:val="20"/>
          <w:lang w:eastAsia="sr-Latn-ME"/>
        </w:rPr>
        <w:t>.</w:t>
      </w:r>
    </w:p>
    <w:p w:rsidR="007D1D6F" w:rsidRPr="00586618" w:rsidRDefault="007D1D6F" w:rsidP="00440286">
      <w:pPr>
        <w:tabs>
          <w:tab w:val="left" w:pos="3969"/>
        </w:tabs>
        <w:spacing w:after="0"/>
        <w:ind w:left="142" w:right="114"/>
        <w:rPr>
          <w:rFonts w:ascii="Cambria" w:hAnsi="Cambria"/>
          <w:sz w:val="20"/>
          <w:szCs w:val="20"/>
          <w:lang w:val="pl-PL"/>
        </w:rPr>
      </w:pPr>
    </w:p>
    <w:p w:rsidR="006C0E7C" w:rsidRPr="00586618" w:rsidRDefault="006C0E7C" w:rsidP="00440286">
      <w:pPr>
        <w:tabs>
          <w:tab w:val="left" w:pos="3969"/>
        </w:tabs>
        <w:spacing w:after="0"/>
        <w:ind w:left="142" w:right="114"/>
        <w:rPr>
          <w:rFonts w:ascii="Cambria" w:hAnsi="Cambria"/>
          <w:sz w:val="20"/>
          <w:szCs w:val="20"/>
        </w:rPr>
      </w:pPr>
      <w:r w:rsidRPr="00586618">
        <w:rPr>
          <w:rFonts w:ascii="Cambria" w:hAnsi="Cambria"/>
          <w:sz w:val="20"/>
          <w:szCs w:val="20"/>
          <w:lang w:val="pl-PL"/>
        </w:rPr>
        <w:t>Tip</w:t>
      </w:r>
      <w:r w:rsidRPr="00586618">
        <w:rPr>
          <w:rFonts w:ascii="Cambria" w:hAnsi="Cambria"/>
          <w:sz w:val="20"/>
          <w:szCs w:val="20"/>
        </w:rPr>
        <w:t xml:space="preserve"> </w:t>
      </w:r>
      <w:r w:rsidRPr="00586618">
        <w:rPr>
          <w:rFonts w:ascii="Cambria" w:hAnsi="Cambria"/>
          <w:sz w:val="20"/>
          <w:szCs w:val="20"/>
          <w:lang w:val="pl-PL"/>
        </w:rPr>
        <w:t>kupali</w:t>
      </w:r>
      <w:r w:rsidRPr="00586618">
        <w:rPr>
          <w:rFonts w:ascii="Cambria" w:hAnsi="Cambria"/>
          <w:sz w:val="20"/>
          <w:szCs w:val="20"/>
        </w:rPr>
        <w:t>š</w:t>
      </w:r>
      <w:r w:rsidRPr="00586618">
        <w:rPr>
          <w:rFonts w:ascii="Cambria" w:hAnsi="Cambria"/>
          <w:sz w:val="20"/>
          <w:szCs w:val="20"/>
          <w:lang w:val="pl-PL"/>
        </w:rPr>
        <w:t>ta</w:t>
      </w:r>
      <w:r w:rsidRPr="00586618">
        <w:rPr>
          <w:rFonts w:ascii="Cambria" w:hAnsi="Cambria"/>
          <w:sz w:val="20"/>
          <w:szCs w:val="20"/>
        </w:rPr>
        <w:t xml:space="preserve">: </w:t>
      </w:r>
      <w:r w:rsidRPr="00586618">
        <w:rPr>
          <w:rFonts w:ascii="Cambria" w:hAnsi="Cambria"/>
          <w:sz w:val="20"/>
          <w:szCs w:val="20"/>
          <w:lang w:val="pl-PL"/>
        </w:rPr>
        <w:t>hotelsko</w:t>
      </w:r>
      <w:r w:rsidRPr="00586618">
        <w:rPr>
          <w:rFonts w:ascii="Cambria" w:hAnsi="Cambria"/>
          <w:sz w:val="20"/>
          <w:szCs w:val="20"/>
        </w:rPr>
        <w:t xml:space="preserve"> </w:t>
      </w:r>
    </w:p>
    <w:p w:rsidR="006C0E7C" w:rsidRPr="00586618" w:rsidRDefault="006C0E7C" w:rsidP="00440286">
      <w:pPr>
        <w:tabs>
          <w:tab w:val="left" w:pos="45"/>
          <w:tab w:val="left" w:pos="3969"/>
        </w:tabs>
        <w:spacing w:after="0" w:line="240" w:lineRule="auto"/>
        <w:ind w:left="142" w:right="114"/>
        <w:rPr>
          <w:rFonts w:ascii="Cambria" w:eastAsia="Times New Roman" w:hAnsi="Cambria" w:cs="Tahoma"/>
          <w:sz w:val="20"/>
          <w:szCs w:val="20"/>
          <w:lang w:val="sl-SI" w:eastAsia="zh-TW"/>
        </w:rPr>
      </w:pPr>
      <w:r w:rsidRPr="00586618">
        <w:rPr>
          <w:rFonts w:ascii="Cambria" w:eastAsia="Times New Roman" w:hAnsi="Cambria" w:cs="Tahoma"/>
          <w:sz w:val="20"/>
          <w:szCs w:val="20"/>
          <w:lang w:val="sl-SI" w:eastAsia="zh-TW"/>
        </w:rPr>
        <w:t>U okviru kupališta može se odobriti konzervator za sladoled, 1 kom</w:t>
      </w:r>
    </w:p>
    <w:p w:rsidR="006C0E7C" w:rsidRPr="00586618" w:rsidRDefault="006C0E7C" w:rsidP="00440286">
      <w:pPr>
        <w:tabs>
          <w:tab w:val="left" w:pos="3969"/>
        </w:tabs>
        <w:spacing w:after="0"/>
        <w:ind w:left="142" w:right="114"/>
        <w:rPr>
          <w:rFonts w:ascii="Cambria" w:hAnsi="Cambria"/>
          <w:sz w:val="20"/>
          <w:szCs w:val="20"/>
        </w:rPr>
      </w:pPr>
      <w:r w:rsidRPr="00586618">
        <w:rPr>
          <w:rFonts w:ascii="Cambria" w:hAnsi="Cambria"/>
          <w:sz w:val="20"/>
          <w:szCs w:val="20"/>
          <w:lang w:val="pl-PL"/>
        </w:rPr>
        <w:t>Minimalna</w:t>
      </w:r>
      <w:r w:rsidRPr="00586618">
        <w:rPr>
          <w:rFonts w:ascii="Cambria" w:hAnsi="Cambria"/>
          <w:sz w:val="20"/>
          <w:szCs w:val="20"/>
        </w:rPr>
        <w:t xml:space="preserve"> </w:t>
      </w:r>
      <w:r w:rsidRPr="00586618">
        <w:rPr>
          <w:rFonts w:ascii="Cambria" w:hAnsi="Cambria"/>
          <w:sz w:val="20"/>
          <w:szCs w:val="20"/>
          <w:lang w:val="pl-PL"/>
        </w:rPr>
        <w:t>cijena</w:t>
      </w:r>
      <w:r w:rsidRPr="00586618">
        <w:rPr>
          <w:rFonts w:ascii="Cambria" w:hAnsi="Cambria"/>
          <w:sz w:val="20"/>
          <w:szCs w:val="20"/>
        </w:rPr>
        <w:t xml:space="preserve"> korišćenja/</w:t>
      </w:r>
      <w:r w:rsidRPr="00586618">
        <w:rPr>
          <w:rFonts w:ascii="Cambria" w:hAnsi="Cambria"/>
          <w:sz w:val="20"/>
          <w:szCs w:val="20"/>
          <w:lang w:val="pl-PL"/>
        </w:rPr>
        <w:t>zakupa</w:t>
      </w:r>
      <w:r w:rsidRPr="00586618">
        <w:rPr>
          <w:rFonts w:ascii="Cambria" w:hAnsi="Cambria"/>
          <w:sz w:val="20"/>
          <w:szCs w:val="20"/>
        </w:rPr>
        <w:t xml:space="preserve"> ( za kupalište i privremeni objekat ): </w:t>
      </w:r>
      <w:r w:rsidRPr="00586618">
        <w:rPr>
          <w:rFonts w:ascii="Cambria" w:hAnsi="Cambria"/>
          <w:b/>
          <w:sz w:val="20"/>
          <w:szCs w:val="20"/>
        </w:rPr>
        <w:t>5.830,00€</w:t>
      </w:r>
      <w:r w:rsidRPr="00586618">
        <w:rPr>
          <w:rFonts w:ascii="Cambria" w:hAnsi="Cambria"/>
          <w:sz w:val="20"/>
          <w:szCs w:val="20"/>
        </w:rPr>
        <w:t xml:space="preserve"> </w:t>
      </w:r>
    </w:p>
    <w:p w:rsidR="00F905A8" w:rsidRPr="00586618" w:rsidRDefault="00F905A8" w:rsidP="00440286">
      <w:pPr>
        <w:tabs>
          <w:tab w:val="left" w:pos="45"/>
          <w:tab w:val="left" w:pos="3969"/>
        </w:tabs>
        <w:spacing w:after="0"/>
        <w:ind w:left="142" w:right="114"/>
        <w:rPr>
          <w:rFonts w:ascii="Cambria" w:hAnsi="Cambria"/>
          <w:b/>
          <w:sz w:val="20"/>
          <w:szCs w:val="20"/>
        </w:rPr>
      </w:pPr>
    </w:p>
    <w:p w:rsidR="00F905A8" w:rsidRPr="00586618" w:rsidRDefault="00586618" w:rsidP="00440286">
      <w:pPr>
        <w:pStyle w:val="ListParagraph"/>
        <w:tabs>
          <w:tab w:val="left" w:pos="348"/>
          <w:tab w:val="left" w:pos="3969"/>
        </w:tabs>
        <w:spacing w:line="266" w:lineRule="auto"/>
        <w:ind w:left="142" w:right="114"/>
        <w:rPr>
          <w:rFonts w:ascii="Cambria" w:eastAsia="Times New Roman" w:hAnsi="Cambria" w:cs="Tahoma"/>
          <w:sz w:val="20"/>
          <w:szCs w:val="20"/>
          <w:lang w:val="sl-SI" w:eastAsia="zh-TW"/>
        </w:rPr>
      </w:pPr>
      <w:r>
        <w:rPr>
          <w:rFonts w:ascii="Cambria" w:hAnsi="Cambria" w:cs="Times New Roman"/>
          <w:b/>
          <w:sz w:val="20"/>
          <w:szCs w:val="20"/>
        </w:rPr>
        <w:t>2</w:t>
      </w:r>
      <w:r w:rsidR="00F905A8" w:rsidRPr="00586618">
        <w:rPr>
          <w:rFonts w:ascii="Cambria" w:hAnsi="Cambria" w:cs="Times New Roman"/>
          <w:b/>
          <w:sz w:val="20"/>
          <w:szCs w:val="20"/>
        </w:rPr>
        <w:t>.</w:t>
      </w:r>
      <w:r>
        <w:rPr>
          <w:rFonts w:ascii="Cambria" w:hAnsi="Cambria" w:cs="Times New Roman"/>
          <w:b/>
          <w:sz w:val="20"/>
          <w:szCs w:val="20"/>
        </w:rPr>
        <w:t>2.</w:t>
      </w:r>
      <w:r w:rsidR="00F905A8" w:rsidRPr="00586618">
        <w:rPr>
          <w:rFonts w:ascii="Cambria" w:hAnsi="Cambria" w:cs="Times New Roman"/>
          <w:sz w:val="20"/>
          <w:szCs w:val="20"/>
        </w:rPr>
        <w:t xml:space="preserve"> U</w:t>
      </w:r>
      <w:r w:rsidR="00F905A8" w:rsidRPr="00586618">
        <w:rPr>
          <w:rFonts w:ascii="Cambria" w:hAnsi="Cambria" w:cs="Times New Roman"/>
          <w:spacing w:val="-25"/>
          <w:sz w:val="20"/>
          <w:szCs w:val="20"/>
        </w:rPr>
        <w:t xml:space="preserve"> </w:t>
      </w:r>
      <w:r w:rsidR="00F905A8" w:rsidRPr="00586618">
        <w:rPr>
          <w:rFonts w:ascii="Cambria" w:hAnsi="Cambria"/>
          <w:sz w:val="20"/>
          <w:szCs w:val="20"/>
        </w:rPr>
        <w:t xml:space="preserve">Budvi, plaža Guvance na Rtu Zavala, ispod turističkog kompleksa “Zavala Dukley” u dužini od </w:t>
      </w:r>
      <w:r w:rsidR="00F905A8" w:rsidRPr="00586618">
        <w:rPr>
          <w:rFonts w:ascii="Cambria" w:hAnsi="Cambria"/>
          <w:sz w:val="20"/>
          <w:szCs w:val="20"/>
          <w:lang w:eastAsia="sr-Latn-ME"/>
        </w:rPr>
        <w:t>95m</w:t>
      </w:r>
      <w:r w:rsidR="00F905A8" w:rsidRPr="00586618">
        <w:rPr>
          <w:rFonts w:ascii="Cambria" w:hAnsi="Cambria"/>
          <w:sz w:val="20"/>
          <w:szCs w:val="20"/>
          <w:vertAlign w:val="superscript"/>
          <w:lang w:eastAsia="sr-Latn-ME"/>
        </w:rPr>
        <w:t>1</w:t>
      </w:r>
      <w:r w:rsidR="00F905A8" w:rsidRPr="00586618">
        <w:rPr>
          <w:rFonts w:ascii="Cambria" w:hAnsi="Cambria"/>
          <w:sz w:val="20"/>
          <w:szCs w:val="20"/>
          <w:lang w:eastAsia="sr-Latn-ME"/>
        </w:rPr>
        <w:t xml:space="preserve"> + 50m</w:t>
      </w:r>
      <w:r w:rsidR="00F905A8" w:rsidRPr="00586618">
        <w:rPr>
          <w:rFonts w:ascii="Cambria" w:hAnsi="Cambria"/>
          <w:sz w:val="20"/>
          <w:szCs w:val="20"/>
          <w:vertAlign w:val="superscript"/>
          <w:lang w:eastAsia="sr-Latn-ME"/>
        </w:rPr>
        <w:t>1</w:t>
      </w:r>
      <w:r w:rsidR="00F905A8" w:rsidRPr="00586618">
        <w:rPr>
          <w:rFonts w:ascii="Cambria" w:hAnsi="Cambria"/>
          <w:sz w:val="20"/>
          <w:szCs w:val="20"/>
        </w:rPr>
        <w:t xml:space="preserve"> /površine </w:t>
      </w:r>
      <w:r w:rsidR="00F905A8" w:rsidRPr="00586618">
        <w:rPr>
          <w:rFonts w:ascii="Cambria" w:hAnsi="Cambria" w:cs="TimesNewRomanPSMT"/>
          <w:sz w:val="20"/>
          <w:szCs w:val="20"/>
          <w:lang w:eastAsia="sr-Latn-ME"/>
        </w:rPr>
        <w:t>680 m² + 400 m²</w:t>
      </w:r>
      <w:r w:rsidR="00F905A8" w:rsidRPr="00586618">
        <w:rPr>
          <w:rFonts w:ascii="Cambria" w:hAnsi="Cambria"/>
          <w:sz w:val="20"/>
          <w:szCs w:val="20"/>
        </w:rPr>
        <w:t xml:space="preserve">, obuhvatajući pješčanu plažu i dio izgrađena obala na južnom kraju pješčane plaže, sve dio kat.parcele 3062 </w:t>
      </w:r>
      <w:r w:rsidR="00F905A8" w:rsidRPr="00586618">
        <w:rPr>
          <w:rFonts w:ascii="Cambria" w:hAnsi="Cambria"/>
          <w:spacing w:val="-6"/>
          <w:sz w:val="20"/>
          <w:szCs w:val="20"/>
        </w:rPr>
        <w:t xml:space="preserve">KO </w:t>
      </w:r>
      <w:r w:rsidR="00F905A8" w:rsidRPr="00586618">
        <w:rPr>
          <w:rFonts w:ascii="Cambria" w:hAnsi="Cambria"/>
          <w:sz w:val="20"/>
          <w:szCs w:val="20"/>
        </w:rPr>
        <w:t>Budva, od sjevernog kraja kat.parcele 3062 KO Budva južno u dužni od 145 m</w:t>
      </w:r>
      <w:r w:rsidR="00F905A8" w:rsidRPr="00586618">
        <w:rPr>
          <w:rFonts w:ascii="Cambria" w:hAnsi="Cambria"/>
          <w:sz w:val="20"/>
          <w:szCs w:val="20"/>
          <w:vertAlign w:val="superscript"/>
        </w:rPr>
        <w:t>1</w:t>
      </w:r>
      <w:r w:rsidR="00F905A8" w:rsidRPr="00586618">
        <w:rPr>
          <w:rFonts w:ascii="Cambria" w:hAnsi="Cambria"/>
          <w:sz w:val="20"/>
          <w:szCs w:val="20"/>
        </w:rPr>
        <w:t xml:space="preserve">, sa pripadajućim akva prostorom, lokacija </w:t>
      </w:r>
      <w:proofErr w:type="gramStart"/>
      <w:r w:rsidR="00F905A8" w:rsidRPr="00586618">
        <w:rPr>
          <w:rFonts w:ascii="Cambria" w:hAnsi="Cambria"/>
          <w:sz w:val="20"/>
          <w:szCs w:val="20"/>
        </w:rPr>
        <w:t>označena</w:t>
      </w:r>
      <w:r w:rsidR="00F905A8" w:rsidRPr="00586618">
        <w:rPr>
          <w:rFonts w:ascii="Cambria" w:hAnsi="Cambria" w:cs="Times New Roman"/>
          <w:spacing w:val="-21"/>
          <w:sz w:val="20"/>
          <w:szCs w:val="20"/>
        </w:rPr>
        <w:t xml:space="preserve">  </w:t>
      </w:r>
      <w:r w:rsidR="00F905A8" w:rsidRPr="00586618">
        <w:rPr>
          <w:rFonts w:ascii="Cambria" w:hAnsi="Cambria" w:cs="Times New Roman"/>
          <w:sz w:val="20"/>
          <w:szCs w:val="20"/>
        </w:rPr>
        <w:t>kao</w:t>
      </w:r>
      <w:proofErr w:type="gramEnd"/>
      <w:r w:rsidR="00F905A8" w:rsidRPr="00586618">
        <w:rPr>
          <w:rFonts w:ascii="Cambria" w:hAnsi="Cambria" w:cs="Times New Roman"/>
          <w:spacing w:val="-22"/>
          <w:sz w:val="20"/>
          <w:szCs w:val="20"/>
        </w:rPr>
        <w:t xml:space="preserve"> </w:t>
      </w:r>
      <w:r w:rsidR="00F905A8" w:rsidRPr="00586618">
        <w:rPr>
          <w:rFonts w:ascii="Cambria" w:hAnsi="Cambria" w:cs="Times New Roman"/>
          <w:b/>
          <w:sz w:val="20"/>
          <w:szCs w:val="20"/>
        </w:rPr>
        <w:t>11A</w:t>
      </w:r>
      <w:r w:rsidR="00F905A8" w:rsidRPr="00586618">
        <w:rPr>
          <w:rFonts w:ascii="Cambria" w:hAnsi="Cambria" w:cs="Times New Roman"/>
          <w:spacing w:val="-21"/>
          <w:sz w:val="20"/>
          <w:szCs w:val="20"/>
        </w:rPr>
        <w:t xml:space="preserve"> </w:t>
      </w:r>
      <w:r w:rsidR="00F905A8" w:rsidRPr="00586618">
        <w:rPr>
          <w:rFonts w:ascii="Cambria" w:hAnsi="Cambria" w:cs="Times New Roman"/>
          <w:sz w:val="20"/>
          <w:szCs w:val="20"/>
        </w:rPr>
        <w:t xml:space="preserve">u Atlasu crnogorskih plaža </w:t>
      </w:r>
      <w:r w:rsidR="00F905A8" w:rsidRPr="00586618">
        <w:rPr>
          <w:rFonts w:ascii="Cambria" w:eastAsia="Times New Roman" w:hAnsi="Cambria" w:cs="Tahoma"/>
          <w:sz w:val="20"/>
          <w:szCs w:val="20"/>
          <w:lang w:val="sl-SI" w:eastAsia="zh-TW"/>
        </w:rPr>
        <w:t>i kupališta u opštini Budva.</w:t>
      </w:r>
    </w:p>
    <w:p w:rsidR="00F905A8" w:rsidRPr="00586618" w:rsidRDefault="00F905A8" w:rsidP="00440286">
      <w:pPr>
        <w:pStyle w:val="BodyText"/>
        <w:tabs>
          <w:tab w:val="left" w:pos="142"/>
          <w:tab w:val="left" w:pos="3969"/>
        </w:tabs>
        <w:spacing w:before="8"/>
        <w:ind w:left="142" w:right="114" w:hanging="27"/>
        <w:rPr>
          <w:rFonts w:ascii="Cambria" w:hAnsi="Cambria" w:cs="Times New Roman"/>
          <w:sz w:val="20"/>
          <w:szCs w:val="20"/>
        </w:rPr>
      </w:pPr>
    </w:p>
    <w:p w:rsidR="00F905A8" w:rsidRPr="00586618" w:rsidRDefault="00F905A8" w:rsidP="00440286">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586618">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905A8" w:rsidRPr="00586618" w:rsidRDefault="00F905A8" w:rsidP="00440286">
      <w:pPr>
        <w:pStyle w:val="BodyText"/>
        <w:tabs>
          <w:tab w:val="left" w:pos="142"/>
          <w:tab w:val="left" w:pos="3969"/>
        </w:tabs>
        <w:spacing w:before="8"/>
        <w:ind w:left="142" w:right="114" w:hanging="27"/>
        <w:rPr>
          <w:rFonts w:ascii="Cambria" w:hAnsi="Cambria" w:cs="Times New Roman"/>
          <w:sz w:val="20"/>
          <w:szCs w:val="20"/>
        </w:rPr>
      </w:pPr>
    </w:p>
    <w:p w:rsidR="00F905A8" w:rsidRPr="00586618" w:rsidRDefault="00F905A8" w:rsidP="00440286">
      <w:pPr>
        <w:pStyle w:val="BodyText"/>
        <w:tabs>
          <w:tab w:val="left" w:pos="142"/>
          <w:tab w:val="left" w:pos="3969"/>
        </w:tabs>
        <w:ind w:left="142" w:right="114" w:hanging="27"/>
        <w:rPr>
          <w:rFonts w:ascii="Cambria" w:hAnsi="Cambria" w:cs="Times New Roman"/>
          <w:sz w:val="20"/>
          <w:szCs w:val="20"/>
        </w:rPr>
      </w:pPr>
      <w:r w:rsidRPr="00586618">
        <w:rPr>
          <w:rFonts w:ascii="Cambria" w:hAnsi="Cambria"/>
          <w:sz w:val="20"/>
          <w:szCs w:val="20"/>
        </w:rPr>
        <w:t>Tip kupališta</w:t>
      </w:r>
      <w:proofErr w:type="gramStart"/>
      <w:r w:rsidRPr="00586618">
        <w:rPr>
          <w:rFonts w:ascii="Cambria" w:hAnsi="Cambria" w:cs="Times New Roman"/>
          <w:sz w:val="20"/>
          <w:szCs w:val="20"/>
        </w:rPr>
        <w:t>:hotelsko</w:t>
      </w:r>
      <w:proofErr w:type="gramEnd"/>
    </w:p>
    <w:p w:rsidR="00F905A8" w:rsidRPr="00586618" w:rsidRDefault="00F905A8" w:rsidP="00440286">
      <w:pPr>
        <w:pStyle w:val="BodyText"/>
        <w:tabs>
          <w:tab w:val="left" w:pos="142"/>
          <w:tab w:val="left" w:pos="3969"/>
        </w:tabs>
        <w:spacing w:before="28"/>
        <w:ind w:left="142" w:right="114" w:hanging="27"/>
        <w:rPr>
          <w:rFonts w:ascii="Cambria" w:hAnsi="Cambria"/>
          <w:sz w:val="20"/>
          <w:szCs w:val="20"/>
        </w:rPr>
      </w:pPr>
      <w:r w:rsidRPr="00586618">
        <w:rPr>
          <w:rFonts w:ascii="Cambria" w:hAnsi="Cambria" w:cs="Times New Roman"/>
          <w:sz w:val="20"/>
          <w:szCs w:val="20"/>
        </w:rPr>
        <w:t>U okviru kupališta može se odobriti: p</w:t>
      </w:r>
      <w:r w:rsidRPr="00586618">
        <w:rPr>
          <w:rFonts w:ascii="Cambria" w:hAnsi="Cambria"/>
          <w:sz w:val="20"/>
          <w:szCs w:val="20"/>
          <w:lang w:eastAsia="sr-Latn-ME"/>
        </w:rPr>
        <w:t xml:space="preserve">lažni </w:t>
      </w:r>
      <w:proofErr w:type="gramStart"/>
      <w:r w:rsidRPr="00586618">
        <w:rPr>
          <w:rFonts w:ascii="Cambria" w:hAnsi="Cambria"/>
          <w:sz w:val="20"/>
          <w:szCs w:val="20"/>
          <w:lang w:eastAsia="sr-Latn-ME"/>
        </w:rPr>
        <w:t>bar  sa</w:t>
      </w:r>
      <w:proofErr w:type="gramEnd"/>
      <w:r w:rsidRPr="00586618">
        <w:rPr>
          <w:rFonts w:ascii="Cambria" w:hAnsi="Cambria"/>
          <w:sz w:val="20"/>
          <w:szCs w:val="20"/>
          <w:lang w:eastAsia="sr-Latn-ME"/>
        </w:rPr>
        <w:t xml:space="preserve"> terasom, bar površine 20 m</w:t>
      </w:r>
      <w:r w:rsidRPr="00586618">
        <w:rPr>
          <w:rFonts w:ascii="Cambria" w:hAnsi="Cambria"/>
          <w:sz w:val="20"/>
          <w:szCs w:val="20"/>
          <w:vertAlign w:val="superscript"/>
          <w:lang w:eastAsia="sr-Latn-ME"/>
        </w:rPr>
        <w:t>2</w:t>
      </w:r>
      <w:r w:rsidRPr="00586618">
        <w:rPr>
          <w:rFonts w:ascii="Cambria" w:hAnsi="Cambria"/>
          <w:sz w:val="20"/>
          <w:szCs w:val="20"/>
          <w:lang w:eastAsia="sr-Latn-ME"/>
        </w:rPr>
        <w:t xml:space="preserve"> + terasa  100 m</w:t>
      </w:r>
      <w:r w:rsidRPr="00586618">
        <w:rPr>
          <w:rFonts w:ascii="Cambria" w:hAnsi="Cambria"/>
          <w:sz w:val="20"/>
          <w:szCs w:val="20"/>
          <w:vertAlign w:val="superscript"/>
          <w:lang w:eastAsia="sr-Latn-ME"/>
        </w:rPr>
        <w:t>2</w:t>
      </w:r>
    </w:p>
    <w:p w:rsidR="00F905A8" w:rsidRPr="00586618" w:rsidRDefault="00F905A8" w:rsidP="00440286">
      <w:pPr>
        <w:pStyle w:val="BodyText"/>
        <w:tabs>
          <w:tab w:val="left" w:pos="142"/>
          <w:tab w:val="left" w:pos="3969"/>
        </w:tabs>
        <w:ind w:left="142" w:right="114" w:hanging="27"/>
        <w:jc w:val="both"/>
        <w:rPr>
          <w:rFonts w:ascii="Cambria" w:hAnsi="Cambria" w:cs="Times New Roman"/>
          <w:sz w:val="20"/>
          <w:szCs w:val="20"/>
        </w:rPr>
      </w:pPr>
      <w:r w:rsidRPr="00586618">
        <w:rPr>
          <w:rFonts w:ascii="Cambria" w:hAnsi="Cambria" w:cs="Times New Roman"/>
          <w:sz w:val="20"/>
          <w:szCs w:val="20"/>
        </w:rPr>
        <w:t xml:space="preserve">Uz kupalište planiran je plutajući privremeni objekat-ponton, lokacija označena 7.8 u Programu </w:t>
      </w:r>
    </w:p>
    <w:p w:rsidR="00F905A8" w:rsidRPr="00586618" w:rsidRDefault="00F905A8" w:rsidP="00440286">
      <w:pPr>
        <w:pStyle w:val="BodyText"/>
        <w:tabs>
          <w:tab w:val="left" w:pos="142"/>
          <w:tab w:val="left" w:pos="3969"/>
        </w:tabs>
        <w:ind w:left="142" w:right="114" w:hanging="27"/>
        <w:jc w:val="both"/>
        <w:rPr>
          <w:rFonts w:ascii="Cambria" w:hAnsi="Cambria"/>
          <w:sz w:val="20"/>
          <w:szCs w:val="20"/>
        </w:rPr>
      </w:pPr>
      <w:r w:rsidRPr="00586618">
        <w:rPr>
          <w:rFonts w:ascii="Cambria" w:hAnsi="Cambria" w:cs="Times New Roman"/>
          <w:sz w:val="20"/>
          <w:szCs w:val="20"/>
        </w:rPr>
        <w:t xml:space="preserve">Minimalna cijena korišćenja/zakupa (za kupalište i privremene </w:t>
      </w:r>
      <w:proofErr w:type="gramStart"/>
      <w:r w:rsidRPr="00586618">
        <w:rPr>
          <w:rFonts w:ascii="Cambria" w:hAnsi="Cambria" w:cs="Times New Roman"/>
          <w:sz w:val="20"/>
          <w:szCs w:val="20"/>
        </w:rPr>
        <w:t>objekte )</w:t>
      </w:r>
      <w:proofErr w:type="gramEnd"/>
      <w:r w:rsidRPr="00586618">
        <w:rPr>
          <w:rFonts w:ascii="Cambria" w:hAnsi="Cambria" w:cs="Times New Roman"/>
          <w:sz w:val="20"/>
          <w:szCs w:val="20"/>
        </w:rPr>
        <w:t>:</w:t>
      </w:r>
      <w:r w:rsidRPr="00586618">
        <w:rPr>
          <w:rFonts w:ascii="Cambria" w:hAnsi="Cambria" w:cs="Times New Roman"/>
          <w:b/>
          <w:sz w:val="20"/>
          <w:szCs w:val="20"/>
        </w:rPr>
        <w:t xml:space="preserve">18.455,00 €    </w:t>
      </w:r>
      <w:r w:rsidRPr="00586618">
        <w:rPr>
          <w:rFonts w:ascii="Cambria" w:hAnsi="Cambria"/>
          <w:sz w:val="20"/>
          <w:szCs w:val="20"/>
        </w:rPr>
        <w:t xml:space="preserve"> </w:t>
      </w:r>
    </w:p>
    <w:p w:rsidR="00F905A8" w:rsidRPr="00586618" w:rsidRDefault="00F905A8" w:rsidP="00440286">
      <w:pPr>
        <w:pStyle w:val="ListParagraph"/>
        <w:tabs>
          <w:tab w:val="left" w:pos="348"/>
        </w:tabs>
        <w:spacing w:line="266" w:lineRule="auto"/>
        <w:ind w:left="142" w:right="114"/>
        <w:rPr>
          <w:rFonts w:ascii="Cambria" w:hAnsi="Cambria" w:cs="Times New Roman"/>
          <w:sz w:val="20"/>
          <w:szCs w:val="20"/>
        </w:rPr>
      </w:pPr>
    </w:p>
    <w:p w:rsidR="00F905A8" w:rsidRPr="00586618" w:rsidRDefault="00586618" w:rsidP="00440286">
      <w:pPr>
        <w:pStyle w:val="ListParagraph"/>
        <w:tabs>
          <w:tab w:val="left" w:pos="348"/>
          <w:tab w:val="left" w:pos="3969"/>
        </w:tabs>
        <w:spacing w:line="266" w:lineRule="auto"/>
        <w:ind w:left="142" w:right="114"/>
        <w:rPr>
          <w:rFonts w:ascii="Cambria" w:eastAsia="Times New Roman" w:hAnsi="Cambria" w:cs="Tahoma"/>
          <w:sz w:val="20"/>
          <w:szCs w:val="20"/>
          <w:lang w:val="sl-SI" w:eastAsia="zh-TW"/>
        </w:rPr>
      </w:pPr>
      <w:r>
        <w:rPr>
          <w:rFonts w:ascii="Cambria" w:hAnsi="Cambria"/>
          <w:b/>
          <w:sz w:val="20"/>
          <w:szCs w:val="20"/>
        </w:rPr>
        <w:t>2</w:t>
      </w:r>
      <w:r w:rsidR="00F905A8" w:rsidRPr="00586618">
        <w:rPr>
          <w:rFonts w:ascii="Cambria" w:hAnsi="Cambria"/>
          <w:b/>
          <w:sz w:val="20"/>
          <w:szCs w:val="20"/>
        </w:rPr>
        <w:t>.</w:t>
      </w:r>
      <w:r>
        <w:rPr>
          <w:rFonts w:ascii="Cambria" w:hAnsi="Cambria"/>
          <w:b/>
          <w:sz w:val="20"/>
          <w:szCs w:val="20"/>
        </w:rPr>
        <w:t>3</w:t>
      </w:r>
      <w:r w:rsidR="00F905A8" w:rsidRPr="00586618">
        <w:rPr>
          <w:rFonts w:ascii="Cambria" w:hAnsi="Cambria"/>
          <w:b/>
          <w:sz w:val="20"/>
          <w:szCs w:val="20"/>
        </w:rPr>
        <w:t>.</w:t>
      </w:r>
      <w:r w:rsidR="00F905A8" w:rsidRPr="00586618">
        <w:rPr>
          <w:rFonts w:ascii="Cambria" w:hAnsi="Cambria"/>
          <w:sz w:val="20"/>
          <w:szCs w:val="20"/>
        </w:rPr>
        <w:t xml:space="preserve"> U Budvi, mala plaža na Rtu Zavala, ispod  turističkog kompleksa “Zavala Dukley”, na lokaciji Laškov laz, </w:t>
      </w:r>
      <w:r w:rsidR="00F905A8" w:rsidRPr="00586618">
        <w:rPr>
          <w:rFonts w:ascii="Cambria" w:hAnsi="Cambria"/>
          <w:spacing w:val="-3"/>
          <w:sz w:val="20"/>
          <w:szCs w:val="20"/>
        </w:rPr>
        <w:t xml:space="preserve">uvala </w:t>
      </w:r>
      <w:r w:rsidR="00F905A8" w:rsidRPr="00586618">
        <w:rPr>
          <w:rFonts w:ascii="Cambria" w:hAnsi="Cambria"/>
          <w:sz w:val="20"/>
          <w:szCs w:val="20"/>
        </w:rPr>
        <w:t xml:space="preserve">u dužini od 65 m¹ / površine 972 </w:t>
      </w:r>
      <w:r w:rsidR="00F905A8" w:rsidRPr="00586618">
        <w:rPr>
          <w:rFonts w:ascii="Cambria" w:hAnsi="Cambria"/>
          <w:spacing w:val="3"/>
          <w:sz w:val="20"/>
          <w:szCs w:val="20"/>
        </w:rPr>
        <w:t>m</w:t>
      </w:r>
      <w:r w:rsidR="00F905A8" w:rsidRPr="00586618">
        <w:rPr>
          <w:rFonts w:ascii="Cambria" w:hAnsi="Cambria"/>
          <w:spacing w:val="3"/>
          <w:sz w:val="20"/>
          <w:szCs w:val="20"/>
          <w:vertAlign w:val="superscript"/>
        </w:rPr>
        <w:t>2</w:t>
      </w:r>
      <w:r w:rsidR="00F905A8" w:rsidRPr="00586618">
        <w:rPr>
          <w:rFonts w:ascii="Cambria" w:hAnsi="Cambria"/>
          <w:spacing w:val="3"/>
          <w:sz w:val="20"/>
          <w:szCs w:val="20"/>
        </w:rPr>
        <w:t xml:space="preserve">, obuhvatajući </w:t>
      </w:r>
      <w:r w:rsidR="00F905A8" w:rsidRPr="00586618">
        <w:rPr>
          <w:rFonts w:ascii="Cambria" w:hAnsi="Cambria"/>
          <w:sz w:val="20"/>
          <w:szCs w:val="20"/>
        </w:rPr>
        <w:t xml:space="preserve">uski pojas kamenite obale i plaže koji predstavlja dio kat. </w:t>
      </w:r>
      <w:proofErr w:type="gramStart"/>
      <w:r w:rsidR="00F905A8" w:rsidRPr="00586618">
        <w:rPr>
          <w:rFonts w:ascii="Cambria" w:hAnsi="Cambria"/>
          <w:sz w:val="20"/>
          <w:szCs w:val="20"/>
        </w:rPr>
        <w:t>parcele</w:t>
      </w:r>
      <w:proofErr w:type="gramEnd"/>
      <w:r w:rsidR="00F905A8" w:rsidRPr="00586618">
        <w:rPr>
          <w:rFonts w:ascii="Cambria" w:hAnsi="Cambria"/>
          <w:sz w:val="20"/>
          <w:szCs w:val="20"/>
        </w:rPr>
        <w:t xml:space="preserve"> 3063 </w:t>
      </w:r>
      <w:r w:rsidR="00F905A8" w:rsidRPr="00586618">
        <w:rPr>
          <w:rFonts w:ascii="Cambria" w:hAnsi="Cambria"/>
          <w:spacing w:val="-6"/>
          <w:sz w:val="20"/>
          <w:szCs w:val="20"/>
        </w:rPr>
        <w:t xml:space="preserve">KO </w:t>
      </w:r>
      <w:r w:rsidR="00F905A8" w:rsidRPr="00586618">
        <w:rPr>
          <w:rFonts w:ascii="Cambria" w:hAnsi="Cambria"/>
          <w:spacing w:val="-3"/>
          <w:sz w:val="20"/>
          <w:szCs w:val="20"/>
        </w:rPr>
        <w:t xml:space="preserve">Budva, </w:t>
      </w:r>
      <w:r w:rsidR="00F905A8" w:rsidRPr="00586618">
        <w:rPr>
          <w:rFonts w:ascii="Cambria" w:hAnsi="Cambria"/>
          <w:sz w:val="20"/>
          <w:szCs w:val="20"/>
        </w:rPr>
        <w:t xml:space="preserve">sa pripadajućim akva prostorom, </w:t>
      </w:r>
      <w:r w:rsidR="00F905A8" w:rsidRPr="00586618">
        <w:rPr>
          <w:rFonts w:ascii="Cambria" w:hAnsi="Cambria" w:cs="Times New Roman"/>
          <w:spacing w:val="-23"/>
          <w:sz w:val="20"/>
          <w:szCs w:val="20"/>
        </w:rPr>
        <w:t xml:space="preserve"> </w:t>
      </w:r>
      <w:r w:rsidR="00F905A8" w:rsidRPr="00586618">
        <w:rPr>
          <w:rFonts w:ascii="Cambria" w:hAnsi="Cambria" w:cs="Times New Roman"/>
          <w:sz w:val="20"/>
          <w:szCs w:val="20"/>
        </w:rPr>
        <w:t>lokacija</w:t>
      </w:r>
      <w:r w:rsidR="00F905A8" w:rsidRPr="00586618">
        <w:rPr>
          <w:rFonts w:ascii="Cambria" w:hAnsi="Cambria" w:cs="Times New Roman"/>
          <w:spacing w:val="-23"/>
          <w:sz w:val="20"/>
          <w:szCs w:val="20"/>
        </w:rPr>
        <w:t xml:space="preserve"> </w:t>
      </w:r>
      <w:r w:rsidR="00F905A8" w:rsidRPr="00586618">
        <w:rPr>
          <w:rFonts w:ascii="Cambria" w:hAnsi="Cambria" w:cs="Times New Roman"/>
          <w:sz w:val="20"/>
          <w:szCs w:val="20"/>
        </w:rPr>
        <w:t>označena</w:t>
      </w:r>
      <w:r w:rsidR="00F905A8" w:rsidRPr="00586618">
        <w:rPr>
          <w:rFonts w:ascii="Cambria" w:hAnsi="Cambria" w:cs="Times New Roman"/>
          <w:spacing w:val="-24"/>
          <w:sz w:val="20"/>
          <w:szCs w:val="20"/>
        </w:rPr>
        <w:t xml:space="preserve"> </w:t>
      </w:r>
      <w:r w:rsidR="00F905A8" w:rsidRPr="00586618">
        <w:rPr>
          <w:rFonts w:ascii="Cambria" w:hAnsi="Cambria" w:cs="Times New Roman"/>
          <w:sz w:val="20"/>
          <w:szCs w:val="20"/>
        </w:rPr>
        <w:t>kao</w:t>
      </w:r>
      <w:r w:rsidR="00F905A8" w:rsidRPr="00586618">
        <w:rPr>
          <w:rFonts w:ascii="Cambria" w:hAnsi="Cambria" w:cs="Times New Roman"/>
          <w:spacing w:val="-24"/>
          <w:sz w:val="20"/>
          <w:szCs w:val="20"/>
        </w:rPr>
        <w:t xml:space="preserve"> </w:t>
      </w:r>
      <w:r w:rsidR="00F905A8" w:rsidRPr="00586618">
        <w:rPr>
          <w:rFonts w:ascii="Cambria" w:hAnsi="Cambria" w:cs="Times New Roman"/>
          <w:b/>
          <w:sz w:val="20"/>
          <w:szCs w:val="20"/>
        </w:rPr>
        <w:t>11B</w:t>
      </w:r>
      <w:r w:rsidR="00F905A8" w:rsidRPr="00586618">
        <w:rPr>
          <w:rFonts w:ascii="Cambria" w:hAnsi="Cambria" w:cs="Times New Roman"/>
          <w:spacing w:val="-24"/>
          <w:sz w:val="20"/>
          <w:szCs w:val="20"/>
        </w:rPr>
        <w:t xml:space="preserve"> </w:t>
      </w:r>
      <w:r w:rsidR="00F905A8" w:rsidRPr="00586618">
        <w:rPr>
          <w:rFonts w:ascii="Cambria" w:hAnsi="Cambria" w:cs="Times New Roman"/>
          <w:sz w:val="20"/>
          <w:szCs w:val="20"/>
        </w:rPr>
        <w:t xml:space="preserve">u Atlasu crnogorskih plaža </w:t>
      </w:r>
      <w:r w:rsidR="00F905A8" w:rsidRPr="00586618">
        <w:rPr>
          <w:rFonts w:ascii="Cambria" w:eastAsia="Times New Roman" w:hAnsi="Cambria" w:cs="Tahoma"/>
          <w:sz w:val="20"/>
          <w:szCs w:val="20"/>
          <w:lang w:val="sl-SI" w:eastAsia="zh-TW"/>
        </w:rPr>
        <w:t>i kupališta u opštini Budva.</w:t>
      </w:r>
    </w:p>
    <w:p w:rsidR="00F905A8" w:rsidRPr="00586618" w:rsidRDefault="00F905A8" w:rsidP="00440286">
      <w:pPr>
        <w:pStyle w:val="BodyText"/>
        <w:tabs>
          <w:tab w:val="left" w:pos="142"/>
          <w:tab w:val="left" w:pos="3969"/>
        </w:tabs>
        <w:spacing w:before="8"/>
        <w:ind w:left="142" w:right="114" w:hanging="27"/>
        <w:rPr>
          <w:rFonts w:ascii="Cambria" w:hAnsi="Cambria" w:cs="Times New Roman"/>
          <w:sz w:val="20"/>
          <w:szCs w:val="20"/>
        </w:rPr>
      </w:pPr>
    </w:p>
    <w:p w:rsidR="00F905A8" w:rsidRPr="00586618" w:rsidRDefault="00F905A8" w:rsidP="00440286">
      <w:pPr>
        <w:pStyle w:val="BodyText"/>
        <w:tabs>
          <w:tab w:val="left" w:pos="142"/>
          <w:tab w:val="left" w:pos="3969"/>
        </w:tabs>
        <w:ind w:left="142" w:right="114" w:hanging="27"/>
        <w:rPr>
          <w:rFonts w:ascii="Cambria" w:hAnsi="Cambria" w:cs="Times New Roman"/>
          <w:sz w:val="20"/>
          <w:szCs w:val="20"/>
        </w:rPr>
      </w:pPr>
      <w:r w:rsidRPr="00586618">
        <w:rPr>
          <w:rFonts w:ascii="Cambria" w:hAnsi="Cambria"/>
          <w:sz w:val="20"/>
          <w:szCs w:val="20"/>
        </w:rPr>
        <w:t>Tip kupališta</w:t>
      </w:r>
      <w:proofErr w:type="gramStart"/>
      <w:r w:rsidRPr="00586618">
        <w:rPr>
          <w:rFonts w:ascii="Cambria" w:hAnsi="Cambria" w:cs="Times New Roman"/>
          <w:sz w:val="20"/>
          <w:szCs w:val="20"/>
        </w:rPr>
        <w:t>:hotelsko</w:t>
      </w:r>
      <w:proofErr w:type="gramEnd"/>
    </w:p>
    <w:p w:rsidR="00F905A8" w:rsidRPr="00586618" w:rsidRDefault="00F905A8" w:rsidP="00440286">
      <w:pPr>
        <w:pStyle w:val="BodyText"/>
        <w:tabs>
          <w:tab w:val="left" w:pos="142"/>
          <w:tab w:val="left" w:pos="3969"/>
        </w:tabs>
        <w:spacing w:before="28"/>
        <w:ind w:left="142" w:right="114" w:hanging="27"/>
        <w:rPr>
          <w:rFonts w:ascii="Cambria" w:hAnsi="Cambria"/>
          <w:sz w:val="20"/>
          <w:szCs w:val="20"/>
        </w:rPr>
      </w:pPr>
      <w:r w:rsidRPr="00586618">
        <w:rPr>
          <w:rFonts w:ascii="Cambria" w:hAnsi="Cambria" w:cs="Times New Roman"/>
          <w:sz w:val="20"/>
          <w:szCs w:val="20"/>
        </w:rPr>
        <w:t>U okviru kupališta može se odobriti: p</w:t>
      </w:r>
      <w:r w:rsidRPr="00586618">
        <w:rPr>
          <w:rFonts w:ascii="Cambria" w:hAnsi="Cambria"/>
          <w:sz w:val="20"/>
          <w:szCs w:val="20"/>
          <w:lang w:eastAsia="sr-Latn-ME"/>
        </w:rPr>
        <w:t xml:space="preserve">lažni </w:t>
      </w:r>
      <w:proofErr w:type="gramStart"/>
      <w:r w:rsidRPr="00586618">
        <w:rPr>
          <w:rFonts w:ascii="Cambria" w:hAnsi="Cambria"/>
          <w:sz w:val="20"/>
          <w:szCs w:val="20"/>
          <w:lang w:eastAsia="sr-Latn-ME"/>
        </w:rPr>
        <w:t>bar  sa</w:t>
      </w:r>
      <w:proofErr w:type="gramEnd"/>
      <w:r w:rsidRPr="00586618">
        <w:rPr>
          <w:rFonts w:ascii="Cambria" w:hAnsi="Cambria"/>
          <w:sz w:val="20"/>
          <w:szCs w:val="20"/>
          <w:lang w:eastAsia="sr-Latn-ME"/>
        </w:rPr>
        <w:t xml:space="preserve"> terasom, bar površine 20 m</w:t>
      </w:r>
      <w:r w:rsidRPr="00586618">
        <w:rPr>
          <w:rFonts w:ascii="Cambria" w:hAnsi="Cambria"/>
          <w:sz w:val="20"/>
          <w:szCs w:val="20"/>
          <w:vertAlign w:val="superscript"/>
          <w:lang w:eastAsia="sr-Latn-ME"/>
        </w:rPr>
        <w:t>2</w:t>
      </w:r>
      <w:r w:rsidRPr="00586618">
        <w:rPr>
          <w:rFonts w:ascii="Cambria" w:hAnsi="Cambria"/>
          <w:sz w:val="20"/>
          <w:szCs w:val="20"/>
          <w:lang w:eastAsia="sr-Latn-ME"/>
        </w:rPr>
        <w:t xml:space="preserve"> + terasa  40 m</w:t>
      </w:r>
      <w:r w:rsidRPr="00586618">
        <w:rPr>
          <w:rFonts w:ascii="Cambria" w:hAnsi="Cambria"/>
          <w:sz w:val="20"/>
          <w:szCs w:val="20"/>
          <w:vertAlign w:val="superscript"/>
          <w:lang w:eastAsia="sr-Latn-ME"/>
        </w:rPr>
        <w:t>2</w:t>
      </w:r>
    </w:p>
    <w:p w:rsidR="00F905A8" w:rsidRPr="00586618" w:rsidRDefault="00F905A8" w:rsidP="00440286">
      <w:pPr>
        <w:pStyle w:val="BodyText"/>
        <w:tabs>
          <w:tab w:val="left" w:pos="142"/>
          <w:tab w:val="left" w:pos="3969"/>
        </w:tabs>
        <w:ind w:left="142" w:right="114" w:hanging="27"/>
        <w:jc w:val="both"/>
        <w:rPr>
          <w:rFonts w:ascii="Cambria" w:hAnsi="Cambria"/>
          <w:sz w:val="20"/>
          <w:szCs w:val="20"/>
        </w:rPr>
      </w:pPr>
      <w:r w:rsidRPr="00586618">
        <w:rPr>
          <w:rFonts w:ascii="Cambria" w:hAnsi="Cambria" w:cs="Times New Roman"/>
          <w:sz w:val="20"/>
          <w:szCs w:val="20"/>
        </w:rPr>
        <w:t xml:space="preserve">Minimalna cijena korišćenja/zakupa (za kupalište i privremeni </w:t>
      </w:r>
      <w:proofErr w:type="gramStart"/>
      <w:r w:rsidRPr="00586618">
        <w:rPr>
          <w:rFonts w:ascii="Cambria" w:hAnsi="Cambria" w:cs="Times New Roman"/>
          <w:sz w:val="20"/>
          <w:szCs w:val="20"/>
        </w:rPr>
        <w:t>objekat )</w:t>
      </w:r>
      <w:proofErr w:type="gramEnd"/>
      <w:r w:rsidRPr="00586618">
        <w:rPr>
          <w:rFonts w:ascii="Cambria" w:hAnsi="Cambria" w:cs="Times New Roman"/>
          <w:sz w:val="20"/>
          <w:szCs w:val="20"/>
        </w:rPr>
        <w:t>:</w:t>
      </w:r>
      <w:r w:rsidRPr="00586618">
        <w:rPr>
          <w:rFonts w:ascii="Cambria" w:hAnsi="Cambria" w:cs="Times New Roman"/>
          <w:b/>
          <w:sz w:val="20"/>
          <w:szCs w:val="20"/>
        </w:rPr>
        <w:t xml:space="preserve">10.391,00 €    </w:t>
      </w:r>
      <w:r w:rsidRPr="00586618">
        <w:rPr>
          <w:rFonts w:ascii="Cambria" w:hAnsi="Cambria"/>
          <w:sz w:val="20"/>
          <w:szCs w:val="20"/>
        </w:rPr>
        <w:t xml:space="preserve"> </w:t>
      </w:r>
    </w:p>
    <w:p w:rsidR="006C0E7C" w:rsidRPr="00586618" w:rsidRDefault="006C0E7C" w:rsidP="00440286">
      <w:pPr>
        <w:pStyle w:val="BodyText"/>
        <w:tabs>
          <w:tab w:val="left" w:pos="3969"/>
        </w:tabs>
        <w:spacing w:before="9"/>
        <w:ind w:left="142" w:right="114"/>
        <w:rPr>
          <w:rFonts w:ascii="Cambria" w:hAnsi="Cambria" w:cs="Times New Roman"/>
          <w:b/>
          <w:sz w:val="20"/>
          <w:szCs w:val="20"/>
        </w:rPr>
      </w:pPr>
    </w:p>
    <w:p w:rsidR="006C0E7C" w:rsidRPr="002B25F0" w:rsidRDefault="00586618" w:rsidP="00440286">
      <w:pPr>
        <w:pStyle w:val="ListParagraph"/>
        <w:tabs>
          <w:tab w:val="left" w:pos="348"/>
          <w:tab w:val="left" w:pos="3969"/>
        </w:tabs>
        <w:spacing w:line="266" w:lineRule="auto"/>
        <w:ind w:left="142" w:right="114"/>
        <w:rPr>
          <w:rFonts w:ascii="Cambria" w:eastAsia="Times New Roman" w:hAnsi="Cambria" w:cs="Tahoma"/>
          <w:sz w:val="20"/>
          <w:szCs w:val="20"/>
          <w:lang w:val="sl-SI" w:eastAsia="zh-TW"/>
        </w:rPr>
      </w:pPr>
      <w:r>
        <w:rPr>
          <w:rFonts w:ascii="Cambria" w:hAnsi="Cambria"/>
          <w:b/>
          <w:spacing w:val="-8"/>
          <w:sz w:val="20"/>
          <w:szCs w:val="20"/>
        </w:rPr>
        <w:t>2.4.</w:t>
      </w:r>
      <w:r w:rsidR="006C0E7C" w:rsidRPr="002B25F0">
        <w:rPr>
          <w:rFonts w:ascii="Cambria" w:hAnsi="Cambria"/>
          <w:spacing w:val="-8"/>
          <w:sz w:val="20"/>
          <w:szCs w:val="20"/>
        </w:rPr>
        <w:t xml:space="preserve"> U </w:t>
      </w:r>
      <w:r w:rsidR="006C0E7C" w:rsidRPr="002B25F0">
        <w:rPr>
          <w:rFonts w:ascii="Cambria" w:hAnsi="Cambria"/>
          <w:sz w:val="20"/>
          <w:szCs w:val="20"/>
        </w:rPr>
        <w:t>Bečićima,</w:t>
      </w:r>
      <w:r w:rsidR="006C0E7C" w:rsidRPr="002B25F0">
        <w:rPr>
          <w:rFonts w:ascii="Cambria" w:hAnsi="Cambria"/>
          <w:spacing w:val="-8"/>
          <w:sz w:val="20"/>
          <w:szCs w:val="20"/>
        </w:rPr>
        <w:t xml:space="preserve"> </w:t>
      </w:r>
      <w:r w:rsidR="006C0E7C" w:rsidRPr="002B25F0">
        <w:rPr>
          <w:rFonts w:ascii="Cambria" w:hAnsi="Cambria"/>
          <w:sz w:val="20"/>
          <w:szCs w:val="20"/>
        </w:rPr>
        <w:t>dio</w:t>
      </w:r>
      <w:r w:rsidR="006C0E7C" w:rsidRPr="002B25F0">
        <w:rPr>
          <w:rFonts w:ascii="Cambria" w:hAnsi="Cambria"/>
          <w:spacing w:val="-6"/>
          <w:sz w:val="20"/>
          <w:szCs w:val="20"/>
        </w:rPr>
        <w:t xml:space="preserve"> </w:t>
      </w:r>
      <w:r w:rsidR="006C0E7C" w:rsidRPr="002B25F0">
        <w:rPr>
          <w:rFonts w:ascii="Cambria" w:hAnsi="Cambria"/>
          <w:sz w:val="20"/>
          <w:szCs w:val="20"/>
        </w:rPr>
        <w:t>Bečićke</w:t>
      </w:r>
      <w:r w:rsidR="006C0E7C" w:rsidRPr="002B25F0">
        <w:rPr>
          <w:rFonts w:ascii="Cambria" w:hAnsi="Cambria"/>
          <w:spacing w:val="-7"/>
          <w:sz w:val="20"/>
          <w:szCs w:val="20"/>
        </w:rPr>
        <w:t xml:space="preserve"> </w:t>
      </w:r>
      <w:r w:rsidR="006C0E7C" w:rsidRPr="002B25F0">
        <w:rPr>
          <w:rFonts w:ascii="Cambria" w:hAnsi="Cambria"/>
          <w:sz w:val="20"/>
          <w:szCs w:val="20"/>
        </w:rPr>
        <w:t>plaže,</w:t>
      </w:r>
      <w:r w:rsidR="006C0E7C" w:rsidRPr="002B25F0">
        <w:rPr>
          <w:rFonts w:ascii="Cambria" w:hAnsi="Cambria"/>
          <w:spacing w:val="-8"/>
          <w:sz w:val="20"/>
          <w:szCs w:val="20"/>
        </w:rPr>
        <w:t xml:space="preserve"> </w:t>
      </w:r>
      <w:r w:rsidR="006C0E7C" w:rsidRPr="002B25F0">
        <w:rPr>
          <w:rFonts w:ascii="Cambria" w:hAnsi="Cambria"/>
          <w:sz w:val="20"/>
          <w:szCs w:val="20"/>
        </w:rPr>
        <w:t>ispod</w:t>
      </w:r>
      <w:r w:rsidR="006C0E7C" w:rsidRPr="002B25F0">
        <w:rPr>
          <w:rFonts w:ascii="Cambria" w:hAnsi="Cambria"/>
          <w:spacing w:val="-6"/>
          <w:sz w:val="20"/>
          <w:szCs w:val="20"/>
        </w:rPr>
        <w:t xml:space="preserve"> h</w:t>
      </w:r>
      <w:r w:rsidR="006C0E7C" w:rsidRPr="002B25F0">
        <w:rPr>
          <w:rFonts w:ascii="Cambria" w:hAnsi="Cambria"/>
          <w:sz w:val="20"/>
          <w:szCs w:val="20"/>
        </w:rPr>
        <w:t>otela</w:t>
      </w:r>
      <w:r w:rsidR="006C0E7C" w:rsidRPr="002B25F0">
        <w:rPr>
          <w:rFonts w:ascii="Cambria" w:hAnsi="Cambria"/>
          <w:spacing w:val="-7"/>
          <w:sz w:val="20"/>
          <w:szCs w:val="20"/>
        </w:rPr>
        <w:t xml:space="preserve"> </w:t>
      </w:r>
      <w:r w:rsidR="006C0E7C" w:rsidRPr="002B25F0">
        <w:rPr>
          <w:rFonts w:ascii="Cambria" w:hAnsi="Cambria"/>
          <w:sz w:val="20"/>
          <w:szCs w:val="20"/>
        </w:rPr>
        <w:t>"Tara"</w:t>
      </w:r>
      <w:r w:rsidR="006C0E7C" w:rsidRPr="002B25F0">
        <w:rPr>
          <w:rFonts w:ascii="Cambria" w:hAnsi="Cambria"/>
          <w:spacing w:val="-7"/>
          <w:sz w:val="20"/>
          <w:szCs w:val="20"/>
        </w:rPr>
        <w:t xml:space="preserve"> </w:t>
      </w:r>
      <w:r w:rsidR="006C0E7C" w:rsidRPr="002B25F0">
        <w:rPr>
          <w:rFonts w:ascii="Cambria" w:hAnsi="Cambria"/>
          <w:sz w:val="20"/>
          <w:szCs w:val="20"/>
        </w:rPr>
        <w:t>u</w:t>
      </w:r>
      <w:r w:rsidR="006C0E7C" w:rsidRPr="002B25F0">
        <w:rPr>
          <w:rFonts w:ascii="Cambria" w:hAnsi="Cambria"/>
          <w:spacing w:val="-5"/>
          <w:sz w:val="20"/>
          <w:szCs w:val="20"/>
        </w:rPr>
        <w:t xml:space="preserve"> </w:t>
      </w:r>
      <w:r w:rsidR="006C0E7C" w:rsidRPr="002B25F0">
        <w:rPr>
          <w:rFonts w:ascii="Cambria" w:hAnsi="Cambria"/>
          <w:sz w:val="20"/>
          <w:szCs w:val="20"/>
        </w:rPr>
        <w:t>dužini</w:t>
      </w:r>
      <w:r w:rsidR="006C0E7C" w:rsidRPr="002B25F0">
        <w:rPr>
          <w:rFonts w:ascii="Cambria" w:hAnsi="Cambria"/>
          <w:spacing w:val="-8"/>
          <w:sz w:val="20"/>
          <w:szCs w:val="20"/>
        </w:rPr>
        <w:t xml:space="preserve"> </w:t>
      </w:r>
      <w:proofErr w:type="gramStart"/>
      <w:r w:rsidR="006C0E7C" w:rsidRPr="002B25F0">
        <w:rPr>
          <w:rFonts w:ascii="Cambria" w:hAnsi="Cambria"/>
          <w:sz w:val="20"/>
          <w:szCs w:val="20"/>
        </w:rPr>
        <w:t>od</w:t>
      </w:r>
      <w:proofErr w:type="gramEnd"/>
      <w:r w:rsidR="006C0E7C" w:rsidRPr="002B25F0">
        <w:rPr>
          <w:rFonts w:ascii="Cambria" w:hAnsi="Cambria"/>
          <w:spacing w:val="-8"/>
          <w:sz w:val="20"/>
          <w:szCs w:val="20"/>
        </w:rPr>
        <w:t xml:space="preserve"> </w:t>
      </w:r>
      <w:r w:rsidR="006C0E7C" w:rsidRPr="002B25F0">
        <w:rPr>
          <w:rFonts w:ascii="Cambria" w:hAnsi="Cambria"/>
          <w:sz w:val="20"/>
          <w:szCs w:val="20"/>
        </w:rPr>
        <w:t>55</w:t>
      </w:r>
      <w:r w:rsidR="006C0E7C" w:rsidRPr="002B25F0">
        <w:rPr>
          <w:rFonts w:ascii="Cambria" w:hAnsi="Cambria"/>
          <w:spacing w:val="-8"/>
          <w:sz w:val="20"/>
          <w:szCs w:val="20"/>
        </w:rPr>
        <w:t xml:space="preserve"> </w:t>
      </w:r>
      <w:r w:rsidR="006C0E7C" w:rsidRPr="002B25F0">
        <w:rPr>
          <w:rFonts w:ascii="Cambria" w:hAnsi="Cambria"/>
          <w:sz w:val="20"/>
          <w:szCs w:val="20"/>
        </w:rPr>
        <w:t>m¹+</w:t>
      </w:r>
      <w:r w:rsidR="006C0E7C" w:rsidRPr="002B25F0">
        <w:rPr>
          <w:rFonts w:ascii="Cambria" w:hAnsi="Cambria"/>
          <w:spacing w:val="-5"/>
          <w:sz w:val="20"/>
          <w:szCs w:val="20"/>
        </w:rPr>
        <w:t xml:space="preserve"> </w:t>
      </w:r>
      <w:r w:rsidR="006C0E7C" w:rsidRPr="002B25F0">
        <w:rPr>
          <w:rFonts w:ascii="Cambria" w:hAnsi="Cambria"/>
          <w:sz w:val="20"/>
          <w:szCs w:val="20"/>
        </w:rPr>
        <w:t>20</w:t>
      </w:r>
      <w:r w:rsidR="006C0E7C" w:rsidRPr="002B25F0">
        <w:rPr>
          <w:rFonts w:ascii="Cambria" w:hAnsi="Cambria"/>
          <w:spacing w:val="-6"/>
          <w:sz w:val="20"/>
          <w:szCs w:val="20"/>
        </w:rPr>
        <w:t xml:space="preserve"> </w:t>
      </w:r>
      <w:r w:rsidR="006C0E7C" w:rsidRPr="002B25F0">
        <w:rPr>
          <w:rFonts w:ascii="Cambria" w:hAnsi="Cambria"/>
          <w:sz w:val="20"/>
          <w:szCs w:val="20"/>
        </w:rPr>
        <w:t>m</w:t>
      </w:r>
      <w:r w:rsidR="006C0E7C" w:rsidRPr="002B25F0">
        <w:rPr>
          <w:rFonts w:ascii="Cambria" w:hAnsi="Cambria"/>
          <w:sz w:val="20"/>
          <w:szCs w:val="20"/>
          <w:vertAlign w:val="superscript"/>
        </w:rPr>
        <w:t>1</w:t>
      </w:r>
      <w:r w:rsidR="006C0E7C" w:rsidRPr="002B25F0">
        <w:rPr>
          <w:rFonts w:ascii="Cambria" w:hAnsi="Cambria"/>
          <w:sz w:val="20"/>
          <w:szCs w:val="20"/>
        </w:rPr>
        <w:t>/4017+1121</w:t>
      </w:r>
      <w:r w:rsidR="006C0E7C" w:rsidRPr="002B25F0">
        <w:rPr>
          <w:rFonts w:ascii="Cambria" w:hAnsi="Cambria"/>
          <w:spacing w:val="-5"/>
          <w:sz w:val="20"/>
          <w:szCs w:val="20"/>
        </w:rPr>
        <w:t xml:space="preserve"> </w:t>
      </w:r>
      <w:r w:rsidR="006C0E7C" w:rsidRPr="002B25F0">
        <w:rPr>
          <w:rFonts w:ascii="Cambria" w:hAnsi="Cambria"/>
          <w:sz w:val="20"/>
          <w:szCs w:val="20"/>
        </w:rPr>
        <w:t>m</w:t>
      </w:r>
      <w:r w:rsidR="006C0E7C" w:rsidRPr="002B25F0">
        <w:rPr>
          <w:rFonts w:ascii="Cambria" w:hAnsi="Cambria"/>
          <w:position w:val="5"/>
          <w:sz w:val="20"/>
          <w:szCs w:val="20"/>
          <w:vertAlign w:val="superscript"/>
        </w:rPr>
        <w:t>2</w:t>
      </w:r>
      <w:r w:rsidR="006C0E7C" w:rsidRPr="002B25F0">
        <w:rPr>
          <w:rFonts w:ascii="Cambria" w:hAnsi="Cambria"/>
          <w:sz w:val="20"/>
          <w:szCs w:val="20"/>
        </w:rPr>
        <w:t>, dio</w:t>
      </w:r>
      <w:r w:rsidR="006C0E7C" w:rsidRPr="002B25F0">
        <w:rPr>
          <w:rFonts w:ascii="Cambria" w:hAnsi="Cambria"/>
          <w:spacing w:val="-8"/>
          <w:sz w:val="20"/>
          <w:szCs w:val="20"/>
        </w:rPr>
        <w:t xml:space="preserve"> </w:t>
      </w:r>
      <w:r w:rsidR="006C0E7C" w:rsidRPr="002B25F0">
        <w:rPr>
          <w:rFonts w:ascii="Cambria" w:hAnsi="Cambria"/>
          <w:sz w:val="20"/>
          <w:szCs w:val="20"/>
        </w:rPr>
        <w:t>kat. parcele 1448 KO Bečići, obuhvatajući gradsko kupalište bez plažnog mobilijara u dužini od 20 m</w:t>
      </w:r>
      <w:r w:rsidR="006C0E7C" w:rsidRPr="002B25F0">
        <w:rPr>
          <w:rFonts w:ascii="Cambria" w:hAnsi="Cambria"/>
          <w:sz w:val="20"/>
          <w:szCs w:val="20"/>
          <w:vertAlign w:val="superscript"/>
        </w:rPr>
        <w:t xml:space="preserve">1 </w:t>
      </w:r>
      <w:r w:rsidR="006C0E7C" w:rsidRPr="002B25F0">
        <w:rPr>
          <w:rFonts w:ascii="Cambria" w:hAnsi="Cambria"/>
          <w:sz w:val="20"/>
          <w:szCs w:val="20"/>
        </w:rPr>
        <w:t>na zapadnom kraju zahvata i hotelsko kupalište u dužini od 55 m</w:t>
      </w:r>
      <w:r w:rsidR="006C0E7C" w:rsidRPr="002B25F0">
        <w:rPr>
          <w:rFonts w:ascii="Cambria" w:hAnsi="Cambria"/>
          <w:sz w:val="20"/>
          <w:szCs w:val="20"/>
          <w:vertAlign w:val="superscript"/>
        </w:rPr>
        <w:t xml:space="preserve">1 </w:t>
      </w:r>
      <w:r w:rsidR="006C0E7C" w:rsidRPr="002B25F0">
        <w:rPr>
          <w:rFonts w:ascii="Cambria" w:hAnsi="Cambria"/>
          <w:sz w:val="20"/>
          <w:szCs w:val="20"/>
        </w:rPr>
        <w:t>koje se</w:t>
      </w:r>
      <w:r w:rsidR="006C0E7C" w:rsidRPr="002B25F0">
        <w:rPr>
          <w:rFonts w:ascii="Cambria" w:hAnsi="Cambria"/>
          <w:sz w:val="20"/>
          <w:szCs w:val="20"/>
          <w:vertAlign w:val="superscript"/>
        </w:rPr>
        <w:t xml:space="preserve"> </w:t>
      </w:r>
      <w:r w:rsidR="006C0E7C" w:rsidRPr="002B25F0">
        <w:rPr>
          <w:rFonts w:ascii="Cambria" w:hAnsi="Cambria"/>
          <w:sz w:val="20"/>
          <w:szCs w:val="20"/>
        </w:rPr>
        <w:t>organizuje na istočnom dijelu zahvata,</w:t>
      </w:r>
      <w:r w:rsidR="006C0E7C" w:rsidRPr="002B25F0">
        <w:rPr>
          <w:rFonts w:ascii="Cambria" w:hAnsi="Cambria"/>
          <w:sz w:val="20"/>
          <w:szCs w:val="20"/>
          <w:vertAlign w:val="superscript"/>
        </w:rPr>
        <w:t xml:space="preserve"> </w:t>
      </w:r>
      <w:r w:rsidR="006C0E7C" w:rsidRPr="002B25F0">
        <w:rPr>
          <w:rFonts w:ascii="Cambria" w:hAnsi="Cambria"/>
          <w:sz w:val="20"/>
          <w:szCs w:val="20"/>
        </w:rPr>
        <w:t xml:space="preserve">sa pripadajućim akva prostorom, </w:t>
      </w:r>
      <w:r w:rsidR="006C0E7C">
        <w:rPr>
          <w:rFonts w:ascii="Cambria" w:hAnsi="Cambria"/>
          <w:sz w:val="20"/>
          <w:szCs w:val="20"/>
        </w:rPr>
        <w:t>lokacija o</w:t>
      </w:r>
      <w:r w:rsidR="006C0E7C" w:rsidRPr="002B25F0">
        <w:rPr>
          <w:rFonts w:ascii="Cambria" w:hAnsi="Cambria"/>
          <w:sz w:val="20"/>
          <w:szCs w:val="20"/>
        </w:rPr>
        <w:t>značen</w:t>
      </w:r>
      <w:r w:rsidR="006C0E7C">
        <w:rPr>
          <w:rFonts w:ascii="Cambria" w:hAnsi="Cambria"/>
          <w:sz w:val="20"/>
          <w:szCs w:val="20"/>
        </w:rPr>
        <w:t>a</w:t>
      </w:r>
      <w:r w:rsidR="006C0E7C" w:rsidRPr="002B25F0">
        <w:rPr>
          <w:rFonts w:ascii="Cambria" w:hAnsi="Cambria"/>
          <w:sz w:val="20"/>
          <w:szCs w:val="20"/>
        </w:rPr>
        <w:t xml:space="preserve"> kao </w:t>
      </w:r>
      <w:r w:rsidR="006C0E7C" w:rsidRPr="002B25F0">
        <w:rPr>
          <w:rFonts w:ascii="Cambria" w:hAnsi="Cambria"/>
          <w:b/>
          <w:sz w:val="20"/>
          <w:szCs w:val="20"/>
        </w:rPr>
        <w:t>12C</w:t>
      </w:r>
      <w:r w:rsidR="006C0E7C" w:rsidRPr="002B25F0">
        <w:rPr>
          <w:rFonts w:ascii="Cambria" w:hAnsi="Cambria" w:cs="Times New Roman"/>
          <w:sz w:val="20"/>
          <w:szCs w:val="20"/>
        </w:rPr>
        <w:t xml:space="preserve"> u</w:t>
      </w:r>
      <w:r w:rsidR="006C0E7C" w:rsidRPr="002B25F0">
        <w:rPr>
          <w:rFonts w:ascii="Cambria" w:hAnsi="Cambria" w:cs="Times New Roman"/>
          <w:spacing w:val="-23"/>
          <w:sz w:val="20"/>
          <w:szCs w:val="20"/>
        </w:rPr>
        <w:t xml:space="preserve">  </w:t>
      </w:r>
      <w:r w:rsidR="006C0E7C" w:rsidRPr="002B25F0">
        <w:rPr>
          <w:rFonts w:ascii="Cambria" w:hAnsi="Cambria"/>
          <w:spacing w:val="-22"/>
          <w:sz w:val="20"/>
          <w:szCs w:val="20"/>
        </w:rPr>
        <w:t xml:space="preserve"> </w:t>
      </w:r>
      <w:r w:rsidR="006C0E7C" w:rsidRPr="002B25F0">
        <w:rPr>
          <w:rFonts w:ascii="Cambria" w:hAnsi="Cambria"/>
          <w:sz w:val="20"/>
          <w:szCs w:val="20"/>
        </w:rPr>
        <w:t xml:space="preserve">Atlasu crnogorskih plaza </w:t>
      </w:r>
      <w:r w:rsidR="006C0E7C" w:rsidRPr="002B25F0">
        <w:rPr>
          <w:rFonts w:ascii="Cambria" w:eastAsia="Times New Roman" w:hAnsi="Cambria" w:cs="Tahoma"/>
          <w:sz w:val="20"/>
          <w:szCs w:val="20"/>
          <w:lang w:val="sl-SI" w:eastAsia="zh-TW"/>
        </w:rPr>
        <w:t>i kupališta u opštini Budva.</w:t>
      </w:r>
    </w:p>
    <w:p w:rsidR="006C0E7C" w:rsidRPr="002B25F0" w:rsidRDefault="006C0E7C" w:rsidP="00440286">
      <w:pPr>
        <w:tabs>
          <w:tab w:val="left" w:pos="142"/>
          <w:tab w:val="left" w:pos="3969"/>
        </w:tabs>
        <w:autoSpaceDE w:val="0"/>
        <w:autoSpaceDN w:val="0"/>
        <w:adjustRightInd w:val="0"/>
        <w:spacing w:after="0" w:line="240" w:lineRule="auto"/>
        <w:ind w:left="142" w:right="114"/>
        <w:jc w:val="both"/>
        <w:rPr>
          <w:rFonts w:ascii="Cambria" w:hAnsi="Cambria"/>
          <w:i/>
          <w:iCs/>
          <w:sz w:val="20"/>
          <w:szCs w:val="20"/>
          <w:lang w:eastAsia="sr-Latn-ME"/>
        </w:rPr>
      </w:pPr>
    </w:p>
    <w:p w:rsidR="006C0E7C" w:rsidRPr="002B25F0" w:rsidRDefault="006C0E7C" w:rsidP="00440286">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C0E7C" w:rsidRPr="002B25F0" w:rsidRDefault="006C0E7C" w:rsidP="00440286">
      <w:pPr>
        <w:tabs>
          <w:tab w:val="left" w:pos="3969"/>
        </w:tabs>
        <w:spacing w:after="0"/>
        <w:ind w:left="142" w:right="114"/>
        <w:rPr>
          <w:rFonts w:ascii="Cambria" w:hAnsi="Cambria"/>
          <w:sz w:val="20"/>
          <w:szCs w:val="20"/>
          <w:lang w:val="pl-PL"/>
        </w:rPr>
      </w:pPr>
    </w:p>
    <w:p w:rsidR="006C0E7C" w:rsidRPr="002B25F0" w:rsidRDefault="006C0E7C" w:rsidP="00440286">
      <w:pPr>
        <w:tabs>
          <w:tab w:val="left" w:pos="3969"/>
        </w:tabs>
        <w:spacing w:after="0"/>
        <w:ind w:left="142" w:right="114"/>
        <w:rPr>
          <w:rFonts w:ascii="Cambria" w:hAnsi="Cambria"/>
          <w:sz w:val="20"/>
          <w:szCs w:val="20"/>
        </w:rPr>
      </w:pPr>
      <w:r w:rsidRPr="002B25F0">
        <w:rPr>
          <w:rFonts w:ascii="Cambria" w:hAnsi="Cambria"/>
          <w:sz w:val="20"/>
          <w:szCs w:val="20"/>
          <w:lang w:val="pl-PL"/>
        </w:rPr>
        <w:t>Tip</w:t>
      </w:r>
      <w:r w:rsidRPr="002B25F0">
        <w:rPr>
          <w:rFonts w:ascii="Cambria" w:hAnsi="Cambria"/>
          <w:sz w:val="20"/>
          <w:szCs w:val="20"/>
        </w:rPr>
        <w:t xml:space="preserve"> </w:t>
      </w:r>
      <w:r w:rsidRPr="002B25F0">
        <w:rPr>
          <w:rFonts w:ascii="Cambria" w:hAnsi="Cambria"/>
          <w:sz w:val="20"/>
          <w:szCs w:val="20"/>
          <w:lang w:val="pl-PL"/>
        </w:rPr>
        <w:t>kupali</w:t>
      </w:r>
      <w:r w:rsidRPr="002B25F0">
        <w:rPr>
          <w:rFonts w:ascii="Cambria" w:hAnsi="Cambria"/>
          <w:sz w:val="20"/>
          <w:szCs w:val="20"/>
        </w:rPr>
        <w:t>š</w:t>
      </w:r>
      <w:r w:rsidRPr="002B25F0">
        <w:rPr>
          <w:rFonts w:ascii="Cambria" w:hAnsi="Cambria"/>
          <w:sz w:val="20"/>
          <w:szCs w:val="20"/>
          <w:lang w:val="pl-PL"/>
        </w:rPr>
        <w:t>ta</w:t>
      </w:r>
      <w:r w:rsidRPr="002B25F0">
        <w:rPr>
          <w:rFonts w:ascii="Cambria" w:hAnsi="Cambria"/>
          <w:sz w:val="20"/>
          <w:szCs w:val="20"/>
        </w:rPr>
        <w:t xml:space="preserve">: </w:t>
      </w:r>
      <w:r w:rsidRPr="002B25F0">
        <w:rPr>
          <w:rFonts w:ascii="Cambria" w:hAnsi="Cambria"/>
          <w:sz w:val="20"/>
          <w:szCs w:val="20"/>
          <w:lang w:val="pl-PL"/>
        </w:rPr>
        <w:t>hotelsko</w:t>
      </w:r>
      <w:r w:rsidRPr="002B25F0">
        <w:rPr>
          <w:rFonts w:ascii="Cambria" w:hAnsi="Cambria"/>
          <w:sz w:val="20"/>
          <w:szCs w:val="20"/>
        </w:rPr>
        <w:t xml:space="preserve"> i </w:t>
      </w:r>
      <w:r>
        <w:rPr>
          <w:rFonts w:ascii="Cambria" w:hAnsi="Cambria"/>
          <w:sz w:val="20"/>
          <w:szCs w:val="20"/>
        </w:rPr>
        <w:t xml:space="preserve">javno </w:t>
      </w:r>
      <w:r w:rsidRPr="002B25F0">
        <w:rPr>
          <w:rFonts w:ascii="Cambria" w:hAnsi="Cambria"/>
          <w:sz w:val="20"/>
          <w:szCs w:val="20"/>
        </w:rPr>
        <w:t>kupalište bez plažnog mobilijara</w:t>
      </w:r>
    </w:p>
    <w:p w:rsidR="006C0E7C" w:rsidRPr="002B25F0" w:rsidRDefault="006C0E7C" w:rsidP="00440286">
      <w:pPr>
        <w:pStyle w:val="BodyText"/>
        <w:tabs>
          <w:tab w:val="left" w:pos="348"/>
          <w:tab w:val="left" w:pos="3969"/>
        </w:tabs>
        <w:spacing w:before="28"/>
        <w:ind w:left="142" w:right="114"/>
        <w:rPr>
          <w:rFonts w:ascii="Cambria" w:hAnsi="Cambria" w:cs="Times New Roman"/>
          <w:sz w:val="20"/>
          <w:szCs w:val="20"/>
          <w:vertAlign w:val="superscript"/>
        </w:rPr>
      </w:pPr>
      <w:r w:rsidRPr="002B25F0">
        <w:rPr>
          <w:rFonts w:ascii="Cambria" w:hAnsi="Cambria"/>
          <w:sz w:val="20"/>
          <w:szCs w:val="20"/>
        </w:rPr>
        <w:t xml:space="preserve">U okviru </w:t>
      </w:r>
      <w:r>
        <w:rPr>
          <w:rFonts w:ascii="Cambria" w:hAnsi="Cambria"/>
          <w:sz w:val="20"/>
          <w:szCs w:val="20"/>
        </w:rPr>
        <w:t xml:space="preserve">hotelskog </w:t>
      </w:r>
      <w:r w:rsidRPr="002B25F0">
        <w:rPr>
          <w:rFonts w:ascii="Cambria" w:hAnsi="Cambria"/>
          <w:sz w:val="20"/>
          <w:szCs w:val="20"/>
        </w:rPr>
        <w:t>kupališta može se odobriti:</w:t>
      </w:r>
      <w:r w:rsidRPr="002B25F0">
        <w:rPr>
          <w:rFonts w:ascii="Cambria" w:hAnsi="Cambria" w:cs="Times New Roman"/>
          <w:sz w:val="20"/>
          <w:szCs w:val="20"/>
        </w:rPr>
        <w:t xml:space="preserve"> plažni bar </w:t>
      </w:r>
      <w:proofErr w:type="gramStart"/>
      <w:r w:rsidRPr="002B25F0">
        <w:rPr>
          <w:rFonts w:ascii="Cambria" w:hAnsi="Cambria" w:cs="Times New Roman"/>
          <w:sz w:val="20"/>
          <w:szCs w:val="20"/>
        </w:rPr>
        <w:t>sa</w:t>
      </w:r>
      <w:proofErr w:type="gramEnd"/>
      <w:r w:rsidRPr="002B25F0">
        <w:rPr>
          <w:rFonts w:ascii="Cambria" w:hAnsi="Cambria" w:cs="Times New Roman"/>
          <w:sz w:val="20"/>
          <w:szCs w:val="20"/>
        </w:rPr>
        <w:t xml:space="preserve"> terasom, bar površine 18 m</w:t>
      </w:r>
      <w:r w:rsidRPr="002B25F0">
        <w:rPr>
          <w:rFonts w:ascii="Cambria" w:hAnsi="Cambria" w:cs="Times New Roman"/>
          <w:sz w:val="20"/>
          <w:szCs w:val="20"/>
          <w:vertAlign w:val="superscript"/>
        </w:rPr>
        <w:t xml:space="preserve">2 </w:t>
      </w:r>
      <w:r w:rsidRPr="002B25F0">
        <w:rPr>
          <w:rFonts w:ascii="Cambria" w:hAnsi="Cambria" w:cs="Times New Roman"/>
          <w:sz w:val="20"/>
          <w:szCs w:val="20"/>
        </w:rPr>
        <w:t>+ terasa 50 m</w:t>
      </w:r>
      <w:r w:rsidRPr="002B25F0">
        <w:rPr>
          <w:rFonts w:ascii="Cambria" w:hAnsi="Cambria" w:cs="Times New Roman"/>
          <w:sz w:val="20"/>
          <w:szCs w:val="20"/>
          <w:vertAlign w:val="superscript"/>
        </w:rPr>
        <w:t>2</w:t>
      </w:r>
    </w:p>
    <w:p w:rsidR="006C0E7C" w:rsidRPr="002B25F0" w:rsidRDefault="006C0E7C" w:rsidP="00440286">
      <w:pPr>
        <w:pStyle w:val="BodyText"/>
        <w:tabs>
          <w:tab w:val="left" w:pos="142"/>
          <w:tab w:val="left" w:pos="3969"/>
        </w:tabs>
        <w:spacing w:before="25" w:line="276" w:lineRule="auto"/>
        <w:ind w:left="142" w:right="114"/>
        <w:jc w:val="both"/>
        <w:rPr>
          <w:rFonts w:ascii="Cambria" w:hAnsi="Cambria" w:cs="Times New Roman"/>
          <w:b/>
          <w:sz w:val="20"/>
          <w:szCs w:val="20"/>
        </w:rPr>
      </w:pPr>
      <w:r w:rsidRPr="002B25F0">
        <w:rPr>
          <w:rFonts w:ascii="Cambria" w:hAnsi="Cambria" w:cs="Times New Roman"/>
          <w:sz w:val="20"/>
          <w:szCs w:val="20"/>
        </w:rPr>
        <w:t xml:space="preserve">Minimalna cijena </w:t>
      </w:r>
      <w:r>
        <w:rPr>
          <w:rFonts w:ascii="Cambria" w:hAnsi="Cambria" w:cs="Times New Roman"/>
          <w:spacing w:val="-12"/>
          <w:sz w:val="20"/>
          <w:szCs w:val="20"/>
        </w:rPr>
        <w:t>korišćenja/</w:t>
      </w:r>
      <w:r w:rsidRPr="002B25F0">
        <w:rPr>
          <w:rFonts w:ascii="Cambria" w:hAnsi="Cambria" w:cs="Times New Roman"/>
          <w:sz w:val="20"/>
          <w:szCs w:val="20"/>
        </w:rPr>
        <w:t>zakupa</w:t>
      </w:r>
      <w:r>
        <w:rPr>
          <w:rFonts w:ascii="Cambria" w:hAnsi="Cambria" w:cs="Times New Roman"/>
          <w:sz w:val="20"/>
          <w:szCs w:val="20"/>
        </w:rPr>
        <w:t xml:space="preserve"> </w:t>
      </w:r>
      <w:r w:rsidRPr="002B25F0">
        <w:rPr>
          <w:rFonts w:ascii="Cambria" w:hAnsi="Cambria" w:cs="Times New Roman"/>
          <w:sz w:val="20"/>
          <w:szCs w:val="20"/>
        </w:rPr>
        <w:t xml:space="preserve">(za kupalište </w:t>
      </w:r>
      <w:r>
        <w:rPr>
          <w:rFonts w:ascii="Cambria" w:hAnsi="Cambria" w:cs="Times New Roman"/>
          <w:sz w:val="20"/>
          <w:szCs w:val="20"/>
        </w:rPr>
        <w:t>i</w:t>
      </w:r>
      <w:r w:rsidRPr="002B25F0">
        <w:rPr>
          <w:rFonts w:ascii="Cambria" w:hAnsi="Cambria" w:cs="Times New Roman"/>
          <w:sz w:val="20"/>
          <w:szCs w:val="20"/>
        </w:rPr>
        <w:t xml:space="preserve"> privremeni objek</w:t>
      </w:r>
      <w:r>
        <w:rPr>
          <w:rFonts w:ascii="Cambria" w:hAnsi="Cambria" w:cs="Times New Roman"/>
          <w:sz w:val="20"/>
          <w:szCs w:val="20"/>
        </w:rPr>
        <w:t>a</w:t>
      </w:r>
      <w:r w:rsidRPr="002B25F0">
        <w:rPr>
          <w:rFonts w:ascii="Cambria" w:hAnsi="Cambria" w:cs="Times New Roman"/>
          <w:sz w:val="20"/>
          <w:szCs w:val="20"/>
        </w:rPr>
        <w:t>t):</w:t>
      </w:r>
      <w:r>
        <w:rPr>
          <w:rFonts w:ascii="Cambria" w:hAnsi="Cambria" w:cs="Times New Roman"/>
          <w:sz w:val="20"/>
          <w:szCs w:val="20"/>
        </w:rPr>
        <w:t xml:space="preserve"> </w:t>
      </w:r>
      <w:r w:rsidRPr="002B25F0">
        <w:rPr>
          <w:rFonts w:ascii="Cambria" w:hAnsi="Cambria" w:cs="Times New Roman"/>
          <w:b/>
          <w:sz w:val="20"/>
          <w:szCs w:val="20"/>
        </w:rPr>
        <w:t xml:space="preserve">16.781,00 € </w:t>
      </w:r>
    </w:p>
    <w:p w:rsidR="006C0E7C" w:rsidRDefault="006C0E7C" w:rsidP="00440286">
      <w:pPr>
        <w:pStyle w:val="BodyText"/>
        <w:tabs>
          <w:tab w:val="left" w:pos="3969"/>
        </w:tabs>
        <w:spacing w:before="9"/>
        <w:ind w:left="142" w:right="114"/>
        <w:rPr>
          <w:rFonts w:ascii="Cambria" w:hAnsi="Cambria" w:cs="Times New Roman"/>
          <w:b/>
          <w:sz w:val="20"/>
          <w:szCs w:val="20"/>
        </w:rPr>
      </w:pPr>
    </w:p>
    <w:p w:rsidR="005F6C5C" w:rsidRPr="002B25F0" w:rsidRDefault="00440286" w:rsidP="005F6C5C">
      <w:pPr>
        <w:pStyle w:val="ListParagraph"/>
        <w:tabs>
          <w:tab w:val="left" w:pos="348"/>
          <w:tab w:val="left" w:pos="3969"/>
        </w:tabs>
        <w:spacing w:line="266" w:lineRule="auto"/>
        <w:ind w:left="142"/>
        <w:rPr>
          <w:rFonts w:ascii="Cambria" w:eastAsia="Times New Roman" w:hAnsi="Cambria" w:cs="Tahoma"/>
          <w:sz w:val="20"/>
          <w:szCs w:val="20"/>
          <w:lang w:val="sl-SI" w:eastAsia="zh-TW"/>
        </w:rPr>
      </w:pPr>
      <w:r>
        <w:rPr>
          <w:rFonts w:ascii="Cambria" w:hAnsi="Cambria"/>
          <w:b/>
          <w:sz w:val="20"/>
          <w:szCs w:val="20"/>
        </w:rPr>
        <w:t>2</w:t>
      </w:r>
      <w:r w:rsidR="006C0E7C" w:rsidRPr="002B25F0">
        <w:rPr>
          <w:rFonts w:ascii="Cambria" w:hAnsi="Cambria"/>
          <w:b/>
          <w:sz w:val="20"/>
          <w:szCs w:val="20"/>
        </w:rPr>
        <w:t>.</w:t>
      </w:r>
      <w:r>
        <w:rPr>
          <w:rFonts w:ascii="Cambria" w:hAnsi="Cambria"/>
          <w:b/>
          <w:sz w:val="20"/>
          <w:szCs w:val="20"/>
        </w:rPr>
        <w:t>5</w:t>
      </w:r>
      <w:r w:rsidR="006C0E7C" w:rsidRPr="002B25F0">
        <w:rPr>
          <w:rFonts w:ascii="Cambria" w:hAnsi="Cambria"/>
          <w:b/>
          <w:sz w:val="20"/>
          <w:szCs w:val="20"/>
        </w:rPr>
        <w:t>.</w:t>
      </w:r>
      <w:r w:rsidR="006C0E7C" w:rsidRPr="002B25F0">
        <w:rPr>
          <w:rFonts w:ascii="Cambria" w:hAnsi="Cambria"/>
          <w:sz w:val="20"/>
          <w:szCs w:val="20"/>
        </w:rPr>
        <w:t xml:space="preserve"> </w:t>
      </w:r>
      <w:r w:rsidR="005F6C5C" w:rsidRPr="002B25F0">
        <w:rPr>
          <w:rFonts w:ascii="Cambria" w:hAnsi="Cambria" w:cs="Times New Roman"/>
          <w:sz w:val="20"/>
          <w:szCs w:val="20"/>
          <w:lang w:val="sl-SI"/>
        </w:rPr>
        <w:t>U</w:t>
      </w:r>
      <w:r w:rsidR="005F6C5C" w:rsidRPr="002B25F0">
        <w:rPr>
          <w:rFonts w:ascii="Cambria" w:hAnsi="Cambria" w:cs="Times New Roman"/>
          <w:sz w:val="20"/>
          <w:szCs w:val="20"/>
        </w:rPr>
        <w:t xml:space="preserve"> Bečićima, dio Bečićke plaže ispred hotela “M</w:t>
      </w:r>
      <w:r w:rsidR="005F6C5C">
        <w:rPr>
          <w:rFonts w:ascii="Cambria" w:hAnsi="Cambria" w:cs="Times New Roman"/>
          <w:sz w:val="20"/>
          <w:szCs w:val="20"/>
        </w:rPr>
        <w:t>editeran</w:t>
      </w:r>
      <w:r w:rsidR="005F6C5C" w:rsidRPr="002B25F0">
        <w:rPr>
          <w:rFonts w:ascii="Cambria" w:hAnsi="Cambria" w:cs="Times New Roman"/>
          <w:sz w:val="20"/>
          <w:szCs w:val="20"/>
        </w:rPr>
        <w:t>”, u dužini od cca 40+50 m</w:t>
      </w:r>
      <w:r w:rsidR="005F6C5C" w:rsidRPr="002B25F0">
        <w:rPr>
          <w:rFonts w:ascii="Cambria" w:hAnsi="Cambria" w:cs="Times New Roman"/>
          <w:sz w:val="20"/>
          <w:szCs w:val="20"/>
          <w:vertAlign w:val="superscript"/>
        </w:rPr>
        <w:t>1</w:t>
      </w:r>
      <w:r w:rsidR="005F6C5C" w:rsidRPr="002B25F0">
        <w:rPr>
          <w:rFonts w:ascii="Cambria" w:hAnsi="Cambria" w:cs="Times New Roman"/>
          <w:sz w:val="20"/>
          <w:szCs w:val="20"/>
        </w:rPr>
        <w:t>/površine 1.800+2.900 m</w:t>
      </w:r>
      <w:r w:rsidR="005F6C5C" w:rsidRPr="002B25F0">
        <w:rPr>
          <w:rFonts w:ascii="Cambria" w:hAnsi="Cambria" w:cs="Times New Roman"/>
          <w:sz w:val="20"/>
          <w:szCs w:val="20"/>
          <w:vertAlign w:val="superscript"/>
        </w:rPr>
        <w:t>2</w:t>
      </w:r>
      <w:r w:rsidR="005F6C5C" w:rsidRPr="002B25F0">
        <w:rPr>
          <w:rFonts w:ascii="Cambria" w:hAnsi="Cambria" w:cs="Times New Roman"/>
          <w:sz w:val="20"/>
          <w:szCs w:val="20"/>
        </w:rPr>
        <w:t>, uključujući i lokaciju za sportsko rekreativne aktivnosti na vodi, u zahvatu od istočne strane korita</w:t>
      </w:r>
      <w:r w:rsidR="005F6C5C" w:rsidRPr="002B25F0">
        <w:rPr>
          <w:rFonts w:ascii="Cambria" w:hAnsi="Cambria" w:cs="Times New Roman"/>
          <w:spacing w:val="10"/>
          <w:sz w:val="20"/>
          <w:szCs w:val="20"/>
        </w:rPr>
        <w:t xml:space="preserve"> </w:t>
      </w:r>
      <w:r w:rsidR="005F6C5C" w:rsidRPr="002B25F0">
        <w:rPr>
          <w:rFonts w:ascii="Cambria" w:hAnsi="Cambria" w:cs="Times New Roman"/>
          <w:sz w:val="20"/>
          <w:szCs w:val="20"/>
        </w:rPr>
        <w:t>potoka</w:t>
      </w:r>
      <w:r w:rsidR="005F6C5C" w:rsidRPr="002B25F0">
        <w:rPr>
          <w:rFonts w:ascii="Cambria" w:hAnsi="Cambria" w:cs="Times New Roman"/>
          <w:spacing w:val="10"/>
          <w:sz w:val="20"/>
          <w:szCs w:val="20"/>
        </w:rPr>
        <w:t xml:space="preserve"> </w:t>
      </w:r>
      <w:r w:rsidR="005F6C5C" w:rsidRPr="002B25F0">
        <w:rPr>
          <w:rFonts w:ascii="Cambria" w:hAnsi="Cambria" w:cs="Times New Roman"/>
          <w:sz w:val="20"/>
          <w:szCs w:val="20"/>
        </w:rPr>
        <w:t>Vještica,</w:t>
      </w:r>
      <w:r w:rsidR="005F6C5C" w:rsidRPr="002B25F0">
        <w:rPr>
          <w:rFonts w:ascii="Cambria" w:hAnsi="Cambria" w:cs="Times New Roman"/>
          <w:spacing w:val="9"/>
          <w:sz w:val="20"/>
          <w:szCs w:val="20"/>
        </w:rPr>
        <w:t xml:space="preserve"> zapadno </w:t>
      </w:r>
      <w:r w:rsidR="005F6C5C" w:rsidRPr="002B25F0">
        <w:rPr>
          <w:rFonts w:ascii="Cambria" w:hAnsi="Cambria" w:cs="Times New Roman"/>
          <w:sz w:val="20"/>
          <w:szCs w:val="20"/>
        </w:rPr>
        <w:t>donjom</w:t>
      </w:r>
      <w:r w:rsidR="005F6C5C" w:rsidRPr="002B25F0">
        <w:rPr>
          <w:rFonts w:ascii="Cambria" w:hAnsi="Cambria" w:cs="Times New Roman"/>
          <w:spacing w:val="10"/>
          <w:sz w:val="20"/>
          <w:szCs w:val="20"/>
        </w:rPr>
        <w:t xml:space="preserve"> </w:t>
      </w:r>
      <w:r w:rsidR="005F6C5C" w:rsidRPr="002B25F0">
        <w:rPr>
          <w:rFonts w:ascii="Cambria" w:hAnsi="Cambria" w:cs="Times New Roman"/>
          <w:sz w:val="20"/>
          <w:szCs w:val="20"/>
        </w:rPr>
        <w:t>ivicom</w:t>
      </w:r>
      <w:r w:rsidR="005F6C5C" w:rsidRPr="002B25F0">
        <w:rPr>
          <w:rFonts w:ascii="Cambria" w:hAnsi="Cambria" w:cs="Times New Roman"/>
          <w:spacing w:val="10"/>
          <w:sz w:val="20"/>
          <w:szCs w:val="20"/>
        </w:rPr>
        <w:t xml:space="preserve"> </w:t>
      </w:r>
      <w:r w:rsidR="005F6C5C" w:rsidRPr="002B25F0">
        <w:rPr>
          <w:rFonts w:ascii="Cambria" w:hAnsi="Cambria" w:cs="Times New Roman"/>
          <w:sz w:val="20"/>
          <w:szCs w:val="20"/>
        </w:rPr>
        <w:t>šetališne</w:t>
      </w:r>
      <w:r w:rsidR="005F6C5C" w:rsidRPr="002B25F0">
        <w:rPr>
          <w:rFonts w:ascii="Cambria" w:hAnsi="Cambria" w:cs="Times New Roman"/>
          <w:spacing w:val="9"/>
          <w:sz w:val="20"/>
          <w:szCs w:val="20"/>
        </w:rPr>
        <w:t xml:space="preserve"> </w:t>
      </w:r>
      <w:r w:rsidR="005F6C5C" w:rsidRPr="002B25F0">
        <w:rPr>
          <w:rFonts w:ascii="Cambria" w:hAnsi="Cambria" w:cs="Times New Roman"/>
          <w:sz w:val="20"/>
          <w:szCs w:val="20"/>
        </w:rPr>
        <w:t>staze</w:t>
      </w:r>
      <w:r w:rsidR="005F6C5C" w:rsidRPr="002B25F0">
        <w:rPr>
          <w:rFonts w:ascii="Cambria" w:hAnsi="Cambria" w:cs="Times New Roman"/>
          <w:spacing w:val="9"/>
          <w:sz w:val="20"/>
          <w:szCs w:val="20"/>
        </w:rPr>
        <w:t xml:space="preserve"> </w:t>
      </w:r>
      <w:r w:rsidR="005F6C5C" w:rsidRPr="002B25F0">
        <w:rPr>
          <w:rFonts w:ascii="Cambria" w:hAnsi="Cambria" w:cs="Times New Roman"/>
          <w:sz w:val="20"/>
          <w:szCs w:val="20"/>
        </w:rPr>
        <w:t>u</w:t>
      </w:r>
      <w:r w:rsidR="005F6C5C" w:rsidRPr="002B25F0">
        <w:rPr>
          <w:rFonts w:ascii="Cambria" w:hAnsi="Cambria" w:cs="Times New Roman"/>
          <w:spacing w:val="10"/>
          <w:sz w:val="20"/>
          <w:szCs w:val="20"/>
        </w:rPr>
        <w:t xml:space="preserve"> </w:t>
      </w:r>
      <w:r w:rsidR="005F6C5C" w:rsidRPr="002B25F0">
        <w:rPr>
          <w:rFonts w:ascii="Cambria" w:hAnsi="Cambria" w:cs="Times New Roman"/>
          <w:sz w:val="20"/>
          <w:szCs w:val="20"/>
        </w:rPr>
        <w:t>dužini</w:t>
      </w:r>
      <w:r w:rsidR="005F6C5C" w:rsidRPr="002B25F0">
        <w:rPr>
          <w:rFonts w:ascii="Cambria" w:hAnsi="Cambria" w:cs="Times New Roman"/>
          <w:spacing w:val="11"/>
          <w:sz w:val="20"/>
          <w:szCs w:val="20"/>
        </w:rPr>
        <w:t xml:space="preserve"> </w:t>
      </w:r>
      <w:r w:rsidR="005F6C5C" w:rsidRPr="002B25F0">
        <w:rPr>
          <w:rFonts w:ascii="Cambria" w:hAnsi="Cambria" w:cs="Times New Roman"/>
          <w:sz w:val="20"/>
          <w:szCs w:val="20"/>
        </w:rPr>
        <w:t>od</w:t>
      </w:r>
      <w:r w:rsidR="005F6C5C" w:rsidRPr="002B25F0">
        <w:rPr>
          <w:rFonts w:ascii="Cambria" w:hAnsi="Cambria" w:cs="Times New Roman"/>
          <w:spacing w:val="9"/>
          <w:sz w:val="20"/>
          <w:szCs w:val="20"/>
        </w:rPr>
        <w:t xml:space="preserve"> 9</w:t>
      </w:r>
      <w:r w:rsidR="005F6C5C" w:rsidRPr="002B25F0">
        <w:rPr>
          <w:rFonts w:ascii="Cambria" w:hAnsi="Cambria" w:cs="Times New Roman"/>
          <w:sz w:val="20"/>
          <w:szCs w:val="20"/>
        </w:rPr>
        <w:t>0 m</w:t>
      </w:r>
      <w:r w:rsidR="005F6C5C" w:rsidRPr="002B25F0">
        <w:rPr>
          <w:rFonts w:ascii="Cambria" w:hAnsi="Cambria" w:cs="Times New Roman"/>
          <w:sz w:val="20"/>
          <w:szCs w:val="20"/>
          <w:vertAlign w:val="superscript"/>
        </w:rPr>
        <w:t>1</w:t>
      </w:r>
      <w:r w:rsidR="005F6C5C" w:rsidRPr="002B25F0">
        <w:rPr>
          <w:rFonts w:ascii="Cambria" w:hAnsi="Cambria" w:cs="Times New Roman"/>
          <w:sz w:val="20"/>
          <w:szCs w:val="20"/>
        </w:rPr>
        <w:t>,</w:t>
      </w:r>
      <w:r w:rsidR="005F6C5C" w:rsidRPr="002B25F0">
        <w:rPr>
          <w:rFonts w:ascii="Cambria" w:hAnsi="Cambria" w:cs="Times New Roman"/>
          <w:spacing w:val="9"/>
          <w:sz w:val="20"/>
          <w:szCs w:val="20"/>
        </w:rPr>
        <w:t xml:space="preserve"> </w:t>
      </w:r>
      <w:r w:rsidR="005F6C5C" w:rsidRPr="002B25F0">
        <w:rPr>
          <w:rFonts w:ascii="Cambria" w:hAnsi="Cambria" w:cs="Times New Roman"/>
          <w:sz w:val="20"/>
          <w:szCs w:val="20"/>
        </w:rPr>
        <w:t>dio</w:t>
      </w:r>
      <w:r w:rsidR="005F6C5C" w:rsidRPr="002B25F0">
        <w:rPr>
          <w:rFonts w:ascii="Cambria" w:hAnsi="Cambria" w:cs="Times New Roman"/>
          <w:spacing w:val="10"/>
          <w:sz w:val="20"/>
          <w:szCs w:val="20"/>
        </w:rPr>
        <w:t xml:space="preserve"> </w:t>
      </w:r>
      <w:r w:rsidR="005F6C5C" w:rsidRPr="002B25F0">
        <w:rPr>
          <w:rFonts w:ascii="Cambria" w:hAnsi="Cambria" w:cs="Times New Roman"/>
          <w:sz w:val="20"/>
          <w:szCs w:val="20"/>
        </w:rPr>
        <w:t>kat.</w:t>
      </w:r>
      <w:r w:rsidR="005F6C5C" w:rsidRPr="002B25F0">
        <w:rPr>
          <w:rFonts w:ascii="Cambria" w:hAnsi="Cambria" w:cs="Times New Roman"/>
          <w:spacing w:val="9"/>
          <w:sz w:val="20"/>
          <w:szCs w:val="20"/>
        </w:rPr>
        <w:t xml:space="preserve"> </w:t>
      </w:r>
      <w:r w:rsidR="005F6C5C" w:rsidRPr="002B25F0">
        <w:rPr>
          <w:rFonts w:ascii="Cambria" w:hAnsi="Cambria" w:cs="Times New Roman"/>
          <w:sz w:val="20"/>
          <w:szCs w:val="20"/>
        </w:rPr>
        <w:t>parcele 1448 KO Bečići, obuhvatajući hotelsko kupalište u dužini od 50 m</w:t>
      </w:r>
      <w:r w:rsidR="005F6C5C" w:rsidRPr="002B25F0">
        <w:rPr>
          <w:rFonts w:ascii="Cambria" w:hAnsi="Cambria" w:cs="Times New Roman"/>
          <w:sz w:val="20"/>
          <w:szCs w:val="20"/>
          <w:vertAlign w:val="superscript"/>
        </w:rPr>
        <w:t>1</w:t>
      </w:r>
      <w:r w:rsidR="005F6C5C" w:rsidRPr="002B25F0">
        <w:rPr>
          <w:rFonts w:ascii="Cambria" w:hAnsi="Cambria" w:cs="Times New Roman"/>
          <w:sz w:val="20"/>
          <w:szCs w:val="20"/>
        </w:rPr>
        <w:t>, na istočnoj polovini zahvata uz potok,  javno-porodično kupalište u dužini od 40 m</w:t>
      </w:r>
      <w:r w:rsidR="005F6C5C" w:rsidRPr="002B25F0">
        <w:rPr>
          <w:rFonts w:ascii="Cambria" w:hAnsi="Cambria" w:cs="Times New Roman"/>
          <w:sz w:val="20"/>
          <w:szCs w:val="20"/>
          <w:vertAlign w:val="superscript"/>
        </w:rPr>
        <w:t xml:space="preserve">1 </w:t>
      </w:r>
      <w:r w:rsidR="005F6C5C" w:rsidRPr="002B25F0">
        <w:rPr>
          <w:rFonts w:ascii="Cambria" w:hAnsi="Cambria" w:cs="Times New Roman"/>
          <w:sz w:val="20"/>
          <w:szCs w:val="20"/>
        </w:rPr>
        <w:t xml:space="preserve">na zapadnoj polovini zahvata i lokaciju sportsko rekreativne aktivnosti na vodi u potoku, sve sa pripadajućim akva prostorom, </w:t>
      </w:r>
      <w:r w:rsidR="005F6C5C">
        <w:rPr>
          <w:rFonts w:ascii="Cambria" w:hAnsi="Cambria" w:cs="Times New Roman"/>
          <w:sz w:val="20"/>
          <w:szCs w:val="20"/>
        </w:rPr>
        <w:t xml:space="preserve">lokacija </w:t>
      </w:r>
      <w:r w:rsidR="005F6C5C" w:rsidRPr="002B25F0">
        <w:rPr>
          <w:rFonts w:ascii="Cambria" w:hAnsi="Cambria" w:cs="Times New Roman"/>
          <w:sz w:val="20"/>
          <w:szCs w:val="20"/>
        </w:rPr>
        <w:t>označen</w:t>
      </w:r>
      <w:r w:rsidR="005F6C5C">
        <w:rPr>
          <w:rFonts w:ascii="Cambria" w:hAnsi="Cambria" w:cs="Times New Roman"/>
          <w:sz w:val="20"/>
          <w:szCs w:val="20"/>
        </w:rPr>
        <w:t>a</w:t>
      </w:r>
      <w:r w:rsidR="005F6C5C" w:rsidRPr="002B25F0">
        <w:rPr>
          <w:rFonts w:ascii="Cambria" w:hAnsi="Cambria" w:cs="Times New Roman"/>
          <w:sz w:val="20"/>
          <w:szCs w:val="20"/>
        </w:rPr>
        <w:t xml:space="preserve"> kao </w:t>
      </w:r>
      <w:r w:rsidR="005F6C5C" w:rsidRPr="002B25F0">
        <w:rPr>
          <w:rFonts w:ascii="Cambria" w:hAnsi="Cambria" w:cs="Times New Roman"/>
          <w:b/>
          <w:sz w:val="20"/>
          <w:szCs w:val="20"/>
        </w:rPr>
        <w:t>12D</w:t>
      </w:r>
      <w:r w:rsidR="005F6C5C" w:rsidRPr="002B25F0">
        <w:rPr>
          <w:rFonts w:ascii="Cambria" w:hAnsi="Cambria" w:cs="Times New Roman"/>
          <w:sz w:val="20"/>
          <w:szCs w:val="20"/>
        </w:rPr>
        <w:t xml:space="preserve"> u</w:t>
      </w:r>
      <w:r w:rsidR="005F6C5C" w:rsidRPr="002B25F0">
        <w:rPr>
          <w:rFonts w:ascii="Cambria" w:hAnsi="Cambria" w:cs="Times New Roman"/>
          <w:spacing w:val="-23"/>
          <w:sz w:val="20"/>
          <w:szCs w:val="20"/>
        </w:rPr>
        <w:t xml:space="preserve">   </w:t>
      </w:r>
      <w:r w:rsidR="005F6C5C" w:rsidRPr="002B25F0">
        <w:rPr>
          <w:rFonts w:ascii="Cambria" w:hAnsi="Cambria" w:cs="Times New Roman"/>
          <w:sz w:val="20"/>
          <w:szCs w:val="20"/>
        </w:rPr>
        <w:t xml:space="preserve">Atlasu crnogorskih plaža </w:t>
      </w:r>
      <w:r w:rsidR="005F6C5C" w:rsidRPr="002B25F0">
        <w:rPr>
          <w:rFonts w:ascii="Cambria" w:eastAsia="Times New Roman" w:hAnsi="Cambria" w:cs="Tahoma"/>
          <w:sz w:val="20"/>
          <w:szCs w:val="20"/>
          <w:lang w:val="sl-SI" w:eastAsia="zh-TW"/>
        </w:rPr>
        <w:t>i kupališta u opštini Budva.</w:t>
      </w:r>
    </w:p>
    <w:p w:rsidR="005F6C5C" w:rsidRPr="002B25F0" w:rsidRDefault="005F6C5C" w:rsidP="005F6C5C">
      <w:pPr>
        <w:tabs>
          <w:tab w:val="left" w:pos="3969"/>
        </w:tabs>
        <w:autoSpaceDE w:val="0"/>
        <w:autoSpaceDN w:val="0"/>
        <w:adjustRightInd w:val="0"/>
        <w:spacing w:after="0" w:line="240" w:lineRule="auto"/>
        <w:ind w:left="142"/>
        <w:jc w:val="both"/>
        <w:rPr>
          <w:rFonts w:ascii="Cambria" w:hAnsi="Cambria"/>
          <w:i/>
          <w:iCs/>
          <w:sz w:val="20"/>
          <w:szCs w:val="20"/>
          <w:lang w:eastAsia="sr-Latn-ME"/>
        </w:rPr>
      </w:pPr>
    </w:p>
    <w:p w:rsidR="005F6C5C" w:rsidRPr="002B25F0" w:rsidRDefault="005F6C5C" w:rsidP="005F6C5C">
      <w:pPr>
        <w:tabs>
          <w:tab w:val="left" w:pos="3969"/>
        </w:tabs>
        <w:autoSpaceDE w:val="0"/>
        <w:autoSpaceDN w:val="0"/>
        <w:adjustRightInd w:val="0"/>
        <w:spacing w:after="0" w:line="240" w:lineRule="auto"/>
        <w:ind w:left="142"/>
        <w:jc w:val="both"/>
        <w:rPr>
          <w:rFonts w:ascii="Cambria" w:hAnsi="Cambria"/>
          <w:i/>
          <w:iCs/>
          <w:sz w:val="20"/>
          <w:szCs w:val="20"/>
          <w:lang w:eastAsia="sr-Latn-ME"/>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5F6C5C" w:rsidRPr="002B25F0" w:rsidRDefault="005F6C5C" w:rsidP="005F6C5C">
      <w:pPr>
        <w:tabs>
          <w:tab w:val="left" w:pos="3969"/>
        </w:tabs>
        <w:autoSpaceDE w:val="0"/>
        <w:autoSpaceDN w:val="0"/>
        <w:adjustRightInd w:val="0"/>
        <w:spacing w:after="0" w:line="240" w:lineRule="auto"/>
        <w:ind w:left="142"/>
        <w:jc w:val="both"/>
        <w:rPr>
          <w:rFonts w:ascii="Cambria" w:hAnsi="Cambria"/>
          <w:sz w:val="20"/>
          <w:szCs w:val="20"/>
        </w:rPr>
      </w:pPr>
    </w:p>
    <w:p w:rsidR="007D1D6F" w:rsidRDefault="007D1D6F" w:rsidP="005F6C5C">
      <w:pPr>
        <w:tabs>
          <w:tab w:val="left" w:pos="3969"/>
        </w:tabs>
        <w:autoSpaceDE w:val="0"/>
        <w:autoSpaceDN w:val="0"/>
        <w:adjustRightInd w:val="0"/>
        <w:spacing w:after="0" w:line="240" w:lineRule="auto"/>
        <w:ind w:left="142"/>
        <w:jc w:val="both"/>
        <w:rPr>
          <w:rFonts w:ascii="Cambria" w:hAnsi="Cambria"/>
          <w:sz w:val="20"/>
          <w:szCs w:val="20"/>
        </w:rPr>
      </w:pPr>
    </w:p>
    <w:p w:rsidR="007D1D6F" w:rsidRDefault="007D1D6F" w:rsidP="005F6C5C">
      <w:pPr>
        <w:tabs>
          <w:tab w:val="left" w:pos="3969"/>
        </w:tabs>
        <w:autoSpaceDE w:val="0"/>
        <w:autoSpaceDN w:val="0"/>
        <w:adjustRightInd w:val="0"/>
        <w:spacing w:after="0" w:line="240" w:lineRule="auto"/>
        <w:ind w:left="142"/>
        <w:jc w:val="both"/>
        <w:rPr>
          <w:rFonts w:ascii="Cambria" w:hAnsi="Cambria"/>
          <w:sz w:val="20"/>
          <w:szCs w:val="20"/>
        </w:rPr>
      </w:pPr>
    </w:p>
    <w:p w:rsidR="007D1D6F" w:rsidRDefault="007D1D6F" w:rsidP="005F6C5C">
      <w:pPr>
        <w:tabs>
          <w:tab w:val="left" w:pos="3969"/>
        </w:tabs>
        <w:autoSpaceDE w:val="0"/>
        <w:autoSpaceDN w:val="0"/>
        <w:adjustRightInd w:val="0"/>
        <w:spacing w:after="0" w:line="240" w:lineRule="auto"/>
        <w:ind w:left="142"/>
        <w:jc w:val="both"/>
        <w:rPr>
          <w:rFonts w:ascii="Cambria" w:hAnsi="Cambria"/>
          <w:sz w:val="20"/>
          <w:szCs w:val="20"/>
        </w:rPr>
      </w:pPr>
    </w:p>
    <w:p w:rsidR="007D1D6F" w:rsidRDefault="007D1D6F" w:rsidP="005F6C5C">
      <w:pPr>
        <w:tabs>
          <w:tab w:val="left" w:pos="3969"/>
        </w:tabs>
        <w:autoSpaceDE w:val="0"/>
        <w:autoSpaceDN w:val="0"/>
        <w:adjustRightInd w:val="0"/>
        <w:spacing w:after="0" w:line="240" w:lineRule="auto"/>
        <w:ind w:left="142"/>
        <w:jc w:val="both"/>
        <w:rPr>
          <w:rFonts w:ascii="Cambria" w:hAnsi="Cambria"/>
          <w:sz w:val="20"/>
          <w:szCs w:val="20"/>
        </w:rPr>
      </w:pPr>
    </w:p>
    <w:p w:rsidR="007D1D6F" w:rsidRDefault="007D1D6F" w:rsidP="005F6C5C">
      <w:pPr>
        <w:tabs>
          <w:tab w:val="left" w:pos="3969"/>
        </w:tabs>
        <w:autoSpaceDE w:val="0"/>
        <w:autoSpaceDN w:val="0"/>
        <w:adjustRightInd w:val="0"/>
        <w:spacing w:after="0" w:line="240" w:lineRule="auto"/>
        <w:ind w:left="142"/>
        <w:jc w:val="both"/>
        <w:rPr>
          <w:rFonts w:ascii="Cambria" w:hAnsi="Cambria"/>
          <w:sz w:val="20"/>
          <w:szCs w:val="20"/>
        </w:rPr>
      </w:pPr>
    </w:p>
    <w:p w:rsidR="005F6C5C" w:rsidRPr="002B25F0" w:rsidRDefault="005F6C5C" w:rsidP="005F6C5C">
      <w:pPr>
        <w:tabs>
          <w:tab w:val="left" w:pos="3969"/>
        </w:tabs>
        <w:autoSpaceDE w:val="0"/>
        <w:autoSpaceDN w:val="0"/>
        <w:adjustRightInd w:val="0"/>
        <w:spacing w:after="0" w:line="240" w:lineRule="auto"/>
        <w:ind w:left="142"/>
        <w:jc w:val="both"/>
        <w:rPr>
          <w:rFonts w:ascii="Cambria" w:hAnsi="Cambria"/>
          <w:sz w:val="20"/>
          <w:szCs w:val="20"/>
        </w:rPr>
      </w:pPr>
      <w:r w:rsidRPr="002B25F0">
        <w:rPr>
          <w:rFonts w:ascii="Cambria" w:hAnsi="Cambria"/>
          <w:sz w:val="20"/>
          <w:szCs w:val="20"/>
        </w:rPr>
        <w:lastRenderedPageBreak/>
        <w:t>Tip kupališta:hotelsko i javno</w:t>
      </w:r>
      <w:r>
        <w:rPr>
          <w:rFonts w:ascii="Cambria" w:hAnsi="Cambria"/>
          <w:sz w:val="20"/>
          <w:szCs w:val="20"/>
        </w:rPr>
        <w:t>-</w:t>
      </w:r>
      <w:r w:rsidRPr="002B25F0">
        <w:rPr>
          <w:rFonts w:ascii="Cambria" w:hAnsi="Cambria"/>
          <w:sz w:val="20"/>
          <w:szCs w:val="20"/>
        </w:rPr>
        <w:t>porodično</w:t>
      </w:r>
    </w:p>
    <w:p w:rsidR="005F6C5C" w:rsidRPr="002B25F0" w:rsidRDefault="005F6C5C" w:rsidP="005F6C5C">
      <w:pPr>
        <w:pStyle w:val="BodyText"/>
        <w:tabs>
          <w:tab w:val="left" w:pos="348"/>
          <w:tab w:val="left" w:pos="3969"/>
        </w:tabs>
        <w:spacing w:before="28"/>
        <w:ind w:left="142"/>
        <w:rPr>
          <w:rFonts w:ascii="Cambria" w:hAnsi="Cambria" w:cs="Times New Roman"/>
          <w:sz w:val="20"/>
          <w:szCs w:val="20"/>
          <w:vertAlign w:val="superscript"/>
        </w:rPr>
      </w:pPr>
      <w:r w:rsidRPr="002B25F0">
        <w:rPr>
          <w:rFonts w:ascii="Cambria" w:hAnsi="Cambria" w:cs="Times New Roman"/>
          <w:sz w:val="20"/>
          <w:szCs w:val="20"/>
        </w:rPr>
        <w:t>U</w:t>
      </w:r>
      <w:r w:rsidRPr="002B25F0">
        <w:rPr>
          <w:rFonts w:ascii="Cambria" w:hAnsi="Cambria" w:cs="Times New Roman"/>
          <w:spacing w:val="-37"/>
          <w:sz w:val="20"/>
          <w:szCs w:val="20"/>
        </w:rPr>
        <w:t xml:space="preserve">      </w:t>
      </w:r>
      <w:proofErr w:type="gramStart"/>
      <w:r w:rsidRPr="002B25F0">
        <w:rPr>
          <w:rFonts w:ascii="Cambria" w:hAnsi="Cambria" w:cs="Times New Roman"/>
          <w:sz w:val="20"/>
          <w:szCs w:val="20"/>
        </w:rPr>
        <w:t xml:space="preserve">okviru </w:t>
      </w:r>
      <w:r w:rsidRPr="002B25F0">
        <w:rPr>
          <w:rFonts w:ascii="Cambria" w:hAnsi="Cambria" w:cs="Times New Roman"/>
          <w:spacing w:val="-37"/>
          <w:sz w:val="20"/>
          <w:szCs w:val="20"/>
        </w:rPr>
        <w:t xml:space="preserve"> </w:t>
      </w:r>
      <w:r w:rsidRPr="002B25F0">
        <w:rPr>
          <w:rFonts w:ascii="Cambria" w:hAnsi="Cambria" w:cs="Times New Roman"/>
          <w:sz w:val="20"/>
          <w:szCs w:val="20"/>
        </w:rPr>
        <w:t>hotelskog</w:t>
      </w:r>
      <w:proofErr w:type="gramEnd"/>
      <w:r w:rsidRPr="002B25F0">
        <w:rPr>
          <w:rFonts w:ascii="Cambria" w:hAnsi="Cambria" w:cs="Times New Roman"/>
          <w:sz w:val="20"/>
          <w:szCs w:val="20"/>
        </w:rPr>
        <w:t xml:space="preserve"> kupališta može se odobriti: plažni bar sa terasom, bar površine 27 m</w:t>
      </w:r>
      <w:r w:rsidRPr="002B25F0">
        <w:rPr>
          <w:rFonts w:ascii="Cambria" w:hAnsi="Cambria" w:cs="Times New Roman"/>
          <w:sz w:val="20"/>
          <w:szCs w:val="20"/>
          <w:vertAlign w:val="superscript"/>
        </w:rPr>
        <w:t xml:space="preserve">2 </w:t>
      </w:r>
      <w:r w:rsidRPr="002B25F0">
        <w:rPr>
          <w:rFonts w:ascii="Cambria" w:hAnsi="Cambria" w:cs="Times New Roman"/>
          <w:sz w:val="20"/>
          <w:szCs w:val="20"/>
        </w:rPr>
        <w:t>+ terasa 391 m</w:t>
      </w:r>
      <w:r w:rsidRPr="002B25F0">
        <w:rPr>
          <w:rFonts w:ascii="Cambria" w:hAnsi="Cambria" w:cs="Times New Roman"/>
          <w:sz w:val="20"/>
          <w:szCs w:val="20"/>
          <w:vertAlign w:val="superscript"/>
        </w:rPr>
        <w:t>2</w:t>
      </w:r>
    </w:p>
    <w:p w:rsidR="005F6C5C" w:rsidRPr="002B25F0" w:rsidRDefault="005F6C5C" w:rsidP="005F6C5C">
      <w:pPr>
        <w:pStyle w:val="BodyText"/>
        <w:tabs>
          <w:tab w:val="left" w:pos="348"/>
          <w:tab w:val="left" w:pos="3969"/>
        </w:tabs>
        <w:spacing w:before="28"/>
        <w:ind w:left="142"/>
        <w:rPr>
          <w:rFonts w:ascii="Cambria" w:hAnsi="Cambria" w:cs="Times New Roman"/>
          <w:sz w:val="20"/>
          <w:szCs w:val="20"/>
        </w:rPr>
      </w:pPr>
      <w:r w:rsidRPr="002B25F0">
        <w:rPr>
          <w:rFonts w:ascii="Cambria" w:hAnsi="Cambria" w:cs="Times New Roman"/>
          <w:sz w:val="20"/>
          <w:szCs w:val="20"/>
        </w:rPr>
        <w:t>U</w:t>
      </w:r>
      <w:r w:rsidRPr="002B25F0">
        <w:rPr>
          <w:rFonts w:ascii="Cambria" w:hAnsi="Cambria" w:cs="Times New Roman"/>
          <w:spacing w:val="-37"/>
          <w:sz w:val="20"/>
          <w:szCs w:val="20"/>
        </w:rPr>
        <w:t xml:space="preserve">      </w:t>
      </w:r>
      <w:r w:rsidRPr="002B25F0">
        <w:rPr>
          <w:rFonts w:ascii="Cambria" w:hAnsi="Cambria" w:cs="Times New Roman"/>
          <w:sz w:val="20"/>
          <w:szCs w:val="20"/>
        </w:rPr>
        <w:t>okviru javnog porodičnog kupališta može se odobriti: vitrin</w:t>
      </w:r>
      <w:r>
        <w:rPr>
          <w:rFonts w:ascii="Cambria" w:hAnsi="Cambria" w:cs="Times New Roman"/>
          <w:sz w:val="20"/>
          <w:szCs w:val="20"/>
        </w:rPr>
        <w:t>a</w:t>
      </w:r>
      <w:r w:rsidRPr="002B25F0">
        <w:rPr>
          <w:rFonts w:ascii="Cambria" w:hAnsi="Cambria" w:cs="Times New Roman"/>
          <w:sz w:val="20"/>
          <w:szCs w:val="20"/>
        </w:rPr>
        <w:t xml:space="preserve"> za sokov</w:t>
      </w:r>
      <w:r>
        <w:rPr>
          <w:rFonts w:ascii="Cambria" w:hAnsi="Cambria" w:cs="Times New Roman"/>
          <w:sz w:val="20"/>
          <w:szCs w:val="20"/>
        </w:rPr>
        <w:t>e</w:t>
      </w:r>
      <w:r w:rsidRPr="002B25F0">
        <w:rPr>
          <w:rFonts w:ascii="Cambria" w:hAnsi="Cambria" w:cs="Times New Roman"/>
          <w:sz w:val="20"/>
          <w:szCs w:val="20"/>
        </w:rPr>
        <w:t>/limenk</w:t>
      </w:r>
      <w:r>
        <w:rPr>
          <w:rFonts w:ascii="Cambria" w:hAnsi="Cambria" w:cs="Times New Roman"/>
          <w:sz w:val="20"/>
          <w:szCs w:val="20"/>
        </w:rPr>
        <w:t>e</w:t>
      </w:r>
      <w:r w:rsidRPr="002B25F0">
        <w:rPr>
          <w:rFonts w:ascii="Cambria" w:hAnsi="Cambria" w:cs="Times New Roman"/>
          <w:sz w:val="20"/>
          <w:szCs w:val="20"/>
        </w:rPr>
        <w:t xml:space="preserve">, </w:t>
      </w:r>
      <w:r>
        <w:rPr>
          <w:rFonts w:ascii="Cambria" w:hAnsi="Cambria" w:cs="Times New Roman"/>
          <w:sz w:val="20"/>
          <w:szCs w:val="20"/>
        </w:rPr>
        <w:t>1 kom</w:t>
      </w:r>
    </w:p>
    <w:p w:rsidR="005F6C5C" w:rsidRPr="002B25F0" w:rsidRDefault="005F6C5C" w:rsidP="005F6C5C">
      <w:pPr>
        <w:pStyle w:val="BodyText"/>
        <w:tabs>
          <w:tab w:val="left" w:pos="348"/>
          <w:tab w:val="left" w:pos="3969"/>
        </w:tabs>
        <w:spacing w:before="28"/>
        <w:ind w:left="142"/>
        <w:rPr>
          <w:rFonts w:ascii="Cambria" w:hAnsi="Cambria" w:cs="Times New Roman"/>
          <w:sz w:val="20"/>
          <w:szCs w:val="20"/>
        </w:rPr>
      </w:pPr>
      <w:r w:rsidRPr="002B25F0">
        <w:rPr>
          <w:rFonts w:ascii="Cambria" w:hAnsi="Cambria"/>
          <w:sz w:val="20"/>
          <w:szCs w:val="20"/>
          <w:lang w:val="pl-PL"/>
        </w:rPr>
        <w:t>Uz kupališta može se odobriti: plutajući privremeni objekat–ponton,  lokacija označena 8.5 u Programu</w:t>
      </w:r>
      <w:r w:rsidRPr="002B25F0">
        <w:rPr>
          <w:rFonts w:ascii="Cambria" w:hAnsi="Cambria" w:cs="Times New Roman"/>
          <w:sz w:val="20"/>
          <w:szCs w:val="20"/>
        </w:rPr>
        <w:t xml:space="preserve">  </w:t>
      </w:r>
    </w:p>
    <w:p w:rsidR="005F6C5C" w:rsidRPr="002B25F0" w:rsidRDefault="005F6C5C" w:rsidP="005F6C5C">
      <w:pPr>
        <w:pStyle w:val="BodyText"/>
        <w:tabs>
          <w:tab w:val="left" w:pos="348"/>
          <w:tab w:val="left" w:pos="3969"/>
        </w:tabs>
        <w:spacing w:before="28"/>
        <w:ind w:left="142"/>
        <w:rPr>
          <w:rFonts w:ascii="Cambria" w:hAnsi="Cambria" w:cs="Times New Roman"/>
          <w:sz w:val="20"/>
          <w:szCs w:val="20"/>
        </w:rPr>
      </w:pPr>
      <w:r w:rsidRPr="002B25F0">
        <w:rPr>
          <w:rFonts w:ascii="Cambria" w:hAnsi="Cambria" w:cs="Times New Roman"/>
          <w:sz w:val="20"/>
          <w:szCs w:val="20"/>
        </w:rPr>
        <w:t xml:space="preserve">                                                            </w:t>
      </w:r>
      <w:proofErr w:type="gramStart"/>
      <w:r w:rsidRPr="002B25F0">
        <w:rPr>
          <w:rFonts w:ascii="Cambria" w:hAnsi="Cambria" w:cs="Times New Roman"/>
          <w:sz w:val="20"/>
          <w:szCs w:val="20"/>
        </w:rPr>
        <w:t>kiosk</w:t>
      </w:r>
      <w:proofErr w:type="gramEnd"/>
      <w:r w:rsidRPr="002B25F0">
        <w:rPr>
          <w:rFonts w:ascii="Cambria" w:hAnsi="Cambria" w:cs="Times New Roman"/>
          <w:sz w:val="20"/>
          <w:szCs w:val="20"/>
        </w:rPr>
        <w:t xml:space="preserve"> za prodaju karata-lokacija označena 8.6 u Programu </w:t>
      </w:r>
    </w:p>
    <w:p w:rsidR="005F6C5C" w:rsidRPr="002B25F0" w:rsidRDefault="005F6C5C" w:rsidP="005F6C5C">
      <w:pPr>
        <w:pStyle w:val="BodyText"/>
        <w:tabs>
          <w:tab w:val="left" w:pos="348"/>
          <w:tab w:val="left" w:pos="3969"/>
        </w:tabs>
        <w:spacing w:before="28"/>
        <w:ind w:left="142"/>
        <w:rPr>
          <w:rFonts w:ascii="Cambria" w:hAnsi="Cambria" w:cs="Times New Roman"/>
          <w:sz w:val="20"/>
          <w:szCs w:val="20"/>
        </w:rPr>
      </w:pPr>
      <w:r w:rsidRPr="002B25F0">
        <w:rPr>
          <w:rFonts w:ascii="Cambria" w:hAnsi="Cambria"/>
          <w:sz w:val="20"/>
          <w:szCs w:val="20"/>
        </w:rPr>
        <w:t xml:space="preserve">Minimalna cijena </w:t>
      </w:r>
      <w:r>
        <w:rPr>
          <w:rFonts w:ascii="Cambria" w:hAnsi="Cambria"/>
          <w:sz w:val="20"/>
          <w:szCs w:val="20"/>
        </w:rPr>
        <w:t>korišćenja/</w:t>
      </w:r>
      <w:r w:rsidRPr="002B25F0">
        <w:rPr>
          <w:rFonts w:ascii="Cambria" w:hAnsi="Cambria"/>
          <w:sz w:val="20"/>
          <w:szCs w:val="20"/>
        </w:rPr>
        <w:t xml:space="preserve"> zakupa </w:t>
      </w:r>
      <w:r w:rsidRPr="002B25F0">
        <w:rPr>
          <w:rFonts w:ascii="Cambria" w:hAnsi="Cambria" w:cs="Times New Roman"/>
          <w:sz w:val="20"/>
          <w:szCs w:val="20"/>
        </w:rPr>
        <w:t>(za kupalište</w:t>
      </w:r>
      <w:r>
        <w:rPr>
          <w:rFonts w:ascii="Cambria" w:hAnsi="Cambria" w:cs="Times New Roman"/>
          <w:sz w:val="20"/>
          <w:szCs w:val="20"/>
        </w:rPr>
        <w:t xml:space="preserve">, </w:t>
      </w:r>
      <w:r w:rsidRPr="002B25F0">
        <w:rPr>
          <w:rFonts w:ascii="Cambria" w:hAnsi="Cambria" w:cs="Times New Roman"/>
          <w:sz w:val="20"/>
          <w:szCs w:val="20"/>
        </w:rPr>
        <w:t>privremeni objek</w:t>
      </w:r>
      <w:r>
        <w:rPr>
          <w:rFonts w:ascii="Cambria" w:hAnsi="Cambria" w:cs="Times New Roman"/>
          <w:sz w:val="20"/>
          <w:szCs w:val="20"/>
        </w:rPr>
        <w:t>a</w:t>
      </w:r>
      <w:r w:rsidRPr="002B25F0">
        <w:rPr>
          <w:rFonts w:ascii="Cambria" w:hAnsi="Cambria" w:cs="Times New Roman"/>
          <w:sz w:val="20"/>
          <w:szCs w:val="20"/>
        </w:rPr>
        <w:t>t</w:t>
      </w:r>
      <w:r>
        <w:rPr>
          <w:rFonts w:ascii="Cambria" w:hAnsi="Cambria" w:cs="Times New Roman"/>
          <w:sz w:val="20"/>
          <w:szCs w:val="20"/>
        </w:rPr>
        <w:t xml:space="preserve"> i </w:t>
      </w:r>
      <w:proofErr w:type="gramStart"/>
      <w:r>
        <w:rPr>
          <w:rFonts w:ascii="Cambria" w:hAnsi="Cambria" w:cs="Times New Roman"/>
          <w:sz w:val="20"/>
          <w:szCs w:val="20"/>
        </w:rPr>
        <w:t xml:space="preserve">ponton </w:t>
      </w:r>
      <w:r w:rsidRPr="002B25F0">
        <w:rPr>
          <w:rFonts w:ascii="Cambria" w:hAnsi="Cambria" w:cs="Times New Roman"/>
          <w:sz w:val="20"/>
          <w:szCs w:val="20"/>
        </w:rPr>
        <w:t>)</w:t>
      </w:r>
      <w:proofErr w:type="gramEnd"/>
      <w:r w:rsidRPr="002B25F0">
        <w:rPr>
          <w:rFonts w:ascii="Cambria" w:hAnsi="Cambria" w:cs="Times New Roman"/>
          <w:sz w:val="20"/>
          <w:szCs w:val="20"/>
        </w:rPr>
        <w:t>:</w:t>
      </w:r>
      <w:r w:rsidRPr="002B25F0">
        <w:rPr>
          <w:rFonts w:ascii="Cambria" w:hAnsi="Cambria"/>
          <w:b/>
          <w:sz w:val="20"/>
          <w:szCs w:val="20"/>
        </w:rPr>
        <w:t xml:space="preserve"> </w:t>
      </w:r>
      <w:r>
        <w:rPr>
          <w:rFonts w:ascii="Cambria" w:hAnsi="Cambria"/>
          <w:b/>
          <w:sz w:val="20"/>
          <w:szCs w:val="20"/>
        </w:rPr>
        <w:t>5</w:t>
      </w:r>
      <w:r w:rsidRPr="002B25F0">
        <w:rPr>
          <w:rFonts w:ascii="Cambria" w:hAnsi="Cambria"/>
          <w:b/>
          <w:sz w:val="20"/>
          <w:szCs w:val="20"/>
        </w:rPr>
        <w:t xml:space="preserve">0.998,00 €  </w:t>
      </w:r>
    </w:p>
    <w:p w:rsidR="005F6C5C" w:rsidRPr="002B25F0" w:rsidRDefault="005F6C5C" w:rsidP="005F6C5C">
      <w:pPr>
        <w:pStyle w:val="ListParagraph"/>
        <w:tabs>
          <w:tab w:val="left" w:pos="142"/>
          <w:tab w:val="left" w:pos="3969"/>
        </w:tabs>
        <w:spacing w:line="266" w:lineRule="auto"/>
        <w:ind w:left="142"/>
        <w:rPr>
          <w:rFonts w:ascii="Cambria" w:hAnsi="Cambria" w:cs="Times New Roman"/>
          <w:sz w:val="20"/>
          <w:szCs w:val="20"/>
        </w:rPr>
      </w:pPr>
    </w:p>
    <w:p w:rsidR="006C0E7C" w:rsidRPr="002B25F0" w:rsidRDefault="00440286" w:rsidP="00440286">
      <w:pPr>
        <w:pStyle w:val="BodyText"/>
        <w:tabs>
          <w:tab w:val="left" w:pos="3969"/>
        </w:tabs>
        <w:spacing w:before="1" w:line="266" w:lineRule="auto"/>
        <w:ind w:left="142" w:right="114"/>
        <w:jc w:val="both"/>
        <w:rPr>
          <w:rFonts w:ascii="Cambria" w:hAnsi="Cambria"/>
          <w:b/>
          <w:sz w:val="20"/>
          <w:szCs w:val="20"/>
          <w:lang w:val="sl-SI"/>
        </w:rPr>
      </w:pPr>
      <w:r>
        <w:rPr>
          <w:rFonts w:ascii="Cambria" w:hAnsi="Cambria"/>
          <w:b/>
          <w:sz w:val="20"/>
          <w:szCs w:val="20"/>
          <w:lang w:val="sl-SI"/>
        </w:rPr>
        <w:t>3</w:t>
      </w:r>
      <w:r w:rsidR="006C0E7C" w:rsidRPr="002B25F0">
        <w:rPr>
          <w:rFonts w:ascii="Cambria" w:hAnsi="Cambria"/>
          <w:b/>
          <w:sz w:val="20"/>
          <w:szCs w:val="20"/>
          <w:lang w:val="sl-SI"/>
        </w:rPr>
        <w:t>. Opština Bar</w:t>
      </w:r>
    </w:p>
    <w:p w:rsidR="006C0E7C" w:rsidRPr="002B25F0" w:rsidRDefault="006C0E7C" w:rsidP="00440286">
      <w:pPr>
        <w:pStyle w:val="BodyText"/>
        <w:tabs>
          <w:tab w:val="left" w:pos="3969"/>
        </w:tabs>
        <w:spacing w:before="1" w:line="266" w:lineRule="auto"/>
        <w:ind w:left="142" w:right="114"/>
        <w:jc w:val="both"/>
        <w:rPr>
          <w:rFonts w:ascii="Cambria" w:hAnsi="Cambria"/>
          <w:b/>
          <w:sz w:val="20"/>
          <w:szCs w:val="20"/>
          <w:lang w:val="sl-SI"/>
        </w:rPr>
      </w:pPr>
    </w:p>
    <w:p w:rsidR="006C0E7C" w:rsidRPr="00440286" w:rsidRDefault="00440286" w:rsidP="00440286">
      <w:pPr>
        <w:pStyle w:val="ListParagraph"/>
        <w:tabs>
          <w:tab w:val="left" w:pos="142"/>
          <w:tab w:val="left" w:pos="370"/>
          <w:tab w:val="left" w:pos="3969"/>
        </w:tabs>
        <w:spacing w:before="8" w:line="247" w:lineRule="auto"/>
        <w:ind w:left="142" w:right="114"/>
        <w:rPr>
          <w:rFonts w:ascii="Cambria" w:hAnsi="Cambria" w:cs="Times New Roman"/>
          <w:sz w:val="20"/>
          <w:szCs w:val="20"/>
        </w:rPr>
      </w:pPr>
      <w:r>
        <w:rPr>
          <w:rFonts w:ascii="Cambria" w:hAnsi="Cambria"/>
          <w:b/>
          <w:sz w:val="20"/>
          <w:szCs w:val="20"/>
        </w:rPr>
        <w:t>3</w:t>
      </w:r>
      <w:r w:rsidR="006C0E7C" w:rsidRPr="00440286">
        <w:rPr>
          <w:rFonts w:ascii="Cambria" w:hAnsi="Cambria"/>
          <w:b/>
          <w:sz w:val="20"/>
          <w:szCs w:val="20"/>
        </w:rPr>
        <w:t>.</w:t>
      </w:r>
      <w:r>
        <w:rPr>
          <w:rFonts w:ascii="Cambria" w:hAnsi="Cambria"/>
          <w:b/>
          <w:sz w:val="20"/>
          <w:szCs w:val="20"/>
        </w:rPr>
        <w:t>1</w:t>
      </w:r>
      <w:r w:rsidR="006C0E7C" w:rsidRPr="00440286">
        <w:rPr>
          <w:rFonts w:ascii="Cambria" w:hAnsi="Cambria"/>
          <w:b/>
          <w:sz w:val="20"/>
          <w:szCs w:val="20"/>
        </w:rPr>
        <w:t>.</w:t>
      </w:r>
      <w:r w:rsidR="006C0E7C" w:rsidRPr="00440286">
        <w:rPr>
          <w:rFonts w:ascii="Cambria" w:hAnsi="Cambria"/>
          <w:sz w:val="20"/>
          <w:szCs w:val="20"/>
        </w:rPr>
        <w:t xml:space="preserve"> U Čanju, središnji dio plaže Čanj, u dužini od 20 m</w:t>
      </w:r>
      <w:r w:rsidR="006C0E7C" w:rsidRPr="00440286">
        <w:rPr>
          <w:rFonts w:ascii="Cambria" w:hAnsi="Cambria"/>
          <w:sz w:val="20"/>
          <w:szCs w:val="20"/>
          <w:vertAlign w:val="superscript"/>
        </w:rPr>
        <w:t>1</w:t>
      </w:r>
      <w:r w:rsidR="006C0E7C" w:rsidRPr="00440286">
        <w:rPr>
          <w:rFonts w:ascii="Cambria" w:hAnsi="Cambria"/>
          <w:sz w:val="20"/>
          <w:szCs w:val="20"/>
        </w:rPr>
        <w:t>/površine 1100 m</w:t>
      </w:r>
      <w:r w:rsidR="006C0E7C" w:rsidRPr="00440286">
        <w:rPr>
          <w:rFonts w:ascii="Cambria" w:hAnsi="Cambria"/>
          <w:sz w:val="20"/>
          <w:szCs w:val="20"/>
          <w:vertAlign w:val="superscript"/>
        </w:rPr>
        <w:t>2</w:t>
      </w:r>
      <w:r w:rsidR="006C0E7C" w:rsidRPr="00440286">
        <w:rPr>
          <w:rFonts w:ascii="Cambria" w:hAnsi="Cambria"/>
          <w:sz w:val="20"/>
          <w:szCs w:val="20"/>
        </w:rPr>
        <w:t xml:space="preserve">, ispred hotela “Montenegro 2“, dio kat.parcele 1281/1 KO Mišići, u zahvatu od istočne granice susjednog kupališta </w:t>
      </w:r>
      <w:proofErr w:type="gramStart"/>
      <w:r w:rsidR="006C0E7C" w:rsidRPr="00440286">
        <w:rPr>
          <w:rFonts w:ascii="Cambria" w:hAnsi="Cambria"/>
          <w:sz w:val="20"/>
          <w:szCs w:val="20"/>
        </w:rPr>
        <w:t>2C  istočno</w:t>
      </w:r>
      <w:proofErr w:type="gramEnd"/>
      <w:r w:rsidR="006C0E7C" w:rsidRPr="00440286">
        <w:rPr>
          <w:rFonts w:ascii="Cambria" w:hAnsi="Cambria"/>
          <w:sz w:val="20"/>
          <w:szCs w:val="20"/>
        </w:rPr>
        <w:t xml:space="preserve"> obodom plaže u dužini od 20 m</w:t>
      </w:r>
      <w:r w:rsidR="006C0E7C" w:rsidRPr="00440286">
        <w:rPr>
          <w:rFonts w:ascii="Cambria" w:hAnsi="Cambria"/>
          <w:sz w:val="20"/>
          <w:szCs w:val="20"/>
          <w:vertAlign w:val="superscript"/>
        </w:rPr>
        <w:t>1</w:t>
      </w:r>
      <w:r w:rsidR="006C0E7C" w:rsidRPr="00440286">
        <w:rPr>
          <w:rFonts w:ascii="Cambria" w:hAnsi="Cambria"/>
          <w:sz w:val="20"/>
          <w:szCs w:val="20"/>
        </w:rPr>
        <w:t xml:space="preserve"> do kupališta 2D, sa pripadajućim akva prostorom, lokacija označena kao </w:t>
      </w:r>
      <w:r w:rsidR="006C0E7C" w:rsidRPr="00440286">
        <w:rPr>
          <w:rFonts w:ascii="Cambria" w:hAnsi="Cambria"/>
          <w:b/>
          <w:sz w:val="20"/>
          <w:szCs w:val="20"/>
        </w:rPr>
        <w:t>2D1</w:t>
      </w:r>
      <w:r w:rsidR="006C0E7C" w:rsidRPr="00440286">
        <w:rPr>
          <w:rFonts w:ascii="Cambria" w:hAnsi="Cambria"/>
          <w:sz w:val="20"/>
          <w:szCs w:val="20"/>
        </w:rPr>
        <w:t xml:space="preserve"> u </w:t>
      </w:r>
      <w:r w:rsidR="006C0E7C" w:rsidRPr="00440286">
        <w:rPr>
          <w:rFonts w:ascii="Cambria" w:hAnsi="Cambria" w:cs="Times New Roman"/>
          <w:sz w:val="20"/>
          <w:szCs w:val="20"/>
        </w:rPr>
        <w:t xml:space="preserve">Atlasu crnogorskih plaža </w:t>
      </w:r>
      <w:r w:rsidR="006C0E7C" w:rsidRPr="00440286">
        <w:rPr>
          <w:rFonts w:ascii="Cambria" w:eastAsia="Times New Roman" w:hAnsi="Cambria" w:cs="Tahoma"/>
          <w:sz w:val="20"/>
          <w:szCs w:val="20"/>
          <w:lang w:val="sl-SI" w:eastAsia="zh-TW"/>
        </w:rPr>
        <w:t>i kupališta u opštini Bar.</w:t>
      </w:r>
    </w:p>
    <w:p w:rsidR="006C0E7C" w:rsidRPr="00440286" w:rsidRDefault="006C0E7C" w:rsidP="00440286">
      <w:pPr>
        <w:spacing w:after="0"/>
        <w:ind w:left="142" w:right="114"/>
        <w:rPr>
          <w:rFonts w:ascii="Cambria" w:hAnsi="Cambria"/>
          <w:sz w:val="20"/>
          <w:szCs w:val="20"/>
        </w:rPr>
      </w:pPr>
    </w:p>
    <w:p w:rsidR="006C0E7C" w:rsidRPr="00440286" w:rsidRDefault="006C0E7C" w:rsidP="00440286">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44028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C0E7C" w:rsidRPr="00440286" w:rsidRDefault="006C0E7C" w:rsidP="00440286">
      <w:pPr>
        <w:spacing w:after="0"/>
        <w:ind w:left="142" w:right="114"/>
        <w:rPr>
          <w:rFonts w:ascii="Cambria" w:hAnsi="Cambria"/>
          <w:sz w:val="20"/>
          <w:szCs w:val="20"/>
        </w:rPr>
      </w:pPr>
    </w:p>
    <w:p w:rsidR="006C0E7C" w:rsidRPr="00440286" w:rsidRDefault="006C0E7C" w:rsidP="00440286">
      <w:pPr>
        <w:spacing w:after="0" w:line="240" w:lineRule="auto"/>
        <w:ind w:left="142" w:right="114"/>
        <w:rPr>
          <w:rFonts w:ascii="Cambria" w:hAnsi="Cambria"/>
          <w:sz w:val="20"/>
          <w:szCs w:val="20"/>
        </w:rPr>
      </w:pPr>
      <w:r w:rsidRPr="00440286">
        <w:rPr>
          <w:rFonts w:ascii="Cambria" w:hAnsi="Cambria"/>
          <w:sz w:val="20"/>
          <w:szCs w:val="20"/>
        </w:rPr>
        <w:t>Tip kupališta: hotelsko</w:t>
      </w:r>
    </w:p>
    <w:p w:rsidR="006C0E7C" w:rsidRPr="00440286" w:rsidRDefault="006C0E7C" w:rsidP="00440286">
      <w:pPr>
        <w:spacing w:after="0" w:line="240" w:lineRule="auto"/>
        <w:ind w:left="142" w:right="114"/>
        <w:rPr>
          <w:rFonts w:ascii="Cambria" w:hAnsi="Cambria"/>
          <w:sz w:val="20"/>
          <w:szCs w:val="20"/>
        </w:rPr>
      </w:pPr>
      <w:r w:rsidRPr="00440286">
        <w:rPr>
          <w:rFonts w:ascii="Cambria" w:hAnsi="Cambria"/>
          <w:sz w:val="20"/>
          <w:szCs w:val="20"/>
        </w:rPr>
        <w:t>U okviru kupališta može se odobriti: konzervator za sladoled, 1 kom</w:t>
      </w:r>
    </w:p>
    <w:p w:rsidR="006C0E7C" w:rsidRPr="002B25F0" w:rsidRDefault="006C0E7C" w:rsidP="00440286">
      <w:pPr>
        <w:spacing w:after="0" w:line="240" w:lineRule="auto"/>
        <w:ind w:left="142" w:right="114"/>
        <w:rPr>
          <w:rFonts w:ascii="Cambria" w:hAnsi="Cambria"/>
          <w:sz w:val="20"/>
          <w:szCs w:val="20"/>
        </w:rPr>
      </w:pPr>
      <w:r w:rsidRPr="00440286">
        <w:rPr>
          <w:rFonts w:ascii="Cambria" w:hAnsi="Cambria"/>
          <w:sz w:val="20"/>
          <w:szCs w:val="20"/>
        </w:rPr>
        <w:t xml:space="preserve">Minimalna cijena korišćenja/zakupa (za kupalište i privremeni objekat): </w:t>
      </w:r>
      <w:r w:rsidRPr="00440286">
        <w:rPr>
          <w:rFonts w:ascii="Cambria" w:hAnsi="Cambria"/>
          <w:b/>
          <w:bCs/>
          <w:sz w:val="20"/>
          <w:szCs w:val="20"/>
        </w:rPr>
        <w:t>1.822,00 €</w:t>
      </w:r>
      <w:r w:rsidRPr="002B25F0">
        <w:rPr>
          <w:rFonts w:ascii="Cambria" w:hAnsi="Cambria"/>
          <w:sz w:val="20"/>
          <w:szCs w:val="20"/>
        </w:rPr>
        <w:t xml:space="preserve"> </w:t>
      </w:r>
    </w:p>
    <w:p w:rsidR="00EF75A5" w:rsidRDefault="00EF75A5" w:rsidP="00440286">
      <w:pPr>
        <w:ind w:left="142" w:right="114"/>
        <w:jc w:val="both"/>
        <w:rPr>
          <w:rFonts w:ascii="Cambria" w:hAnsi="Cambria"/>
          <w:b/>
          <w:sz w:val="20"/>
          <w:szCs w:val="20"/>
        </w:rPr>
      </w:pPr>
    </w:p>
    <w:p w:rsidR="006C0E7C" w:rsidRPr="002B25F0" w:rsidRDefault="00440286" w:rsidP="00440286">
      <w:pPr>
        <w:ind w:left="142" w:right="114"/>
        <w:jc w:val="both"/>
        <w:rPr>
          <w:rFonts w:ascii="Cambria" w:hAnsi="Cambria"/>
          <w:sz w:val="20"/>
          <w:szCs w:val="20"/>
        </w:rPr>
      </w:pPr>
      <w:r>
        <w:rPr>
          <w:rFonts w:ascii="Cambria" w:hAnsi="Cambria"/>
          <w:b/>
          <w:sz w:val="20"/>
          <w:szCs w:val="20"/>
        </w:rPr>
        <w:t>3</w:t>
      </w:r>
      <w:r w:rsidR="006C0E7C" w:rsidRPr="002B25F0">
        <w:rPr>
          <w:rFonts w:ascii="Cambria" w:hAnsi="Cambria"/>
          <w:b/>
          <w:sz w:val="20"/>
          <w:szCs w:val="20"/>
        </w:rPr>
        <w:t>.</w:t>
      </w:r>
      <w:r>
        <w:rPr>
          <w:rFonts w:ascii="Cambria" w:hAnsi="Cambria"/>
          <w:b/>
          <w:sz w:val="20"/>
          <w:szCs w:val="20"/>
        </w:rPr>
        <w:t>2</w:t>
      </w:r>
      <w:r w:rsidR="006C0E7C" w:rsidRPr="002B25F0">
        <w:rPr>
          <w:rFonts w:ascii="Cambria" w:hAnsi="Cambria"/>
          <w:b/>
          <w:sz w:val="20"/>
          <w:szCs w:val="20"/>
        </w:rPr>
        <w:t>.</w:t>
      </w:r>
      <w:r w:rsidR="006C0E7C" w:rsidRPr="002B25F0">
        <w:rPr>
          <w:rFonts w:ascii="Cambria" w:hAnsi="Cambria"/>
          <w:sz w:val="20"/>
          <w:szCs w:val="20"/>
        </w:rPr>
        <w:t xml:space="preserve"> U Sutomoru, zapadni dio Sutomorske plaže, u dužini od 40 m¹/površine 760 m</w:t>
      </w:r>
      <w:r w:rsidR="006C0E7C" w:rsidRPr="002B25F0">
        <w:rPr>
          <w:rFonts w:ascii="Cambria" w:hAnsi="Cambria"/>
          <w:sz w:val="20"/>
          <w:szCs w:val="20"/>
          <w:vertAlign w:val="superscript"/>
        </w:rPr>
        <w:t>2</w:t>
      </w:r>
      <w:r w:rsidR="006C0E7C" w:rsidRPr="002B25F0">
        <w:rPr>
          <w:rFonts w:ascii="Cambria" w:hAnsi="Cambria"/>
          <w:sz w:val="20"/>
          <w:szCs w:val="20"/>
        </w:rPr>
        <w:t xml:space="preserve">, dio kat.parcele 2115 KO Sutomore, u zahvatu </w:t>
      </w:r>
      <w:r w:rsidR="006C0E7C">
        <w:rPr>
          <w:rFonts w:ascii="Cambria" w:hAnsi="Cambria"/>
          <w:sz w:val="20"/>
          <w:szCs w:val="20"/>
        </w:rPr>
        <w:t>od tačke koja je 14 m</w:t>
      </w:r>
      <w:r w:rsidR="006C0E7C" w:rsidRPr="00CC6FDB">
        <w:rPr>
          <w:rFonts w:ascii="Cambria" w:hAnsi="Cambria"/>
          <w:sz w:val="20"/>
          <w:szCs w:val="20"/>
          <w:vertAlign w:val="superscript"/>
        </w:rPr>
        <w:t>1</w:t>
      </w:r>
      <w:r w:rsidR="006C0E7C">
        <w:rPr>
          <w:rFonts w:ascii="Cambria" w:hAnsi="Cambria"/>
          <w:sz w:val="20"/>
          <w:szCs w:val="20"/>
        </w:rPr>
        <w:t xml:space="preserve"> udaljene </w:t>
      </w:r>
      <w:r w:rsidR="006C0E7C" w:rsidRPr="002B25F0">
        <w:rPr>
          <w:rFonts w:ascii="Cambria" w:hAnsi="Cambria"/>
          <w:sz w:val="20"/>
          <w:szCs w:val="20"/>
        </w:rPr>
        <w:t xml:space="preserve">od potoka i ulaza na plažu /stepeništa na zapadnom kraju šetališta istočno obodom plaže u dužini od 40.00 ¹, sa pripadajućim akva prostorom, lokacija označena kao </w:t>
      </w:r>
      <w:r w:rsidR="006C0E7C" w:rsidRPr="006573C1">
        <w:rPr>
          <w:rFonts w:ascii="Cambria" w:hAnsi="Cambria"/>
          <w:b/>
          <w:sz w:val="20"/>
          <w:szCs w:val="20"/>
        </w:rPr>
        <w:t>4C1</w:t>
      </w:r>
      <w:r w:rsidR="006C0E7C" w:rsidRPr="002B25F0">
        <w:rPr>
          <w:rFonts w:ascii="Cambria" w:hAnsi="Cambria"/>
          <w:sz w:val="20"/>
          <w:szCs w:val="20"/>
        </w:rPr>
        <w:t xml:space="preserve"> u Atlasu crnogorskih plaža </w:t>
      </w:r>
      <w:r w:rsidR="006C0E7C" w:rsidRPr="002B25F0">
        <w:rPr>
          <w:rFonts w:ascii="Cambria" w:eastAsia="Times New Roman" w:hAnsi="Cambria" w:cs="Tahoma"/>
          <w:sz w:val="20"/>
          <w:szCs w:val="20"/>
          <w:lang w:val="sl-SI" w:eastAsia="zh-TW"/>
        </w:rPr>
        <w:t>i kupališta u opštini Bar.</w:t>
      </w:r>
      <w:r w:rsidR="006C0E7C" w:rsidRPr="002B25F0">
        <w:rPr>
          <w:rFonts w:ascii="Cambria" w:hAnsi="Cambria"/>
          <w:sz w:val="20"/>
          <w:szCs w:val="20"/>
        </w:rPr>
        <w:t xml:space="preserve"> </w:t>
      </w:r>
    </w:p>
    <w:p w:rsidR="006C0E7C" w:rsidRPr="002B25F0" w:rsidRDefault="006C0E7C" w:rsidP="00440286">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C0E7C" w:rsidRPr="002B25F0" w:rsidRDefault="006C0E7C" w:rsidP="00440286">
      <w:pPr>
        <w:spacing w:after="0"/>
        <w:ind w:left="142" w:right="114"/>
        <w:rPr>
          <w:rFonts w:ascii="Cambria" w:hAnsi="Cambria"/>
          <w:sz w:val="20"/>
          <w:szCs w:val="20"/>
        </w:rPr>
      </w:pPr>
    </w:p>
    <w:p w:rsidR="006C0E7C" w:rsidRPr="002B25F0" w:rsidRDefault="006C0E7C" w:rsidP="00440286">
      <w:pPr>
        <w:spacing w:after="0"/>
        <w:ind w:left="142" w:right="114"/>
        <w:rPr>
          <w:rFonts w:ascii="Cambria" w:hAnsi="Cambria"/>
          <w:sz w:val="20"/>
          <w:szCs w:val="20"/>
        </w:rPr>
      </w:pPr>
      <w:r w:rsidRPr="002B25F0">
        <w:rPr>
          <w:rFonts w:ascii="Cambria" w:hAnsi="Cambria"/>
          <w:sz w:val="20"/>
          <w:szCs w:val="20"/>
        </w:rPr>
        <w:t xml:space="preserve">Tip kupališta: hotelsko </w:t>
      </w:r>
    </w:p>
    <w:p w:rsidR="006C0E7C" w:rsidRPr="002B25F0" w:rsidRDefault="006C0E7C" w:rsidP="00440286">
      <w:pPr>
        <w:spacing w:after="0"/>
        <w:ind w:left="142" w:right="114"/>
        <w:rPr>
          <w:rFonts w:ascii="Cambria" w:hAnsi="Cambria"/>
          <w:sz w:val="20"/>
          <w:szCs w:val="20"/>
        </w:rPr>
      </w:pPr>
      <w:r w:rsidRPr="002B25F0">
        <w:rPr>
          <w:rFonts w:ascii="Cambria" w:hAnsi="Cambria"/>
          <w:sz w:val="20"/>
          <w:szCs w:val="20"/>
        </w:rPr>
        <w:t xml:space="preserve">U okviru kupališta nije planiran privremeni objekat  </w:t>
      </w:r>
    </w:p>
    <w:p w:rsidR="006C0E7C" w:rsidRDefault="006C0E7C" w:rsidP="00440286">
      <w:pPr>
        <w:spacing w:after="0"/>
        <w:ind w:left="142" w:right="114"/>
        <w:rPr>
          <w:rFonts w:ascii="Cambria" w:hAnsi="Cambria"/>
          <w:sz w:val="20"/>
          <w:szCs w:val="20"/>
        </w:rPr>
      </w:pPr>
      <w:r w:rsidRPr="002B25F0">
        <w:rPr>
          <w:rFonts w:ascii="Cambria" w:hAnsi="Cambria"/>
          <w:sz w:val="20"/>
          <w:szCs w:val="20"/>
        </w:rPr>
        <w:t xml:space="preserve">Minimalna cijena </w:t>
      </w:r>
      <w:r>
        <w:rPr>
          <w:rFonts w:ascii="Cambria" w:hAnsi="Cambria"/>
          <w:sz w:val="20"/>
          <w:szCs w:val="20"/>
        </w:rPr>
        <w:t>korišćenja/</w:t>
      </w:r>
      <w:r w:rsidRPr="002B25F0">
        <w:rPr>
          <w:rFonts w:ascii="Cambria" w:hAnsi="Cambria"/>
          <w:sz w:val="20"/>
          <w:szCs w:val="20"/>
        </w:rPr>
        <w:t xml:space="preserve">zakupa: </w:t>
      </w:r>
      <w:r w:rsidRPr="002B25F0">
        <w:rPr>
          <w:rFonts w:ascii="Cambria" w:hAnsi="Cambria"/>
          <w:b/>
          <w:bCs/>
          <w:sz w:val="20"/>
          <w:szCs w:val="20"/>
        </w:rPr>
        <w:t>1.292,00 €</w:t>
      </w:r>
      <w:r w:rsidRPr="002B25F0">
        <w:rPr>
          <w:rFonts w:ascii="Cambria" w:hAnsi="Cambria"/>
          <w:sz w:val="20"/>
          <w:szCs w:val="20"/>
        </w:rPr>
        <w:t xml:space="preserve"> </w:t>
      </w:r>
    </w:p>
    <w:p w:rsidR="006C0E7C" w:rsidRPr="002B25F0" w:rsidRDefault="006C0E7C" w:rsidP="00440286">
      <w:pPr>
        <w:spacing w:after="0"/>
        <w:ind w:left="142" w:right="114"/>
        <w:rPr>
          <w:rFonts w:ascii="Cambria" w:hAnsi="Cambria"/>
          <w:sz w:val="20"/>
          <w:szCs w:val="20"/>
        </w:rPr>
      </w:pPr>
    </w:p>
    <w:p w:rsidR="006C0E7C" w:rsidRPr="002B25F0" w:rsidRDefault="00440286" w:rsidP="00440286">
      <w:pPr>
        <w:ind w:left="142" w:right="114"/>
        <w:jc w:val="both"/>
        <w:rPr>
          <w:rFonts w:ascii="Cambria" w:hAnsi="Cambria"/>
          <w:sz w:val="20"/>
          <w:szCs w:val="20"/>
        </w:rPr>
      </w:pPr>
      <w:r>
        <w:rPr>
          <w:rFonts w:ascii="Cambria" w:hAnsi="Cambria"/>
          <w:b/>
          <w:sz w:val="20"/>
          <w:szCs w:val="20"/>
        </w:rPr>
        <w:t>3</w:t>
      </w:r>
      <w:r w:rsidR="006C0E7C" w:rsidRPr="002B25F0">
        <w:rPr>
          <w:rFonts w:ascii="Cambria" w:hAnsi="Cambria"/>
          <w:b/>
          <w:sz w:val="20"/>
          <w:szCs w:val="20"/>
        </w:rPr>
        <w:t>.</w:t>
      </w:r>
      <w:r>
        <w:rPr>
          <w:rFonts w:ascii="Cambria" w:hAnsi="Cambria"/>
          <w:b/>
          <w:sz w:val="20"/>
          <w:szCs w:val="20"/>
        </w:rPr>
        <w:t>3</w:t>
      </w:r>
      <w:r w:rsidR="006C0E7C" w:rsidRPr="002B25F0">
        <w:rPr>
          <w:rFonts w:ascii="Cambria" w:hAnsi="Cambria"/>
          <w:b/>
          <w:sz w:val="20"/>
          <w:szCs w:val="20"/>
        </w:rPr>
        <w:t>.</w:t>
      </w:r>
      <w:r w:rsidR="006C0E7C" w:rsidRPr="002B25F0">
        <w:rPr>
          <w:rFonts w:ascii="Cambria" w:hAnsi="Cambria"/>
          <w:sz w:val="20"/>
          <w:szCs w:val="20"/>
        </w:rPr>
        <w:t xml:space="preserve"> U Sutomoru, zapadni dio Sutomorske plaže u dužini od 40 m¹/površine 640 m</w:t>
      </w:r>
      <w:r w:rsidR="006C0E7C" w:rsidRPr="002B25F0">
        <w:rPr>
          <w:rFonts w:ascii="Cambria" w:hAnsi="Cambria"/>
          <w:sz w:val="20"/>
          <w:szCs w:val="20"/>
          <w:vertAlign w:val="superscript"/>
        </w:rPr>
        <w:t>2</w:t>
      </w:r>
      <w:r w:rsidR="006C0E7C" w:rsidRPr="002B25F0">
        <w:rPr>
          <w:rFonts w:ascii="Cambria" w:hAnsi="Cambria"/>
          <w:sz w:val="20"/>
          <w:szCs w:val="20"/>
        </w:rPr>
        <w:t>, dio kat.parcele 2115 KO Sutomore, u zahvatu od granice kupališta 4C1 istočno obodom plaže u dužini od 40 m</w:t>
      </w:r>
      <w:r w:rsidR="006C0E7C" w:rsidRPr="002B25F0">
        <w:rPr>
          <w:rFonts w:ascii="Cambria" w:hAnsi="Cambria"/>
          <w:sz w:val="20"/>
          <w:szCs w:val="20"/>
          <w:vertAlign w:val="superscript"/>
        </w:rPr>
        <w:t>1</w:t>
      </w:r>
      <w:r w:rsidR="006C0E7C" w:rsidRPr="002B25F0">
        <w:rPr>
          <w:rFonts w:ascii="Cambria" w:hAnsi="Cambria"/>
          <w:sz w:val="20"/>
          <w:szCs w:val="20"/>
        </w:rPr>
        <w:t xml:space="preserve"> do kupališta 4C</w:t>
      </w:r>
      <w:r w:rsidR="006C0E7C">
        <w:rPr>
          <w:rFonts w:ascii="Cambria" w:hAnsi="Cambria"/>
          <w:sz w:val="20"/>
          <w:szCs w:val="20"/>
        </w:rPr>
        <w:t>3</w:t>
      </w:r>
      <w:r w:rsidR="006C0E7C" w:rsidRPr="002B25F0">
        <w:rPr>
          <w:rFonts w:ascii="Cambria" w:hAnsi="Cambria"/>
          <w:sz w:val="20"/>
          <w:szCs w:val="20"/>
        </w:rPr>
        <w:t xml:space="preserve">, sa pripadajućim akva prostorom, lokacija označena kao </w:t>
      </w:r>
      <w:r w:rsidR="006C0E7C" w:rsidRPr="00E61EF0">
        <w:rPr>
          <w:rFonts w:ascii="Cambria" w:hAnsi="Cambria"/>
          <w:b/>
          <w:sz w:val="20"/>
          <w:szCs w:val="20"/>
        </w:rPr>
        <w:t>4C2</w:t>
      </w:r>
      <w:r w:rsidR="006C0E7C" w:rsidRPr="002B25F0">
        <w:rPr>
          <w:rFonts w:ascii="Cambria" w:hAnsi="Cambria"/>
          <w:sz w:val="20"/>
          <w:szCs w:val="20"/>
        </w:rPr>
        <w:t xml:space="preserve"> u Atlasu crnogorskih plaža </w:t>
      </w:r>
      <w:r w:rsidR="006C0E7C" w:rsidRPr="002B25F0">
        <w:rPr>
          <w:rFonts w:ascii="Cambria" w:eastAsia="Times New Roman" w:hAnsi="Cambria" w:cs="Tahoma"/>
          <w:sz w:val="20"/>
          <w:szCs w:val="20"/>
          <w:lang w:val="sl-SI" w:eastAsia="zh-TW"/>
        </w:rPr>
        <w:t>i kupališta u opštini Bar.</w:t>
      </w:r>
      <w:r w:rsidR="006C0E7C" w:rsidRPr="002B25F0">
        <w:rPr>
          <w:rFonts w:ascii="Cambria" w:hAnsi="Cambria"/>
          <w:sz w:val="20"/>
          <w:szCs w:val="20"/>
        </w:rPr>
        <w:t xml:space="preserve"> </w:t>
      </w:r>
    </w:p>
    <w:p w:rsidR="006C0E7C" w:rsidRPr="002B25F0" w:rsidRDefault="006C0E7C" w:rsidP="00440286">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C0E7C" w:rsidRPr="002B25F0" w:rsidRDefault="006C0E7C" w:rsidP="00440286">
      <w:pPr>
        <w:spacing w:after="0"/>
        <w:ind w:left="142" w:right="114"/>
        <w:jc w:val="both"/>
        <w:rPr>
          <w:rFonts w:ascii="Cambria" w:hAnsi="Cambria"/>
          <w:sz w:val="20"/>
          <w:szCs w:val="20"/>
        </w:rPr>
      </w:pPr>
    </w:p>
    <w:p w:rsidR="006C0E7C" w:rsidRPr="002B25F0" w:rsidRDefault="006C0E7C" w:rsidP="00440286">
      <w:pPr>
        <w:spacing w:after="0"/>
        <w:ind w:left="142" w:right="114"/>
        <w:jc w:val="both"/>
        <w:rPr>
          <w:rFonts w:ascii="Cambria" w:hAnsi="Cambria"/>
          <w:sz w:val="20"/>
          <w:szCs w:val="20"/>
        </w:rPr>
      </w:pPr>
      <w:r w:rsidRPr="002B25F0">
        <w:rPr>
          <w:rFonts w:ascii="Cambria" w:hAnsi="Cambria"/>
          <w:sz w:val="20"/>
          <w:szCs w:val="20"/>
        </w:rPr>
        <w:t xml:space="preserve">Tip kupališta: hotelsko </w:t>
      </w:r>
    </w:p>
    <w:p w:rsidR="006C0E7C" w:rsidRPr="002B25F0" w:rsidRDefault="006C0E7C" w:rsidP="00440286">
      <w:pPr>
        <w:spacing w:after="0"/>
        <w:ind w:left="142" w:right="114"/>
        <w:jc w:val="both"/>
        <w:rPr>
          <w:rFonts w:ascii="Cambria" w:hAnsi="Cambria"/>
          <w:sz w:val="20"/>
          <w:szCs w:val="20"/>
        </w:rPr>
      </w:pPr>
      <w:r w:rsidRPr="002B25F0">
        <w:rPr>
          <w:rFonts w:ascii="Cambria" w:hAnsi="Cambria"/>
          <w:sz w:val="20"/>
          <w:szCs w:val="20"/>
        </w:rPr>
        <w:t xml:space="preserve">U okviru kupališta nije planiran privremeni objekat </w:t>
      </w:r>
    </w:p>
    <w:p w:rsidR="006C0E7C" w:rsidRDefault="006C0E7C" w:rsidP="00440286">
      <w:pPr>
        <w:spacing w:after="0"/>
        <w:ind w:left="142" w:right="114"/>
        <w:jc w:val="both"/>
        <w:rPr>
          <w:rFonts w:ascii="Cambria" w:hAnsi="Cambria"/>
          <w:b/>
          <w:sz w:val="20"/>
          <w:szCs w:val="20"/>
        </w:rPr>
      </w:pPr>
      <w:r w:rsidRPr="002B25F0">
        <w:rPr>
          <w:rFonts w:ascii="Cambria" w:hAnsi="Cambria"/>
          <w:sz w:val="20"/>
          <w:szCs w:val="20"/>
        </w:rPr>
        <w:t xml:space="preserve">Minimalna cijena </w:t>
      </w:r>
      <w:r>
        <w:rPr>
          <w:rFonts w:ascii="Cambria" w:hAnsi="Cambria"/>
          <w:sz w:val="20"/>
          <w:szCs w:val="20"/>
        </w:rPr>
        <w:t>korišćenja/</w:t>
      </w:r>
      <w:r w:rsidRPr="002B25F0">
        <w:rPr>
          <w:rFonts w:ascii="Cambria" w:hAnsi="Cambria"/>
          <w:sz w:val="20"/>
          <w:szCs w:val="20"/>
        </w:rPr>
        <w:t>zakupa</w:t>
      </w:r>
      <w:r>
        <w:rPr>
          <w:rFonts w:ascii="Cambria" w:hAnsi="Cambria"/>
          <w:sz w:val="20"/>
          <w:szCs w:val="20"/>
        </w:rPr>
        <w:t xml:space="preserve">: </w:t>
      </w:r>
      <w:r w:rsidRPr="008B7714">
        <w:rPr>
          <w:rFonts w:ascii="Cambria" w:hAnsi="Cambria"/>
          <w:b/>
          <w:sz w:val="20"/>
          <w:szCs w:val="20"/>
        </w:rPr>
        <w:t>1.</w:t>
      </w:r>
      <w:r w:rsidRPr="002B25F0">
        <w:rPr>
          <w:rFonts w:ascii="Cambria" w:hAnsi="Cambria"/>
          <w:b/>
          <w:bCs/>
          <w:sz w:val="20"/>
          <w:szCs w:val="20"/>
        </w:rPr>
        <w:t>088,00</w:t>
      </w:r>
      <w:r w:rsidRPr="002B25F0">
        <w:rPr>
          <w:rFonts w:ascii="Cambria" w:hAnsi="Cambria"/>
          <w:sz w:val="20"/>
          <w:szCs w:val="20"/>
        </w:rPr>
        <w:t xml:space="preserve"> </w:t>
      </w:r>
      <w:r w:rsidRPr="00B5466C">
        <w:rPr>
          <w:rFonts w:ascii="Cambria" w:hAnsi="Cambria"/>
          <w:b/>
          <w:sz w:val="20"/>
          <w:szCs w:val="20"/>
        </w:rPr>
        <w:t xml:space="preserve">€ </w:t>
      </w:r>
    </w:p>
    <w:p w:rsidR="006C0E7C" w:rsidRDefault="006C0E7C" w:rsidP="00440286">
      <w:pPr>
        <w:spacing w:after="0"/>
        <w:ind w:left="142" w:right="114"/>
        <w:jc w:val="both"/>
        <w:rPr>
          <w:rFonts w:ascii="Cambria" w:hAnsi="Cambria"/>
          <w:b/>
          <w:sz w:val="20"/>
          <w:szCs w:val="20"/>
        </w:rPr>
      </w:pPr>
    </w:p>
    <w:p w:rsidR="006C0E7C" w:rsidRDefault="00440286" w:rsidP="00440286">
      <w:pPr>
        <w:spacing w:after="0"/>
        <w:ind w:left="142" w:right="114"/>
        <w:jc w:val="both"/>
        <w:rPr>
          <w:rFonts w:ascii="Cambria" w:hAnsi="Cambria"/>
          <w:sz w:val="20"/>
          <w:szCs w:val="20"/>
        </w:rPr>
      </w:pPr>
      <w:r>
        <w:rPr>
          <w:rFonts w:ascii="Cambria" w:hAnsi="Cambria"/>
          <w:b/>
          <w:sz w:val="20"/>
          <w:szCs w:val="20"/>
        </w:rPr>
        <w:t>3.4</w:t>
      </w:r>
      <w:r w:rsidR="006C0E7C" w:rsidRPr="002B25F0">
        <w:rPr>
          <w:rFonts w:ascii="Cambria" w:hAnsi="Cambria"/>
          <w:b/>
          <w:sz w:val="20"/>
          <w:szCs w:val="20"/>
        </w:rPr>
        <w:t>.</w:t>
      </w:r>
      <w:r w:rsidR="006C0E7C" w:rsidRPr="002B25F0">
        <w:rPr>
          <w:rFonts w:ascii="Cambria" w:hAnsi="Cambria"/>
          <w:sz w:val="20"/>
          <w:szCs w:val="20"/>
        </w:rPr>
        <w:t xml:space="preserve"> U Baru, na Topolici, obala i plaža ispred hotela "Princess", u dužini od 80.00 m¹/površine 1100 m</w:t>
      </w:r>
      <w:r w:rsidR="006C0E7C" w:rsidRPr="002B25F0">
        <w:rPr>
          <w:rFonts w:ascii="Cambria" w:hAnsi="Cambria"/>
          <w:sz w:val="20"/>
          <w:szCs w:val="20"/>
          <w:vertAlign w:val="superscript"/>
        </w:rPr>
        <w:t>2</w:t>
      </w:r>
      <w:r w:rsidR="006C0E7C" w:rsidRPr="002B25F0">
        <w:rPr>
          <w:rFonts w:ascii="Cambria" w:hAnsi="Cambria"/>
          <w:sz w:val="20"/>
          <w:szCs w:val="20"/>
        </w:rPr>
        <w:t xml:space="preserve">, dio kat parcele 5732 KO Novi Bar, u zahvatu od šetališne staze sa zapadne strane hotela istočno obodom plaže do zgrade Dvorca u zaleđu, u dužini od 80.00 m¹, sa pripadajućim akva prostorom, </w:t>
      </w:r>
      <w:r w:rsidR="006C0E7C">
        <w:rPr>
          <w:rFonts w:ascii="Cambria" w:hAnsi="Cambria"/>
          <w:sz w:val="20"/>
          <w:szCs w:val="20"/>
        </w:rPr>
        <w:t>lokacija</w:t>
      </w:r>
      <w:r w:rsidR="006C0E7C" w:rsidRPr="002B25F0">
        <w:rPr>
          <w:rFonts w:ascii="Cambria" w:hAnsi="Cambria"/>
          <w:sz w:val="20"/>
          <w:szCs w:val="20"/>
        </w:rPr>
        <w:t xml:space="preserve"> označen</w:t>
      </w:r>
      <w:r w:rsidR="006C0E7C">
        <w:rPr>
          <w:rFonts w:ascii="Cambria" w:hAnsi="Cambria"/>
          <w:sz w:val="20"/>
          <w:szCs w:val="20"/>
        </w:rPr>
        <w:t>a</w:t>
      </w:r>
      <w:r w:rsidR="006C0E7C" w:rsidRPr="002B25F0">
        <w:rPr>
          <w:rFonts w:ascii="Cambria" w:hAnsi="Cambria"/>
          <w:sz w:val="20"/>
          <w:szCs w:val="20"/>
        </w:rPr>
        <w:t xml:space="preserve"> kao </w:t>
      </w:r>
      <w:r w:rsidR="006C0E7C" w:rsidRPr="00E61EF0">
        <w:rPr>
          <w:rFonts w:ascii="Cambria" w:hAnsi="Cambria"/>
          <w:b/>
          <w:sz w:val="20"/>
          <w:szCs w:val="20"/>
        </w:rPr>
        <w:t>8E</w:t>
      </w:r>
      <w:r w:rsidR="006C0E7C" w:rsidRPr="002B25F0">
        <w:rPr>
          <w:rFonts w:ascii="Cambria" w:hAnsi="Cambria"/>
          <w:sz w:val="20"/>
          <w:szCs w:val="20"/>
        </w:rPr>
        <w:t xml:space="preserve"> u Atlasu crnogorskih plaža </w:t>
      </w:r>
      <w:r w:rsidR="006C0E7C" w:rsidRPr="002B25F0">
        <w:rPr>
          <w:rFonts w:ascii="Cambria" w:eastAsia="Times New Roman" w:hAnsi="Cambria" w:cs="Tahoma"/>
          <w:sz w:val="20"/>
          <w:szCs w:val="20"/>
          <w:lang w:val="sl-SI" w:eastAsia="zh-TW"/>
        </w:rPr>
        <w:t>i kupališta u opštini Bar.</w:t>
      </w:r>
      <w:r w:rsidR="006C0E7C" w:rsidRPr="002B25F0">
        <w:rPr>
          <w:rFonts w:ascii="Cambria" w:hAnsi="Cambria"/>
          <w:sz w:val="20"/>
          <w:szCs w:val="20"/>
        </w:rPr>
        <w:t xml:space="preserve"> </w:t>
      </w:r>
    </w:p>
    <w:p w:rsidR="006C0E7C" w:rsidRPr="002B25F0" w:rsidRDefault="006C0E7C" w:rsidP="00440286">
      <w:pPr>
        <w:spacing w:after="0"/>
        <w:ind w:left="142" w:right="114"/>
        <w:jc w:val="both"/>
        <w:rPr>
          <w:rFonts w:ascii="Cambria" w:hAnsi="Cambria"/>
          <w:sz w:val="20"/>
          <w:szCs w:val="20"/>
        </w:rPr>
      </w:pPr>
    </w:p>
    <w:p w:rsidR="006C0E7C" w:rsidRPr="002B25F0" w:rsidRDefault="006C0E7C" w:rsidP="00440286">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C0E7C" w:rsidRDefault="006C0E7C" w:rsidP="00440286">
      <w:pPr>
        <w:spacing w:after="0"/>
        <w:ind w:left="142" w:right="114"/>
        <w:rPr>
          <w:rFonts w:ascii="Cambria" w:hAnsi="Cambria"/>
          <w:sz w:val="20"/>
          <w:szCs w:val="20"/>
        </w:rPr>
      </w:pPr>
    </w:p>
    <w:p w:rsidR="006C0E7C" w:rsidRPr="002B25F0" w:rsidRDefault="006C0E7C" w:rsidP="00440286">
      <w:pPr>
        <w:spacing w:after="0"/>
        <w:ind w:left="142" w:right="114"/>
        <w:rPr>
          <w:rFonts w:ascii="Cambria" w:hAnsi="Cambria"/>
          <w:sz w:val="20"/>
          <w:szCs w:val="20"/>
        </w:rPr>
      </w:pPr>
      <w:r w:rsidRPr="002B25F0">
        <w:rPr>
          <w:rFonts w:ascii="Cambria" w:hAnsi="Cambria"/>
          <w:sz w:val="20"/>
          <w:szCs w:val="20"/>
        </w:rPr>
        <w:t xml:space="preserve">Tip kupališta: hotelsko </w:t>
      </w:r>
    </w:p>
    <w:p w:rsidR="006C0E7C" w:rsidRPr="002B25F0" w:rsidRDefault="006C0E7C" w:rsidP="00440286">
      <w:pPr>
        <w:spacing w:after="0"/>
        <w:ind w:left="142" w:right="114"/>
        <w:rPr>
          <w:rFonts w:ascii="Cambria" w:hAnsi="Cambria"/>
          <w:sz w:val="20"/>
          <w:szCs w:val="20"/>
        </w:rPr>
      </w:pPr>
      <w:r w:rsidRPr="002B25F0">
        <w:rPr>
          <w:rFonts w:ascii="Cambria" w:hAnsi="Cambria"/>
          <w:sz w:val="20"/>
          <w:szCs w:val="20"/>
        </w:rPr>
        <w:t xml:space="preserve">U okviru kupališta nije planiran privremeni objekat. </w:t>
      </w:r>
    </w:p>
    <w:p w:rsidR="006C0E7C" w:rsidRPr="002B25F0" w:rsidRDefault="006C0E7C" w:rsidP="00440286">
      <w:pPr>
        <w:spacing w:after="0"/>
        <w:ind w:left="142" w:right="114"/>
        <w:rPr>
          <w:rFonts w:ascii="Cambria" w:hAnsi="Cambria"/>
          <w:b/>
          <w:bCs/>
          <w:sz w:val="20"/>
          <w:szCs w:val="20"/>
        </w:rPr>
      </w:pPr>
      <w:r w:rsidRPr="002B25F0">
        <w:rPr>
          <w:rFonts w:ascii="Cambria" w:hAnsi="Cambria"/>
          <w:sz w:val="20"/>
          <w:szCs w:val="20"/>
        </w:rPr>
        <w:t xml:space="preserve">Minimalna cijena </w:t>
      </w:r>
      <w:r>
        <w:rPr>
          <w:rFonts w:ascii="Cambria" w:hAnsi="Cambria"/>
          <w:sz w:val="20"/>
          <w:szCs w:val="20"/>
        </w:rPr>
        <w:t>korišćenja/</w:t>
      </w:r>
      <w:r w:rsidRPr="002B25F0">
        <w:rPr>
          <w:rFonts w:ascii="Cambria" w:hAnsi="Cambria"/>
          <w:sz w:val="20"/>
          <w:szCs w:val="20"/>
        </w:rPr>
        <w:t xml:space="preserve">zakupa : </w:t>
      </w:r>
      <w:r w:rsidRPr="002B25F0">
        <w:rPr>
          <w:rFonts w:ascii="Cambria" w:hAnsi="Cambria"/>
          <w:b/>
          <w:bCs/>
          <w:sz w:val="20"/>
          <w:szCs w:val="20"/>
        </w:rPr>
        <w:t xml:space="preserve">1.870,00 € </w:t>
      </w:r>
    </w:p>
    <w:p w:rsidR="00266EED" w:rsidRDefault="00266EED" w:rsidP="00440286">
      <w:pPr>
        <w:pStyle w:val="Heading1"/>
        <w:tabs>
          <w:tab w:val="left" w:pos="3969"/>
        </w:tabs>
        <w:spacing w:before="1"/>
        <w:ind w:left="142" w:right="114"/>
        <w:jc w:val="left"/>
        <w:rPr>
          <w:rFonts w:ascii="Cambria" w:hAnsi="Cambria" w:cs="Times New Roman"/>
          <w:sz w:val="20"/>
          <w:szCs w:val="20"/>
        </w:rPr>
      </w:pPr>
    </w:p>
    <w:p w:rsidR="006C0E7C" w:rsidRPr="002B25F0" w:rsidRDefault="006C0E7C" w:rsidP="00440286">
      <w:pPr>
        <w:pStyle w:val="Heading1"/>
        <w:tabs>
          <w:tab w:val="left" w:pos="3969"/>
        </w:tabs>
        <w:spacing w:before="1"/>
        <w:ind w:left="142" w:right="114"/>
        <w:jc w:val="left"/>
        <w:rPr>
          <w:rFonts w:ascii="Cambria" w:hAnsi="Cambria" w:cs="Times New Roman"/>
          <w:sz w:val="20"/>
          <w:szCs w:val="20"/>
        </w:rPr>
      </w:pPr>
      <w:r w:rsidRPr="002B25F0">
        <w:rPr>
          <w:rFonts w:ascii="Cambria" w:hAnsi="Cambria" w:cs="Times New Roman"/>
          <w:sz w:val="20"/>
          <w:szCs w:val="20"/>
        </w:rPr>
        <w:lastRenderedPageBreak/>
        <w:t>Minimalne cijene godišnjeg zakupa date su bez uračunatog PDV-A.</w:t>
      </w:r>
    </w:p>
    <w:p w:rsidR="006C0E7C" w:rsidRPr="002B25F0" w:rsidRDefault="006C0E7C" w:rsidP="00440286">
      <w:pPr>
        <w:pStyle w:val="BodyText"/>
        <w:tabs>
          <w:tab w:val="left" w:pos="3969"/>
        </w:tabs>
        <w:spacing w:before="10"/>
        <w:ind w:left="142" w:right="114"/>
        <w:rPr>
          <w:rFonts w:ascii="Cambria" w:hAnsi="Cambria" w:cs="Times New Roman"/>
          <w:b/>
          <w:sz w:val="20"/>
          <w:szCs w:val="20"/>
        </w:rPr>
      </w:pPr>
    </w:p>
    <w:p w:rsidR="006C0E7C" w:rsidRPr="002B25F0" w:rsidRDefault="006C0E7C" w:rsidP="00440286">
      <w:pPr>
        <w:pStyle w:val="ListParagraph"/>
        <w:tabs>
          <w:tab w:val="left" w:pos="318"/>
          <w:tab w:val="left" w:pos="3969"/>
        </w:tabs>
        <w:spacing w:before="1"/>
        <w:ind w:left="142" w:right="114"/>
        <w:rPr>
          <w:rFonts w:ascii="Cambria" w:hAnsi="Cambria" w:cs="Times New Roman"/>
          <w:b/>
          <w:sz w:val="20"/>
          <w:szCs w:val="20"/>
        </w:rPr>
      </w:pPr>
      <w:r w:rsidRPr="002B25F0">
        <w:rPr>
          <w:rFonts w:ascii="Cambria" w:hAnsi="Cambria" w:cs="Times New Roman"/>
          <w:b/>
          <w:w w:val="95"/>
          <w:sz w:val="20"/>
          <w:szCs w:val="20"/>
        </w:rPr>
        <w:t>II Način</w:t>
      </w:r>
    </w:p>
    <w:p w:rsidR="006C0E7C" w:rsidRPr="002B25F0" w:rsidRDefault="006C0E7C" w:rsidP="00440286">
      <w:pPr>
        <w:pStyle w:val="BodyText"/>
        <w:tabs>
          <w:tab w:val="left" w:pos="3969"/>
        </w:tabs>
        <w:spacing w:before="188"/>
        <w:ind w:left="142" w:right="114"/>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C64C95" w:rsidRDefault="00C64C95" w:rsidP="00440286">
      <w:pPr>
        <w:pStyle w:val="Heading1"/>
        <w:tabs>
          <w:tab w:val="left" w:pos="396"/>
          <w:tab w:val="left" w:pos="3969"/>
        </w:tabs>
        <w:spacing w:before="170"/>
        <w:ind w:left="142" w:right="114"/>
        <w:rPr>
          <w:rFonts w:ascii="Cambria" w:hAnsi="Cambria" w:cs="Times New Roman"/>
          <w:sz w:val="20"/>
          <w:szCs w:val="20"/>
        </w:rPr>
      </w:pPr>
    </w:p>
    <w:p w:rsidR="006C0E7C" w:rsidRPr="002B25F0" w:rsidRDefault="006C0E7C" w:rsidP="00440286">
      <w:pPr>
        <w:pStyle w:val="Heading1"/>
        <w:tabs>
          <w:tab w:val="left" w:pos="396"/>
          <w:tab w:val="left" w:pos="3969"/>
        </w:tabs>
        <w:spacing w:before="170"/>
        <w:ind w:left="142" w:right="114"/>
        <w:rPr>
          <w:rFonts w:ascii="Cambria" w:hAnsi="Cambria" w:cs="Times New Roman"/>
          <w:sz w:val="20"/>
          <w:szCs w:val="20"/>
        </w:rPr>
      </w:pPr>
      <w:r w:rsidRPr="002B25F0">
        <w:rPr>
          <w:rFonts w:ascii="Cambria" w:hAnsi="Cambria" w:cs="Times New Roman"/>
          <w:sz w:val="20"/>
          <w:szCs w:val="20"/>
        </w:rPr>
        <w:t>III Uslovi</w:t>
      </w:r>
    </w:p>
    <w:p w:rsidR="006C0E7C" w:rsidRPr="002B25F0" w:rsidRDefault="006C0E7C" w:rsidP="00440286">
      <w:pPr>
        <w:pStyle w:val="NormalWeb"/>
        <w:spacing w:after="0"/>
        <w:ind w:left="142" w:right="114"/>
        <w:rPr>
          <w:rFonts w:ascii="Cambria" w:hAnsi="Cambria"/>
          <w:b/>
          <w:bCs/>
          <w:sz w:val="20"/>
          <w:szCs w:val="20"/>
        </w:rPr>
      </w:pPr>
      <w:r w:rsidRPr="002B25F0">
        <w:rPr>
          <w:rFonts w:ascii="Cambria" w:hAnsi="Cambria"/>
          <w:b/>
          <w:bCs/>
          <w:sz w:val="20"/>
          <w:szCs w:val="20"/>
        </w:rPr>
        <w:t>3.1. Posebni uslovi za ponuđača hotelskog kupališta</w:t>
      </w:r>
    </w:p>
    <w:p w:rsidR="006C0E7C" w:rsidRPr="002B25F0" w:rsidRDefault="006C0E7C" w:rsidP="00440286">
      <w:pPr>
        <w:spacing w:after="0"/>
        <w:ind w:left="142" w:right="114"/>
        <w:jc w:val="both"/>
        <w:rPr>
          <w:rFonts w:ascii="Cambria" w:hAnsi="Cambria"/>
          <w:sz w:val="20"/>
          <w:szCs w:val="20"/>
        </w:rPr>
      </w:pPr>
      <w:r w:rsidRPr="002B25F0">
        <w:rPr>
          <w:rFonts w:ascii="Cambria" w:hAnsi="Cambria"/>
          <w:sz w:val="20"/>
          <w:szCs w:val="20"/>
        </w:rPr>
        <w:t>Pravo učešća na javnom pozivu za zakup hotelskog kupališta imaju vlasnici ili zakupci hotela visoke kategorije (5* ili 4* i hotelskog risorta ).</w:t>
      </w:r>
    </w:p>
    <w:p w:rsidR="006C0E7C" w:rsidRPr="002B25F0" w:rsidRDefault="006C0E7C" w:rsidP="00440286">
      <w:pPr>
        <w:spacing w:after="0"/>
        <w:ind w:left="142" w:right="114"/>
        <w:jc w:val="both"/>
        <w:rPr>
          <w:rFonts w:ascii="Cambria" w:hAnsi="Cambria"/>
          <w:sz w:val="20"/>
          <w:szCs w:val="20"/>
        </w:rPr>
      </w:pPr>
      <w:r w:rsidRPr="002B25F0">
        <w:rPr>
          <w:rFonts w:ascii="Cambria" w:hAnsi="Cambria"/>
          <w:sz w:val="20"/>
          <w:szCs w:val="20"/>
        </w:rPr>
        <w:t>Hotel može zakupiti/koristiti samo jedno hotelsko kupalište, shodno kapacitetu hotela.</w:t>
      </w:r>
    </w:p>
    <w:p w:rsidR="006C0E7C" w:rsidRPr="002B25F0" w:rsidRDefault="006C0E7C" w:rsidP="00440286">
      <w:pPr>
        <w:spacing w:after="0"/>
        <w:ind w:left="142" w:right="114"/>
        <w:jc w:val="both"/>
        <w:rPr>
          <w:rFonts w:ascii="Cambria" w:hAnsi="Cambria"/>
          <w:bCs/>
          <w:sz w:val="20"/>
          <w:szCs w:val="20"/>
        </w:rPr>
      </w:pPr>
      <w:r w:rsidRPr="002B25F0">
        <w:rPr>
          <w:rFonts w:ascii="Cambria" w:hAnsi="Cambria"/>
          <w:bCs/>
          <w:sz w:val="20"/>
          <w:szCs w:val="20"/>
        </w:rPr>
        <w:t xml:space="preserve">U slučaju jednakog broja bodova prednost ima hotel više kategorije i većeg kapaciteta. </w:t>
      </w:r>
    </w:p>
    <w:p w:rsidR="006C0E7C" w:rsidRPr="002B25F0" w:rsidRDefault="006C0E7C" w:rsidP="00440286">
      <w:pPr>
        <w:pStyle w:val="Heading1"/>
        <w:tabs>
          <w:tab w:val="left" w:pos="396"/>
          <w:tab w:val="left" w:pos="3969"/>
        </w:tabs>
        <w:spacing w:before="170"/>
        <w:ind w:left="142" w:right="114"/>
        <w:rPr>
          <w:rFonts w:ascii="Cambria" w:hAnsi="Cambria" w:cs="Arial"/>
          <w:sz w:val="20"/>
          <w:szCs w:val="20"/>
        </w:rPr>
      </w:pPr>
      <w:r w:rsidRPr="002B25F0">
        <w:rPr>
          <w:rFonts w:ascii="Cambria" w:hAnsi="Cambria" w:cs="Cambria"/>
          <w:sz w:val="20"/>
          <w:szCs w:val="20"/>
        </w:rPr>
        <w:t>3.2</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6C0E7C" w:rsidRPr="002B25F0" w:rsidRDefault="006C0E7C" w:rsidP="00440286">
      <w:pPr>
        <w:tabs>
          <w:tab w:val="left" w:pos="284"/>
          <w:tab w:val="left" w:pos="5387"/>
        </w:tabs>
        <w:spacing w:after="0"/>
        <w:ind w:left="142" w:right="114"/>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6C0E7C" w:rsidRPr="002B25F0" w:rsidRDefault="006C0E7C" w:rsidP="00440286">
      <w:pPr>
        <w:tabs>
          <w:tab w:val="left" w:pos="284"/>
          <w:tab w:val="left" w:pos="5387"/>
        </w:tabs>
        <w:spacing w:after="0"/>
        <w:ind w:left="142" w:right="114"/>
        <w:jc w:val="both"/>
        <w:rPr>
          <w:rFonts w:ascii="Cambria" w:hAnsi="Cambria" w:cs="Arial"/>
          <w:sz w:val="20"/>
          <w:szCs w:val="20"/>
        </w:rPr>
      </w:pPr>
    </w:p>
    <w:p w:rsidR="006C0E7C" w:rsidRPr="002B25F0" w:rsidRDefault="006C0E7C" w:rsidP="00440286">
      <w:pPr>
        <w:ind w:left="142" w:right="114"/>
        <w:jc w:val="both"/>
        <w:rPr>
          <w:rFonts w:ascii="Cambria" w:hAnsi="Cambria" w:cs="Cambria"/>
          <w:b/>
          <w:sz w:val="20"/>
          <w:szCs w:val="20"/>
        </w:rPr>
      </w:pPr>
      <w:r w:rsidRPr="002B25F0">
        <w:rPr>
          <w:rFonts w:ascii="Cambria" w:hAnsi="Cambria" w:cs="Cambria"/>
          <w:b/>
          <w:sz w:val="20"/>
          <w:szCs w:val="20"/>
        </w:rPr>
        <w:t>3.3. Naknada za korišćenje/zakupnina</w:t>
      </w:r>
    </w:p>
    <w:p w:rsidR="006C0E7C" w:rsidRPr="002B25F0" w:rsidRDefault="006C0E7C" w:rsidP="00440286">
      <w:pPr>
        <w:ind w:left="142" w:right="114"/>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6C0E7C" w:rsidRPr="002B25F0" w:rsidRDefault="006C0E7C" w:rsidP="00440286">
      <w:pPr>
        <w:tabs>
          <w:tab w:val="left" w:pos="284"/>
          <w:tab w:val="left" w:pos="5387"/>
        </w:tabs>
        <w:ind w:left="142" w:right="114"/>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6C0E7C" w:rsidRPr="002B25F0" w:rsidRDefault="006C0E7C" w:rsidP="00440286">
      <w:pPr>
        <w:ind w:left="142" w:right="114"/>
        <w:jc w:val="both"/>
        <w:rPr>
          <w:rFonts w:ascii="Cambria" w:hAnsi="Cambria" w:cs="Cambria"/>
          <w:b/>
          <w:sz w:val="20"/>
          <w:szCs w:val="20"/>
        </w:rPr>
      </w:pPr>
      <w:r w:rsidRPr="002B25F0">
        <w:rPr>
          <w:rFonts w:ascii="Cambria" w:hAnsi="Cambria" w:cs="Cambria"/>
          <w:b/>
          <w:sz w:val="20"/>
          <w:szCs w:val="20"/>
        </w:rPr>
        <w:t>3.4. Vrijeme zakupa</w:t>
      </w:r>
    </w:p>
    <w:p w:rsidR="006C0E7C" w:rsidRPr="002B25F0" w:rsidRDefault="006C0E7C" w:rsidP="00440286">
      <w:pPr>
        <w:ind w:left="142" w:right="114"/>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6C0E7C" w:rsidRPr="00B72F9A" w:rsidRDefault="006C0E7C" w:rsidP="00440286">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6C0E7C" w:rsidRPr="00B72F9A" w:rsidRDefault="006C0E7C" w:rsidP="00440286">
      <w:pPr>
        <w:pStyle w:val="NormalWeb"/>
        <w:spacing w:before="0" w:beforeAutospacing="0" w:after="0"/>
        <w:ind w:left="142" w:right="114" w:hanging="284"/>
        <w:jc w:val="both"/>
        <w:rPr>
          <w:rFonts w:ascii="Cambria" w:hAnsi="Cambria"/>
          <w:bCs/>
          <w:sz w:val="20"/>
          <w:szCs w:val="20"/>
        </w:rPr>
      </w:pPr>
    </w:p>
    <w:p w:rsidR="006C0E7C" w:rsidRPr="0089749F" w:rsidRDefault="006C0E7C" w:rsidP="00440286">
      <w:pPr>
        <w:pStyle w:val="NormalWeb"/>
        <w:spacing w:before="0" w:beforeAutospacing="0" w:after="0"/>
        <w:ind w:left="142" w:right="114"/>
        <w:jc w:val="both"/>
        <w:rPr>
          <w:rFonts w:ascii="Cambria" w:hAnsi="Cambria"/>
          <w:bCs/>
          <w:sz w:val="20"/>
          <w:szCs w:val="20"/>
        </w:rPr>
      </w:pPr>
      <w:r w:rsidRPr="0089749F">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6C0E7C" w:rsidRPr="0089749F" w:rsidRDefault="006C0E7C" w:rsidP="00440286">
      <w:pPr>
        <w:pStyle w:val="NormalWeb"/>
        <w:spacing w:before="0" w:beforeAutospacing="0" w:after="0"/>
        <w:ind w:left="142" w:right="114"/>
        <w:jc w:val="both"/>
        <w:rPr>
          <w:rFonts w:ascii="Cambria" w:hAnsi="Cambria"/>
          <w:color w:val="FF0000"/>
          <w:sz w:val="20"/>
          <w:szCs w:val="20"/>
        </w:rPr>
      </w:pPr>
    </w:p>
    <w:p w:rsidR="006C0E7C" w:rsidRPr="0089749F" w:rsidRDefault="006C0E7C" w:rsidP="00440286">
      <w:pPr>
        <w:pStyle w:val="NormalWeb"/>
        <w:spacing w:before="0" w:beforeAutospacing="0" w:after="0"/>
        <w:ind w:left="142" w:right="114"/>
        <w:jc w:val="both"/>
        <w:rPr>
          <w:rFonts w:ascii="Cambria" w:hAnsi="Cambria"/>
          <w:sz w:val="20"/>
          <w:szCs w:val="20"/>
        </w:rPr>
      </w:pPr>
      <w:r w:rsidRPr="0089749F">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6C0E7C" w:rsidRPr="0089749F" w:rsidRDefault="006C0E7C" w:rsidP="00440286">
      <w:pPr>
        <w:ind w:left="142" w:right="114"/>
        <w:jc w:val="both"/>
        <w:rPr>
          <w:rFonts w:ascii="Cambria" w:hAnsi="Cambria" w:cs="Arial"/>
          <w:color w:val="FF0000"/>
          <w:sz w:val="20"/>
          <w:szCs w:val="20"/>
          <w:lang w:val="sl-SI"/>
        </w:rPr>
      </w:pPr>
      <w:r w:rsidRPr="0089749F">
        <w:rPr>
          <w:rFonts w:ascii="Cambria" w:hAnsi="Cambria"/>
          <w:bCs/>
          <w:sz w:val="20"/>
          <w:szCs w:val="20"/>
        </w:rPr>
        <w:t>Tražene uslove  Ponuđač</w:t>
      </w:r>
      <w:r w:rsidRPr="0089749F">
        <w:rPr>
          <w:rFonts w:ascii="Cambria" w:hAnsi="Cambria" w:cs="Arial"/>
          <w:color w:val="FF0000"/>
          <w:sz w:val="20"/>
          <w:szCs w:val="20"/>
          <w:lang w:val="sl-SI"/>
        </w:rPr>
        <w:t xml:space="preserve"> </w:t>
      </w:r>
      <w:r w:rsidRPr="0089749F">
        <w:rPr>
          <w:rFonts w:ascii="Cambria" w:hAnsi="Cambria" w:cs="Arial"/>
          <w:sz w:val="20"/>
          <w:szCs w:val="20"/>
          <w:lang w:val="sl-SI"/>
        </w:rPr>
        <w:t>je dužan da ispuni u momentu podnošenja ponude.</w:t>
      </w:r>
    </w:p>
    <w:p w:rsidR="006C0E7C" w:rsidRPr="002B25F0" w:rsidRDefault="006C0E7C" w:rsidP="00440286">
      <w:pPr>
        <w:spacing w:after="119"/>
        <w:ind w:left="142" w:right="114"/>
        <w:jc w:val="both"/>
        <w:rPr>
          <w:rFonts w:ascii="Cambria" w:hAnsi="Cambria" w:cs="Cambria"/>
          <w:b/>
          <w:sz w:val="20"/>
          <w:szCs w:val="20"/>
        </w:rPr>
      </w:pPr>
      <w:r w:rsidRPr="002B25F0">
        <w:rPr>
          <w:rFonts w:ascii="Cambria" w:hAnsi="Cambria" w:cs="Cambria"/>
          <w:b/>
          <w:sz w:val="20"/>
          <w:szCs w:val="20"/>
        </w:rPr>
        <w:t>V  Sadržaj ponude</w:t>
      </w:r>
    </w:p>
    <w:p w:rsidR="006C0E7C" w:rsidRPr="002B25F0" w:rsidRDefault="006C0E7C" w:rsidP="00440286">
      <w:pPr>
        <w:ind w:left="142" w:right="114"/>
        <w:jc w:val="both"/>
        <w:rPr>
          <w:rFonts w:ascii="Cambria" w:hAnsi="Cambria" w:cs="Cambria"/>
          <w:b/>
          <w:sz w:val="20"/>
          <w:szCs w:val="20"/>
        </w:rPr>
      </w:pPr>
      <w:r w:rsidRPr="002B25F0">
        <w:rPr>
          <w:rFonts w:ascii="Cambria" w:hAnsi="Cambria" w:cs="Cambria"/>
          <w:b/>
          <w:sz w:val="20"/>
          <w:szCs w:val="20"/>
        </w:rPr>
        <w:t>Ponuda obavezno sadrži :</w:t>
      </w:r>
    </w:p>
    <w:p w:rsidR="006C0E7C" w:rsidRPr="002B25F0" w:rsidRDefault="006C0E7C" w:rsidP="00440286">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6C0E7C" w:rsidRPr="002B25F0" w:rsidRDefault="006C0E7C" w:rsidP="00440286">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6C0E7C" w:rsidRDefault="006C0E7C" w:rsidP="00440286">
      <w:pPr>
        <w:ind w:left="142" w:right="114"/>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7D1D6F" w:rsidRPr="002B25F0" w:rsidRDefault="007D1D6F" w:rsidP="00440286">
      <w:pPr>
        <w:ind w:left="142" w:right="114"/>
        <w:jc w:val="both"/>
        <w:rPr>
          <w:rFonts w:ascii="Cambria" w:hAnsi="Cambria" w:cs="Cambria"/>
          <w:sz w:val="20"/>
          <w:szCs w:val="20"/>
        </w:rPr>
      </w:pP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lastRenderedPageBreak/>
        <w:t xml:space="preserve">- fotokopija lične karte/pasoša sa jedinstvenim matičnim brojem,  </w:t>
      </w:r>
    </w:p>
    <w:p w:rsidR="006C0E7C" w:rsidRPr="002B25F0" w:rsidRDefault="006C0E7C" w:rsidP="00440286">
      <w:pPr>
        <w:ind w:left="142" w:right="114"/>
        <w:jc w:val="both"/>
        <w:rPr>
          <w:rFonts w:ascii="Cambria" w:hAnsi="Cambria" w:cs="Cambria"/>
          <w:sz w:val="20"/>
          <w:szCs w:val="20"/>
          <w:lang w:val="pl-PL"/>
        </w:rPr>
      </w:pPr>
      <w:r w:rsidRPr="002B25F0">
        <w:rPr>
          <w:rFonts w:ascii="Cambria" w:hAnsi="Cambria"/>
          <w:bCs/>
          <w:sz w:val="20"/>
          <w:szCs w:val="20"/>
        </w:rPr>
        <w:t>-</w:t>
      </w:r>
      <w:r>
        <w:rPr>
          <w:rFonts w:ascii="Cambria" w:hAnsi="Cambria"/>
          <w:bCs/>
          <w:sz w:val="20"/>
          <w:szCs w:val="20"/>
        </w:rPr>
        <w:t xml:space="preserve"> </w:t>
      </w: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6C0E7C" w:rsidRPr="002B25F0" w:rsidRDefault="006C0E7C" w:rsidP="00440286">
      <w:pPr>
        <w:ind w:left="142" w:right="114"/>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6C0E7C" w:rsidRPr="002B25F0" w:rsidRDefault="006C0E7C" w:rsidP="00440286">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6C0E7C" w:rsidRPr="002B25F0" w:rsidRDefault="006C0E7C" w:rsidP="00440286">
      <w:pPr>
        <w:widowControl w:val="0"/>
        <w:suppressAutoHyphens/>
        <w:ind w:left="142" w:right="114"/>
        <w:jc w:val="both"/>
        <w:rPr>
          <w:rFonts w:ascii="Cambria" w:eastAsia="SimSun" w:hAnsi="Cambria"/>
          <w:kern w:val="1"/>
          <w:sz w:val="20"/>
          <w:szCs w:val="20"/>
          <w:lang w:eastAsia="hi-IN" w:bidi="hi-IN"/>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rješenje o PIB pravnog lica/preduzetnika, </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6C0E7C" w:rsidRPr="002B25F0" w:rsidRDefault="006C0E7C" w:rsidP="00440286">
      <w:pPr>
        <w:ind w:left="142" w:right="114"/>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6C0E7C" w:rsidRPr="002B25F0" w:rsidRDefault="006C0E7C" w:rsidP="00440286">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C0E7C" w:rsidRPr="002B25F0" w:rsidRDefault="006C0E7C" w:rsidP="00440286">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C0E7C" w:rsidRDefault="006C0E7C" w:rsidP="00440286">
      <w:pPr>
        <w:ind w:left="142" w:right="114"/>
        <w:jc w:val="both"/>
        <w:rPr>
          <w:rFonts w:ascii="Cambria" w:hAnsi="Cambria"/>
          <w:sz w:val="20"/>
          <w:szCs w:val="20"/>
          <w:lang w:val="en-US"/>
        </w:rPr>
      </w:pPr>
      <w:r w:rsidRPr="002B25F0">
        <w:rPr>
          <w:rFonts w:ascii="Cambria" w:hAnsi="Cambria"/>
          <w:bCs/>
          <w:sz w:val="20"/>
          <w:szCs w:val="20"/>
        </w:rPr>
        <w:t>-</w:t>
      </w:r>
      <w:r>
        <w:rPr>
          <w:rFonts w:ascii="Cambria" w:hAnsi="Cambria"/>
          <w:bCs/>
          <w:sz w:val="20"/>
          <w:szCs w:val="20"/>
        </w:rPr>
        <w:t xml:space="preserve"> </w:t>
      </w: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6C0E7C" w:rsidRPr="002B25F0" w:rsidRDefault="006C0E7C" w:rsidP="00440286">
      <w:pPr>
        <w:ind w:left="142" w:right="114"/>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6C0E7C" w:rsidRDefault="006C0E7C" w:rsidP="00440286">
      <w:pPr>
        <w:ind w:left="142" w:right="114"/>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6C0E7C" w:rsidRPr="002B25F0" w:rsidRDefault="006C0E7C" w:rsidP="00440286">
      <w:pPr>
        <w:ind w:left="142" w:right="114"/>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6C0E7C" w:rsidRPr="002B25F0" w:rsidRDefault="006C0E7C" w:rsidP="00440286">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.3.Dokaze o ispunjen</w:t>
      </w:r>
      <w:r>
        <w:rPr>
          <w:rFonts w:ascii="Cambria" w:hAnsi="Cambria" w:cs="Cambria"/>
          <w:b/>
          <w:sz w:val="20"/>
          <w:szCs w:val="20"/>
        </w:rPr>
        <w:t>ost</w:t>
      </w:r>
      <w:r w:rsidRPr="002B25F0">
        <w:rPr>
          <w:rFonts w:ascii="Cambria" w:hAnsi="Cambria" w:cs="Cambria"/>
          <w:b/>
          <w:sz w:val="20"/>
          <w:szCs w:val="20"/>
        </w:rPr>
        <w:t xml:space="preserve">i posebnih uslova </w:t>
      </w:r>
    </w:p>
    <w:p w:rsidR="006C0E7C" w:rsidRPr="002B25F0" w:rsidRDefault="006C0E7C" w:rsidP="00440286">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.3.1. Ponuđač za zakup hotelskog kupališta  je dužan da dostavi i :</w:t>
      </w:r>
    </w:p>
    <w:p w:rsidR="006C0E7C" w:rsidRPr="002B25F0" w:rsidRDefault="006C0E7C" w:rsidP="00440286">
      <w:pPr>
        <w:spacing w:after="0"/>
        <w:ind w:left="142" w:right="114"/>
        <w:jc w:val="both"/>
        <w:rPr>
          <w:rFonts w:ascii="Cambria" w:hAnsi="Cambria"/>
          <w:bCs/>
          <w:color w:val="FF0000"/>
          <w:sz w:val="20"/>
          <w:szCs w:val="20"/>
        </w:rPr>
      </w:pPr>
      <w:r w:rsidRPr="002B25F0">
        <w:rPr>
          <w:rFonts w:ascii="Cambria" w:hAnsi="Cambria" w:cs="Cambria"/>
          <w:sz w:val="20"/>
          <w:szCs w:val="20"/>
        </w:rPr>
        <w:t xml:space="preserve">- Rješenje nadležnog Ministarstva </w:t>
      </w:r>
      <w:r w:rsidRPr="002B25F0">
        <w:rPr>
          <w:rFonts w:ascii="Cambria" w:hAnsi="Cambria"/>
          <w:sz w:val="20"/>
          <w:szCs w:val="20"/>
        </w:rPr>
        <w:t xml:space="preserve">kojim se odobrava rad hotelu, </w:t>
      </w:r>
      <w:r w:rsidRPr="002B25F0">
        <w:rPr>
          <w:rFonts w:ascii="Cambria" w:hAnsi="Cambria"/>
          <w:bCs/>
          <w:sz w:val="20"/>
          <w:szCs w:val="20"/>
        </w:rPr>
        <w:t xml:space="preserve"> </w:t>
      </w:r>
    </w:p>
    <w:p w:rsidR="006C0E7C" w:rsidRPr="002B25F0" w:rsidRDefault="006C0E7C" w:rsidP="00440286">
      <w:pPr>
        <w:spacing w:after="0"/>
        <w:ind w:left="142" w:right="114"/>
        <w:jc w:val="both"/>
        <w:rPr>
          <w:rFonts w:ascii="Cambria" w:hAnsi="Cambria"/>
          <w:sz w:val="20"/>
          <w:szCs w:val="20"/>
        </w:rPr>
      </w:pPr>
      <w:r w:rsidRPr="002B25F0">
        <w:rPr>
          <w:rFonts w:ascii="Cambria" w:hAnsi="Cambria" w:cs="Cambria"/>
          <w:sz w:val="20"/>
          <w:szCs w:val="20"/>
        </w:rPr>
        <w:t>- R</w:t>
      </w:r>
      <w:r w:rsidRPr="002B25F0">
        <w:rPr>
          <w:rFonts w:ascii="Cambria" w:hAnsi="Cambria"/>
          <w:sz w:val="20"/>
          <w:szCs w:val="20"/>
        </w:rPr>
        <w:t xml:space="preserve">ješenje </w:t>
      </w:r>
      <w:r w:rsidRPr="002B25F0">
        <w:rPr>
          <w:rFonts w:ascii="Cambria" w:hAnsi="Cambria"/>
          <w:bCs/>
          <w:sz w:val="20"/>
          <w:szCs w:val="20"/>
        </w:rPr>
        <w:t xml:space="preserve">nadležnog Ministarstva </w:t>
      </w:r>
      <w:r w:rsidRPr="002B25F0">
        <w:rPr>
          <w:rFonts w:ascii="Cambria" w:hAnsi="Cambria"/>
          <w:sz w:val="20"/>
          <w:szCs w:val="20"/>
        </w:rPr>
        <w:t>o dodjeli kategorije hotelu,</w:t>
      </w:r>
    </w:p>
    <w:p w:rsidR="006C0E7C" w:rsidRPr="002B25F0" w:rsidRDefault="006C0E7C" w:rsidP="00440286">
      <w:pPr>
        <w:spacing w:after="0"/>
        <w:ind w:left="142" w:right="114"/>
        <w:jc w:val="both"/>
        <w:rPr>
          <w:rFonts w:ascii="Cambria" w:hAnsi="Cambria"/>
          <w:bCs/>
          <w:sz w:val="20"/>
          <w:szCs w:val="20"/>
        </w:rPr>
      </w:pPr>
      <w:r w:rsidRPr="002B25F0">
        <w:rPr>
          <w:rFonts w:ascii="Cambria" w:hAnsi="Cambria"/>
          <w:bCs/>
          <w:sz w:val="20"/>
          <w:szCs w:val="20"/>
        </w:rPr>
        <w:t xml:space="preserve">- Dokaz o vlasništvu  hotela - List nepokretnosti Uprave za nekretnine Crne Gore, </w:t>
      </w:r>
    </w:p>
    <w:p w:rsidR="006C0E7C" w:rsidRPr="002B25F0" w:rsidRDefault="006C0E7C" w:rsidP="00440286">
      <w:pPr>
        <w:ind w:left="142" w:right="114"/>
        <w:jc w:val="both"/>
        <w:rPr>
          <w:rFonts w:ascii="Cambria" w:hAnsi="Cambria"/>
          <w:bCs/>
          <w:color w:val="FF0000"/>
          <w:sz w:val="20"/>
          <w:szCs w:val="20"/>
        </w:rPr>
      </w:pPr>
      <w:r w:rsidRPr="002B25F0">
        <w:rPr>
          <w:rFonts w:ascii="Cambria" w:hAnsi="Cambria"/>
          <w:bCs/>
          <w:sz w:val="20"/>
          <w:szCs w:val="20"/>
        </w:rPr>
        <w:t>- Ugovor o zakupu sa vlasnikom hotela ukoliko je ponuđač zakupac hotela za koji se podnosi ponuda.</w:t>
      </w:r>
      <w:r w:rsidRPr="002B25F0">
        <w:rPr>
          <w:rFonts w:ascii="Cambria" w:hAnsi="Cambria"/>
          <w:bCs/>
          <w:color w:val="FF0000"/>
          <w:sz w:val="20"/>
          <w:szCs w:val="20"/>
        </w:rPr>
        <w:t xml:space="preserve"> </w:t>
      </w:r>
    </w:p>
    <w:p w:rsidR="006C0E7C" w:rsidRPr="002B25F0" w:rsidRDefault="006C0E7C" w:rsidP="00440286">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 xml:space="preserve">.4. Ostale dokaze – fakultativni dokazi  koje može dostaviti ponuđač </w:t>
      </w:r>
    </w:p>
    <w:p w:rsidR="006C0E7C" w:rsidRPr="002B25F0" w:rsidRDefault="006C0E7C" w:rsidP="00440286">
      <w:pPr>
        <w:tabs>
          <w:tab w:val="left" w:pos="-142"/>
          <w:tab w:val="left" w:pos="142"/>
        </w:tabs>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.4.1.Odobrenje za pružanje turističkih usluga na  kupalištima koje  je  izdao  nadležan  organ lokalne samouprave za 2018, 2017. i  2016. god.  isključivo za lokaciju koja je predmet ponude, ako je ponuđač bio raniji korisnik/zakupac plaže za koju se ponuda odnosi.</w:t>
      </w:r>
    </w:p>
    <w:p w:rsidR="006C0E7C" w:rsidRPr="002B25F0" w:rsidRDefault="006C0E7C" w:rsidP="00440286">
      <w:pPr>
        <w:ind w:left="142" w:right="114"/>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 xml:space="preserve">.5.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6C0E7C" w:rsidRPr="006A4D12" w:rsidRDefault="006C0E7C" w:rsidP="00440286">
      <w:pPr>
        <w:ind w:left="-142" w:right="114"/>
        <w:jc w:val="both"/>
        <w:rPr>
          <w:rFonts w:ascii="Cambria" w:hAnsi="Cambria" w:cs="Cambria"/>
          <w:bCs/>
          <w:sz w:val="20"/>
          <w:szCs w:val="20"/>
        </w:rPr>
      </w:pPr>
      <w:r w:rsidRPr="006A4D12">
        <w:rPr>
          <w:rFonts w:ascii="Cambria" w:hAnsi="Cambria" w:cs="Cambria"/>
          <w:b/>
          <w:bCs/>
          <w:sz w:val="20"/>
          <w:szCs w:val="20"/>
        </w:rPr>
        <w:t xml:space="preserve">      5.6.</w:t>
      </w:r>
      <w:r>
        <w:rPr>
          <w:rFonts w:ascii="Cambria" w:hAnsi="Cambria" w:cs="Cambria"/>
          <w:b/>
          <w:bCs/>
          <w:sz w:val="20"/>
          <w:szCs w:val="20"/>
        </w:rPr>
        <w:t xml:space="preserve"> </w:t>
      </w:r>
      <w:r w:rsidRPr="006A4D12">
        <w:rPr>
          <w:rFonts w:ascii="Cambria" w:hAnsi="Cambria" w:cs="Cambria"/>
          <w:bCs/>
          <w:sz w:val="20"/>
          <w:szCs w:val="20"/>
        </w:rPr>
        <w:t>Ponude se dostavljaju na Crnogorskom jeziku</w:t>
      </w:r>
    </w:p>
    <w:p w:rsidR="007D1D6F" w:rsidRDefault="007D1D6F" w:rsidP="00440286">
      <w:pPr>
        <w:spacing w:after="0"/>
        <w:ind w:left="142" w:right="114"/>
        <w:jc w:val="both"/>
        <w:rPr>
          <w:rFonts w:ascii="Cambria" w:hAnsi="Cambria"/>
          <w:b/>
          <w:sz w:val="20"/>
          <w:szCs w:val="20"/>
        </w:rPr>
      </w:pPr>
    </w:p>
    <w:p w:rsidR="007D1D6F" w:rsidRDefault="007D1D6F" w:rsidP="00440286">
      <w:pPr>
        <w:spacing w:after="0"/>
        <w:ind w:left="142" w:right="114"/>
        <w:jc w:val="both"/>
        <w:rPr>
          <w:rFonts w:ascii="Cambria" w:hAnsi="Cambria"/>
          <w:b/>
          <w:sz w:val="20"/>
          <w:szCs w:val="20"/>
        </w:rPr>
      </w:pPr>
    </w:p>
    <w:p w:rsidR="007D1D6F" w:rsidRDefault="007D1D6F" w:rsidP="00440286">
      <w:pPr>
        <w:spacing w:after="0"/>
        <w:ind w:left="142" w:right="114"/>
        <w:jc w:val="both"/>
        <w:rPr>
          <w:rFonts w:ascii="Cambria" w:hAnsi="Cambria"/>
          <w:b/>
          <w:sz w:val="20"/>
          <w:szCs w:val="20"/>
        </w:rPr>
      </w:pPr>
    </w:p>
    <w:p w:rsidR="007D1D6F" w:rsidRDefault="007D1D6F" w:rsidP="00440286">
      <w:pPr>
        <w:spacing w:after="0"/>
        <w:ind w:left="142" w:right="114"/>
        <w:jc w:val="both"/>
        <w:rPr>
          <w:rFonts w:ascii="Cambria" w:hAnsi="Cambria"/>
          <w:b/>
          <w:sz w:val="20"/>
          <w:szCs w:val="20"/>
        </w:rPr>
      </w:pPr>
    </w:p>
    <w:p w:rsidR="007D1D6F" w:rsidRDefault="007D1D6F" w:rsidP="00440286">
      <w:pPr>
        <w:spacing w:after="0"/>
        <w:ind w:left="142" w:right="114"/>
        <w:jc w:val="both"/>
        <w:rPr>
          <w:rFonts w:ascii="Cambria" w:hAnsi="Cambria"/>
          <w:b/>
          <w:sz w:val="20"/>
          <w:szCs w:val="20"/>
        </w:rPr>
      </w:pPr>
    </w:p>
    <w:p w:rsidR="007D1D6F" w:rsidRDefault="007D1D6F" w:rsidP="00440286">
      <w:pPr>
        <w:spacing w:after="0"/>
        <w:ind w:left="142" w:right="114"/>
        <w:jc w:val="both"/>
        <w:rPr>
          <w:rFonts w:ascii="Cambria" w:hAnsi="Cambria"/>
          <w:b/>
          <w:sz w:val="20"/>
          <w:szCs w:val="20"/>
        </w:rPr>
      </w:pPr>
    </w:p>
    <w:p w:rsidR="006C0E7C" w:rsidRPr="002B25F0" w:rsidRDefault="006C0E7C" w:rsidP="00440286">
      <w:pPr>
        <w:spacing w:after="0"/>
        <w:ind w:left="142" w:right="114"/>
        <w:jc w:val="both"/>
        <w:rPr>
          <w:rFonts w:ascii="Cambria" w:hAnsi="Cambria" w:cs="Cambria"/>
          <w:b/>
          <w:sz w:val="20"/>
          <w:szCs w:val="20"/>
        </w:rPr>
      </w:pPr>
      <w:r w:rsidRPr="002B25F0">
        <w:rPr>
          <w:rFonts w:ascii="Cambria" w:hAnsi="Cambria"/>
          <w:b/>
          <w:sz w:val="20"/>
          <w:szCs w:val="20"/>
        </w:rPr>
        <w:lastRenderedPageBreak/>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6C0E7C" w:rsidRPr="002B25F0" w:rsidRDefault="006C0E7C" w:rsidP="00440286">
      <w:pPr>
        <w:spacing w:after="0"/>
        <w:ind w:left="142" w:right="114"/>
        <w:jc w:val="both"/>
        <w:rPr>
          <w:rFonts w:ascii="Cambria" w:hAnsi="Cambria" w:cs="Cambria"/>
          <w:b/>
          <w:sz w:val="20"/>
          <w:szCs w:val="20"/>
        </w:rPr>
      </w:pPr>
    </w:p>
    <w:p w:rsidR="006C0E7C" w:rsidRPr="002B25F0" w:rsidRDefault="006C0E7C" w:rsidP="00440286">
      <w:pPr>
        <w:ind w:left="142" w:right="114"/>
        <w:jc w:val="both"/>
        <w:rPr>
          <w:rFonts w:ascii="Cambria" w:hAnsi="Cambria" w:cs="Cambria"/>
          <w:sz w:val="20"/>
          <w:szCs w:val="20"/>
        </w:rPr>
      </w:pPr>
      <w:r w:rsidRPr="005B3C0A">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6C0E7C" w:rsidRPr="001E6A1F" w:rsidTr="00CD32E7">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C0E7C" w:rsidRDefault="006C0E7C" w:rsidP="00440286">
            <w:pPr>
              <w:keepNext/>
              <w:keepLines/>
              <w:autoSpaceDE w:val="0"/>
              <w:autoSpaceDN w:val="0"/>
              <w:adjustRightInd w:val="0"/>
              <w:spacing w:line="264" w:lineRule="atLeast"/>
              <w:ind w:left="347" w:right="114" w:hanging="142"/>
              <w:jc w:val="both"/>
              <w:rPr>
                <w:rFonts w:ascii="Cambria" w:eastAsia="Times New Roman" w:hAnsi="Cambria" w:cs="Calibri"/>
                <w:b/>
                <w:bCs/>
              </w:rPr>
            </w:pPr>
          </w:p>
          <w:p w:rsidR="006C0E7C" w:rsidRPr="00D35C06" w:rsidRDefault="006C0E7C" w:rsidP="00440286">
            <w:pPr>
              <w:keepNext/>
              <w:keepLines/>
              <w:autoSpaceDE w:val="0"/>
              <w:autoSpaceDN w:val="0"/>
              <w:adjustRightInd w:val="0"/>
              <w:spacing w:line="264" w:lineRule="atLeast"/>
              <w:ind w:left="176" w:right="114"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C0E7C" w:rsidRDefault="006C0E7C" w:rsidP="00440286">
            <w:pPr>
              <w:keepNext/>
              <w:keepLines/>
              <w:tabs>
                <w:tab w:val="center" w:pos="273"/>
                <w:tab w:val="right" w:pos="1206"/>
              </w:tabs>
              <w:autoSpaceDE w:val="0"/>
              <w:autoSpaceDN w:val="0"/>
              <w:adjustRightInd w:val="0"/>
              <w:spacing w:line="264" w:lineRule="atLeast"/>
              <w:ind w:left="273" w:right="114"/>
              <w:rPr>
                <w:rFonts w:ascii="Cambria" w:eastAsia="Times New Roman" w:hAnsi="Cambria" w:cs="Calibri"/>
                <w:b/>
                <w:bCs/>
                <w:spacing w:val="-2"/>
              </w:rPr>
            </w:pPr>
          </w:p>
          <w:p w:rsidR="006C0E7C" w:rsidRPr="001E6A1F" w:rsidRDefault="006C0E7C" w:rsidP="00440286">
            <w:pPr>
              <w:keepNext/>
              <w:keepLines/>
              <w:tabs>
                <w:tab w:val="center" w:pos="273"/>
                <w:tab w:val="right" w:pos="1206"/>
              </w:tabs>
              <w:autoSpaceDE w:val="0"/>
              <w:autoSpaceDN w:val="0"/>
              <w:adjustRightInd w:val="0"/>
              <w:spacing w:line="264" w:lineRule="atLeast"/>
              <w:ind w:left="273" w:right="11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6C0E7C" w:rsidRPr="001E6A1F" w:rsidTr="00CD32E7">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C0E7C" w:rsidRPr="00F0773B" w:rsidRDefault="006C0E7C" w:rsidP="00440286">
            <w:pPr>
              <w:tabs>
                <w:tab w:val="left" w:pos="205"/>
              </w:tabs>
              <w:autoSpaceDE w:val="0"/>
              <w:autoSpaceDN w:val="0"/>
              <w:adjustRightInd w:val="0"/>
              <w:spacing w:before="240" w:line="264" w:lineRule="atLeast"/>
              <w:ind w:left="176" w:right="114"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6C0E7C" w:rsidRPr="00D9262C" w:rsidRDefault="006C0E7C" w:rsidP="00440286">
            <w:pPr>
              <w:numPr>
                <w:ilvl w:val="0"/>
                <w:numId w:val="30"/>
              </w:numPr>
              <w:tabs>
                <w:tab w:val="left" w:pos="426"/>
              </w:tabs>
              <w:ind w:left="142" w:right="11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6C0E7C" w:rsidRPr="00D9262C" w:rsidRDefault="006C0E7C" w:rsidP="00440286">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6C0E7C" w:rsidRPr="00D9262C" w:rsidRDefault="006C0E7C" w:rsidP="00440286">
            <w:pPr>
              <w:spacing w:after="0"/>
              <w:ind w:left="142" w:right="11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w:t>
            </w:r>
            <w:r w:rsidR="00C64C95">
              <w:rPr>
                <w:rFonts w:ascii="Cambria" w:hAnsi="Cambria" w:cs="Cambria"/>
                <w:sz w:val="20"/>
                <w:szCs w:val="20"/>
              </w:rPr>
              <w:t>..................................................................................................</w:t>
            </w:r>
            <w:r w:rsidR="007D1D6F">
              <w:rPr>
                <w:rFonts w:ascii="Cambria" w:hAnsi="Cambria" w:cs="Cambria"/>
                <w:sz w:val="20"/>
                <w:szCs w:val="20"/>
              </w:rPr>
              <w:t>..........</w:t>
            </w:r>
            <w:r w:rsidR="00C64C95">
              <w:rPr>
                <w:rFonts w:ascii="Cambria" w:hAnsi="Cambria" w:cs="Cambria"/>
                <w:sz w:val="20"/>
                <w:szCs w:val="20"/>
              </w:rPr>
              <w:t>.....</w:t>
            </w:r>
            <w:r>
              <w:rPr>
                <w:rFonts w:ascii="Cambria" w:hAnsi="Cambria" w:cs="Cambria"/>
                <w:sz w:val="20"/>
                <w:szCs w:val="20"/>
              </w:rPr>
              <w:t xml:space="preserve"> </w:t>
            </w:r>
          </w:p>
          <w:p w:rsidR="006C0E7C" w:rsidRPr="001E6A1F" w:rsidRDefault="006C0E7C" w:rsidP="007D1D6F">
            <w:pPr>
              <w:ind w:left="438" w:right="114" w:hanging="284"/>
              <w:jc w:val="both"/>
              <w:rPr>
                <w:rFonts w:ascii="Cambria" w:eastAsia="Times New Roman" w:hAnsi="Cambria" w:cs="Calibri"/>
              </w:rPr>
            </w:pPr>
            <w:r w:rsidRPr="00D9262C">
              <w:rPr>
                <w:rFonts w:ascii="Cambria" w:hAnsi="Cambria" w:cs="Cambria"/>
                <w:sz w:val="20"/>
                <w:szCs w:val="20"/>
              </w:rPr>
              <w:t xml:space="preserve">3) </w:t>
            </w:r>
            <w:r w:rsidR="007D1D6F">
              <w:rPr>
                <w:rFonts w:ascii="Cambria" w:hAnsi="Cambria" w:cs="Cambria"/>
                <w:sz w:val="20"/>
                <w:szCs w:val="20"/>
              </w:rPr>
              <w:t xml:space="preserve"> </w:t>
            </w:r>
            <w:r w:rsidRPr="00D9262C">
              <w:rPr>
                <w:rFonts w:ascii="Cambria" w:hAnsi="Cambria" w:cs="Cambria"/>
                <w:sz w:val="20"/>
                <w:szCs w:val="20"/>
              </w:rPr>
              <w:t>Ponuđač koji je pribavio Odobenje nadležnog opštinskog organa za 2018.godinu za pružanje turističkih usluga na kupalištu najkasnije do 01.juna 2018.god. dodatnih</w:t>
            </w:r>
            <w:r>
              <w:rPr>
                <w:rFonts w:ascii="Cambria" w:hAnsi="Cambria" w:cs="Cambria"/>
                <w:sz w:val="20"/>
                <w:szCs w:val="20"/>
              </w:rPr>
              <w:t>/Om</w:t>
            </w:r>
            <w:r w:rsidRPr="00D9262C">
              <w:rPr>
                <w:rFonts w:ascii="Cambria" w:hAnsi="Cambria" w:cs="Cambria"/>
                <w:sz w:val="20"/>
                <w:szCs w:val="20"/>
              </w:rPr>
              <w:t>............</w:t>
            </w:r>
            <w:r>
              <w:rPr>
                <w:rFonts w:ascii="Cambria" w:hAnsi="Cambria" w:cs="Cambria"/>
                <w:sz w:val="20"/>
                <w:szCs w:val="20"/>
              </w:rPr>
              <w:t>.................</w:t>
            </w:r>
            <w:r w:rsidR="00C64C95">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C0E7C" w:rsidRDefault="006C0E7C" w:rsidP="00440286">
            <w:pPr>
              <w:keepNext/>
              <w:keepLines/>
              <w:autoSpaceDE w:val="0"/>
              <w:autoSpaceDN w:val="0"/>
              <w:adjustRightInd w:val="0"/>
              <w:spacing w:after="0" w:line="264" w:lineRule="atLeast"/>
              <w:ind w:left="273" w:right="114"/>
              <w:rPr>
                <w:rFonts w:ascii="Cambria" w:eastAsia="Times New Roman" w:hAnsi="Cambria" w:cs="Calibri"/>
                <w:b/>
                <w:bCs/>
                <w:spacing w:val="-2"/>
              </w:rPr>
            </w:pPr>
          </w:p>
          <w:p w:rsidR="006C0E7C" w:rsidRDefault="006C0E7C" w:rsidP="00440286">
            <w:pPr>
              <w:keepNext/>
              <w:keepLines/>
              <w:autoSpaceDE w:val="0"/>
              <w:autoSpaceDN w:val="0"/>
              <w:adjustRightInd w:val="0"/>
              <w:spacing w:line="264" w:lineRule="atLeast"/>
              <w:ind w:left="273" w:right="114"/>
              <w:rPr>
                <w:rFonts w:ascii="Cambria" w:eastAsia="Times New Roman" w:hAnsi="Cambria" w:cs="Calibri"/>
                <w:b/>
                <w:bCs/>
                <w:spacing w:val="-2"/>
              </w:rPr>
            </w:pPr>
            <w:r>
              <w:rPr>
                <w:rFonts w:ascii="Cambria" w:eastAsia="Times New Roman" w:hAnsi="Cambria" w:cs="Calibri"/>
                <w:b/>
                <w:bCs/>
                <w:spacing w:val="-2"/>
              </w:rPr>
              <w:t>45</w:t>
            </w:r>
          </w:p>
          <w:p w:rsidR="006C0E7C" w:rsidRPr="001E6A1F" w:rsidRDefault="006C0E7C" w:rsidP="00440286">
            <w:pPr>
              <w:keepNext/>
              <w:keepLines/>
              <w:autoSpaceDE w:val="0"/>
              <w:autoSpaceDN w:val="0"/>
              <w:adjustRightInd w:val="0"/>
              <w:spacing w:line="264" w:lineRule="atLeast"/>
              <w:ind w:left="273" w:right="114"/>
              <w:rPr>
                <w:rFonts w:ascii="Cambria" w:eastAsia="Times New Roman" w:hAnsi="Cambria" w:cs="Calibri"/>
                <w:bCs/>
                <w:spacing w:val="-2"/>
              </w:rPr>
            </w:pPr>
            <w:r w:rsidRPr="001E6A1F">
              <w:rPr>
                <w:rFonts w:ascii="Cambria" w:eastAsia="Times New Roman" w:hAnsi="Cambria" w:cs="Calibri"/>
                <w:bCs/>
                <w:spacing w:val="-2"/>
              </w:rPr>
              <w:t>10</w:t>
            </w:r>
          </w:p>
          <w:p w:rsidR="006C0E7C" w:rsidRPr="00D9262C" w:rsidRDefault="006C0E7C" w:rsidP="00440286">
            <w:pPr>
              <w:keepNext/>
              <w:keepLines/>
              <w:autoSpaceDE w:val="0"/>
              <w:autoSpaceDN w:val="0"/>
              <w:adjustRightInd w:val="0"/>
              <w:spacing w:before="240" w:line="264" w:lineRule="atLeast"/>
              <w:ind w:left="273" w:right="114"/>
              <w:rPr>
                <w:rFonts w:ascii="Cambria" w:eastAsia="Times New Roman" w:hAnsi="Cambria" w:cs="Calibri"/>
              </w:rPr>
            </w:pPr>
            <w:r w:rsidRPr="00D9262C">
              <w:rPr>
                <w:rFonts w:ascii="Cambria" w:eastAsia="Times New Roman" w:hAnsi="Cambria" w:cs="Calibri"/>
              </w:rPr>
              <w:t>30</w:t>
            </w:r>
          </w:p>
          <w:p w:rsidR="006C0E7C" w:rsidRDefault="006C0E7C" w:rsidP="00440286">
            <w:pPr>
              <w:keepNext/>
              <w:keepLines/>
              <w:autoSpaceDE w:val="0"/>
              <w:autoSpaceDN w:val="0"/>
              <w:adjustRightInd w:val="0"/>
              <w:spacing w:line="264" w:lineRule="atLeast"/>
              <w:ind w:left="273" w:right="114"/>
              <w:rPr>
                <w:rFonts w:ascii="Cambria" w:eastAsia="Times New Roman" w:hAnsi="Cambria" w:cs="Calibri"/>
              </w:rPr>
            </w:pPr>
          </w:p>
          <w:p w:rsidR="006C0E7C" w:rsidRPr="00D9262C" w:rsidRDefault="006C0E7C" w:rsidP="00440286">
            <w:pPr>
              <w:keepNext/>
              <w:keepLines/>
              <w:autoSpaceDE w:val="0"/>
              <w:autoSpaceDN w:val="0"/>
              <w:adjustRightInd w:val="0"/>
              <w:spacing w:line="264" w:lineRule="atLeast"/>
              <w:ind w:left="273" w:right="114"/>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6C0E7C" w:rsidRPr="001E6A1F" w:rsidTr="00CD32E7">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C0E7C" w:rsidRPr="001E6A1F" w:rsidRDefault="006C0E7C" w:rsidP="00440286">
            <w:pPr>
              <w:keepNext/>
              <w:keepLines/>
              <w:autoSpaceDE w:val="0"/>
              <w:autoSpaceDN w:val="0"/>
              <w:adjustRightInd w:val="0"/>
              <w:spacing w:line="264" w:lineRule="atLeast"/>
              <w:ind w:right="114"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C0E7C" w:rsidRPr="00D9262C" w:rsidRDefault="006C0E7C" w:rsidP="00440286">
            <w:pPr>
              <w:autoSpaceDE w:val="0"/>
              <w:autoSpaceDN w:val="0"/>
              <w:adjustRightInd w:val="0"/>
              <w:spacing w:line="264" w:lineRule="atLeast"/>
              <w:ind w:right="114"/>
              <w:rPr>
                <w:rFonts w:ascii="Cambria" w:eastAsia="Times New Roman" w:hAnsi="Cambria" w:cs="Calibri"/>
                <w:b/>
              </w:rPr>
            </w:pPr>
            <w:r>
              <w:rPr>
                <w:rFonts w:ascii="Cambria" w:eastAsia="Times New Roman" w:hAnsi="Cambria" w:cs="Calibri"/>
              </w:rPr>
              <w:t xml:space="preserve">   </w:t>
            </w:r>
            <w:r w:rsidRPr="00D9262C">
              <w:rPr>
                <w:rFonts w:ascii="Cambria" w:eastAsia="Times New Roman" w:hAnsi="Cambria" w:cs="Calibri"/>
                <w:b/>
              </w:rPr>
              <w:t>100</w:t>
            </w:r>
          </w:p>
        </w:tc>
      </w:tr>
    </w:tbl>
    <w:p w:rsidR="006C0E7C" w:rsidRDefault="006C0E7C" w:rsidP="00440286">
      <w:pPr>
        <w:keepNext/>
        <w:keepLines/>
        <w:autoSpaceDE w:val="0"/>
        <w:autoSpaceDN w:val="0"/>
        <w:adjustRightInd w:val="0"/>
        <w:spacing w:line="264" w:lineRule="atLeast"/>
        <w:ind w:left="-426" w:right="114" w:hanging="33"/>
        <w:jc w:val="both"/>
        <w:rPr>
          <w:rFonts w:ascii="Cambria" w:eastAsia="Times New Roman" w:hAnsi="Cambria" w:cs="Calibri"/>
          <w:bCs/>
          <w:spacing w:val="-2"/>
          <w:lang w:val="en-US" w:eastAsia="sr-Latn-ME"/>
        </w:rPr>
      </w:pPr>
    </w:p>
    <w:p w:rsidR="006C0E7C" w:rsidRPr="002B25F0" w:rsidRDefault="006C0E7C" w:rsidP="00440286">
      <w:pPr>
        <w:ind w:left="142" w:right="114"/>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6C0E7C" w:rsidRPr="002B25F0" w:rsidRDefault="006C0E7C" w:rsidP="00440286">
      <w:pPr>
        <w:pStyle w:val="ListParagraph"/>
        <w:widowControl/>
        <w:tabs>
          <w:tab w:val="left" w:pos="426"/>
        </w:tabs>
        <w:autoSpaceDE/>
        <w:autoSpaceDN/>
        <w:ind w:left="142" w:right="114"/>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6C0E7C" w:rsidRPr="002B25F0" w:rsidRDefault="006C0E7C" w:rsidP="00440286">
      <w:pPr>
        <w:pStyle w:val="ListParagraph"/>
        <w:ind w:left="142" w:right="114"/>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6C0E7C" w:rsidRPr="002B25F0" w:rsidRDefault="006C0E7C" w:rsidP="00440286">
      <w:pPr>
        <w:pStyle w:val="ListParagraph"/>
        <w:ind w:left="142" w:right="114"/>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6C0E7C" w:rsidRDefault="006C0E7C" w:rsidP="00440286">
      <w:pPr>
        <w:pStyle w:val="ListParagraph"/>
        <w:ind w:left="142" w:right="114"/>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6C0E7C" w:rsidRDefault="006C0E7C" w:rsidP="00440286">
      <w:pPr>
        <w:pStyle w:val="ListParagraph"/>
        <w:ind w:left="142" w:right="114"/>
        <w:rPr>
          <w:rFonts w:ascii="Cambria" w:hAnsi="Cambria" w:cs="Cambria"/>
          <w:bCs/>
          <w:sz w:val="20"/>
          <w:szCs w:val="20"/>
        </w:rPr>
      </w:pPr>
    </w:p>
    <w:p w:rsidR="006C0E7C" w:rsidRPr="002B25F0" w:rsidRDefault="006C0E7C" w:rsidP="00440286">
      <w:pPr>
        <w:pStyle w:val="ListParagraph"/>
        <w:ind w:left="142" w:right="114"/>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6C0E7C" w:rsidRPr="002B25F0" w:rsidRDefault="006C0E7C" w:rsidP="00440286">
      <w:pPr>
        <w:pStyle w:val="ListParagraph"/>
        <w:ind w:left="142" w:right="114"/>
        <w:rPr>
          <w:rFonts w:ascii="Cambria" w:hAnsi="Cambria" w:cs="Cambria"/>
          <w:bCs/>
          <w:sz w:val="20"/>
          <w:szCs w:val="20"/>
        </w:rPr>
      </w:pPr>
      <w:r w:rsidRPr="002B25F0">
        <w:rPr>
          <w:rFonts w:ascii="Cambria" w:hAnsi="Cambria" w:cs="Cambria"/>
          <w:bCs/>
          <w:sz w:val="20"/>
          <w:szCs w:val="20"/>
        </w:rPr>
        <w:t xml:space="preserve">U slučaju da su Planovima, </w:t>
      </w:r>
      <w:r>
        <w:rPr>
          <w:rFonts w:ascii="Cambria" w:hAnsi="Cambria" w:cs="Cambria"/>
          <w:bCs/>
          <w:sz w:val="20"/>
          <w:szCs w:val="20"/>
        </w:rPr>
        <w:t>P</w:t>
      </w:r>
      <w:r w:rsidRPr="002B25F0">
        <w:rPr>
          <w:rFonts w:ascii="Cambria" w:hAnsi="Cambria" w:cs="Cambria"/>
          <w:bCs/>
          <w:sz w:val="20"/>
          <w:szCs w:val="20"/>
        </w:rPr>
        <w:t xml:space="preserve">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6C0E7C" w:rsidRDefault="006C0E7C" w:rsidP="00440286">
      <w:pPr>
        <w:keepNext/>
        <w:keepLines/>
        <w:autoSpaceDE w:val="0"/>
        <w:autoSpaceDN w:val="0"/>
        <w:adjustRightInd w:val="0"/>
        <w:spacing w:line="240" w:lineRule="auto"/>
        <w:ind w:left="-426" w:right="114" w:hanging="33"/>
        <w:jc w:val="both"/>
        <w:rPr>
          <w:rFonts w:ascii="Cambria" w:eastAsia="Times New Roman" w:hAnsi="Cambria" w:cs="Calibri"/>
          <w:bCs/>
          <w:spacing w:val="-2"/>
          <w:sz w:val="20"/>
          <w:szCs w:val="20"/>
          <w:lang w:val="en-US" w:eastAsia="sr-Latn-ME"/>
        </w:rPr>
      </w:pPr>
    </w:p>
    <w:p w:rsidR="006C0E7C" w:rsidRPr="00D9262C" w:rsidRDefault="006C0E7C" w:rsidP="00440286">
      <w:pPr>
        <w:keepNext/>
        <w:keepLines/>
        <w:autoSpaceDE w:val="0"/>
        <w:autoSpaceDN w:val="0"/>
        <w:adjustRightInd w:val="0"/>
        <w:spacing w:line="240" w:lineRule="auto"/>
        <w:ind w:left="-426" w:right="114" w:hanging="33"/>
        <w:jc w:val="both"/>
        <w:rPr>
          <w:rFonts w:ascii="Cambria" w:eastAsia="Times New Roman" w:hAnsi="Cambria" w:cs="Calibri"/>
          <w:bCs/>
          <w:spacing w:val="-2"/>
          <w:sz w:val="20"/>
          <w:szCs w:val="20"/>
          <w:lang w:eastAsia="sr-Latn-ME"/>
        </w:rPr>
      </w:pPr>
      <w:r w:rsidRPr="00D9262C">
        <w:rPr>
          <w:rFonts w:ascii="Cambria" w:eastAsia="Times New Roman" w:hAnsi="Cambria" w:cs="Calibri"/>
          <w:bCs/>
          <w:spacing w:val="-2"/>
          <w:sz w:val="20"/>
          <w:szCs w:val="20"/>
          <w:lang w:val="en-US" w:eastAsia="sr-Latn-ME"/>
        </w:rPr>
        <w:t xml:space="preserve">             </w:t>
      </w: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6C0E7C" w:rsidRPr="00B72F9A" w:rsidRDefault="006C0E7C" w:rsidP="00440286">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6C0E7C" w:rsidRPr="00B72F9A" w:rsidRDefault="006C0E7C" w:rsidP="00440286">
      <w:pPr>
        <w:pStyle w:val="ListParagraph"/>
        <w:tabs>
          <w:tab w:val="left" w:pos="246"/>
          <w:tab w:val="left" w:pos="3969"/>
        </w:tabs>
        <w:spacing w:line="266" w:lineRule="auto"/>
        <w:ind w:right="114"/>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6C0E7C" w:rsidRDefault="006C0E7C" w:rsidP="00440286">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6C0E7C" w:rsidRPr="00B72F9A" w:rsidRDefault="006C0E7C" w:rsidP="00440286">
      <w:pPr>
        <w:tabs>
          <w:tab w:val="left" w:pos="720"/>
        </w:tabs>
        <w:autoSpaceDE w:val="0"/>
        <w:autoSpaceDN w:val="0"/>
        <w:adjustRightInd w:val="0"/>
        <w:spacing w:after="0" w:line="264" w:lineRule="atLeast"/>
        <w:ind w:left="142" w:right="114"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6C0E7C" w:rsidRPr="00B72F9A" w:rsidRDefault="006C0E7C" w:rsidP="00440286">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6C0E7C" w:rsidRPr="00B72F9A" w:rsidRDefault="006C0E7C" w:rsidP="00440286">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6C0E7C" w:rsidRPr="00B72F9A" w:rsidRDefault="006C0E7C" w:rsidP="00440286">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maksimalna </w:t>
      </w:r>
      <w:proofErr w:type="gramStart"/>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6C0E7C" w:rsidRDefault="006C0E7C" w:rsidP="00440286">
      <w:pPr>
        <w:autoSpaceDE w:val="0"/>
        <w:autoSpaceDN w:val="0"/>
        <w:adjustRightInd w:val="0"/>
        <w:spacing w:line="346" w:lineRule="atLeast"/>
        <w:ind w:left="142" w:right="114"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6C0E7C" w:rsidRDefault="006C0E7C" w:rsidP="00440286">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6C0E7C" w:rsidRPr="00D9262C" w:rsidRDefault="006C0E7C" w:rsidP="00440286">
      <w:pPr>
        <w:numPr>
          <w:ilvl w:val="0"/>
          <w:numId w:val="36"/>
        </w:numPr>
        <w:tabs>
          <w:tab w:val="left" w:pos="426"/>
        </w:tabs>
        <w:spacing w:after="0"/>
        <w:ind w:right="114" w:hanging="76"/>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6C0E7C" w:rsidRPr="00D9262C" w:rsidRDefault="006C0E7C" w:rsidP="00440286">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6C0E7C" w:rsidRPr="00D9262C" w:rsidRDefault="006C0E7C" w:rsidP="007D1D6F">
      <w:pPr>
        <w:spacing w:after="0"/>
        <w:ind w:left="-142" w:right="114"/>
        <w:jc w:val="both"/>
        <w:rPr>
          <w:rFonts w:ascii="Cambria" w:hAnsi="Cambria" w:cs="Cambria"/>
          <w:sz w:val="20"/>
          <w:szCs w:val="20"/>
        </w:rPr>
      </w:pPr>
      <w:r w:rsidRPr="00D9262C">
        <w:rPr>
          <w:rFonts w:ascii="Cambria" w:hAnsi="Cambria" w:cs="Cambria"/>
          <w:sz w:val="20"/>
          <w:szCs w:val="20"/>
        </w:rPr>
        <w:t xml:space="preserve">     </w:t>
      </w:r>
      <w:r w:rsidR="007D1D6F">
        <w:rPr>
          <w:rFonts w:ascii="Cambria" w:hAnsi="Cambria" w:cs="Cambria"/>
          <w:sz w:val="20"/>
          <w:szCs w:val="20"/>
        </w:rPr>
        <w:t xml:space="preserve"> </w:t>
      </w:r>
      <w:r w:rsidRPr="00D9262C">
        <w:rPr>
          <w:rFonts w:ascii="Cambria" w:hAnsi="Cambria" w:cs="Cambria"/>
          <w:sz w:val="20"/>
          <w:szCs w:val="20"/>
        </w:rPr>
        <w:t>(3x10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sidR="007D1D6F">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 xml:space="preserve">.. 30 bodova   </w:t>
      </w:r>
    </w:p>
    <w:p w:rsidR="006C0E7C" w:rsidRPr="00D9262C" w:rsidRDefault="006C0E7C" w:rsidP="00440286">
      <w:pPr>
        <w:tabs>
          <w:tab w:val="left" w:pos="284"/>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w:t>
      </w:r>
      <w:r>
        <w:rPr>
          <w:rFonts w:ascii="Cambria" w:hAnsi="Cambria" w:cs="Cambria"/>
          <w:sz w:val="20"/>
          <w:szCs w:val="20"/>
        </w:rPr>
        <w:t xml:space="preserve"> </w:t>
      </w:r>
      <w:r w:rsidRPr="00D9262C">
        <w:rPr>
          <w:rFonts w:ascii="Cambria" w:hAnsi="Cambria" w:cs="Cambria"/>
          <w:sz w:val="20"/>
          <w:szCs w:val="20"/>
        </w:rPr>
        <w:t xml:space="preserve">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6C0E7C" w:rsidRDefault="006C0E7C" w:rsidP="00440286">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p>
    <w:p w:rsidR="006C0E7C" w:rsidRDefault="006C0E7C" w:rsidP="00440286">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lastRenderedPageBreak/>
        <w:t>Spisak nosilaca priznanja „Plava zastavica“ je javni dokument i ponuđač o istom ne mora da dostavlja dokaze.</w:t>
      </w:r>
    </w:p>
    <w:p w:rsidR="006C0E7C" w:rsidRPr="002B25F0" w:rsidRDefault="006C0E7C" w:rsidP="00440286">
      <w:pPr>
        <w:autoSpaceDE w:val="0"/>
        <w:autoSpaceDN w:val="0"/>
        <w:adjustRightInd w:val="0"/>
        <w:spacing w:after="0" w:line="264" w:lineRule="atLeast"/>
        <w:ind w:left="142" w:right="114"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6C0E7C" w:rsidRPr="00F0773B" w:rsidRDefault="006C0E7C" w:rsidP="00440286">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6C0E7C" w:rsidRDefault="006C0E7C" w:rsidP="00440286">
      <w:pPr>
        <w:autoSpaceDE w:val="0"/>
        <w:autoSpaceDN w:val="0"/>
        <w:adjustRightInd w:val="0"/>
        <w:spacing w:after="0" w:line="240" w:lineRule="auto"/>
        <w:ind w:left="142" w:right="114"/>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 xml:space="preserve">                                                                            </w:t>
      </w:r>
    </w:p>
    <w:p w:rsidR="006C0E7C" w:rsidRPr="00F0773B" w:rsidRDefault="006C0E7C" w:rsidP="00440286">
      <w:pPr>
        <w:autoSpaceDE w:val="0"/>
        <w:autoSpaceDN w:val="0"/>
        <w:adjustRightInd w:val="0"/>
        <w:spacing w:after="0" w:line="240" w:lineRule="auto"/>
        <w:ind w:left="142" w:right="114"/>
        <w:rPr>
          <w:rFonts w:ascii="Cambria" w:eastAsia="Times New Roman" w:hAnsi="Cambria" w:cs="Calibri"/>
          <w:b/>
          <w:bCs/>
          <w:sz w:val="20"/>
          <w:szCs w:val="20"/>
          <w:vertAlign w:val="subscript"/>
          <w:lang w:val="en-US" w:eastAsia="sr-Latn-ME"/>
        </w:rPr>
      </w:pPr>
      <w:r>
        <w:rPr>
          <w:rFonts w:ascii="Cambria" w:eastAsia="Times New Roman" w:hAnsi="Cambria" w:cs="Calibri"/>
          <w:b/>
          <w:bCs/>
          <w:sz w:val="20"/>
          <w:szCs w:val="20"/>
          <w:lang w:val="en-US" w:eastAsia="sr-Latn-ME"/>
        </w:rPr>
        <w:t xml:space="preserve">                                                                       </w:t>
      </w: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6C0E7C" w:rsidRPr="00F0773B" w:rsidRDefault="006C0E7C" w:rsidP="00440286">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val="en-US" w:eastAsia="sr-Latn-ME"/>
        </w:rPr>
      </w:pPr>
    </w:p>
    <w:p w:rsidR="006C0E7C" w:rsidRPr="00F0773B" w:rsidRDefault="006C0E7C" w:rsidP="00440286">
      <w:pPr>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6C0E7C" w:rsidRPr="00F0773B" w:rsidRDefault="006C0E7C" w:rsidP="00440286">
      <w:pPr>
        <w:autoSpaceDE w:val="0"/>
        <w:autoSpaceDN w:val="0"/>
        <w:adjustRightInd w:val="0"/>
        <w:spacing w:after="0" w:line="240" w:lineRule="auto"/>
        <w:ind w:left="142" w:right="114"/>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6C0E7C" w:rsidRPr="00F0773B" w:rsidRDefault="006C0E7C" w:rsidP="00440286">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6C0E7C" w:rsidRPr="00F0773B" w:rsidRDefault="006C0E7C" w:rsidP="00440286">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6C0E7C" w:rsidRPr="00F0773B" w:rsidRDefault="006C0E7C" w:rsidP="00440286">
      <w:pPr>
        <w:pStyle w:val="ListParagraph"/>
        <w:tabs>
          <w:tab w:val="left" w:pos="354"/>
          <w:tab w:val="left" w:pos="3969"/>
        </w:tabs>
        <w:ind w:left="142" w:right="114"/>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6C0E7C" w:rsidRDefault="006C0E7C" w:rsidP="00440286">
      <w:pPr>
        <w:autoSpaceDE w:val="0"/>
        <w:autoSpaceDN w:val="0"/>
        <w:adjustRightInd w:val="0"/>
        <w:spacing w:after="0" w:line="240" w:lineRule="auto"/>
        <w:ind w:left="142" w:right="114"/>
        <w:rPr>
          <w:rFonts w:ascii="Cambria" w:eastAsia="Times New Roman" w:hAnsi="Cambria" w:cs="Futura Book"/>
          <w:b/>
          <w:sz w:val="20"/>
          <w:szCs w:val="20"/>
          <w:lang w:val="en-US" w:eastAsia="sr-Latn-ME"/>
        </w:rPr>
      </w:pPr>
    </w:p>
    <w:p w:rsidR="006C0E7C" w:rsidRPr="00C11A4B" w:rsidRDefault="006C0E7C" w:rsidP="00440286">
      <w:pPr>
        <w:autoSpaceDE w:val="0"/>
        <w:autoSpaceDN w:val="0"/>
        <w:adjustRightInd w:val="0"/>
        <w:spacing w:after="0" w:line="240" w:lineRule="auto"/>
        <w:ind w:left="142" w:right="114"/>
        <w:rPr>
          <w:rFonts w:ascii="Cambria" w:eastAsia="Times New Roman" w:hAnsi="Cambria" w:cs="Futura Book"/>
          <w:b/>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w:t>
      </w:r>
      <w:r w:rsidRPr="00C11A4B">
        <w:rPr>
          <w:rFonts w:ascii="Cambria" w:eastAsia="Times New Roman" w:hAnsi="Cambria" w:cs="Futura Book"/>
          <w:b/>
          <w:sz w:val="20"/>
          <w:szCs w:val="20"/>
          <w:lang w:val="en-US" w:eastAsia="sr-Latn-ME"/>
        </w:rPr>
        <w:t>Y= A+B</w:t>
      </w:r>
    </w:p>
    <w:p w:rsidR="00C64C95" w:rsidRDefault="006C0E7C" w:rsidP="00C64C95">
      <w:pPr>
        <w:ind w:right="114"/>
        <w:rPr>
          <w:rFonts w:ascii="Cambria" w:hAnsi="Cambria"/>
        </w:rPr>
      </w:pPr>
      <w:r w:rsidRPr="004F6FFE">
        <w:rPr>
          <w:rFonts w:ascii="Cambria" w:hAnsi="Cambria"/>
        </w:rPr>
        <w:t xml:space="preserve">    </w:t>
      </w:r>
    </w:p>
    <w:p w:rsidR="006C0E7C" w:rsidRPr="002B25F0" w:rsidRDefault="006C0E7C" w:rsidP="00C64C95">
      <w:pPr>
        <w:ind w:left="142" w:right="114"/>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6C0E7C" w:rsidRPr="002B25F0" w:rsidRDefault="006C0E7C" w:rsidP="00440286">
      <w:pPr>
        <w:ind w:left="142" w:right="114"/>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6C0E7C" w:rsidRDefault="006C0E7C" w:rsidP="00440286">
      <w:pPr>
        <w:ind w:left="142" w:right="114"/>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6C0E7C" w:rsidRPr="002B25F0" w:rsidRDefault="006C0E7C" w:rsidP="00440286">
      <w:pPr>
        <w:ind w:left="142" w:right="114"/>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6C0E7C" w:rsidRPr="00157C56" w:rsidRDefault="006C0E7C" w:rsidP="00440286">
      <w:pPr>
        <w:ind w:left="142" w:right="114"/>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6C0E7C" w:rsidRPr="002B25F0" w:rsidRDefault="006C0E7C" w:rsidP="00440286">
      <w:pPr>
        <w:ind w:left="142" w:right="114"/>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6C0E7C" w:rsidRPr="002B25F0" w:rsidRDefault="006C0E7C" w:rsidP="00440286">
      <w:pPr>
        <w:spacing w:after="0"/>
        <w:ind w:left="142" w:right="114"/>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6C0E7C" w:rsidRDefault="006C0E7C" w:rsidP="00440286">
      <w:pPr>
        <w:spacing w:after="0"/>
        <w:ind w:left="142" w:right="114"/>
        <w:jc w:val="both"/>
        <w:rPr>
          <w:rFonts w:ascii="Cambria" w:hAnsi="Cambria" w:cs="Cambria"/>
          <w:b/>
          <w:sz w:val="20"/>
          <w:szCs w:val="20"/>
        </w:rPr>
      </w:pPr>
    </w:p>
    <w:p w:rsidR="007D1D6F" w:rsidRDefault="007D1D6F" w:rsidP="00440286">
      <w:pPr>
        <w:spacing w:after="0"/>
        <w:ind w:left="142" w:right="114"/>
        <w:jc w:val="both"/>
        <w:rPr>
          <w:rFonts w:ascii="Cambria" w:hAnsi="Cambria" w:cs="Cambria"/>
          <w:b/>
          <w:sz w:val="20"/>
          <w:szCs w:val="20"/>
        </w:rPr>
      </w:pPr>
    </w:p>
    <w:p w:rsidR="006C0E7C" w:rsidRDefault="006C0E7C" w:rsidP="00440286">
      <w:pPr>
        <w:pStyle w:val="Heading1"/>
        <w:tabs>
          <w:tab w:val="left" w:pos="458"/>
          <w:tab w:val="left" w:pos="3969"/>
        </w:tabs>
        <w:ind w:right="114"/>
        <w:rPr>
          <w:rFonts w:ascii="Cambria" w:hAnsi="Cambria" w:cs="Times New Roman"/>
          <w:sz w:val="20"/>
          <w:szCs w:val="20"/>
        </w:rPr>
      </w:pPr>
      <w:r>
        <w:rPr>
          <w:rFonts w:ascii="Cambria" w:hAnsi="Cambria" w:cs="Times New Roman"/>
          <w:sz w:val="20"/>
          <w:szCs w:val="20"/>
        </w:rPr>
        <w:lastRenderedPageBreak/>
        <w:t xml:space="preserve"> 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6C0E7C" w:rsidRPr="009246F8" w:rsidRDefault="006C0E7C" w:rsidP="00440286">
      <w:pPr>
        <w:pStyle w:val="Heading1"/>
        <w:tabs>
          <w:tab w:val="left" w:pos="458"/>
          <w:tab w:val="left" w:pos="3969"/>
        </w:tabs>
        <w:ind w:right="114"/>
        <w:rPr>
          <w:rFonts w:ascii="Cambria" w:hAnsi="Cambria" w:cs="Times New Roman"/>
          <w:sz w:val="20"/>
          <w:szCs w:val="20"/>
        </w:rPr>
      </w:pPr>
    </w:p>
    <w:p w:rsidR="006C0E7C" w:rsidRPr="00157C56" w:rsidRDefault="006C0E7C" w:rsidP="00440286">
      <w:pPr>
        <w:ind w:left="142" w:right="114"/>
        <w:jc w:val="both"/>
        <w:rPr>
          <w:rFonts w:ascii="Cambria" w:hAnsi="Cambria" w:cs="Cambria"/>
          <w:b/>
          <w:sz w:val="20"/>
          <w:szCs w:val="20"/>
          <w:lang w:val="pl-PL"/>
        </w:rPr>
      </w:pPr>
      <w:r w:rsidRPr="00905B0C">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w:t>
      </w:r>
      <w:r w:rsidRPr="00157C56">
        <w:rPr>
          <w:rFonts w:ascii="Cambria" w:hAnsi="Cambria" w:cs="Cambria"/>
          <w:b/>
          <w:sz w:val="20"/>
          <w:szCs w:val="20"/>
          <w:lang w:val="pl-PL"/>
        </w:rPr>
        <w:t>8,30 do 15 časova</w:t>
      </w:r>
      <w:r w:rsidRPr="00905B0C">
        <w:rPr>
          <w:rFonts w:ascii="Cambria" w:hAnsi="Cambria" w:cs="Cambria"/>
          <w:sz w:val="20"/>
          <w:szCs w:val="20"/>
          <w:lang w:val="pl-PL"/>
        </w:rPr>
        <w:t xml:space="preserve"> (sa pauzom od 11.30-12.00 časova), od dana objavljivanja Javnog poziva do </w:t>
      </w:r>
      <w:r w:rsidR="00C64C95">
        <w:rPr>
          <w:rFonts w:ascii="Cambria" w:hAnsi="Cambria" w:cs="Cambria"/>
          <w:b/>
          <w:sz w:val="20"/>
          <w:szCs w:val="20"/>
          <w:lang w:val="pl-PL"/>
        </w:rPr>
        <w:t>10</w:t>
      </w:r>
      <w:r w:rsidRPr="00157C56">
        <w:rPr>
          <w:rFonts w:ascii="Cambria" w:hAnsi="Cambria" w:cs="Cambria"/>
          <w:b/>
          <w:sz w:val="20"/>
          <w:szCs w:val="20"/>
          <w:lang w:val="pl-PL"/>
        </w:rPr>
        <w:t>.0</w:t>
      </w:r>
      <w:r w:rsidR="00C64C95">
        <w:rPr>
          <w:rFonts w:ascii="Cambria" w:hAnsi="Cambria" w:cs="Cambria"/>
          <w:b/>
          <w:sz w:val="20"/>
          <w:szCs w:val="20"/>
          <w:lang w:val="pl-PL"/>
        </w:rPr>
        <w:t>4</w:t>
      </w:r>
      <w:r w:rsidRPr="00157C56">
        <w:rPr>
          <w:rFonts w:ascii="Cambria" w:hAnsi="Cambria" w:cs="Cambria"/>
          <w:b/>
          <w:sz w:val="20"/>
          <w:szCs w:val="20"/>
          <w:lang w:val="pl-PL"/>
        </w:rPr>
        <w:t>.2019. god</w:t>
      </w:r>
      <w:r>
        <w:rPr>
          <w:rFonts w:ascii="Cambria" w:hAnsi="Cambria" w:cs="Cambria"/>
          <w:sz w:val="20"/>
          <w:szCs w:val="20"/>
          <w:lang w:val="pl-PL"/>
        </w:rPr>
        <w:t xml:space="preserve">. </w:t>
      </w:r>
      <w:r w:rsidRPr="00157C56">
        <w:rPr>
          <w:rFonts w:ascii="Cambria" w:hAnsi="Cambria" w:cs="Cambria"/>
          <w:b/>
          <w:sz w:val="20"/>
          <w:szCs w:val="20"/>
          <w:lang w:val="pl-PL"/>
        </w:rPr>
        <w:t xml:space="preserve">do 15 časova. </w:t>
      </w:r>
    </w:p>
    <w:p w:rsidR="006C0E7C" w:rsidRPr="002E3233" w:rsidRDefault="006C0E7C" w:rsidP="00440286">
      <w:pPr>
        <w:ind w:left="142" w:right="114"/>
        <w:jc w:val="both"/>
        <w:rPr>
          <w:rFonts w:ascii="Cambria" w:hAnsi="Cambria"/>
          <w:b/>
          <w:sz w:val="20"/>
          <w:szCs w:val="20"/>
          <w:lang w:val="pl-PL"/>
        </w:rPr>
      </w:pPr>
      <w:r w:rsidRPr="002E3233">
        <w:rPr>
          <w:rFonts w:ascii="Cambria" w:hAnsi="Cambria" w:cs="Cambria"/>
          <w:sz w:val="20"/>
          <w:szCs w:val="20"/>
          <w:lang w:val="pl-PL"/>
        </w:rPr>
        <w:t xml:space="preserve">Cijena tenderske dokumentacije iznosi </w:t>
      </w:r>
      <w:r w:rsidRPr="002E3233">
        <w:rPr>
          <w:rFonts w:ascii="Cambria" w:hAnsi="Cambria" w:cs="Cambria"/>
          <w:b/>
          <w:sz w:val="20"/>
          <w:szCs w:val="20"/>
          <w:lang w:val="pl-PL"/>
        </w:rPr>
        <w:t>50.00 eura</w:t>
      </w:r>
      <w:r w:rsidRPr="002E3233">
        <w:rPr>
          <w:rFonts w:ascii="Cambria" w:hAnsi="Cambria" w:cs="Cambria"/>
          <w:sz w:val="20"/>
          <w:szCs w:val="20"/>
          <w:lang w:val="pl-PL"/>
        </w:rPr>
        <w:t xml:space="preserve"> a uplata se vrši na žiro račun broj </w:t>
      </w:r>
      <w:r w:rsidRPr="002E3233">
        <w:rPr>
          <w:rFonts w:ascii="Cambria" w:hAnsi="Cambria" w:cs="Cambria"/>
          <w:b/>
          <w:sz w:val="20"/>
          <w:szCs w:val="20"/>
          <w:lang w:val="pl-PL"/>
        </w:rPr>
        <w:t xml:space="preserve">520-3172-65 kod Hipotekarne </w:t>
      </w:r>
      <w:r w:rsidRPr="002E3233">
        <w:rPr>
          <w:rFonts w:ascii="Cambria" w:hAnsi="Cambria"/>
          <w:b/>
          <w:sz w:val="20"/>
          <w:szCs w:val="20"/>
          <w:lang w:val="pl-PL"/>
        </w:rPr>
        <w:t>banke sa naznakom „otkup tenderske dokumentacije za kupalište broj_______________“.</w:t>
      </w:r>
    </w:p>
    <w:p w:rsidR="006C0E7C" w:rsidRPr="002E3233" w:rsidRDefault="006C0E7C" w:rsidP="00440286">
      <w:pPr>
        <w:pStyle w:val="BodyText"/>
        <w:tabs>
          <w:tab w:val="left" w:pos="3969"/>
        </w:tabs>
        <w:spacing w:before="162" w:line="266" w:lineRule="auto"/>
        <w:ind w:left="142" w:right="114"/>
        <w:jc w:val="both"/>
        <w:rPr>
          <w:rFonts w:ascii="Cambria" w:hAnsi="Cambria" w:cs="Times New Roman"/>
          <w:spacing w:val="-3"/>
          <w:sz w:val="20"/>
          <w:szCs w:val="20"/>
        </w:rPr>
      </w:pPr>
      <w:r w:rsidRPr="002E3233">
        <w:rPr>
          <w:rFonts w:ascii="Cambria" w:hAnsi="Cambria" w:cs="Times New Roman"/>
          <w:spacing w:val="-3"/>
          <w:sz w:val="20"/>
          <w:szCs w:val="20"/>
        </w:rPr>
        <w:t>Tenderska dokumentacija sadrži:</w:t>
      </w:r>
    </w:p>
    <w:p w:rsidR="006C0E7C" w:rsidRPr="002E3233" w:rsidRDefault="006C0E7C" w:rsidP="00440286">
      <w:pPr>
        <w:pStyle w:val="BodyText"/>
        <w:tabs>
          <w:tab w:val="left" w:pos="3969"/>
        </w:tabs>
        <w:spacing w:line="266" w:lineRule="auto"/>
        <w:ind w:left="142" w:right="114"/>
        <w:jc w:val="both"/>
        <w:rPr>
          <w:rFonts w:ascii="Cambria" w:hAnsi="Cambria" w:cs="Times New Roman"/>
          <w:spacing w:val="-3"/>
          <w:sz w:val="20"/>
          <w:szCs w:val="20"/>
        </w:rPr>
      </w:pPr>
      <w:r w:rsidRPr="002E3233">
        <w:rPr>
          <w:rFonts w:ascii="Cambria" w:hAnsi="Cambria" w:cs="Times New Roman"/>
          <w:spacing w:val="-3"/>
          <w:sz w:val="20"/>
          <w:szCs w:val="20"/>
        </w:rPr>
        <w:t>1. Nacrt Ugovora o zakupu/korišćenju morskog dobra,</w:t>
      </w:r>
    </w:p>
    <w:p w:rsidR="006C0E7C" w:rsidRPr="002E3233" w:rsidRDefault="006C0E7C" w:rsidP="00440286">
      <w:pPr>
        <w:pStyle w:val="BodyText"/>
        <w:tabs>
          <w:tab w:val="left" w:pos="3969"/>
        </w:tabs>
        <w:spacing w:line="266" w:lineRule="auto"/>
        <w:ind w:left="142" w:right="114"/>
        <w:jc w:val="both"/>
        <w:rPr>
          <w:rFonts w:ascii="Cambria" w:hAnsi="Cambria" w:cs="Times New Roman"/>
          <w:spacing w:val="-3"/>
          <w:sz w:val="20"/>
          <w:szCs w:val="20"/>
        </w:rPr>
      </w:pPr>
      <w:r w:rsidRPr="002E3233">
        <w:rPr>
          <w:rFonts w:ascii="Cambria" w:hAnsi="Cambria" w:cs="Times New Roman"/>
          <w:spacing w:val="-3"/>
          <w:sz w:val="20"/>
          <w:szCs w:val="20"/>
        </w:rPr>
        <w:t>2. Obrazac A koji sadrži Izjavu o prihvatanju svih uslova iz javnog poziva, Nacrta ugovora i tenderske dokumentacije i Izjavu kojom ponuđač</w:t>
      </w:r>
      <w:r w:rsidR="007D1D6F">
        <w:rPr>
          <w:rFonts w:ascii="Cambria" w:hAnsi="Cambria" w:cs="Times New Roman"/>
          <w:spacing w:val="-3"/>
          <w:sz w:val="20"/>
          <w:szCs w:val="20"/>
        </w:rPr>
        <w:t xml:space="preserve"> izražava pristanka da se njego</w:t>
      </w:r>
      <w:r w:rsidRPr="002E3233">
        <w:rPr>
          <w:rFonts w:ascii="Cambria" w:hAnsi="Cambria" w:cs="Times New Roman"/>
          <w:spacing w:val="-3"/>
          <w:sz w:val="20"/>
          <w:szCs w:val="20"/>
        </w:rPr>
        <w:t>vi lični podaci obrađuju radi učešća u javnom pozivu,</w:t>
      </w:r>
    </w:p>
    <w:p w:rsidR="006C0E7C" w:rsidRPr="002E3233" w:rsidRDefault="006C0E7C" w:rsidP="00440286">
      <w:pPr>
        <w:pStyle w:val="BodyText"/>
        <w:tabs>
          <w:tab w:val="left" w:pos="142"/>
        </w:tabs>
        <w:spacing w:line="266" w:lineRule="auto"/>
        <w:ind w:left="142" w:right="114"/>
        <w:jc w:val="both"/>
        <w:rPr>
          <w:rFonts w:ascii="Cambria" w:hAnsi="Cambria" w:cs="Times New Roman"/>
          <w:sz w:val="20"/>
          <w:szCs w:val="20"/>
        </w:rPr>
      </w:pPr>
      <w:r w:rsidRPr="002E3233">
        <w:rPr>
          <w:rFonts w:ascii="Cambria" w:hAnsi="Cambria" w:cs="Times New Roman"/>
          <w:sz w:val="20"/>
          <w:szCs w:val="20"/>
        </w:rPr>
        <w:t xml:space="preserve">3.  Nacrt opštih uslova za uređenje i opremanje kupališta, </w:t>
      </w:r>
    </w:p>
    <w:p w:rsidR="006C0E7C" w:rsidRPr="002E3233" w:rsidRDefault="006C0E7C" w:rsidP="00440286">
      <w:pPr>
        <w:pStyle w:val="BodyText"/>
        <w:tabs>
          <w:tab w:val="left" w:pos="142"/>
        </w:tabs>
        <w:spacing w:line="266" w:lineRule="auto"/>
        <w:ind w:left="142" w:right="114"/>
        <w:jc w:val="both"/>
        <w:rPr>
          <w:rFonts w:ascii="Cambria" w:hAnsi="Cambria" w:cs="Times New Roman"/>
          <w:sz w:val="20"/>
          <w:szCs w:val="20"/>
        </w:rPr>
      </w:pPr>
      <w:r w:rsidRPr="002E3233">
        <w:rPr>
          <w:rFonts w:ascii="Cambria" w:hAnsi="Cambria" w:cs="Times New Roman"/>
          <w:sz w:val="20"/>
          <w:szCs w:val="20"/>
        </w:rPr>
        <w:t xml:space="preserve">4.  Nacrt opštih uslova za postavljanje privremenih objekata. </w:t>
      </w:r>
    </w:p>
    <w:p w:rsidR="006C0E7C" w:rsidRPr="00157C56" w:rsidRDefault="006C0E7C" w:rsidP="00440286">
      <w:pPr>
        <w:pStyle w:val="Heading1"/>
        <w:tabs>
          <w:tab w:val="left" w:pos="536"/>
          <w:tab w:val="left" w:pos="3969"/>
        </w:tabs>
        <w:ind w:left="-122" w:right="114"/>
        <w:rPr>
          <w:rFonts w:ascii="Cambria" w:hAnsi="Cambria" w:cs="Times New Roman"/>
          <w:sz w:val="20"/>
          <w:szCs w:val="20"/>
        </w:rPr>
      </w:pPr>
      <w:r w:rsidRPr="00157C56">
        <w:rPr>
          <w:rFonts w:ascii="Cambria" w:hAnsi="Cambria" w:cs="Times New Roman"/>
          <w:sz w:val="20"/>
          <w:szCs w:val="20"/>
        </w:rPr>
        <w:t xml:space="preserve">      </w:t>
      </w:r>
    </w:p>
    <w:p w:rsidR="006C0E7C" w:rsidRPr="00157C56" w:rsidRDefault="006C0E7C" w:rsidP="00440286">
      <w:pPr>
        <w:pStyle w:val="Heading1"/>
        <w:tabs>
          <w:tab w:val="left" w:pos="536"/>
          <w:tab w:val="left" w:pos="3969"/>
        </w:tabs>
        <w:ind w:left="-122" w:right="114"/>
        <w:rPr>
          <w:rFonts w:ascii="Cambria" w:hAnsi="Cambria" w:cs="Times New Roman"/>
          <w:sz w:val="20"/>
          <w:szCs w:val="20"/>
        </w:rPr>
      </w:pPr>
      <w:r w:rsidRPr="00157C56">
        <w:rPr>
          <w:rFonts w:ascii="Cambria" w:hAnsi="Cambria" w:cs="Times New Roman"/>
          <w:sz w:val="20"/>
          <w:szCs w:val="20"/>
        </w:rPr>
        <w:t xml:space="preserve">      IX Način, vrijeme</w:t>
      </w:r>
      <w:r w:rsidRPr="00157C56">
        <w:rPr>
          <w:rFonts w:ascii="Cambria" w:hAnsi="Cambria" w:cs="Times New Roman"/>
          <w:spacing w:val="-13"/>
          <w:sz w:val="20"/>
          <w:szCs w:val="20"/>
        </w:rPr>
        <w:t xml:space="preserve"> </w:t>
      </w:r>
      <w:r w:rsidRPr="00157C56">
        <w:rPr>
          <w:rFonts w:ascii="Cambria" w:hAnsi="Cambria" w:cs="Times New Roman"/>
          <w:sz w:val="20"/>
          <w:szCs w:val="20"/>
        </w:rPr>
        <w:t>i</w:t>
      </w:r>
      <w:r w:rsidRPr="00157C56">
        <w:rPr>
          <w:rFonts w:ascii="Cambria" w:hAnsi="Cambria" w:cs="Times New Roman"/>
          <w:spacing w:val="-12"/>
          <w:sz w:val="20"/>
          <w:szCs w:val="20"/>
        </w:rPr>
        <w:t xml:space="preserve"> </w:t>
      </w:r>
      <w:r w:rsidRPr="00157C56">
        <w:rPr>
          <w:rFonts w:ascii="Cambria" w:hAnsi="Cambria" w:cs="Times New Roman"/>
          <w:sz w:val="20"/>
          <w:szCs w:val="20"/>
        </w:rPr>
        <w:t>mjesto</w:t>
      </w:r>
      <w:r w:rsidRPr="00157C56">
        <w:rPr>
          <w:rFonts w:ascii="Cambria" w:hAnsi="Cambria" w:cs="Times New Roman"/>
          <w:spacing w:val="-9"/>
          <w:sz w:val="20"/>
          <w:szCs w:val="20"/>
        </w:rPr>
        <w:t xml:space="preserve"> </w:t>
      </w:r>
      <w:r w:rsidRPr="00157C56">
        <w:rPr>
          <w:rFonts w:ascii="Cambria" w:hAnsi="Cambria" w:cs="Times New Roman"/>
          <w:sz w:val="20"/>
          <w:szCs w:val="20"/>
        </w:rPr>
        <w:t>podnošenja</w:t>
      </w:r>
      <w:r w:rsidRPr="00157C56">
        <w:rPr>
          <w:rFonts w:ascii="Cambria" w:hAnsi="Cambria" w:cs="Times New Roman"/>
          <w:spacing w:val="-11"/>
          <w:sz w:val="20"/>
          <w:szCs w:val="20"/>
        </w:rPr>
        <w:t xml:space="preserve"> </w:t>
      </w:r>
      <w:r w:rsidRPr="00157C56">
        <w:rPr>
          <w:rFonts w:ascii="Cambria" w:hAnsi="Cambria" w:cs="Times New Roman"/>
          <w:sz w:val="20"/>
          <w:szCs w:val="20"/>
        </w:rPr>
        <w:t>ponuda</w:t>
      </w:r>
    </w:p>
    <w:p w:rsidR="006C0E7C" w:rsidRPr="002B25F0" w:rsidRDefault="006C0E7C" w:rsidP="00440286">
      <w:pPr>
        <w:pStyle w:val="Heading1"/>
        <w:tabs>
          <w:tab w:val="left" w:pos="536"/>
          <w:tab w:val="left" w:pos="3969"/>
        </w:tabs>
        <w:ind w:left="142" w:right="114"/>
        <w:rPr>
          <w:rFonts w:ascii="Cambria" w:hAnsi="Cambria" w:cs="Times New Roman"/>
          <w:sz w:val="20"/>
          <w:szCs w:val="20"/>
        </w:rPr>
      </w:pPr>
    </w:p>
    <w:p w:rsidR="006C0E7C" w:rsidRPr="000125B3" w:rsidRDefault="006C0E7C" w:rsidP="00440286">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w:t>
      </w:r>
      <w:r w:rsidR="007D1D6F">
        <w:rPr>
          <w:rFonts w:ascii="Cambria" w:hAnsi="Cambria"/>
          <w:sz w:val="20"/>
          <w:szCs w:val="20"/>
          <w:lang w:eastAsia="sr-Latn-ME"/>
        </w:rPr>
        <w:t>.</w:t>
      </w:r>
      <w:r w:rsidRPr="000125B3">
        <w:rPr>
          <w:rFonts w:ascii="Cambria" w:hAnsi="Cambria"/>
          <w:sz w:val="20"/>
          <w:szCs w:val="20"/>
          <w:lang w:eastAsia="sr-Latn-ME"/>
        </w:rPr>
        <w:t>) osim bankarske garancije koja ne mora biti uvezana i numerisana.</w:t>
      </w:r>
    </w:p>
    <w:p w:rsidR="006C0E7C" w:rsidRPr="000125B3" w:rsidRDefault="006C0E7C" w:rsidP="00440286">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6C0E7C" w:rsidRPr="000125B3" w:rsidRDefault="006C0E7C" w:rsidP="00440286">
      <w:pPr>
        <w:tabs>
          <w:tab w:val="left" w:pos="3969"/>
        </w:tabs>
        <w:autoSpaceDE w:val="0"/>
        <w:autoSpaceDN w:val="0"/>
        <w:adjustRightInd w:val="0"/>
        <w:spacing w:after="0" w:line="240" w:lineRule="auto"/>
        <w:ind w:left="142" w:right="114"/>
        <w:jc w:val="both"/>
        <w:rPr>
          <w:rFonts w:ascii="Cambria" w:hAnsi="Cambria"/>
          <w:sz w:val="20"/>
          <w:szCs w:val="20"/>
          <w:lang w:eastAsia="sr-Latn-ME"/>
        </w:rPr>
      </w:pPr>
    </w:p>
    <w:p w:rsidR="006C0E7C" w:rsidRPr="000125B3" w:rsidRDefault="006C0E7C" w:rsidP="00440286">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6C0E7C" w:rsidRPr="000125B3" w:rsidRDefault="006C0E7C" w:rsidP="00440286">
      <w:pPr>
        <w:tabs>
          <w:tab w:val="left" w:pos="3969"/>
        </w:tabs>
        <w:ind w:left="142" w:right="114"/>
        <w:jc w:val="both"/>
        <w:rPr>
          <w:rFonts w:ascii="Cambria" w:hAnsi="Cambria"/>
          <w:sz w:val="20"/>
          <w:szCs w:val="20"/>
          <w:lang w:val="pl-PL"/>
        </w:rPr>
      </w:pPr>
      <w:r w:rsidRPr="000125B3">
        <w:rPr>
          <w:rFonts w:ascii="Cambria" w:hAnsi="Cambria"/>
          <w:sz w:val="20"/>
          <w:szCs w:val="20"/>
          <w:lang w:eastAsia="sr-Latn-ME"/>
        </w:rPr>
        <w:t>Na omotu ponude navodi se:</w:t>
      </w:r>
      <w:r>
        <w:rPr>
          <w:rFonts w:ascii="Cambria" w:hAnsi="Cambria"/>
          <w:sz w:val="20"/>
          <w:szCs w:val="20"/>
          <w:lang w:eastAsia="sr-Latn-ME"/>
        </w:rPr>
        <w:t xml:space="preserve">naziv/ime i </w:t>
      </w:r>
      <w:r w:rsidRPr="000125B3">
        <w:rPr>
          <w:rFonts w:ascii="Cambria" w:hAnsi="Cambria"/>
          <w:sz w:val="20"/>
          <w:szCs w:val="20"/>
          <w:lang w:eastAsia="sr-Latn-ME"/>
        </w:rPr>
        <w:t xml:space="preserve"> </w:t>
      </w:r>
      <w:r>
        <w:rPr>
          <w:rFonts w:ascii="Cambria" w:hAnsi="Cambria"/>
          <w:sz w:val="20"/>
          <w:szCs w:val="20"/>
          <w:lang w:eastAsia="sr-Latn-ME"/>
        </w:rPr>
        <w:t xml:space="preserve">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 „“LOKACIJA POD REDNIM BROJEM _______________IZ JAVNOG POZIVA“. </w:t>
      </w:r>
    </w:p>
    <w:p w:rsidR="006C0E7C" w:rsidRPr="00C64C95" w:rsidRDefault="006C0E7C" w:rsidP="00C64C95">
      <w:pPr>
        <w:pStyle w:val="BodyText"/>
        <w:tabs>
          <w:tab w:val="left" w:pos="3969"/>
          <w:tab w:val="left" w:pos="4639"/>
        </w:tabs>
        <w:spacing w:before="188" w:line="266" w:lineRule="auto"/>
        <w:ind w:left="142" w:right="114"/>
        <w:jc w:val="both"/>
        <w:rPr>
          <w:rFonts w:ascii="Cambria" w:hAnsi="Cambria" w:cs="Times New Roman"/>
          <w:b/>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radnog dana od 08.30 do 1</w:t>
      </w:r>
      <w:r w:rsidR="00C64C95">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i </w:t>
      </w:r>
      <w:proofErr w:type="gramStart"/>
      <w:r>
        <w:rPr>
          <w:rFonts w:ascii="Cambria" w:hAnsi="Cambria" w:cs="Times New Roman"/>
          <w:sz w:val="20"/>
          <w:szCs w:val="20"/>
        </w:rPr>
        <w:t xml:space="preserve">to </w:t>
      </w:r>
      <w:r w:rsidR="00C64C95">
        <w:rPr>
          <w:rFonts w:ascii="Cambria" w:hAnsi="Cambria" w:cs="Times New Roman"/>
          <w:sz w:val="20"/>
          <w:szCs w:val="20"/>
        </w:rPr>
        <w:t xml:space="preserve"> do</w:t>
      </w:r>
      <w:proofErr w:type="gramEnd"/>
      <w:r w:rsidR="00C64C95">
        <w:rPr>
          <w:rFonts w:ascii="Cambria" w:hAnsi="Cambria" w:cs="Times New Roman"/>
          <w:sz w:val="20"/>
          <w:szCs w:val="20"/>
        </w:rPr>
        <w:t xml:space="preserve"> </w:t>
      </w:r>
      <w:r w:rsidR="00C64C95" w:rsidRPr="00C64C95">
        <w:rPr>
          <w:rFonts w:ascii="Cambria" w:hAnsi="Cambria" w:cs="Times New Roman"/>
          <w:b/>
          <w:sz w:val="20"/>
          <w:szCs w:val="20"/>
        </w:rPr>
        <w:t xml:space="preserve">11.04.2019.god. </w:t>
      </w:r>
      <w:proofErr w:type="gramStart"/>
      <w:r w:rsidR="00C64C95" w:rsidRPr="00C64C95">
        <w:rPr>
          <w:rFonts w:ascii="Cambria" w:hAnsi="Cambria" w:cs="Times New Roman"/>
          <w:b/>
          <w:sz w:val="20"/>
          <w:szCs w:val="20"/>
        </w:rPr>
        <w:t>do</w:t>
      </w:r>
      <w:proofErr w:type="gramEnd"/>
      <w:r w:rsidR="00C64C95" w:rsidRPr="00C64C95">
        <w:rPr>
          <w:rFonts w:ascii="Cambria" w:hAnsi="Cambria" w:cs="Times New Roman"/>
          <w:b/>
          <w:sz w:val="20"/>
          <w:szCs w:val="20"/>
        </w:rPr>
        <w:t xml:space="preserve"> 12 časova.</w:t>
      </w:r>
    </w:p>
    <w:p w:rsidR="006C0E7C" w:rsidRDefault="006C0E7C" w:rsidP="00440286">
      <w:pPr>
        <w:pStyle w:val="Heading1"/>
        <w:tabs>
          <w:tab w:val="left" w:pos="426"/>
          <w:tab w:val="left" w:pos="3969"/>
        </w:tabs>
        <w:ind w:left="142" w:right="114"/>
        <w:rPr>
          <w:rFonts w:ascii="Cambria" w:hAnsi="Cambria" w:cs="Times New Roman"/>
          <w:sz w:val="20"/>
          <w:szCs w:val="20"/>
        </w:rPr>
      </w:pPr>
    </w:p>
    <w:p w:rsidR="006C0E7C" w:rsidRPr="00E42E0E" w:rsidRDefault="006C0E7C" w:rsidP="00440286">
      <w:pPr>
        <w:pStyle w:val="Heading1"/>
        <w:tabs>
          <w:tab w:val="left" w:pos="426"/>
          <w:tab w:val="left" w:pos="3969"/>
        </w:tabs>
        <w:ind w:left="142" w:right="114"/>
        <w:rPr>
          <w:rFonts w:ascii="Cambria" w:hAnsi="Cambria" w:cs="Times New Roman"/>
          <w:sz w:val="20"/>
          <w:szCs w:val="20"/>
        </w:rPr>
      </w:pPr>
      <w:r w:rsidRPr="00E42E0E">
        <w:rPr>
          <w:rFonts w:ascii="Cambria" w:hAnsi="Cambria" w:cs="Times New Roman"/>
          <w:sz w:val="20"/>
          <w:szCs w:val="20"/>
        </w:rPr>
        <w:t>X</w:t>
      </w:r>
      <w:r>
        <w:rPr>
          <w:rFonts w:ascii="Cambria" w:hAnsi="Cambria" w:cs="Times New Roman"/>
          <w:sz w:val="20"/>
          <w:szCs w:val="20"/>
        </w:rPr>
        <w:t xml:space="preserve"> </w:t>
      </w:r>
      <w:r w:rsidRPr="00E42E0E">
        <w:rPr>
          <w:rFonts w:ascii="Cambria" w:hAnsi="Cambria" w:cs="Times New Roman"/>
          <w:sz w:val="20"/>
          <w:szCs w:val="20"/>
        </w:rPr>
        <w:t>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6C0E7C" w:rsidRPr="00157C56" w:rsidRDefault="006C0E7C" w:rsidP="00440286">
      <w:pPr>
        <w:tabs>
          <w:tab w:val="left" w:pos="3969"/>
        </w:tabs>
        <w:spacing w:before="188" w:line="266" w:lineRule="auto"/>
        <w:ind w:left="142" w:right="114"/>
        <w:rPr>
          <w:rFonts w:ascii="Cambria" w:hAnsi="Cambria"/>
          <w:b/>
          <w:sz w:val="20"/>
          <w:szCs w:val="20"/>
        </w:rPr>
      </w:pPr>
      <w:r w:rsidRPr="00157C56">
        <w:rPr>
          <w:rFonts w:ascii="Cambria" w:hAnsi="Cambria"/>
          <w:b/>
          <w:sz w:val="20"/>
          <w:szCs w:val="20"/>
        </w:rPr>
        <w:t>Javno otvaranje kojem mogu prisustvovati svi ponuđači, održaće se</w:t>
      </w:r>
      <w:r>
        <w:rPr>
          <w:rFonts w:ascii="Cambria" w:hAnsi="Cambria"/>
          <w:b/>
          <w:sz w:val="20"/>
          <w:szCs w:val="20"/>
        </w:rPr>
        <w:t xml:space="preserve"> u Sali na I spratu Javnog preduzeća</w:t>
      </w:r>
      <w:r w:rsidRPr="00157C56">
        <w:rPr>
          <w:rFonts w:ascii="Cambria" w:hAnsi="Cambria"/>
          <w:b/>
          <w:sz w:val="20"/>
          <w:szCs w:val="20"/>
        </w:rPr>
        <w:t xml:space="preserve"> </w:t>
      </w:r>
      <w:r w:rsidR="00C64C95">
        <w:rPr>
          <w:rFonts w:ascii="Cambria" w:hAnsi="Cambria"/>
          <w:b/>
          <w:sz w:val="20"/>
          <w:szCs w:val="20"/>
        </w:rPr>
        <w:t>dana 11.04.2019.god. u 12,30 časova.</w:t>
      </w:r>
    </w:p>
    <w:p w:rsidR="006C0E7C" w:rsidRPr="00E42E0E" w:rsidRDefault="006C0E7C" w:rsidP="00440286">
      <w:pPr>
        <w:pStyle w:val="Heading1"/>
        <w:tabs>
          <w:tab w:val="left" w:pos="350"/>
          <w:tab w:val="left" w:pos="3969"/>
        </w:tabs>
        <w:ind w:left="142" w:right="114"/>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6C0E7C" w:rsidRPr="00E42E0E" w:rsidRDefault="006C0E7C" w:rsidP="00440286">
      <w:pPr>
        <w:pStyle w:val="BodyText"/>
        <w:tabs>
          <w:tab w:val="left" w:pos="3969"/>
        </w:tabs>
        <w:spacing w:before="80" w:line="266" w:lineRule="auto"/>
        <w:ind w:left="142" w:right="114"/>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6C0E7C" w:rsidRPr="00E42E0E" w:rsidRDefault="006C0E7C" w:rsidP="00440286">
      <w:pPr>
        <w:pStyle w:val="Heading1"/>
        <w:tabs>
          <w:tab w:val="left" w:pos="426"/>
          <w:tab w:val="left" w:pos="3969"/>
        </w:tabs>
        <w:spacing w:before="152"/>
        <w:ind w:left="142" w:right="114"/>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6C0E7C" w:rsidRPr="002B25F0" w:rsidRDefault="006C0E7C" w:rsidP="00031E4F">
      <w:pPr>
        <w:pStyle w:val="BodyText"/>
        <w:tabs>
          <w:tab w:val="left" w:pos="3969"/>
        </w:tabs>
        <w:spacing w:before="188" w:line="266" w:lineRule="auto"/>
        <w:ind w:left="142" w:right="114"/>
        <w:jc w:val="both"/>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6C0E7C" w:rsidRPr="002B25F0" w:rsidRDefault="006C0E7C" w:rsidP="00440286">
      <w:pPr>
        <w:pStyle w:val="BodyText"/>
        <w:tabs>
          <w:tab w:val="left" w:pos="3969"/>
        </w:tabs>
        <w:spacing w:before="161"/>
        <w:ind w:left="142" w:right="114"/>
        <w:rPr>
          <w:rFonts w:ascii="Cambria" w:hAnsi="Cambria" w:cs="Times New Roman"/>
          <w:sz w:val="20"/>
          <w:szCs w:val="20"/>
        </w:rPr>
      </w:pPr>
      <w:r w:rsidRPr="002B25F0">
        <w:rPr>
          <w:rFonts w:ascii="Cambria" w:hAnsi="Cambria" w:cs="Times New Roman"/>
          <w:sz w:val="20"/>
          <w:szCs w:val="20"/>
        </w:rPr>
        <w:t>Odluka Tenderske komisije po prigovoru je konačna.</w:t>
      </w:r>
    </w:p>
    <w:p w:rsidR="006C0E7C" w:rsidRPr="002B25F0" w:rsidRDefault="006C0E7C" w:rsidP="00440286">
      <w:pPr>
        <w:pStyle w:val="BodyText"/>
        <w:tabs>
          <w:tab w:val="left" w:pos="3969"/>
        </w:tabs>
        <w:spacing w:before="188" w:line="266" w:lineRule="auto"/>
        <w:ind w:left="142" w:right="114"/>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6C0E7C" w:rsidRPr="002B25F0" w:rsidRDefault="006C0E7C" w:rsidP="00440286">
      <w:pPr>
        <w:pStyle w:val="BodyText"/>
        <w:tabs>
          <w:tab w:val="left" w:pos="3969"/>
        </w:tabs>
        <w:spacing w:before="161" w:line="266" w:lineRule="auto"/>
        <w:ind w:left="142" w:right="114"/>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C64C95" w:rsidRDefault="00C64C95" w:rsidP="00440286">
      <w:pPr>
        <w:pStyle w:val="ListParagraph"/>
        <w:tabs>
          <w:tab w:val="left" w:pos="502"/>
          <w:tab w:val="left" w:pos="3969"/>
        </w:tabs>
        <w:spacing w:before="163"/>
        <w:ind w:left="142" w:right="114"/>
        <w:rPr>
          <w:rFonts w:ascii="Cambria" w:hAnsi="Cambria" w:cs="Times New Roman"/>
          <w:b/>
          <w:sz w:val="20"/>
          <w:szCs w:val="20"/>
        </w:rPr>
      </w:pPr>
    </w:p>
    <w:p w:rsidR="006C0E7C" w:rsidRPr="002B25F0" w:rsidRDefault="006C0E7C" w:rsidP="00440286">
      <w:pPr>
        <w:pStyle w:val="ListParagraph"/>
        <w:tabs>
          <w:tab w:val="left" w:pos="502"/>
          <w:tab w:val="left" w:pos="3969"/>
        </w:tabs>
        <w:spacing w:before="163"/>
        <w:ind w:left="142" w:right="114"/>
        <w:rPr>
          <w:rFonts w:ascii="Cambria" w:hAnsi="Cambria" w:cs="Times New Roman"/>
          <w:sz w:val="20"/>
          <w:szCs w:val="20"/>
        </w:rPr>
      </w:pPr>
      <w:r w:rsidRPr="004C2AE8">
        <w:rPr>
          <w:rFonts w:ascii="Cambria" w:hAnsi="Cambria" w:cs="Times New Roman"/>
          <w:b/>
          <w:sz w:val="20"/>
          <w:szCs w:val="20"/>
        </w:rPr>
        <w:lastRenderedPageBreak/>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6C0E7C" w:rsidRPr="002B25F0" w:rsidRDefault="006C0E7C" w:rsidP="00440286">
      <w:pPr>
        <w:pStyle w:val="BodyText"/>
        <w:tabs>
          <w:tab w:val="left" w:pos="3969"/>
        </w:tabs>
        <w:spacing w:before="11"/>
        <w:ind w:left="142" w:right="114"/>
        <w:rPr>
          <w:rFonts w:ascii="Cambria" w:hAnsi="Cambria" w:cs="Times New Roman"/>
          <w:sz w:val="20"/>
          <w:szCs w:val="20"/>
        </w:rPr>
      </w:pPr>
    </w:p>
    <w:p w:rsidR="006C0E7C" w:rsidRPr="002B25F0" w:rsidRDefault="006C0E7C" w:rsidP="00440286">
      <w:pPr>
        <w:pStyle w:val="ListParagraph"/>
        <w:tabs>
          <w:tab w:val="left" w:pos="538"/>
          <w:tab w:val="left" w:pos="3969"/>
        </w:tabs>
        <w:spacing w:line="247" w:lineRule="auto"/>
        <w:ind w:left="142" w:right="114"/>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6C0E7C" w:rsidRPr="002B25F0" w:rsidRDefault="006C0E7C" w:rsidP="00440286">
      <w:pPr>
        <w:tabs>
          <w:tab w:val="left" w:pos="3969"/>
        </w:tabs>
        <w:ind w:left="142" w:right="114"/>
        <w:rPr>
          <w:rFonts w:ascii="Cambria" w:hAnsi="Cambria"/>
          <w:sz w:val="20"/>
          <w:szCs w:val="20"/>
        </w:rPr>
      </w:pPr>
    </w:p>
    <w:p w:rsidR="006C0E7C" w:rsidRPr="002B25F0" w:rsidRDefault="006C0E7C" w:rsidP="00440286">
      <w:pPr>
        <w:tabs>
          <w:tab w:val="left" w:pos="3969"/>
        </w:tabs>
        <w:ind w:left="142" w:right="114"/>
        <w:rPr>
          <w:rFonts w:ascii="Cambria" w:hAnsi="Cambria"/>
          <w:sz w:val="20"/>
          <w:szCs w:val="20"/>
        </w:rPr>
      </w:pPr>
    </w:p>
    <w:p w:rsidR="00D5508C" w:rsidRDefault="00D5508C" w:rsidP="00440286">
      <w:pPr>
        <w:ind w:right="114"/>
      </w:pPr>
    </w:p>
    <w:sectPr w:rsidR="00D5508C" w:rsidSect="00AE0B75">
      <w:footerReference w:type="default" r:id="rId9"/>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4A" w:rsidRDefault="0021734A">
      <w:pPr>
        <w:spacing w:after="0" w:line="240" w:lineRule="auto"/>
      </w:pPr>
      <w:r>
        <w:separator/>
      </w:r>
    </w:p>
  </w:endnote>
  <w:endnote w:type="continuationSeparator" w:id="0">
    <w:p w:rsidR="0021734A" w:rsidRDefault="0021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DE8" w:rsidRPr="001F1DE8" w:rsidRDefault="002C7DD5">
    <w:pPr>
      <w:pStyle w:val="Footer"/>
      <w:jc w:val="right"/>
      <w:rPr>
        <w:rFonts w:ascii="Cambria" w:hAnsi="Cambria"/>
        <w:sz w:val="18"/>
        <w:szCs w:val="18"/>
      </w:rPr>
    </w:pPr>
    <w:r w:rsidRPr="001F1DE8">
      <w:rPr>
        <w:rFonts w:ascii="Cambria" w:hAnsi="Cambria"/>
        <w:sz w:val="18"/>
        <w:szCs w:val="18"/>
      </w:rPr>
      <w:fldChar w:fldCharType="begin"/>
    </w:r>
    <w:r w:rsidRPr="001F1DE8">
      <w:rPr>
        <w:rFonts w:ascii="Cambria" w:hAnsi="Cambria"/>
        <w:sz w:val="18"/>
        <w:szCs w:val="18"/>
      </w:rPr>
      <w:instrText xml:space="preserve"> PAGE   \* MERGEFORMAT </w:instrText>
    </w:r>
    <w:r w:rsidRPr="001F1DE8">
      <w:rPr>
        <w:rFonts w:ascii="Cambria" w:hAnsi="Cambria"/>
        <w:sz w:val="18"/>
        <w:szCs w:val="18"/>
      </w:rPr>
      <w:fldChar w:fldCharType="separate"/>
    </w:r>
    <w:r w:rsidR="00031E4F">
      <w:rPr>
        <w:rFonts w:ascii="Cambria" w:hAnsi="Cambria"/>
        <w:noProof/>
        <w:sz w:val="18"/>
        <w:szCs w:val="18"/>
      </w:rPr>
      <w:t>3</w:t>
    </w:r>
    <w:r w:rsidRPr="001F1DE8">
      <w:rPr>
        <w:rFonts w:ascii="Cambria" w:hAnsi="Cambria"/>
        <w:noProof/>
        <w:sz w:val="18"/>
        <w:szCs w:val="18"/>
      </w:rPr>
      <w:fldChar w:fldCharType="end"/>
    </w:r>
  </w:p>
  <w:p w:rsidR="00D76096" w:rsidRDefault="0021734A">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4A" w:rsidRDefault="0021734A">
      <w:pPr>
        <w:spacing w:after="0" w:line="240" w:lineRule="auto"/>
      </w:pPr>
      <w:r>
        <w:separator/>
      </w:r>
    </w:p>
  </w:footnote>
  <w:footnote w:type="continuationSeparator" w:id="0">
    <w:p w:rsidR="0021734A" w:rsidRDefault="00217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0667751"/>
    <w:multiLevelType w:val="hybridMultilevel"/>
    <w:tmpl w:val="70C8208C"/>
    <w:lvl w:ilvl="0" w:tplc="1B726D6C">
      <w:start w:val="1"/>
      <w:numFmt w:val="decimal"/>
      <w:lvlText w:val="%1."/>
      <w:lvlJc w:val="left"/>
      <w:pPr>
        <w:ind w:left="-21" w:hanging="360"/>
      </w:pPr>
      <w:rPr>
        <w:rFonts w:hint="default"/>
        <w:b/>
      </w:rPr>
    </w:lvl>
    <w:lvl w:ilvl="1" w:tplc="2C1A0019" w:tentative="1">
      <w:start w:val="1"/>
      <w:numFmt w:val="lowerLetter"/>
      <w:lvlText w:val="%2."/>
      <w:lvlJc w:val="left"/>
      <w:pPr>
        <w:ind w:left="699" w:hanging="360"/>
      </w:pPr>
    </w:lvl>
    <w:lvl w:ilvl="2" w:tplc="2C1A001B" w:tentative="1">
      <w:start w:val="1"/>
      <w:numFmt w:val="lowerRoman"/>
      <w:lvlText w:val="%3."/>
      <w:lvlJc w:val="right"/>
      <w:pPr>
        <w:ind w:left="1419" w:hanging="180"/>
      </w:pPr>
    </w:lvl>
    <w:lvl w:ilvl="3" w:tplc="2C1A000F" w:tentative="1">
      <w:start w:val="1"/>
      <w:numFmt w:val="decimal"/>
      <w:lvlText w:val="%4."/>
      <w:lvlJc w:val="left"/>
      <w:pPr>
        <w:ind w:left="2139" w:hanging="360"/>
      </w:pPr>
    </w:lvl>
    <w:lvl w:ilvl="4" w:tplc="2C1A0019" w:tentative="1">
      <w:start w:val="1"/>
      <w:numFmt w:val="lowerLetter"/>
      <w:lvlText w:val="%5."/>
      <w:lvlJc w:val="left"/>
      <w:pPr>
        <w:ind w:left="2859" w:hanging="360"/>
      </w:pPr>
    </w:lvl>
    <w:lvl w:ilvl="5" w:tplc="2C1A001B" w:tentative="1">
      <w:start w:val="1"/>
      <w:numFmt w:val="lowerRoman"/>
      <w:lvlText w:val="%6."/>
      <w:lvlJc w:val="right"/>
      <w:pPr>
        <w:ind w:left="3579" w:hanging="180"/>
      </w:pPr>
    </w:lvl>
    <w:lvl w:ilvl="6" w:tplc="2C1A000F" w:tentative="1">
      <w:start w:val="1"/>
      <w:numFmt w:val="decimal"/>
      <w:lvlText w:val="%7."/>
      <w:lvlJc w:val="left"/>
      <w:pPr>
        <w:ind w:left="4299" w:hanging="360"/>
      </w:pPr>
    </w:lvl>
    <w:lvl w:ilvl="7" w:tplc="2C1A0019" w:tentative="1">
      <w:start w:val="1"/>
      <w:numFmt w:val="lowerLetter"/>
      <w:lvlText w:val="%8."/>
      <w:lvlJc w:val="left"/>
      <w:pPr>
        <w:ind w:left="5019" w:hanging="360"/>
      </w:pPr>
    </w:lvl>
    <w:lvl w:ilvl="8" w:tplc="2C1A001B" w:tentative="1">
      <w:start w:val="1"/>
      <w:numFmt w:val="lowerRoman"/>
      <w:lvlText w:val="%9."/>
      <w:lvlJc w:val="right"/>
      <w:pPr>
        <w:ind w:left="5739" w:hanging="180"/>
      </w:pPr>
    </w:lvl>
  </w:abstractNum>
  <w:abstractNum w:abstractNumId="2" w15:restartNumberingAfterBreak="0">
    <w:nsid w:val="0FCD4D0E"/>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0FD468FE"/>
    <w:multiLevelType w:val="hybridMultilevel"/>
    <w:tmpl w:val="37BEF1EE"/>
    <w:lvl w:ilvl="0" w:tplc="2C1A0001">
      <w:start w:val="1"/>
      <w:numFmt w:val="bullet"/>
      <w:lvlText w:val=""/>
      <w:lvlJc w:val="left"/>
      <w:pPr>
        <w:ind w:left="1152" w:hanging="360"/>
      </w:pPr>
      <w:rPr>
        <w:rFonts w:ascii="Symbol" w:hAnsi="Symbol" w:hint="default"/>
      </w:rPr>
    </w:lvl>
    <w:lvl w:ilvl="1" w:tplc="2C1A0003" w:tentative="1">
      <w:start w:val="1"/>
      <w:numFmt w:val="bullet"/>
      <w:lvlText w:val="o"/>
      <w:lvlJc w:val="left"/>
      <w:pPr>
        <w:ind w:left="1872" w:hanging="360"/>
      </w:pPr>
      <w:rPr>
        <w:rFonts w:ascii="Courier New" w:hAnsi="Courier New" w:cs="Courier New" w:hint="default"/>
      </w:rPr>
    </w:lvl>
    <w:lvl w:ilvl="2" w:tplc="2C1A0005" w:tentative="1">
      <w:start w:val="1"/>
      <w:numFmt w:val="bullet"/>
      <w:lvlText w:val=""/>
      <w:lvlJc w:val="left"/>
      <w:pPr>
        <w:ind w:left="2592" w:hanging="360"/>
      </w:pPr>
      <w:rPr>
        <w:rFonts w:ascii="Wingdings" w:hAnsi="Wingdings" w:hint="default"/>
      </w:rPr>
    </w:lvl>
    <w:lvl w:ilvl="3" w:tplc="2C1A0001" w:tentative="1">
      <w:start w:val="1"/>
      <w:numFmt w:val="bullet"/>
      <w:lvlText w:val=""/>
      <w:lvlJc w:val="left"/>
      <w:pPr>
        <w:ind w:left="3312" w:hanging="360"/>
      </w:pPr>
      <w:rPr>
        <w:rFonts w:ascii="Symbol" w:hAnsi="Symbol" w:hint="default"/>
      </w:rPr>
    </w:lvl>
    <w:lvl w:ilvl="4" w:tplc="2C1A0003" w:tentative="1">
      <w:start w:val="1"/>
      <w:numFmt w:val="bullet"/>
      <w:lvlText w:val="o"/>
      <w:lvlJc w:val="left"/>
      <w:pPr>
        <w:ind w:left="4032" w:hanging="360"/>
      </w:pPr>
      <w:rPr>
        <w:rFonts w:ascii="Courier New" w:hAnsi="Courier New" w:cs="Courier New" w:hint="default"/>
      </w:rPr>
    </w:lvl>
    <w:lvl w:ilvl="5" w:tplc="2C1A0005" w:tentative="1">
      <w:start w:val="1"/>
      <w:numFmt w:val="bullet"/>
      <w:lvlText w:val=""/>
      <w:lvlJc w:val="left"/>
      <w:pPr>
        <w:ind w:left="4752" w:hanging="360"/>
      </w:pPr>
      <w:rPr>
        <w:rFonts w:ascii="Wingdings" w:hAnsi="Wingdings" w:hint="default"/>
      </w:rPr>
    </w:lvl>
    <w:lvl w:ilvl="6" w:tplc="2C1A0001" w:tentative="1">
      <w:start w:val="1"/>
      <w:numFmt w:val="bullet"/>
      <w:lvlText w:val=""/>
      <w:lvlJc w:val="left"/>
      <w:pPr>
        <w:ind w:left="5472" w:hanging="360"/>
      </w:pPr>
      <w:rPr>
        <w:rFonts w:ascii="Symbol" w:hAnsi="Symbol" w:hint="default"/>
      </w:rPr>
    </w:lvl>
    <w:lvl w:ilvl="7" w:tplc="2C1A0003" w:tentative="1">
      <w:start w:val="1"/>
      <w:numFmt w:val="bullet"/>
      <w:lvlText w:val="o"/>
      <w:lvlJc w:val="left"/>
      <w:pPr>
        <w:ind w:left="6192" w:hanging="360"/>
      </w:pPr>
      <w:rPr>
        <w:rFonts w:ascii="Courier New" w:hAnsi="Courier New" w:cs="Courier New" w:hint="default"/>
      </w:rPr>
    </w:lvl>
    <w:lvl w:ilvl="8" w:tplc="2C1A0005" w:tentative="1">
      <w:start w:val="1"/>
      <w:numFmt w:val="bullet"/>
      <w:lvlText w:val=""/>
      <w:lvlJc w:val="left"/>
      <w:pPr>
        <w:ind w:left="6912" w:hanging="360"/>
      </w:pPr>
      <w:rPr>
        <w:rFonts w:ascii="Wingdings" w:hAnsi="Wingdings" w:hint="default"/>
      </w:rPr>
    </w:lvl>
  </w:abstractNum>
  <w:abstractNum w:abstractNumId="4" w15:restartNumberingAfterBreak="0">
    <w:nsid w:val="0FD52331"/>
    <w:multiLevelType w:val="hybridMultilevel"/>
    <w:tmpl w:val="768444C8"/>
    <w:lvl w:ilvl="0" w:tplc="FF76EE1E">
      <w:start w:val="1"/>
      <w:numFmt w:val="decimal"/>
      <w:lvlText w:val="%1)"/>
      <w:lvlJc w:val="left"/>
      <w:pPr>
        <w:ind w:left="405" w:hanging="360"/>
      </w:pPr>
      <w:rPr>
        <w:rFonts w:hint="default"/>
      </w:rPr>
    </w:lvl>
    <w:lvl w:ilvl="1" w:tplc="2C1A0019" w:tentative="1">
      <w:start w:val="1"/>
      <w:numFmt w:val="lowerLetter"/>
      <w:lvlText w:val="%2."/>
      <w:lvlJc w:val="left"/>
      <w:pPr>
        <w:ind w:left="1125" w:hanging="360"/>
      </w:pPr>
    </w:lvl>
    <w:lvl w:ilvl="2" w:tplc="2C1A001B" w:tentative="1">
      <w:start w:val="1"/>
      <w:numFmt w:val="lowerRoman"/>
      <w:lvlText w:val="%3."/>
      <w:lvlJc w:val="right"/>
      <w:pPr>
        <w:ind w:left="1845" w:hanging="180"/>
      </w:pPr>
    </w:lvl>
    <w:lvl w:ilvl="3" w:tplc="2C1A000F" w:tentative="1">
      <w:start w:val="1"/>
      <w:numFmt w:val="decimal"/>
      <w:lvlText w:val="%4."/>
      <w:lvlJc w:val="left"/>
      <w:pPr>
        <w:ind w:left="2565" w:hanging="360"/>
      </w:pPr>
    </w:lvl>
    <w:lvl w:ilvl="4" w:tplc="2C1A0019" w:tentative="1">
      <w:start w:val="1"/>
      <w:numFmt w:val="lowerLetter"/>
      <w:lvlText w:val="%5."/>
      <w:lvlJc w:val="left"/>
      <w:pPr>
        <w:ind w:left="3285" w:hanging="360"/>
      </w:pPr>
    </w:lvl>
    <w:lvl w:ilvl="5" w:tplc="2C1A001B" w:tentative="1">
      <w:start w:val="1"/>
      <w:numFmt w:val="lowerRoman"/>
      <w:lvlText w:val="%6."/>
      <w:lvlJc w:val="right"/>
      <w:pPr>
        <w:ind w:left="4005" w:hanging="180"/>
      </w:pPr>
    </w:lvl>
    <w:lvl w:ilvl="6" w:tplc="2C1A000F" w:tentative="1">
      <w:start w:val="1"/>
      <w:numFmt w:val="decimal"/>
      <w:lvlText w:val="%7."/>
      <w:lvlJc w:val="left"/>
      <w:pPr>
        <w:ind w:left="4725" w:hanging="360"/>
      </w:pPr>
    </w:lvl>
    <w:lvl w:ilvl="7" w:tplc="2C1A0019" w:tentative="1">
      <w:start w:val="1"/>
      <w:numFmt w:val="lowerLetter"/>
      <w:lvlText w:val="%8."/>
      <w:lvlJc w:val="left"/>
      <w:pPr>
        <w:ind w:left="5445" w:hanging="360"/>
      </w:pPr>
    </w:lvl>
    <w:lvl w:ilvl="8" w:tplc="2C1A001B" w:tentative="1">
      <w:start w:val="1"/>
      <w:numFmt w:val="lowerRoman"/>
      <w:lvlText w:val="%9."/>
      <w:lvlJc w:val="right"/>
      <w:pPr>
        <w:ind w:left="6165" w:hanging="180"/>
      </w:pPr>
    </w:lvl>
  </w:abstractNum>
  <w:abstractNum w:abstractNumId="5" w15:restartNumberingAfterBreak="0">
    <w:nsid w:val="10FC4124"/>
    <w:multiLevelType w:val="hybridMultilevel"/>
    <w:tmpl w:val="13561F8A"/>
    <w:lvl w:ilvl="0" w:tplc="0E50943A">
      <w:start w:val="1"/>
      <w:numFmt w:val="decimal"/>
      <w:lvlText w:val="%1."/>
      <w:lvlJc w:val="left"/>
      <w:pPr>
        <w:ind w:left="835" w:hanging="360"/>
      </w:pPr>
      <w:rPr>
        <w:rFonts w:hint="default"/>
      </w:rPr>
    </w:lvl>
    <w:lvl w:ilvl="1" w:tplc="2C1A0019">
      <w:start w:val="1"/>
      <w:numFmt w:val="lowerLetter"/>
      <w:lvlText w:val="%2."/>
      <w:lvlJc w:val="left"/>
      <w:pPr>
        <w:ind w:left="1555" w:hanging="360"/>
      </w:pPr>
    </w:lvl>
    <w:lvl w:ilvl="2" w:tplc="2C1A001B" w:tentative="1">
      <w:start w:val="1"/>
      <w:numFmt w:val="lowerRoman"/>
      <w:lvlText w:val="%3."/>
      <w:lvlJc w:val="right"/>
      <w:pPr>
        <w:ind w:left="2275" w:hanging="180"/>
      </w:pPr>
    </w:lvl>
    <w:lvl w:ilvl="3" w:tplc="2C1A000F" w:tentative="1">
      <w:start w:val="1"/>
      <w:numFmt w:val="decimal"/>
      <w:lvlText w:val="%4."/>
      <w:lvlJc w:val="left"/>
      <w:pPr>
        <w:ind w:left="2995" w:hanging="360"/>
      </w:pPr>
    </w:lvl>
    <w:lvl w:ilvl="4" w:tplc="2C1A0019" w:tentative="1">
      <w:start w:val="1"/>
      <w:numFmt w:val="lowerLetter"/>
      <w:lvlText w:val="%5."/>
      <w:lvlJc w:val="left"/>
      <w:pPr>
        <w:ind w:left="3715" w:hanging="360"/>
      </w:pPr>
    </w:lvl>
    <w:lvl w:ilvl="5" w:tplc="2C1A001B" w:tentative="1">
      <w:start w:val="1"/>
      <w:numFmt w:val="lowerRoman"/>
      <w:lvlText w:val="%6."/>
      <w:lvlJc w:val="right"/>
      <w:pPr>
        <w:ind w:left="4435" w:hanging="180"/>
      </w:pPr>
    </w:lvl>
    <w:lvl w:ilvl="6" w:tplc="2C1A000F" w:tentative="1">
      <w:start w:val="1"/>
      <w:numFmt w:val="decimal"/>
      <w:lvlText w:val="%7."/>
      <w:lvlJc w:val="left"/>
      <w:pPr>
        <w:ind w:left="5155" w:hanging="360"/>
      </w:pPr>
    </w:lvl>
    <w:lvl w:ilvl="7" w:tplc="2C1A0019" w:tentative="1">
      <w:start w:val="1"/>
      <w:numFmt w:val="lowerLetter"/>
      <w:lvlText w:val="%8."/>
      <w:lvlJc w:val="left"/>
      <w:pPr>
        <w:ind w:left="5875" w:hanging="360"/>
      </w:pPr>
    </w:lvl>
    <w:lvl w:ilvl="8" w:tplc="2C1A001B" w:tentative="1">
      <w:start w:val="1"/>
      <w:numFmt w:val="lowerRoman"/>
      <w:lvlText w:val="%9."/>
      <w:lvlJc w:val="right"/>
      <w:pPr>
        <w:ind w:left="6595" w:hanging="180"/>
      </w:pPr>
    </w:lvl>
  </w:abstractNum>
  <w:abstractNum w:abstractNumId="6" w15:restartNumberingAfterBreak="0">
    <w:nsid w:val="13ED2093"/>
    <w:multiLevelType w:val="hybridMultilevel"/>
    <w:tmpl w:val="B0F2A49C"/>
    <w:lvl w:ilvl="0" w:tplc="7644A0D6">
      <w:numFmt w:val="bullet"/>
      <w:lvlText w:val="-"/>
      <w:lvlJc w:val="left"/>
      <w:pPr>
        <w:ind w:left="116" w:hanging="284"/>
      </w:pPr>
      <w:rPr>
        <w:rFonts w:ascii="Georgia" w:eastAsia="Georgia" w:hAnsi="Georgia" w:cs="Georgia" w:hint="default"/>
        <w:w w:val="88"/>
        <w:sz w:val="22"/>
        <w:szCs w:val="22"/>
      </w:rPr>
    </w:lvl>
    <w:lvl w:ilvl="1" w:tplc="BE2076BC">
      <w:numFmt w:val="bullet"/>
      <w:lvlText w:val="•"/>
      <w:lvlJc w:val="left"/>
      <w:pPr>
        <w:ind w:left="1122" w:hanging="284"/>
      </w:pPr>
      <w:rPr>
        <w:rFonts w:hint="default"/>
      </w:rPr>
    </w:lvl>
    <w:lvl w:ilvl="2" w:tplc="817AB9E2">
      <w:numFmt w:val="bullet"/>
      <w:lvlText w:val="•"/>
      <w:lvlJc w:val="left"/>
      <w:pPr>
        <w:ind w:left="2124" w:hanging="284"/>
      </w:pPr>
      <w:rPr>
        <w:rFonts w:hint="default"/>
      </w:rPr>
    </w:lvl>
    <w:lvl w:ilvl="3" w:tplc="AE9C0BDA">
      <w:numFmt w:val="bullet"/>
      <w:lvlText w:val="•"/>
      <w:lvlJc w:val="left"/>
      <w:pPr>
        <w:ind w:left="3126" w:hanging="284"/>
      </w:pPr>
      <w:rPr>
        <w:rFonts w:hint="default"/>
      </w:rPr>
    </w:lvl>
    <w:lvl w:ilvl="4" w:tplc="2550D40A">
      <w:numFmt w:val="bullet"/>
      <w:lvlText w:val="•"/>
      <w:lvlJc w:val="left"/>
      <w:pPr>
        <w:ind w:left="4128" w:hanging="284"/>
      </w:pPr>
      <w:rPr>
        <w:rFonts w:hint="default"/>
      </w:rPr>
    </w:lvl>
    <w:lvl w:ilvl="5" w:tplc="040446D2">
      <w:numFmt w:val="bullet"/>
      <w:lvlText w:val="•"/>
      <w:lvlJc w:val="left"/>
      <w:pPr>
        <w:ind w:left="5130" w:hanging="284"/>
      </w:pPr>
      <w:rPr>
        <w:rFonts w:hint="default"/>
      </w:rPr>
    </w:lvl>
    <w:lvl w:ilvl="6" w:tplc="3B2466A0">
      <w:numFmt w:val="bullet"/>
      <w:lvlText w:val="•"/>
      <w:lvlJc w:val="left"/>
      <w:pPr>
        <w:ind w:left="6132" w:hanging="284"/>
      </w:pPr>
      <w:rPr>
        <w:rFonts w:hint="default"/>
      </w:rPr>
    </w:lvl>
    <w:lvl w:ilvl="7" w:tplc="6316D59C">
      <w:numFmt w:val="bullet"/>
      <w:lvlText w:val="•"/>
      <w:lvlJc w:val="left"/>
      <w:pPr>
        <w:ind w:left="7134" w:hanging="284"/>
      </w:pPr>
      <w:rPr>
        <w:rFonts w:hint="default"/>
      </w:rPr>
    </w:lvl>
    <w:lvl w:ilvl="8" w:tplc="6D9677B4">
      <w:numFmt w:val="bullet"/>
      <w:lvlText w:val="•"/>
      <w:lvlJc w:val="left"/>
      <w:pPr>
        <w:ind w:left="8136" w:hanging="284"/>
      </w:pPr>
      <w:rPr>
        <w:rFonts w:hint="default"/>
      </w:rPr>
    </w:lvl>
  </w:abstractNum>
  <w:abstractNum w:abstractNumId="7"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25014A1B"/>
    <w:multiLevelType w:val="hybridMultilevel"/>
    <w:tmpl w:val="F96C2850"/>
    <w:lvl w:ilvl="0" w:tplc="AC8CFB80">
      <w:start w:val="1"/>
      <w:numFmt w:val="decimal"/>
      <w:lvlText w:val="%1."/>
      <w:lvlJc w:val="left"/>
      <w:pPr>
        <w:ind w:left="1080" w:hanging="360"/>
      </w:pPr>
      <w:rPr>
        <w:rFonts w:ascii="TimesNewRomanPSMT" w:hAnsi="TimesNewRomanPSMT" w:cs="TimesNewRomanPSMT" w:hint="default"/>
        <w:w w:val="100"/>
        <w:sz w:val="22"/>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 w15:restartNumberingAfterBreak="0">
    <w:nsid w:val="2D682D47"/>
    <w:multiLevelType w:val="hybridMultilevel"/>
    <w:tmpl w:val="EA1E2BE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11" w15:restartNumberingAfterBreak="0">
    <w:nsid w:val="379A5982"/>
    <w:multiLevelType w:val="hybridMultilevel"/>
    <w:tmpl w:val="AE28D77A"/>
    <w:lvl w:ilvl="0" w:tplc="383CB55A">
      <w:start w:val="1"/>
      <w:numFmt w:val="decimal"/>
      <w:lvlText w:val="%1."/>
      <w:lvlJc w:val="left"/>
      <w:pPr>
        <w:ind w:left="720" w:hanging="360"/>
      </w:pPr>
      <w:rPr>
        <w:rFonts w:ascii="TimesNewRomanPSMT" w:hAnsi="TimesNewRomanPSMT" w:cs="TimesNewRomanPSMT"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80005F9"/>
    <w:multiLevelType w:val="multilevel"/>
    <w:tmpl w:val="79BA5330"/>
    <w:lvl w:ilvl="0">
      <w:start w:val="4"/>
      <w:numFmt w:val="decimal"/>
      <w:lvlText w:val="%1"/>
      <w:lvlJc w:val="left"/>
      <w:pPr>
        <w:ind w:left="116" w:hanging="406"/>
      </w:pPr>
      <w:rPr>
        <w:rFonts w:hint="default"/>
      </w:rPr>
    </w:lvl>
    <w:lvl w:ilvl="1">
      <w:start w:val="2"/>
      <w:numFmt w:val="decimal"/>
      <w:lvlText w:val="%1.%2."/>
      <w:lvlJc w:val="left"/>
      <w:pPr>
        <w:ind w:left="116" w:hanging="406"/>
      </w:pPr>
      <w:rPr>
        <w:rFonts w:ascii="Georgia" w:eastAsia="Georgia" w:hAnsi="Georgia" w:cs="Georgia" w:hint="default"/>
        <w:b/>
        <w:bCs/>
        <w:spacing w:val="-1"/>
        <w:w w:val="70"/>
        <w:sz w:val="22"/>
        <w:szCs w:val="22"/>
      </w:rPr>
    </w:lvl>
    <w:lvl w:ilvl="2">
      <w:start w:val="1"/>
      <w:numFmt w:val="decimal"/>
      <w:lvlText w:val="%1.%2.%3."/>
      <w:lvlJc w:val="left"/>
      <w:pPr>
        <w:ind w:left="116" w:hanging="592"/>
      </w:pPr>
      <w:rPr>
        <w:rFonts w:ascii="Georgia" w:eastAsia="Georgia" w:hAnsi="Georgia" w:cs="Georgia" w:hint="default"/>
        <w:b/>
        <w:bCs/>
        <w:spacing w:val="-3"/>
        <w:w w:val="70"/>
        <w:sz w:val="22"/>
        <w:szCs w:val="22"/>
      </w:rPr>
    </w:lvl>
    <w:lvl w:ilvl="3">
      <w:numFmt w:val="bullet"/>
      <w:lvlText w:val="•"/>
      <w:lvlJc w:val="left"/>
      <w:pPr>
        <w:ind w:left="3126" w:hanging="592"/>
      </w:pPr>
      <w:rPr>
        <w:rFonts w:hint="default"/>
      </w:rPr>
    </w:lvl>
    <w:lvl w:ilvl="4">
      <w:numFmt w:val="bullet"/>
      <w:lvlText w:val="•"/>
      <w:lvlJc w:val="left"/>
      <w:pPr>
        <w:ind w:left="4128" w:hanging="592"/>
      </w:pPr>
      <w:rPr>
        <w:rFonts w:hint="default"/>
      </w:rPr>
    </w:lvl>
    <w:lvl w:ilvl="5">
      <w:numFmt w:val="bullet"/>
      <w:lvlText w:val="•"/>
      <w:lvlJc w:val="left"/>
      <w:pPr>
        <w:ind w:left="5130" w:hanging="592"/>
      </w:pPr>
      <w:rPr>
        <w:rFonts w:hint="default"/>
      </w:rPr>
    </w:lvl>
    <w:lvl w:ilvl="6">
      <w:numFmt w:val="bullet"/>
      <w:lvlText w:val="•"/>
      <w:lvlJc w:val="left"/>
      <w:pPr>
        <w:ind w:left="6132" w:hanging="592"/>
      </w:pPr>
      <w:rPr>
        <w:rFonts w:hint="default"/>
      </w:rPr>
    </w:lvl>
    <w:lvl w:ilvl="7">
      <w:numFmt w:val="bullet"/>
      <w:lvlText w:val="•"/>
      <w:lvlJc w:val="left"/>
      <w:pPr>
        <w:ind w:left="7134" w:hanging="592"/>
      </w:pPr>
      <w:rPr>
        <w:rFonts w:hint="default"/>
      </w:rPr>
    </w:lvl>
    <w:lvl w:ilvl="8">
      <w:numFmt w:val="bullet"/>
      <w:lvlText w:val="•"/>
      <w:lvlJc w:val="left"/>
      <w:pPr>
        <w:ind w:left="8136" w:hanging="592"/>
      </w:pPr>
      <w:rPr>
        <w:rFonts w:hint="default"/>
      </w:rPr>
    </w:lvl>
  </w:abstractNum>
  <w:abstractNum w:abstractNumId="13" w15:restartNumberingAfterBreak="0">
    <w:nsid w:val="38A145A9"/>
    <w:multiLevelType w:val="hybridMultilevel"/>
    <w:tmpl w:val="7264FDC0"/>
    <w:lvl w:ilvl="0" w:tplc="52D89192">
      <w:numFmt w:val="bullet"/>
      <w:lvlText w:val="-"/>
      <w:lvlJc w:val="left"/>
      <w:pPr>
        <w:ind w:left="235" w:hanging="122"/>
      </w:pPr>
      <w:rPr>
        <w:rFonts w:ascii="Cambria" w:eastAsia="Cambria" w:hAnsi="Cambria" w:cs="Cambria" w:hint="default"/>
        <w:spacing w:val="-5"/>
        <w:w w:val="100"/>
        <w:sz w:val="22"/>
        <w:szCs w:val="22"/>
      </w:rPr>
    </w:lvl>
    <w:lvl w:ilvl="1" w:tplc="14E27E7C">
      <w:numFmt w:val="bullet"/>
      <w:lvlText w:val="•"/>
      <w:lvlJc w:val="left"/>
      <w:pPr>
        <w:ind w:left="1230" w:hanging="122"/>
      </w:pPr>
      <w:rPr>
        <w:rFonts w:hint="default"/>
      </w:rPr>
    </w:lvl>
    <w:lvl w:ilvl="2" w:tplc="EE5AB9B6">
      <w:numFmt w:val="bullet"/>
      <w:lvlText w:val="•"/>
      <w:lvlJc w:val="left"/>
      <w:pPr>
        <w:ind w:left="2220" w:hanging="122"/>
      </w:pPr>
      <w:rPr>
        <w:rFonts w:hint="default"/>
      </w:rPr>
    </w:lvl>
    <w:lvl w:ilvl="3" w:tplc="2C400B34">
      <w:numFmt w:val="bullet"/>
      <w:lvlText w:val="•"/>
      <w:lvlJc w:val="left"/>
      <w:pPr>
        <w:ind w:left="3210" w:hanging="122"/>
      </w:pPr>
      <w:rPr>
        <w:rFonts w:hint="default"/>
      </w:rPr>
    </w:lvl>
    <w:lvl w:ilvl="4" w:tplc="0C0ED586">
      <w:numFmt w:val="bullet"/>
      <w:lvlText w:val="•"/>
      <w:lvlJc w:val="left"/>
      <w:pPr>
        <w:ind w:left="4200" w:hanging="122"/>
      </w:pPr>
      <w:rPr>
        <w:rFonts w:hint="default"/>
      </w:rPr>
    </w:lvl>
    <w:lvl w:ilvl="5" w:tplc="1CD68904">
      <w:numFmt w:val="bullet"/>
      <w:lvlText w:val="•"/>
      <w:lvlJc w:val="left"/>
      <w:pPr>
        <w:ind w:left="5190" w:hanging="122"/>
      </w:pPr>
      <w:rPr>
        <w:rFonts w:hint="default"/>
      </w:rPr>
    </w:lvl>
    <w:lvl w:ilvl="6" w:tplc="CEC0138C">
      <w:numFmt w:val="bullet"/>
      <w:lvlText w:val="•"/>
      <w:lvlJc w:val="left"/>
      <w:pPr>
        <w:ind w:left="6180" w:hanging="122"/>
      </w:pPr>
      <w:rPr>
        <w:rFonts w:hint="default"/>
      </w:rPr>
    </w:lvl>
    <w:lvl w:ilvl="7" w:tplc="56EE6F3E">
      <w:numFmt w:val="bullet"/>
      <w:lvlText w:val="•"/>
      <w:lvlJc w:val="left"/>
      <w:pPr>
        <w:ind w:left="7170" w:hanging="122"/>
      </w:pPr>
      <w:rPr>
        <w:rFonts w:hint="default"/>
      </w:rPr>
    </w:lvl>
    <w:lvl w:ilvl="8" w:tplc="058AE60C">
      <w:numFmt w:val="bullet"/>
      <w:lvlText w:val="•"/>
      <w:lvlJc w:val="left"/>
      <w:pPr>
        <w:ind w:left="8160" w:hanging="122"/>
      </w:pPr>
      <w:rPr>
        <w:rFonts w:hint="default"/>
      </w:rPr>
    </w:lvl>
  </w:abstractNum>
  <w:abstractNum w:abstractNumId="14" w15:restartNumberingAfterBreak="0">
    <w:nsid w:val="38B81872"/>
    <w:multiLevelType w:val="hybridMultilevel"/>
    <w:tmpl w:val="0F8A7282"/>
    <w:lvl w:ilvl="0" w:tplc="F9DE6ADC">
      <w:start w:val="1"/>
      <w:numFmt w:val="decimal"/>
      <w:lvlText w:val="%1."/>
      <w:lvlJc w:val="left"/>
      <w:pPr>
        <w:ind w:left="476" w:hanging="360"/>
      </w:pPr>
      <w:rPr>
        <w:rFonts w:eastAsia="Arial Unicode MS" w:cs="Georgia" w:hint="default"/>
      </w:rPr>
    </w:lvl>
    <w:lvl w:ilvl="1" w:tplc="2C1A0019" w:tentative="1">
      <w:start w:val="1"/>
      <w:numFmt w:val="lowerLetter"/>
      <w:lvlText w:val="%2."/>
      <w:lvlJc w:val="left"/>
      <w:pPr>
        <w:ind w:left="1196" w:hanging="360"/>
      </w:pPr>
    </w:lvl>
    <w:lvl w:ilvl="2" w:tplc="2C1A001B" w:tentative="1">
      <w:start w:val="1"/>
      <w:numFmt w:val="lowerRoman"/>
      <w:lvlText w:val="%3."/>
      <w:lvlJc w:val="right"/>
      <w:pPr>
        <w:ind w:left="1916" w:hanging="180"/>
      </w:pPr>
    </w:lvl>
    <w:lvl w:ilvl="3" w:tplc="2C1A000F" w:tentative="1">
      <w:start w:val="1"/>
      <w:numFmt w:val="decimal"/>
      <w:lvlText w:val="%4."/>
      <w:lvlJc w:val="left"/>
      <w:pPr>
        <w:ind w:left="2636" w:hanging="360"/>
      </w:pPr>
    </w:lvl>
    <w:lvl w:ilvl="4" w:tplc="2C1A0019" w:tentative="1">
      <w:start w:val="1"/>
      <w:numFmt w:val="lowerLetter"/>
      <w:lvlText w:val="%5."/>
      <w:lvlJc w:val="left"/>
      <w:pPr>
        <w:ind w:left="3356" w:hanging="360"/>
      </w:pPr>
    </w:lvl>
    <w:lvl w:ilvl="5" w:tplc="2C1A001B" w:tentative="1">
      <w:start w:val="1"/>
      <w:numFmt w:val="lowerRoman"/>
      <w:lvlText w:val="%6."/>
      <w:lvlJc w:val="right"/>
      <w:pPr>
        <w:ind w:left="4076" w:hanging="180"/>
      </w:pPr>
    </w:lvl>
    <w:lvl w:ilvl="6" w:tplc="2C1A000F" w:tentative="1">
      <w:start w:val="1"/>
      <w:numFmt w:val="decimal"/>
      <w:lvlText w:val="%7."/>
      <w:lvlJc w:val="left"/>
      <w:pPr>
        <w:ind w:left="4796" w:hanging="360"/>
      </w:pPr>
    </w:lvl>
    <w:lvl w:ilvl="7" w:tplc="2C1A0019" w:tentative="1">
      <w:start w:val="1"/>
      <w:numFmt w:val="lowerLetter"/>
      <w:lvlText w:val="%8."/>
      <w:lvlJc w:val="left"/>
      <w:pPr>
        <w:ind w:left="5516" w:hanging="360"/>
      </w:pPr>
    </w:lvl>
    <w:lvl w:ilvl="8" w:tplc="2C1A001B" w:tentative="1">
      <w:start w:val="1"/>
      <w:numFmt w:val="lowerRoman"/>
      <w:lvlText w:val="%9."/>
      <w:lvlJc w:val="right"/>
      <w:pPr>
        <w:ind w:left="6236" w:hanging="180"/>
      </w:pPr>
    </w:lvl>
  </w:abstractNum>
  <w:abstractNum w:abstractNumId="15" w15:restartNumberingAfterBreak="0">
    <w:nsid w:val="38E27902"/>
    <w:multiLevelType w:val="hybridMultilevel"/>
    <w:tmpl w:val="A5F06A4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A191D6A"/>
    <w:multiLevelType w:val="hybridMultilevel"/>
    <w:tmpl w:val="49361EB0"/>
    <w:lvl w:ilvl="0" w:tplc="2C1A0001">
      <w:start w:val="1"/>
      <w:numFmt w:val="bullet"/>
      <w:lvlText w:val=""/>
      <w:lvlJc w:val="left"/>
      <w:pPr>
        <w:ind w:left="1195" w:hanging="360"/>
      </w:pPr>
      <w:rPr>
        <w:rFonts w:ascii="Symbol" w:hAnsi="Symbol" w:hint="default"/>
      </w:rPr>
    </w:lvl>
    <w:lvl w:ilvl="1" w:tplc="2C1A0003" w:tentative="1">
      <w:start w:val="1"/>
      <w:numFmt w:val="bullet"/>
      <w:lvlText w:val="o"/>
      <w:lvlJc w:val="left"/>
      <w:pPr>
        <w:ind w:left="1915" w:hanging="360"/>
      </w:pPr>
      <w:rPr>
        <w:rFonts w:ascii="Courier New" w:hAnsi="Courier New" w:cs="Courier New" w:hint="default"/>
      </w:rPr>
    </w:lvl>
    <w:lvl w:ilvl="2" w:tplc="2C1A0005" w:tentative="1">
      <w:start w:val="1"/>
      <w:numFmt w:val="bullet"/>
      <w:lvlText w:val=""/>
      <w:lvlJc w:val="left"/>
      <w:pPr>
        <w:ind w:left="2635" w:hanging="360"/>
      </w:pPr>
      <w:rPr>
        <w:rFonts w:ascii="Wingdings" w:hAnsi="Wingdings" w:hint="default"/>
      </w:rPr>
    </w:lvl>
    <w:lvl w:ilvl="3" w:tplc="2C1A0001" w:tentative="1">
      <w:start w:val="1"/>
      <w:numFmt w:val="bullet"/>
      <w:lvlText w:val=""/>
      <w:lvlJc w:val="left"/>
      <w:pPr>
        <w:ind w:left="3355" w:hanging="360"/>
      </w:pPr>
      <w:rPr>
        <w:rFonts w:ascii="Symbol" w:hAnsi="Symbol" w:hint="default"/>
      </w:rPr>
    </w:lvl>
    <w:lvl w:ilvl="4" w:tplc="2C1A0003" w:tentative="1">
      <w:start w:val="1"/>
      <w:numFmt w:val="bullet"/>
      <w:lvlText w:val="o"/>
      <w:lvlJc w:val="left"/>
      <w:pPr>
        <w:ind w:left="4075" w:hanging="360"/>
      </w:pPr>
      <w:rPr>
        <w:rFonts w:ascii="Courier New" w:hAnsi="Courier New" w:cs="Courier New" w:hint="default"/>
      </w:rPr>
    </w:lvl>
    <w:lvl w:ilvl="5" w:tplc="2C1A0005" w:tentative="1">
      <w:start w:val="1"/>
      <w:numFmt w:val="bullet"/>
      <w:lvlText w:val=""/>
      <w:lvlJc w:val="left"/>
      <w:pPr>
        <w:ind w:left="4795" w:hanging="360"/>
      </w:pPr>
      <w:rPr>
        <w:rFonts w:ascii="Wingdings" w:hAnsi="Wingdings" w:hint="default"/>
      </w:rPr>
    </w:lvl>
    <w:lvl w:ilvl="6" w:tplc="2C1A0001" w:tentative="1">
      <w:start w:val="1"/>
      <w:numFmt w:val="bullet"/>
      <w:lvlText w:val=""/>
      <w:lvlJc w:val="left"/>
      <w:pPr>
        <w:ind w:left="5515" w:hanging="360"/>
      </w:pPr>
      <w:rPr>
        <w:rFonts w:ascii="Symbol" w:hAnsi="Symbol" w:hint="default"/>
      </w:rPr>
    </w:lvl>
    <w:lvl w:ilvl="7" w:tplc="2C1A0003" w:tentative="1">
      <w:start w:val="1"/>
      <w:numFmt w:val="bullet"/>
      <w:lvlText w:val="o"/>
      <w:lvlJc w:val="left"/>
      <w:pPr>
        <w:ind w:left="6235" w:hanging="360"/>
      </w:pPr>
      <w:rPr>
        <w:rFonts w:ascii="Courier New" w:hAnsi="Courier New" w:cs="Courier New" w:hint="default"/>
      </w:rPr>
    </w:lvl>
    <w:lvl w:ilvl="8" w:tplc="2C1A0005" w:tentative="1">
      <w:start w:val="1"/>
      <w:numFmt w:val="bullet"/>
      <w:lvlText w:val=""/>
      <w:lvlJc w:val="left"/>
      <w:pPr>
        <w:ind w:left="6955" w:hanging="360"/>
      </w:pPr>
      <w:rPr>
        <w:rFonts w:ascii="Wingdings" w:hAnsi="Wingdings" w:hint="default"/>
      </w:rPr>
    </w:lvl>
  </w:abstractNum>
  <w:abstractNum w:abstractNumId="17" w15:restartNumberingAfterBreak="0">
    <w:nsid w:val="3C443D30"/>
    <w:multiLevelType w:val="multilevel"/>
    <w:tmpl w:val="CFB4D25E"/>
    <w:lvl w:ilvl="0">
      <w:start w:val="4"/>
      <w:numFmt w:val="decimal"/>
      <w:lvlText w:val="%1"/>
      <w:lvlJc w:val="left"/>
      <w:pPr>
        <w:ind w:left="528" w:hanging="412"/>
      </w:pPr>
      <w:rPr>
        <w:rFonts w:hint="default"/>
      </w:rPr>
    </w:lvl>
    <w:lvl w:ilvl="1">
      <w:start w:val="1"/>
      <w:numFmt w:val="decimal"/>
      <w:lvlText w:val="%1.%2."/>
      <w:lvlJc w:val="left"/>
      <w:pPr>
        <w:ind w:left="528" w:hanging="412"/>
      </w:pPr>
      <w:rPr>
        <w:rFonts w:ascii="Georgia" w:eastAsia="Georgia" w:hAnsi="Georgia" w:cs="Georgia" w:hint="default"/>
        <w:b/>
        <w:bCs/>
        <w:spacing w:val="-1"/>
        <w:w w:val="70"/>
        <w:sz w:val="22"/>
        <w:szCs w:val="22"/>
      </w:rPr>
    </w:lvl>
    <w:lvl w:ilvl="2">
      <w:start w:val="1"/>
      <w:numFmt w:val="decimal"/>
      <w:lvlText w:val="%1.%2.%3."/>
      <w:lvlJc w:val="left"/>
      <w:pPr>
        <w:ind w:left="663" w:hanging="548"/>
      </w:pPr>
      <w:rPr>
        <w:rFonts w:hint="default"/>
        <w:spacing w:val="-2"/>
        <w:w w:val="76"/>
      </w:rPr>
    </w:lvl>
    <w:lvl w:ilvl="3">
      <w:numFmt w:val="bullet"/>
      <w:lvlText w:val="•"/>
      <w:lvlJc w:val="left"/>
      <w:pPr>
        <w:ind w:left="2766" w:hanging="548"/>
      </w:pPr>
      <w:rPr>
        <w:rFonts w:hint="default"/>
      </w:rPr>
    </w:lvl>
    <w:lvl w:ilvl="4">
      <w:numFmt w:val="bullet"/>
      <w:lvlText w:val="•"/>
      <w:lvlJc w:val="left"/>
      <w:pPr>
        <w:ind w:left="3820" w:hanging="548"/>
      </w:pPr>
      <w:rPr>
        <w:rFonts w:hint="default"/>
      </w:rPr>
    </w:lvl>
    <w:lvl w:ilvl="5">
      <w:numFmt w:val="bullet"/>
      <w:lvlText w:val="•"/>
      <w:lvlJc w:val="left"/>
      <w:pPr>
        <w:ind w:left="4873" w:hanging="548"/>
      </w:pPr>
      <w:rPr>
        <w:rFonts w:hint="default"/>
      </w:rPr>
    </w:lvl>
    <w:lvl w:ilvl="6">
      <w:numFmt w:val="bullet"/>
      <w:lvlText w:val="•"/>
      <w:lvlJc w:val="left"/>
      <w:pPr>
        <w:ind w:left="5926" w:hanging="548"/>
      </w:pPr>
      <w:rPr>
        <w:rFonts w:hint="default"/>
      </w:rPr>
    </w:lvl>
    <w:lvl w:ilvl="7">
      <w:numFmt w:val="bullet"/>
      <w:lvlText w:val="•"/>
      <w:lvlJc w:val="left"/>
      <w:pPr>
        <w:ind w:left="6980" w:hanging="548"/>
      </w:pPr>
      <w:rPr>
        <w:rFonts w:hint="default"/>
      </w:rPr>
    </w:lvl>
    <w:lvl w:ilvl="8">
      <w:numFmt w:val="bullet"/>
      <w:lvlText w:val="•"/>
      <w:lvlJc w:val="left"/>
      <w:pPr>
        <w:ind w:left="8033" w:hanging="548"/>
      </w:pPr>
      <w:rPr>
        <w:rFonts w:hint="default"/>
      </w:rPr>
    </w:lvl>
  </w:abstractNum>
  <w:abstractNum w:abstractNumId="18" w15:restartNumberingAfterBreak="0">
    <w:nsid w:val="450F2610"/>
    <w:multiLevelType w:val="hybridMultilevel"/>
    <w:tmpl w:val="2976023A"/>
    <w:lvl w:ilvl="0" w:tplc="BF64D22A">
      <w:start w:val="1"/>
      <w:numFmt w:val="decimal"/>
      <w:lvlText w:val="%1."/>
      <w:lvlJc w:val="left"/>
      <w:pPr>
        <w:ind w:left="1080" w:hanging="360"/>
      </w:pPr>
      <w:rPr>
        <w:rFonts w:hint="default"/>
        <w:w w:val="100"/>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9" w15:restartNumberingAfterBreak="0">
    <w:nsid w:val="4532436F"/>
    <w:multiLevelType w:val="hybridMultilevel"/>
    <w:tmpl w:val="3E606AEA"/>
    <w:lvl w:ilvl="0" w:tplc="FAECE622">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483B5379"/>
    <w:multiLevelType w:val="hybridMultilevel"/>
    <w:tmpl w:val="3D321186"/>
    <w:lvl w:ilvl="0" w:tplc="801AFAE4">
      <w:start w:val="1"/>
      <w:numFmt w:val="decimal"/>
      <w:lvlText w:val="%1)"/>
      <w:lvlJc w:val="left"/>
      <w:pPr>
        <w:ind w:left="116" w:hanging="254"/>
      </w:pPr>
      <w:rPr>
        <w:rFonts w:ascii="Georgia" w:eastAsia="Georgia" w:hAnsi="Georgia" w:cs="Georgia" w:hint="default"/>
        <w:w w:val="101"/>
        <w:sz w:val="22"/>
        <w:szCs w:val="22"/>
      </w:rPr>
    </w:lvl>
    <w:lvl w:ilvl="1" w:tplc="C54C7938">
      <w:numFmt w:val="bullet"/>
      <w:lvlText w:val="•"/>
      <w:lvlJc w:val="left"/>
      <w:pPr>
        <w:ind w:left="1122" w:hanging="254"/>
      </w:pPr>
      <w:rPr>
        <w:rFonts w:hint="default"/>
      </w:rPr>
    </w:lvl>
    <w:lvl w:ilvl="2" w:tplc="C51A1654">
      <w:numFmt w:val="bullet"/>
      <w:lvlText w:val="•"/>
      <w:lvlJc w:val="left"/>
      <w:pPr>
        <w:ind w:left="2124" w:hanging="254"/>
      </w:pPr>
      <w:rPr>
        <w:rFonts w:hint="default"/>
      </w:rPr>
    </w:lvl>
    <w:lvl w:ilvl="3" w:tplc="DBACFEDA">
      <w:numFmt w:val="bullet"/>
      <w:lvlText w:val="•"/>
      <w:lvlJc w:val="left"/>
      <w:pPr>
        <w:ind w:left="3126" w:hanging="254"/>
      </w:pPr>
      <w:rPr>
        <w:rFonts w:hint="default"/>
      </w:rPr>
    </w:lvl>
    <w:lvl w:ilvl="4" w:tplc="77A08F60">
      <w:numFmt w:val="bullet"/>
      <w:lvlText w:val="•"/>
      <w:lvlJc w:val="left"/>
      <w:pPr>
        <w:ind w:left="4128" w:hanging="254"/>
      </w:pPr>
      <w:rPr>
        <w:rFonts w:hint="default"/>
      </w:rPr>
    </w:lvl>
    <w:lvl w:ilvl="5" w:tplc="BB3C8BF2">
      <w:numFmt w:val="bullet"/>
      <w:lvlText w:val="•"/>
      <w:lvlJc w:val="left"/>
      <w:pPr>
        <w:ind w:left="5130" w:hanging="254"/>
      </w:pPr>
      <w:rPr>
        <w:rFonts w:hint="default"/>
      </w:rPr>
    </w:lvl>
    <w:lvl w:ilvl="6" w:tplc="5EF8ECB4">
      <w:numFmt w:val="bullet"/>
      <w:lvlText w:val="•"/>
      <w:lvlJc w:val="left"/>
      <w:pPr>
        <w:ind w:left="6132" w:hanging="254"/>
      </w:pPr>
      <w:rPr>
        <w:rFonts w:hint="default"/>
      </w:rPr>
    </w:lvl>
    <w:lvl w:ilvl="7" w:tplc="5A3059D6">
      <w:numFmt w:val="bullet"/>
      <w:lvlText w:val="•"/>
      <w:lvlJc w:val="left"/>
      <w:pPr>
        <w:ind w:left="7134" w:hanging="254"/>
      </w:pPr>
      <w:rPr>
        <w:rFonts w:hint="default"/>
      </w:rPr>
    </w:lvl>
    <w:lvl w:ilvl="8" w:tplc="CFCEBCEC">
      <w:numFmt w:val="bullet"/>
      <w:lvlText w:val="•"/>
      <w:lvlJc w:val="left"/>
      <w:pPr>
        <w:ind w:left="8136" w:hanging="254"/>
      </w:pPr>
      <w:rPr>
        <w:rFonts w:hint="default"/>
      </w:rPr>
    </w:lvl>
  </w:abstractNum>
  <w:abstractNum w:abstractNumId="21" w15:restartNumberingAfterBreak="0">
    <w:nsid w:val="4AF97FCA"/>
    <w:multiLevelType w:val="hybridMultilevel"/>
    <w:tmpl w:val="7924F268"/>
    <w:lvl w:ilvl="0" w:tplc="0DB2D156">
      <w:start w:val="1"/>
      <w:numFmt w:val="decimal"/>
      <w:lvlText w:val="%1)"/>
      <w:lvlJc w:val="left"/>
      <w:pPr>
        <w:ind w:left="369" w:hanging="254"/>
      </w:pPr>
      <w:rPr>
        <w:rFonts w:ascii="Georgia" w:eastAsia="Georgia" w:hAnsi="Georgia" w:cs="Georgia" w:hint="default"/>
        <w:w w:val="101"/>
        <w:sz w:val="22"/>
        <w:szCs w:val="22"/>
      </w:rPr>
    </w:lvl>
    <w:lvl w:ilvl="1" w:tplc="473E7236">
      <w:numFmt w:val="bullet"/>
      <w:lvlText w:val="•"/>
      <w:lvlJc w:val="left"/>
      <w:pPr>
        <w:ind w:left="1338" w:hanging="254"/>
      </w:pPr>
      <w:rPr>
        <w:rFonts w:hint="default"/>
      </w:rPr>
    </w:lvl>
    <w:lvl w:ilvl="2" w:tplc="067C17D8">
      <w:numFmt w:val="bullet"/>
      <w:lvlText w:val="•"/>
      <w:lvlJc w:val="left"/>
      <w:pPr>
        <w:ind w:left="2316" w:hanging="254"/>
      </w:pPr>
      <w:rPr>
        <w:rFonts w:hint="default"/>
      </w:rPr>
    </w:lvl>
    <w:lvl w:ilvl="3" w:tplc="078CECE4">
      <w:numFmt w:val="bullet"/>
      <w:lvlText w:val="•"/>
      <w:lvlJc w:val="left"/>
      <w:pPr>
        <w:ind w:left="3294" w:hanging="254"/>
      </w:pPr>
      <w:rPr>
        <w:rFonts w:hint="default"/>
      </w:rPr>
    </w:lvl>
    <w:lvl w:ilvl="4" w:tplc="74F2D6C4">
      <w:numFmt w:val="bullet"/>
      <w:lvlText w:val="•"/>
      <w:lvlJc w:val="left"/>
      <w:pPr>
        <w:ind w:left="4272" w:hanging="254"/>
      </w:pPr>
      <w:rPr>
        <w:rFonts w:hint="default"/>
      </w:rPr>
    </w:lvl>
    <w:lvl w:ilvl="5" w:tplc="BAF49DE0">
      <w:numFmt w:val="bullet"/>
      <w:lvlText w:val="•"/>
      <w:lvlJc w:val="left"/>
      <w:pPr>
        <w:ind w:left="5250" w:hanging="254"/>
      </w:pPr>
      <w:rPr>
        <w:rFonts w:hint="default"/>
      </w:rPr>
    </w:lvl>
    <w:lvl w:ilvl="6" w:tplc="28EAE56A">
      <w:numFmt w:val="bullet"/>
      <w:lvlText w:val="•"/>
      <w:lvlJc w:val="left"/>
      <w:pPr>
        <w:ind w:left="6228" w:hanging="254"/>
      </w:pPr>
      <w:rPr>
        <w:rFonts w:hint="default"/>
      </w:rPr>
    </w:lvl>
    <w:lvl w:ilvl="7" w:tplc="BA4ECDAA">
      <w:numFmt w:val="bullet"/>
      <w:lvlText w:val="•"/>
      <w:lvlJc w:val="left"/>
      <w:pPr>
        <w:ind w:left="7206" w:hanging="254"/>
      </w:pPr>
      <w:rPr>
        <w:rFonts w:hint="default"/>
      </w:rPr>
    </w:lvl>
    <w:lvl w:ilvl="8" w:tplc="A2B0E24A">
      <w:numFmt w:val="bullet"/>
      <w:lvlText w:val="•"/>
      <w:lvlJc w:val="left"/>
      <w:pPr>
        <w:ind w:left="8184" w:hanging="254"/>
      </w:pPr>
      <w:rPr>
        <w:rFonts w:hint="default"/>
      </w:rPr>
    </w:lvl>
  </w:abstractNum>
  <w:abstractNum w:abstractNumId="22" w15:restartNumberingAfterBreak="0">
    <w:nsid w:val="4E0E2DBA"/>
    <w:multiLevelType w:val="multilevel"/>
    <w:tmpl w:val="92E00AC8"/>
    <w:lvl w:ilvl="0">
      <w:start w:val="1"/>
      <w:numFmt w:val="decimal"/>
      <w:lvlText w:val="%1."/>
      <w:lvlJc w:val="left"/>
      <w:pPr>
        <w:ind w:left="-66" w:hanging="360"/>
      </w:pPr>
      <w:rPr>
        <w:rFonts w:hint="default"/>
        <w:b/>
        <w:sz w:val="22"/>
      </w:rPr>
    </w:lvl>
    <w:lvl w:ilvl="1">
      <w:start w:val="5"/>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374" w:hanging="1800"/>
      </w:pPr>
      <w:rPr>
        <w:rFonts w:hint="default"/>
      </w:rPr>
    </w:lvl>
  </w:abstractNum>
  <w:abstractNum w:abstractNumId="23" w15:restartNumberingAfterBreak="0">
    <w:nsid w:val="516B3E29"/>
    <w:multiLevelType w:val="hybridMultilevel"/>
    <w:tmpl w:val="E8B2763C"/>
    <w:lvl w:ilvl="0" w:tplc="D228E7F2">
      <w:start w:val="1"/>
      <w:numFmt w:val="decimal"/>
      <w:lvlText w:val="%1)"/>
      <w:lvlJc w:val="left"/>
      <w:pPr>
        <w:ind w:left="765" w:hanging="360"/>
      </w:pPr>
      <w:rPr>
        <w:rFonts w:hint="default"/>
      </w:rPr>
    </w:lvl>
    <w:lvl w:ilvl="1" w:tplc="2C1A0019" w:tentative="1">
      <w:start w:val="1"/>
      <w:numFmt w:val="lowerLetter"/>
      <w:lvlText w:val="%2."/>
      <w:lvlJc w:val="left"/>
      <w:pPr>
        <w:ind w:left="1485" w:hanging="360"/>
      </w:pPr>
    </w:lvl>
    <w:lvl w:ilvl="2" w:tplc="2C1A001B" w:tentative="1">
      <w:start w:val="1"/>
      <w:numFmt w:val="lowerRoman"/>
      <w:lvlText w:val="%3."/>
      <w:lvlJc w:val="right"/>
      <w:pPr>
        <w:ind w:left="2205" w:hanging="180"/>
      </w:pPr>
    </w:lvl>
    <w:lvl w:ilvl="3" w:tplc="2C1A000F" w:tentative="1">
      <w:start w:val="1"/>
      <w:numFmt w:val="decimal"/>
      <w:lvlText w:val="%4."/>
      <w:lvlJc w:val="left"/>
      <w:pPr>
        <w:ind w:left="2925" w:hanging="360"/>
      </w:pPr>
    </w:lvl>
    <w:lvl w:ilvl="4" w:tplc="2C1A0019" w:tentative="1">
      <w:start w:val="1"/>
      <w:numFmt w:val="lowerLetter"/>
      <w:lvlText w:val="%5."/>
      <w:lvlJc w:val="left"/>
      <w:pPr>
        <w:ind w:left="3645" w:hanging="360"/>
      </w:pPr>
    </w:lvl>
    <w:lvl w:ilvl="5" w:tplc="2C1A001B" w:tentative="1">
      <w:start w:val="1"/>
      <w:numFmt w:val="lowerRoman"/>
      <w:lvlText w:val="%6."/>
      <w:lvlJc w:val="right"/>
      <w:pPr>
        <w:ind w:left="4365" w:hanging="180"/>
      </w:pPr>
    </w:lvl>
    <w:lvl w:ilvl="6" w:tplc="2C1A000F" w:tentative="1">
      <w:start w:val="1"/>
      <w:numFmt w:val="decimal"/>
      <w:lvlText w:val="%7."/>
      <w:lvlJc w:val="left"/>
      <w:pPr>
        <w:ind w:left="5085" w:hanging="360"/>
      </w:pPr>
    </w:lvl>
    <w:lvl w:ilvl="7" w:tplc="2C1A0019" w:tentative="1">
      <w:start w:val="1"/>
      <w:numFmt w:val="lowerLetter"/>
      <w:lvlText w:val="%8."/>
      <w:lvlJc w:val="left"/>
      <w:pPr>
        <w:ind w:left="5805" w:hanging="360"/>
      </w:pPr>
    </w:lvl>
    <w:lvl w:ilvl="8" w:tplc="2C1A001B" w:tentative="1">
      <w:start w:val="1"/>
      <w:numFmt w:val="lowerRoman"/>
      <w:lvlText w:val="%9."/>
      <w:lvlJc w:val="right"/>
      <w:pPr>
        <w:ind w:left="6525" w:hanging="180"/>
      </w:pPr>
    </w:lvl>
  </w:abstractNum>
  <w:abstractNum w:abstractNumId="24" w15:restartNumberingAfterBreak="0">
    <w:nsid w:val="590C767F"/>
    <w:multiLevelType w:val="hybridMultilevel"/>
    <w:tmpl w:val="CEB47D74"/>
    <w:lvl w:ilvl="0" w:tplc="18EEA8AE">
      <w:start w:val="1"/>
      <w:numFmt w:val="decimal"/>
      <w:lvlText w:val="%1."/>
      <w:lvlJc w:val="left"/>
      <w:pPr>
        <w:ind w:left="475" w:hanging="360"/>
      </w:pPr>
      <w:rPr>
        <w:rFonts w:cs="Georgia" w:hint="default"/>
        <w:b/>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25" w15:restartNumberingAfterBreak="0">
    <w:nsid w:val="5926441B"/>
    <w:multiLevelType w:val="hybridMultilevel"/>
    <w:tmpl w:val="B0A8B534"/>
    <w:lvl w:ilvl="0" w:tplc="0276C358">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59B956CC"/>
    <w:multiLevelType w:val="hybridMultilevel"/>
    <w:tmpl w:val="A4562AB6"/>
    <w:lvl w:ilvl="0" w:tplc="F7A0735C">
      <w:start w:val="5"/>
      <w:numFmt w:val="upperRoman"/>
      <w:lvlText w:val="%1"/>
      <w:lvlJc w:val="left"/>
      <w:pPr>
        <w:ind w:left="116" w:hanging="238"/>
      </w:pPr>
      <w:rPr>
        <w:rFonts w:ascii="Cambria" w:eastAsia="Georgia" w:hAnsi="Cambria" w:cs="Georgia" w:hint="default"/>
        <w:b/>
        <w:bCs/>
        <w:w w:val="83"/>
        <w:sz w:val="22"/>
        <w:szCs w:val="22"/>
      </w:rPr>
    </w:lvl>
    <w:lvl w:ilvl="1" w:tplc="3202CC48">
      <w:numFmt w:val="bullet"/>
      <w:lvlText w:val="•"/>
      <w:lvlJc w:val="left"/>
      <w:pPr>
        <w:ind w:left="1122" w:hanging="238"/>
      </w:pPr>
      <w:rPr>
        <w:rFonts w:hint="default"/>
      </w:rPr>
    </w:lvl>
    <w:lvl w:ilvl="2" w:tplc="880A4A50">
      <w:numFmt w:val="bullet"/>
      <w:lvlText w:val="•"/>
      <w:lvlJc w:val="left"/>
      <w:pPr>
        <w:ind w:left="2124" w:hanging="238"/>
      </w:pPr>
      <w:rPr>
        <w:rFonts w:hint="default"/>
      </w:rPr>
    </w:lvl>
    <w:lvl w:ilvl="3" w:tplc="474EFABE">
      <w:numFmt w:val="bullet"/>
      <w:lvlText w:val="•"/>
      <w:lvlJc w:val="left"/>
      <w:pPr>
        <w:ind w:left="3126" w:hanging="238"/>
      </w:pPr>
      <w:rPr>
        <w:rFonts w:hint="default"/>
      </w:rPr>
    </w:lvl>
    <w:lvl w:ilvl="4" w:tplc="D968096E">
      <w:numFmt w:val="bullet"/>
      <w:lvlText w:val="•"/>
      <w:lvlJc w:val="left"/>
      <w:pPr>
        <w:ind w:left="4128" w:hanging="238"/>
      </w:pPr>
      <w:rPr>
        <w:rFonts w:hint="default"/>
      </w:rPr>
    </w:lvl>
    <w:lvl w:ilvl="5" w:tplc="3B42A0D6">
      <w:numFmt w:val="bullet"/>
      <w:lvlText w:val="•"/>
      <w:lvlJc w:val="left"/>
      <w:pPr>
        <w:ind w:left="5130" w:hanging="238"/>
      </w:pPr>
      <w:rPr>
        <w:rFonts w:hint="default"/>
      </w:rPr>
    </w:lvl>
    <w:lvl w:ilvl="6" w:tplc="AA38A89C">
      <w:numFmt w:val="bullet"/>
      <w:lvlText w:val="•"/>
      <w:lvlJc w:val="left"/>
      <w:pPr>
        <w:ind w:left="6132" w:hanging="238"/>
      </w:pPr>
      <w:rPr>
        <w:rFonts w:hint="default"/>
      </w:rPr>
    </w:lvl>
    <w:lvl w:ilvl="7" w:tplc="19007238">
      <w:numFmt w:val="bullet"/>
      <w:lvlText w:val="•"/>
      <w:lvlJc w:val="left"/>
      <w:pPr>
        <w:ind w:left="7134" w:hanging="238"/>
      </w:pPr>
      <w:rPr>
        <w:rFonts w:hint="default"/>
      </w:rPr>
    </w:lvl>
    <w:lvl w:ilvl="8" w:tplc="53EE4BEE">
      <w:numFmt w:val="bullet"/>
      <w:lvlText w:val="•"/>
      <w:lvlJc w:val="left"/>
      <w:pPr>
        <w:ind w:left="8136" w:hanging="238"/>
      </w:pPr>
      <w:rPr>
        <w:rFonts w:hint="default"/>
      </w:rPr>
    </w:lvl>
  </w:abstractNum>
  <w:abstractNum w:abstractNumId="27" w15:restartNumberingAfterBreak="0">
    <w:nsid w:val="5A8D2BDC"/>
    <w:multiLevelType w:val="hybridMultilevel"/>
    <w:tmpl w:val="C46631CE"/>
    <w:lvl w:ilvl="0" w:tplc="38D6DE7A">
      <w:numFmt w:val="bullet"/>
      <w:lvlText w:val=""/>
      <w:legacy w:legacy="1" w:legacySpace="0" w:legacyIndent="360"/>
      <w:lvlJc w:val="left"/>
      <w:rPr>
        <w:rFonts w:ascii="Symbol" w:hAnsi="Symbol" w:hint="default"/>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307A00"/>
    <w:multiLevelType w:val="hybridMultilevel"/>
    <w:tmpl w:val="6E9CC4BE"/>
    <w:lvl w:ilvl="0" w:tplc="3C0CE7EE">
      <w:start w:val="1"/>
      <w:numFmt w:val="decimal"/>
      <w:lvlText w:val="%1."/>
      <w:lvlJc w:val="left"/>
      <w:pPr>
        <w:ind w:left="345" w:hanging="230"/>
      </w:pPr>
      <w:rPr>
        <w:rFonts w:ascii="Georgia" w:eastAsia="Georgia" w:hAnsi="Georgia" w:cs="Georgia" w:hint="default"/>
        <w:b/>
        <w:bCs/>
        <w:spacing w:val="-1"/>
        <w:w w:val="70"/>
        <w:sz w:val="22"/>
        <w:szCs w:val="22"/>
      </w:rPr>
    </w:lvl>
    <w:lvl w:ilvl="1" w:tplc="22BA8EEA">
      <w:numFmt w:val="bullet"/>
      <w:lvlText w:val="•"/>
      <w:lvlJc w:val="left"/>
      <w:pPr>
        <w:ind w:left="1320" w:hanging="230"/>
      </w:pPr>
      <w:rPr>
        <w:rFonts w:hint="default"/>
      </w:rPr>
    </w:lvl>
    <w:lvl w:ilvl="2" w:tplc="31F26978">
      <w:numFmt w:val="bullet"/>
      <w:lvlText w:val="•"/>
      <w:lvlJc w:val="left"/>
      <w:pPr>
        <w:ind w:left="2300" w:hanging="230"/>
      </w:pPr>
      <w:rPr>
        <w:rFonts w:hint="default"/>
      </w:rPr>
    </w:lvl>
    <w:lvl w:ilvl="3" w:tplc="9A2C1C92">
      <w:numFmt w:val="bullet"/>
      <w:lvlText w:val="•"/>
      <w:lvlJc w:val="left"/>
      <w:pPr>
        <w:ind w:left="3280" w:hanging="230"/>
      </w:pPr>
      <w:rPr>
        <w:rFonts w:hint="default"/>
      </w:rPr>
    </w:lvl>
    <w:lvl w:ilvl="4" w:tplc="6868DC24">
      <w:numFmt w:val="bullet"/>
      <w:lvlText w:val="•"/>
      <w:lvlJc w:val="left"/>
      <w:pPr>
        <w:ind w:left="4260" w:hanging="230"/>
      </w:pPr>
      <w:rPr>
        <w:rFonts w:hint="default"/>
      </w:rPr>
    </w:lvl>
    <w:lvl w:ilvl="5" w:tplc="DCB0DEC0">
      <w:numFmt w:val="bullet"/>
      <w:lvlText w:val="•"/>
      <w:lvlJc w:val="left"/>
      <w:pPr>
        <w:ind w:left="5240" w:hanging="230"/>
      </w:pPr>
      <w:rPr>
        <w:rFonts w:hint="default"/>
      </w:rPr>
    </w:lvl>
    <w:lvl w:ilvl="6" w:tplc="0BFC3906">
      <w:numFmt w:val="bullet"/>
      <w:lvlText w:val="•"/>
      <w:lvlJc w:val="left"/>
      <w:pPr>
        <w:ind w:left="6220" w:hanging="230"/>
      </w:pPr>
      <w:rPr>
        <w:rFonts w:hint="default"/>
      </w:rPr>
    </w:lvl>
    <w:lvl w:ilvl="7" w:tplc="1F6CDA78">
      <w:numFmt w:val="bullet"/>
      <w:lvlText w:val="•"/>
      <w:lvlJc w:val="left"/>
      <w:pPr>
        <w:ind w:left="7200" w:hanging="230"/>
      </w:pPr>
      <w:rPr>
        <w:rFonts w:hint="default"/>
      </w:rPr>
    </w:lvl>
    <w:lvl w:ilvl="8" w:tplc="E67A8F84">
      <w:numFmt w:val="bullet"/>
      <w:lvlText w:val="•"/>
      <w:lvlJc w:val="left"/>
      <w:pPr>
        <w:ind w:left="8180" w:hanging="230"/>
      </w:pPr>
      <w:rPr>
        <w:rFonts w:hint="default"/>
      </w:rPr>
    </w:lvl>
  </w:abstractNum>
  <w:abstractNum w:abstractNumId="29" w15:restartNumberingAfterBreak="0">
    <w:nsid w:val="5FC255E5"/>
    <w:multiLevelType w:val="hybridMultilevel"/>
    <w:tmpl w:val="FF086A58"/>
    <w:lvl w:ilvl="0" w:tplc="4C42D9D0">
      <w:start w:val="1"/>
      <w:numFmt w:val="decimal"/>
      <w:lvlText w:val="%1)"/>
      <w:lvlJc w:val="left"/>
      <w:pPr>
        <w:ind w:left="116" w:hanging="254"/>
      </w:pPr>
      <w:rPr>
        <w:rFonts w:ascii="Georgia" w:eastAsia="Georgia" w:hAnsi="Georgia" w:cs="Georgia" w:hint="default"/>
        <w:w w:val="101"/>
        <w:sz w:val="22"/>
        <w:szCs w:val="22"/>
      </w:rPr>
    </w:lvl>
    <w:lvl w:ilvl="1" w:tplc="B4DAC772">
      <w:numFmt w:val="bullet"/>
      <w:lvlText w:val="•"/>
      <w:lvlJc w:val="left"/>
      <w:pPr>
        <w:ind w:left="1122" w:hanging="254"/>
      </w:pPr>
      <w:rPr>
        <w:rFonts w:hint="default"/>
      </w:rPr>
    </w:lvl>
    <w:lvl w:ilvl="2" w:tplc="EF6CABEE">
      <w:numFmt w:val="bullet"/>
      <w:lvlText w:val="•"/>
      <w:lvlJc w:val="left"/>
      <w:pPr>
        <w:ind w:left="2124" w:hanging="254"/>
      </w:pPr>
      <w:rPr>
        <w:rFonts w:hint="default"/>
      </w:rPr>
    </w:lvl>
    <w:lvl w:ilvl="3" w:tplc="50F0869C">
      <w:numFmt w:val="bullet"/>
      <w:lvlText w:val="•"/>
      <w:lvlJc w:val="left"/>
      <w:pPr>
        <w:ind w:left="3126" w:hanging="254"/>
      </w:pPr>
      <w:rPr>
        <w:rFonts w:hint="default"/>
      </w:rPr>
    </w:lvl>
    <w:lvl w:ilvl="4" w:tplc="B78C2D9A">
      <w:numFmt w:val="bullet"/>
      <w:lvlText w:val="•"/>
      <w:lvlJc w:val="left"/>
      <w:pPr>
        <w:ind w:left="4128" w:hanging="254"/>
      </w:pPr>
      <w:rPr>
        <w:rFonts w:hint="default"/>
      </w:rPr>
    </w:lvl>
    <w:lvl w:ilvl="5" w:tplc="BDD674B4">
      <w:numFmt w:val="bullet"/>
      <w:lvlText w:val="•"/>
      <w:lvlJc w:val="left"/>
      <w:pPr>
        <w:ind w:left="5130" w:hanging="254"/>
      </w:pPr>
      <w:rPr>
        <w:rFonts w:hint="default"/>
      </w:rPr>
    </w:lvl>
    <w:lvl w:ilvl="6" w:tplc="B0367B54">
      <w:numFmt w:val="bullet"/>
      <w:lvlText w:val="•"/>
      <w:lvlJc w:val="left"/>
      <w:pPr>
        <w:ind w:left="6132" w:hanging="254"/>
      </w:pPr>
      <w:rPr>
        <w:rFonts w:hint="default"/>
      </w:rPr>
    </w:lvl>
    <w:lvl w:ilvl="7" w:tplc="BDEEED0E">
      <w:numFmt w:val="bullet"/>
      <w:lvlText w:val="•"/>
      <w:lvlJc w:val="left"/>
      <w:pPr>
        <w:ind w:left="7134" w:hanging="254"/>
      </w:pPr>
      <w:rPr>
        <w:rFonts w:hint="default"/>
      </w:rPr>
    </w:lvl>
    <w:lvl w:ilvl="8" w:tplc="E4F404AC">
      <w:numFmt w:val="bullet"/>
      <w:lvlText w:val="•"/>
      <w:lvlJc w:val="left"/>
      <w:pPr>
        <w:ind w:left="8136" w:hanging="254"/>
      </w:pPr>
      <w:rPr>
        <w:rFonts w:hint="default"/>
      </w:rPr>
    </w:lvl>
  </w:abstractNum>
  <w:abstractNum w:abstractNumId="30" w15:restartNumberingAfterBreak="0">
    <w:nsid w:val="61F24721"/>
    <w:multiLevelType w:val="hybridMultilevel"/>
    <w:tmpl w:val="B754B5B4"/>
    <w:lvl w:ilvl="0" w:tplc="CA34B072">
      <w:start w:val="1"/>
      <w:numFmt w:val="bullet"/>
      <w:lvlText w:val="-"/>
      <w:lvlJc w:val="left"/>
      <w:pPr>
        <w:ind w:left="720" w:hanging="360"/>
      </w:pPr>
      <w:rPr>
        <w:rFonts w:ascii="Cambria" w:eastAsia="Times New Roman" w:hAnsi="Cambria" w:cs="Cambri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4D43672"/>
    <w:multiLevelType w:val="hybridMultilevel"/>
    <w:tmpl w:val="E0ACC340"/>
    <w:lvl w:ilvl="0" w:tplc="CA42F3EA">
      <w:start w:val="1"/>
      <w:numFmt w:val="decimal"/>
      <w:lvlText w:val="%1."/>
      <w:lvlJc w:val="left"/>
      <w:pPr>
        <w:ind w:left="720" w:hanging="360"/>
      </w:pPr>
      <w:rPr>
        <w:rFonts w:ascii="TimesNewRomanPSMT" w:hAnsi="TimesNewRomanPSMT" w:cs="TimesNewRomanPSMT" w:hint="default"/>
        <w:w w:val="100"/>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768E6794"/>
    <w:multiLevelType w:val="hybridMultilevel"/>
    <w:tmpl w:val="077EBB58"/>
    <w:lvl w:ilvl="0" w:tplc="1ABE6B40">
      <w:start w:val="1"/>
      <w:numFmt w:val="decimal"/>
      <w:lvlText w:val="%1."/>
      <w:lvlJc w:val="left"/>
      <w:pPr>
        <w:ind w:left="502" w:hanging="360"/>
      </w:pPr>
      <w:rPr>
        <w:rFonts w:hint="default"/>
        <w:w w:val="100"/>
        <w:sz w:val="22"/>
      </w:rPr>
    </w:lvl>
    <w:lvl w:ilvl="1" w:tplc="2C1A0019" w:tentative="1">
      <w:start w:val="1"/>
      <w:numFmt w:val="lowerLetter"/>
      <w:lvlText w:val="%2."/>
      <w:lvlJc w:val="left"/>
      <w:pPr>
        <w:ind w:left="1222" w:hanging="360"/>
      </w:pPr>
    </w:lvl>
    <w:lvl w:ilvl="2" w:tplc="2C1A001B" w:tentative="1">
      <w:start w:val="1"/>
      <w:numFmt w:val="lowerRoman"/>
      <w:lvlText w:val="%3."/>
      <w:lvlJc w:val="right"/>
      <w:pPr>
        <w:ind w:left="1942" w:hanging="180"/>
      </w:pPr>
    </w:lvl>
    <w:lvl w:ilvl="3" w:tplc="2C1A000F" w:tentative="1">
      <w:start w:val="1"/>
      <w:numFmt w:val="decimal"/>
      <w:lvlText w:val="%4."/>
      <w:lvlJc w:val="left"/>
      <w:pPr>
        <w:ind w:left="2662" w:hanging="360"/>
      </w:pPr>
    </w:lvl>
    <w:lvl w:ilvl="4" w:tplc="2C1A0019" w:tentative="1">
      <w:start w:val="1"/>
      <w:numFmt w:val="lowerLetter"/>
      <w:lvlText w:val="%5."/>
      <w:lvlJc w:val="left"/>
      <w:pPr>
        <w:ind w:left="3382" w:hanging="360"/>
      </w:pPr>
    </w:lvl>
    <w:lvl w:ilvl="5" w:tplc="2C1A001B" w:tentative="1">
      <w:start w:val="1"/>
      <w:numFmt w:val="lowerRoman"/>
      <w:lvlText w:val="%6."/>
      <w:lvlJc w:val="right"/>
      <w:pPr>
        <w:ind w:left="4102" w:hanging="180"/>
      </w:pPr>
    </w:lvl>
    <w:lvl w:ilvl="6" w:tplc="2C1A000F" w:tentative="1">
      <w:start w:val="1"/>
      <w:numFmt w:val="decimal"/>
      <w:lvlText w:val="%7."/>
      <w:lvlJc w:val="left"/>
      <w:pPr>
        <w:ind w:left="4822" w:hanging="360"/>
      </w:pPr>
    </w:lvl>
    <w:lvl w:ilvl="7" w:tplc="2C1A0019" w:tentative="1">
      <w:start w:val="1"/>
      <w:numFmt w:val="lowerLetter"/>
      <w:lvlText w:val="%8."/>
      <w:lvlJc w:val="left"/>
      <w:pPr>
        <w:ind w:left="5542" w:hanging="360"/>
      </w:pPr>
    </w:lvl>
    <w:lvl w:ilvl="8" w:tplc="2C1A001B" w:tentative="1">
      <w:start w:val="1"/>
      <w:numFmt w:val="lowerRoman"/>
      <w:lvlText w:val="%9."/>
      <w:lvlJc w:val="right"/>
      <w:pPr>
        <w:ind w:left="6262" w:hanging="180"/>
      </w:pPr>
    </w:lvl>
  </w:abstractNum>
  <w:abstractNum w:abstractNumId="33" w15:restartNumberingAfterBreak="0">
    <w:nsid w:val="783F5F3C"/>
    <w:multiLevelType w:val="hybridMultilevel"/>
    <w:tmpl w:val="146A6A14"/>
    <w:lvl w:ilvl="0" w:tplc="1D5E0376">
      <w:start w:val="1"/>
      <w:numFmt w:val="decimal"/>
      <w:lvlText w:val="%1)"/>
      <w:lvlJc w:val="left"/>
      <w:pPr>
        <w:ind w:left="720" w:hanging="360"/>
      </w:pPr>
      <w:rPr>
        <w:rFonts w:hint="default"/>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78646FB7"/>
    <w:multiLevelType w:val="multilevel"/>
    <w:tmpl w:val="4D066CBE"/>
    <w:lvl w:ilvl="0">
      <w:start w:val="4"/>
      <w:numFmt w:val="decimal"/>
      <w:lvlText w:val="%1"/>
      <w:lvlJc w:val="left"/>
      <w:pPr>
        <w:ind w:left="114" w:hanging="406"/>
      </w:pPr>
      <w:rPr>
        <w:rFonts w:hint="default"/>
      </w:rPr>
    </w:lvl>
    <w:lvl w:ilvl="1">
      <w:start w:val="2"/>
      <w:numFmt w:val="decimal"/>
      <w:lvlText w:val="%1.%2."/>
      <w:lvlJc w:val="left"/>
      <w:pPr>
        <w:ind w:left="114" w:hanging="406"/>
      </w:pPr>
      <w:rPr>
        <w:rFonts w:ascii="Cambria" w:eastAsia="Cambria" w:hAnsi="Cambria" w:cs="Cambria" w:hint="default"/>
        <w:b/>
        <w:bCs/>
        <w:spacing w:val="-5"/>
        <w:w w:val="100"/>
        <w:sz w:val="22"/>
        <w:szCs w:val="22"/>
      </w:rPr>
    </w:lvl>
    <w:lvl w:ilvl="2">
      <w:numFmt w:val="bullet"/>
      <w:lvlText w:val="•"/>
      <w:lvlJc w:val="left"/>
      <w:pPr>
        <w:ind w:left="2068" w:hanging="406"/>
      </w:pPr>
      <w:rPr>
        <w:rFonts w:hint="default"/>
      </w:rPr>
    </w:lvl>
    <w:lvl w:ilvl="3">
      <w:numFmt w:val="bullet"/>
      <w:lvlText w:val="•"/>
      <w:lvlJc w:val="left"/>
      <w:pPr>
        <w:ind w:left="3042" w:hanging="406"/>
      </w:pPr>
      <w:rPr>
        <w:rFonts w:hint="default"/>
      </w:rPr>
    </w:lvl>
    <w:lvl w:ilvl="4">
      <w:numFmt w:val="bullet"/>
      <w:lvlText w:val="•"/>
      <w:lvlJc w:val="left"/>
      <w:pPr>
        <w:ind w:left="4016" w:hanging="406"/>
      </w:pPr>
      <w:rPr>
        <w:rFonts w:hint="default"/>
      </w:rPr>
    </w:lvl>
    <w:lvl w:ilvl="5">
      <w:numFmt w:val="bullet"/>
      <w:lvlText w:val="•"/>
      <w:lvlJc w:val="left"/>
      <w:pPr>
        <w:ind w:left="4990" w:hanging="406"/>
      </w:pPr>
      <w:rPr>
        <w:rFonts w:hint="default"/>
      </w:rPr>
    </w:lvl>
    <w:lvl w:ilvl="6">
      <w:numFmt w:val="bullet"/>
      <w:lvlText w:val="•"/>
      <w:lvlJc w:val="left"/>
      <w:pPr>
        <w:ind w:left="5964" w:hanging="406"/>
      </w:pPr>
      <w:rPr>
        <w:rFonts w:hint="default"/>
      </w:rPr>
    </w:lvl>
    <w:lvl w:ilvl="7">
      <w:numFmt w:val="bullet"/>
      <w:lvlText w:val="•"/>
      <w:lvlJc w:val="left"/>
      <w:pPr>
        <w:ind w:left="6938" w:hanging="406"/>
      </w:pPr>
      <w:rPr>
        <w:rFonts w:hint="default"/>
      </w:rPr>
    </w:lvl>
    <w:lvl w:ilvl="8">
      <w:numFmt w:val="bullet"/>
      <w:lvlText w:val="•"/>
      <w:lvlJc w:val="left"/>
      <w:pPr>
        <w:ind w:left="7912" w:hanging="406"/>
      </w:pPr>
      <w:rPr>
        <w:rFonts w:hint="default"/>
      </w:rPr>
    </w:lvl>
  </w:abstractNum>
  <w:abstractNum w:abstractNumId="35" w15:restartNumberingAfterBreak="0">
    <w:nsid w:val="7C260511"/>
    <w:multiLevelType w:val="hybridMultilevel"/>
    <w:tmpl w:val="B9D0CE76"/>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0"/>
  </w:num>
  <w:num w:numId="2">
    <w:abstractNumId w:val="6"/>
  </w:num>
  <w:num w:numId="3">
    <w:abstractNumId w:val="21"/>
  </w:num>
  <w:num w:numId="4">
    <w:abstractNumId w:val="26"/>
  </w:num>
  <w:num w:numId="5">
    <w:abstractNumId w:val="12"/>
  </w:num>
  <w:num w:numId="6">
    <w:abstractNumId w:val="17"/>
  </w:num>
  <w:num w:numId="7">
    <w:abstractNumId w:val="28"/>
  </w:num>
  <w:num w:numId="8">
    <w:abstractNumId w:val="29"/>
  </w:num>
  <w:num w:numId="9">
    <w:abstractNumId w:val="10"/>
  </w:num>
  <w:num w:numId="10">
    <w:abstractNumId w:val="5"/>
  </w:num>
  <w:num w:numId="11">
    <w:abstractNumId w:val="24"/>
  </w:num>
  <w:num w:numId="12">
    <w:abstractNumId w:val="25"/>
  </w:num>
  <w:num w:numId="13">
    <w:abstractNumId w:val="11"/>
  </w:num>
  <w:num w:numId="14">
    <w:abstractNumId w:val="19"/>
  </w:num>
  <w:num w:numId="15">
    <w:abstractNumId w:val="9"/>
  </w:num>
  <w:num w:numId="16">
    <w:abstractNumId w:val="16"/>
  </w:num>
  <w:num w:numId="17">
    <w:abstractNumId w:val="33"/>
  </w:num>
  <w:num w:numId="18">
    <w:abstractNumId w:val="31"/>
  </w:num>
  <w:num w:numId="19">
    <w:abstractNumId w:val="14"/>
  </w:num>
  <w:num w:numId="20">
    <w:abstractNumId w:val="8"/>
  </w:num>
  <w:num w:numId="21">
    <w:abstractNumId w:val="32"/>
  </w:num>
  <w:num w:numId="22">
    <w:abstractNumId w:val="18"/>
  </w:num>
  <w:num w:numId="23">
    <w:abstractNumId w:val="13"/>
  </w:num>
  <w:num w:numId="24">
    <w:abstractNumId w:val="34"/>
  </w:num>
  <w:num w:numId="25">
    <w:abstractNumId w:val="4"/>
  </w:num>
  <w:num w:numId="26">
    <w:abstractNumId w:val="15"/>
  </w:num>
  <w:num w:numId="27">
    <w:abstractNumId w:val="23"/>
  </w:num>
  <w:num w:numId="28">
    <w:abstractNumId w:val="35"/>
  </w:num>
  <w:num w:numId="29">
    <w:abstractNumId w:val="30"/>
  </w:num>
  <w:num w:numId="30">
    <w:abstractNumId w:val="7"/>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27"/>
  </w:num>
  <w:num w:numId="33">
    <w:abstractNumId w:val="1"/>
  </w:num>
  <w:num w:numId="34">
    <w:abstractNumId w:val="3"/>
  </w:num>
  <w:num w:numId="35">
    <w:abstractNumId w:val="2"/>
  </w:num>
  <w:num w:numId="36">
    <w:abstractNumId w:val="3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7C"/>
    <w:rsid w:val="00031E4F"/>
    <w:rsid w:val="0021734A"/>
    <w:rsid w:val="00266EED"/>
    <w:rsid w:val="002C7DD5"/>
    <w:rsid w:val="00440286"/>
    <w:rsid w:val="00586618"/>
    <w:rsid w:val="005F6C5C"/>
    <w:rsid w:val="00670927"/>
    <w:rsid w:val="006C0E7C"/>
    <w:rsid w:val="007D1D6F"/>
    <w:rsid w:val="00C64C95"/>
    <w:rsid w:val="00D5508C"/>
    <w:rsid w:val="00D91211"/>
    <w:rsid w:val="00EF75A5"/>
    <w:rsid w:val="00F905A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BDA5B-1915-4425-A70E-2F38B42F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7C"/>
    <w:rPr>
      <w:rFonts w:ascii="Calibri" w:eastAsia="Calibri" w:hAnsi="Calibri" w:cs="Times New Roman"/>
    </w:rPr>
  </w:style>
  <w:style w:type="paragraph" w:styleId="Heading1">
    <w:name w:val="heading 1"/>
    <w:basedOn w:val="Normal"/>
    <w:link w:val="Heading1Char"/>
    <w:uiPriority w:val="1"/>
    <w:qFormat/>
    <w:rsid w:val="006C0E7C"/>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6C0E7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0E7C"/>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6C0E7C"/>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6C0E7C"/>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6C0E7C"/>
    <w:rPr>
      <w:rFonts w:ascii="Georgia" w:eastAsia="Georgia" w:hAnsi="Georgia" w:cs="Georgia"/>
      <w:lang w:val="en-US"/>
    </w:rPr>
  </w:style>
  <w:style w:type="paragraph" w:styleId="ListParagraph">
    <w:name w:val="List Paragraph"/>
    <w:basedOn w:val="Normal"/>
    <w:uiPriority w:val="34"/>
    <w:qFormat/>
    <w:rsid w:val="006C0E7C"/>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6C0E7C"/>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6C0E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0E7C"/>
    <w:rPr>
      <w:rFonts w:ascii="Calibri" w:eastAsia="Calibri" w:hAnsi="Calibri" w:cs="Times New Roman"/>
    </w:rPr>
  </w:style>
  <w:style w:type="paragraph" w:styleId="Footer">
    <w:name w:val="footer"/>
    <w:basedOn w:val="Normal"/>
    <w:link w:val="FooterChar"/>
    <w:uiPriority w:val="99"/>
    <w:unhideWhenUsed/>
    <w:rsid w:val="006C0E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0E7C"/>
    <w:rPr>
      <w:rFonts w:ascii="Calibri" w:eastAsia="Calibri" w:hAnsi="Calibri" w:cs="Times New Roman"/>
    </w:rPr>
  </w:style>
  <w:style w:type="character" w:styleId="CommentReference">
    <w:name w:val="annotation reference"/>
    <w:uiPriority w:val="99"/>
    <w:semiHidden/>
    <w:unhideWhenUsed/>
    <w:rsid w:val="006C0E7C"/>
    <w:rPr>
      <w:sz w:val="16"/>
      <w:szCs w:val="16"/>
    </w:rPr>
  </w:style>
  <w:style w:type="paragraph" w:styleId="CommentText">
    <w:name w:val="annotation text"/>
    <w:basedOn w:val="Normal"/>
    <w:link w:val="CommentTextChar"/>
    <w:uiPriority w:val="99"/>
    <w:semiHidden/>
    <w:unhideWhenUsed/>
    <w:rsid w:val="006C0E7C"/>
    <w:rPr>
      <w:sz w:val="20"/>
      <w:szCs w:val="20"/>
    </w:rPr>
  </w:style>
  <w:style w:type="character" w:customStyle="1" w:styleId="CommentTextChar">
    <w:name w:val="Comment Text Char"/>
    <w:basedOn w:val="DefaultParagraphFont"/>
    <w:link w:val="CommentText"/>
    <w:uiPriority w:val="99"/>
    <w:semiHidden/>
    <w:rsid w:val="006C0E7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0E7C"/>
    <w:rPr>
      <w:b/>
      <w:bCs/>
    </w:rPr>
  </w:style>
  <w:style w:type="character" w:customStyle="1" w:styleId="CommentSubjectChar">
    <w:name w:val="Comment Subject Char"/>
    <w:basedOn w:val="CommentTextChar"/>
    <w:link w:val="CommentSubject"/>
    <w:uiPriority w:val="99"/>
    <w:semiHidden/>
    <w:rsid w:val="006C0E7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C0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E7C"/>
    <w:rPr>
      <w:rFonts w:ascii="Segoe UI" w:eastAsia="Calibri" w:hAnsi="Segoe UI" w:cs="Segoe UI"/>
      <w:sz w:val="18"/>
      <w:szCs w:val="18"/>
    </w:rPr>
  </w:style>
  <w:style w:type="character" w:styleId="Hyperlink">
    <w:name w:val="Hyperlink"/>
    <w:uiPriority w:val="99"/>
    <w:unhideWhenUsed/>
    <w:rsid w:val="006C0E7C"/>
    <w:rPr>
      <w:color w:val="0563C1"/>
      <w:u w:val="single"/>
    </w:rPr>
  </w:style>
  <w:style w:type="character" w:styleId="PageNumber">
    <w:name w:val="page number"/>
    <w:rsid w:val="006C0E7C"/>
  </w:style>
  <w:style w:type="paragraph" w:styleId="NormalWeb">
    <w:name w:val="Normal (Web)"/>
    <w:basedOn w:val="Normal"/>
    <w:rsid w:val="006C0E7C"/>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488A4-4917-4FAC-BE98-F517FED9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4463</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2019-03-28T08:05:00Z</cp:lastPrinted>
  <dcterms:created xsi:type="dcterms:W3CDTF">2019-03-27T14:33:00Z</dcterms:created>
  <dcterms:modified xsi:type="dcterms:W3CDTF">2019-03-28T11:49:00Z</dcterms:modified>
</cp:coreProperties>
</file>