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C92" w:rsidRDefault="0073574A" w:rsidP="00124C92">
      <w:pPr>
        <w:ind w:right="-285"/>
        <w:jc w:val="both"/>
        <w:rPr>
          <w:rFonts w:ascii="Cambria" w:hAnsi="Cambria"/>
          <w:sz w:val="20"/>
          <w:szCs w:val="20"/>
        </w:rPr>
      </w:pP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t xml:space="preserve">         </w:t>
      </w:r>
      <w:r w:rsidRPr="00BA0A09">
        <w:rPr>
          <w:rFonts w:ascii="Cambria" w:hAnsi="Cambria"/>
          <w:sz w:val="20"/>
          <w:szCs w:val="20"/>
        </w:rPr>
        <w:object w:dxaOrig="7395" w:dyaOrig="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45.7pt" o:ole="" fillcolor="window">
            <v:imagedata r:id="rId7" o:title=""/>
          </v:shape>
          <o:OLEObject Type="Embed" ProgID="CorelDRAW.Graphic.9" ShapeID="_x0000_i1025" DrawAspect="Content" ObjectID="_1589370734" r:id="rId8"/>
        </w:object>
      </w:r>
      <w:r w:rsidRPr="00BA0A09">
        <w:rPr>
          <w:rFonts w:ascii="Cambria" w:hAnsi="Cambria"/>
          <w:sz w:val="20"/>
          <w:szCs w:val="20"/>
        </w:rPr>
        <w:t xml:space="preserve">    </w:t>
      </w:r>
    </w:p>
    <w:p w:rsidR="00F94618" w:rsidRDefault="0073574A" w:rsidP="00F94618">
      <w:pPr>
        <w:ind w:right="-285"/>
        <w:jc w:val="both"/>
        <w:rPr>
          <w:rFonts w:ascii="Cambria" w:hAnsi="Cambria"/>
          <w:sz w:val="20"/>
          <w:szCs w:val="20"/>
        </w:rPr>
      </w:pPr>
      <w:r w:rsidRPr="00BA0A09">
        <w:rPr>
          <w:rFonts w:ascii="Cambria" w:hAnsi="Cambria"/>
          <w:sz w:val="20"/>
          <w:szCs w:val="20"/>
        </w:rPr>
        <w:t xml:space="preserve">               </w:t>
      </w:r>
    </w:p>
    <w:p w:rsidR="0073574A" w:rsidRPr="00BA0A09" w:rsidRDefault="0073574A" w:rsidP="00F94618">
      <w:pPr>
        <w:ind w:right="-285"/>
        <w:jc w:val="both"/>
        <w:rPr>
          <w:rFonts w:ascii="Cambria" w:hAnsi="Cambria" w:cs="Cambria"/>
          <w:b/>
          <w:bCs/>
          <w:sz w:val="20"/>
          <w:szCs w:val="20"/>
        </w:rPr>
      </w:pPr>
      <w:r w:rsidRPr="00BA0A09">
        <w:rPr>
          <w:rFonts w:ascii="Cambria" w:hAnsi="Cambria" w:cs="Cambria"/>
          <w:sz w:val="20"/>
          <w:szCs w:val="20"/>
        </w:rPr>
        <w:t xml:space="preserve">        Na </w:t>
      </w:r>
      <w:proofErr w:type="spellStart"/>
      <w:r w:rsidRPr="00BA0A09">
        <w:rPr>
          <w:rFonts w:ascii="Cambria" w:hAnsi="Cambria" w:cs="Cambria"/>
          <w:sz w:val="20"/>
          <w:szCs w:val="20"/>
        </w:rPr>
        <w:t>osnovu</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člana</w:t>
      </w:r>
      <w:proofErr w:type="spellEnd"/>
      <w:r w:rsidRPr="00BA0A09">
        <w:rPr>
          <w:rFonts w:ascii="Cambria" w:hAnsi="Cambria" w:cs="Cambria"/>
          <w:sz w:val="20"/>
          <w:szCs w:val="20"/>
        </w:rPr>
        <w:t xml:space="preserve"> 5 </w:t>
      </w:r>
      <w:proofErr w:type="spellStart"/>
      <w:r w:rsidRPr="00BA0A09">
        <w:rPr>
          <w:rFonts w:ascii="Cambria" w:hAnsi="Cambria" w:cs="Cambria"/>
          <w:sz w:val="20"/>
          <w:szCs w:val="20"/>
        </w:rPr>
        <w:t>i</w:t>
      </w:r>
      <w:proofErr w:type="spellEnd"/>
      <w:r w:rsidRPr="00BA0A09">
        <w:rPr>
          <w:rFonts w:ascii="Cambria" w:hAnsi="Cambria" w:cs="Cambria"/>
          <w:sz w:val="20"/>
          <w:szCs w:val="20"/>
        </w:rPr>
        <w:t xml:space="preserve"> 7 </w:t>
      </w:r>
      <w:proofErr w:type="spellStart"/>
      <w:r w:rsidRPr="00BA0A09">
        <w:rPr>
          <w:rFonts w:ascii="Cambria" w:hAnsi="Cambria" w:cs="Cambria"/>
          <w:sz w:val="20"/>
          <w:szCs w:val="20"/>
        </w:rPr>
        <w:t>Zakona</w:t>
      </w:r>
      <w:proofErr w:type="spellEnd"/>
      <w:r w:rsidRPr="00BA0A09">
        <w:rPr>
          <w:rFonts w:ascii="Cambria" w:hAnsi="Cambria" w:cs="Cambria"/>
          <w:sz w:val="20"/>
          <w:szCs w:val="20"/>
        </w:rPr>
        <w:t xml:space="preserve"> o </w:t>
      </w:r>
      <w:proofErr w:type="spellStart"/>
      <w:r w:rsidRPr="00BA0A09">
        <w:rPr>
          <w:rFonts w:ascii="Cambria" w:hAnsi="Cambria" w:cs="Cambria"/>
          <w:sz w:val="20"/>
          <w:szCs w:val="20"/>
        </w:rPr>
        <w:t>morskom</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dobru</w:t>
      </w:r>
      <w:proofErr w:type="spellEnd"/>
      <w:r w:rsidRPr="00BA0A09">
        <w:rPr>
          <w:rFonts w:ascii="Cambria" w:hAnsi="Cambria" w:cs="Cambria"/>
          <w:color w:val="000000"/>
          <w:sz w:val="20"/>
          <w:szCs w:val="20"/>
        </w:rPr>
        <w:t xml:space="preserve"> (</w:t>
      </w:r>
      <w:r w:rsidRPr="00BA0A09">
        <w:rPr>
          <w:rFonts w:ascii="Cambria" w:hAnsi="Cambria"/>
          <w:sz w:val="20"/>
          <w:szCs w:val="20"/>
        </w:rPr>
        <w:t xml:space="preserve">("Sl. list RCG", br. 14/92, 27/94  i „Sl.list CG“, br. 51/08, 21/09, 73/10 i 40/10  </w:t>
      </w:r>
      <w:r w:rsidRPr="00BA0A09">
        <w:rPr>
          <w:rFonts w:ascii="Cambria" w:hAnsi="Cambria" w:cs="Cambria"/>
          <w:color w:val="000000"/>
          <w:sz w:val="20"/>
          <w:szCs w:val="20"/>
        </w:rPr>
        <w:t xml:space="preserve">), </w:t>
      </w:r>
      <w:proofErr w:type="spellStart"/>
      <w:r w:rsidRPr="00BA0A09">
        <w:rPr>
          <w:rFonts w:ascii="Cambria" w:hAnsi="Cambria" w:cs="Cambria"/>
          <w:color w:val="000000"/>
          <w:sz w:val="20"/>
          <w:szCs w:val="20"/>
        </w:rPr>
        <w:t>člana</w:t>
      </w:r>
      <w:proofErr w:type="spellEnd"/>
      <w:r w:rsidRPr="00BA0A09">
        <w:rPr>
          <w:rFonts w:ascii="Cambria" w:hAnsi="Cambria" w:cs="Cambria"/>
          <w:color w:val="000000"/>
          <w:sz w:val="20"/>
          <w:szCs w:val="20"/>
        </w:rPr>
        <w:t xml:space="preserve"> 36 </w:t>
      </w:r>
      <w:proofErr w:type="spellStart"/>
      <w:r w:rsidRPr="00BA0A09">
        <w:rPr>
          <w:rFonts w:ascii="Cambria" w:hAnsi="Cambria" w:cs="Cambria"/>
          <w:color w:val="000000"/>
          <w:sz w:val="20"/>
          <w:szCs w:val="20"/>
        </w:rPr>
        <w:t>i</w:t>
      </w:r>
      <w:proofErr w:type="spellEnd"/>
      <w:r w:rsidRPr="00BA0A09">
        <w:rPr>
          <w:rFonts w:ascii="Cambria" w:hAnsi="Cambria" w:cs="Cambria"/>
          <w:color w:val="000000"/>
          <w:sz w:val="20"/>
          <w:szCs w:val="20"/>
        </w:rPr>
        <w:t xml:space="preserve"> 39 </w:t>
      </w:r>
      <w:proofErr w:type="spellStart"/>
      <w:r w:rsidRPr="00BA0A09">
        <w:rPr>
          <w:rFonts w:ascii="Cambria" w:hAnsi="Cambria" w:cs="Cambria"/>
          <w:color w:val="000000"/>
          <w:sz w:val="20"/>
          <w:szCs w:val="20"/>
        </w:rPr>
        <w:t>Zakona</w:t>
      </w:r>
      <w:proofErr w:type="spellEnd"/>
      <w:r w:rsidRPr="00BA0A09">
        <w:rPr>
          <w:rFonts w:ascii="Cambria" w:hAnsi="Cambria" w:cs="Cambria"/>
          <w:color w:val="000000"/>
          <w:sz w:val="20"/>
          <w:szCs w:val="20"/>
        </w:rPr>
        <w:t xml:space="preserve"> o </w:t>
      </w:r>
      <w:proofErr w:type="spellStart"/>
      <w:r w:rsidRPr="00BA0A09">
        <w:rPr>
          <w:rFonts w:ascii="Cambria" w:hAnsi="Cambria" w:cs="Cambria"/>
          <w:color w:val="000000"/>
          <w:sz w:val="20"/>
          <w:szCs w:val="20"/>
        </w:rPr>
        <w:t>državnoj</w:t>
      </w:r>
      <w:proofErr w:type="spellEnd"/>
      <w:r w:rsidRPr="00BA0A09">
        <w:rPr>
          <w:rFonts w:ascii="Cambria" w:hAnsi="Cambria" w:cs="Cambria"/>
          <w:color w:val="000000"/>
          <w:sz w:val="20"/>
          <w:szCs w:val="20"/>
        </w:rPr>
        <w:t xml:space="preserve"> </w:t>
      </w:r>
      <w:proofErr w:type="spellStart"/>
      <w:r w:rsidRPr="00BA0A09">
        <w:rPr>
          <w:rFonts w:ascii="Cambria" w:hAnsi="Cambria" w:cs="Cambria"/>
          <w:color w:val="000000"/>
          <w:sz w:val="20"/>
          <w:szCs w:val="20"/>
        </w:rPr>
        <w:t>imovini</w:t>
      </w:r>
      <w:proofErr w:type="spellEnd"/>
      <w:r w:rsidRPr="00BA0A09">
        <w:rPr>
          <w:rFonts w:ascii="Cambria" w:hAnsi="Cambria" w:cs="Cambria"/>
          <w:color w:val="000000"/>
          <w:sz w:val="20"/>
          <w:szCs w:val="20"/>
        </w:rPr>
        <w:t xml:space="preserve"> ("Sl. list CG", br. 21/09) </w:t>
      </w:r>
      <w:proofErr w:type="spellStart"/>
      <w:r w:rsidRPr="00BA0A09">
        <w:rPr>
          <w:rFonts w:ascii="Cambria" w:hAnsi="Cambria" w:cs="Cambria"/>
          <w:color w:val="000000"/>
          <w:sz w:val="20"/>
          <w:szCs w:val="20"/>
        </w:rPr>
        <w:t>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člana</w:t>
      </w:r>
      <w:proofErr w:type="spellEnd"/>
      <w:r w:rsidRPr="00BA0A09">
        <w:rPr>
          <w:rFonts w:ascii="Cambria" w:hAnsi="Cambria" w:cs="Cambria"/>
          <w:sz w:val="20"/>
          <w:szCs w:val="20"/>
        </w:rPr>
        <w:t xml:space="preserve"> 34 </w:t>
      </w:r>
      <w:proofErr w:type="spellStart"/>
      <w:r w:rsidRPr="00BA0A09">
        <w:rPr>
          <w:rFonts w:ascii="Cambria" w:hAnsi="Cambria" w:cs="Cambria"/>
          <w:sz w:val="20"/>
          <w:szCs w:val="20"/>
        </w:rPr>
        <w:t>Uredbe</w:t>
      </w:r>
      <w:proofErr w:type="spellEnd"/>
      <w:r w:rsidRPr="00BA0A09">
        <w:rPr>
          <w:rFonts w:ascii="Cambria" w:hAnsi="Cambria" w:cs="Cambria"/>
          <w:sz w:val="20"/>
          <w:szCs w:val="20"/>
        </w:rPr>
        <w:t xml:space="preserve"> o </w:t>
      </w:r>
      <w:proofErr w:type="spellStart"/>
      <w:r w:rsidRPr="00BA0A09">
        <w:rPr>
          <w:rFonts w:ascii="Cambria" w:hAnsi="Cambria" w:cs="Cambria"/>
          <w:sz w:val="20"/>
          <w:szCs w:val="20"/>
        </w:rPr>
        <w:t>prodaji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davanju</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zakup</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stvari</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državnoj</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imovini</w:t>
      </w:r>
      <w:proofErr w:type="spellEnd"/>
      <w:r w:rsidRPr="00BA0A09">
        <w:rPr>
          <w:rFonts w:ascii="Cambria" w:hAnsi="Cambria" w:cs="Cambria"/>
          <w:sz w:val="20"/>
          <w:szCs w:val="20"/>
        </w:rPr>
        <w:t xml:space="preserve"> (“Sl. list CG” br. 44/10), </w:t>
      </w:r>
      <w:proofErr w:type="spellStart"/>
      <w:r w:rsidRPr="00BA0A09">
        <w:rPr>
          <w:rFonts w:ascii="Cambria" w:hAnsi="Cambria" w:cs="Cambria"/>
          <w:sz w:val="20"/>
          <w:szCs w:val="20"/>
        </w:rPr>
        <w:t>Odluka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Javnog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preduzeća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broj</w:t>
      </w:r>
      <w:proofErr w:type="spellEnd"/>
      <w:r w:rsidRPr="00BA0A09">
        <w:rPr>
          <w:rFonts w:ascii="Cambria" w:hAnsi="Cambria" w:cs="Cambria"/>
          <w:sz w:val="20"/>
          <w:szCs w:val="20"/>
        </w:rPr>
        <w:t xml:space="preserve">: 0203-3192/2 od 15.12.2015. god,  broj:0203-3239/3-4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29.12.2015.god. </w:t>
      </w:r>
      <w:proofErr w:type="spellStart"/>
      <w:r w:rsidRPr="00BA0A09">
        <w:rPr>
          <w:rFonts w:ascii="Cambria" w:hAnsi="Cambria" w:cs="Cambria"/>
          <w:sz w:val="20"/>
          <w:szCs w:val="20"/>
        </w:rPr>
        <w:t>i</w:t>
      </w:r>
      <w:proofErr w:type="spellEnd"/>
      <w:r w:rsidRPr="00BA0A09">
        <w:rPr>
          <w:rFonts w:ascii="Cambria" w:hAnsi="Cambria" w:cs="Cambria"/>
          <w:sz w:val="20"/>
          <w:szCs w:val="20"/>
        </w:rPr>
        <w:t xml:space="preserve"> broj:0203-1284/4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14.03.2016.god. </w:t>
      </w:r>
      <w:proofErr w:type="spellStart"/>
      <w:r w:rsidRPr="00BA0A09">
        <w:rPr>
          <w:rFonts w:ascii="Cambria" w:hAnsi="Cambria" w:cs="Cambria"/>
          <w:sz w:val="20"/>
          <w:szCs w:val="20"/>
        </w:rPr>
        <w:t>Saglasnost</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Vlade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Crne</w:t>
      </w:r>
      <w:proofErr w:type="spellEnd"/>
      <w:r w:rsidRPr="00BA0A09">
        <w:rPr>
          <w:rFonts w:ascii="Cambria" w:hAnsi="Cambria" w:cs="Cambria"/>
          <w:sz w:val="20"/>
          <w:szCs w:val="20"/>
        </w:rPr>
        <w:t xml:space="preserve"> Gore broj</w:t>
      </w:r>
      <w:proofErr w:type="gramStart"/>
      <w:r w:rsidRPr="00BA0A09">
        <w:rPr>
          <w:rFonts w:ascii="Cambria" w:hAnsi="Cambria" w:cs="Cambria"/>
          <w:sz w:val="20"/>
          <w:szCs w:val="20"/>
        </w:rPr>
        <w:t>:08</w:t>
      </w:r>
      <w:proofErr w:type="gramEnd"/>
      <w:r w:rsidRPr="00BA0A09">
        <w:rPr>
          <w:rFonts w:ascii="Cambria" w:hAnsi="Cambria" w:cs="Cambria"/>
          <w:sz w:val="20"/>
          <w:szCs w:val="20"/>
        </w:rPr>
        <w:t xml:space="preserve">-3059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18.12.2015.god, </w:t>
      </w:r>
      <w:proofErr w:type="spellStart"/>
      <w:r w:rsidRPr="00BA0A09">
        <w:rPr>
          <w:rFonts w:ascii="Cambria" w:hAnsi="Cambria" w:cs="Cambria"/>
          <w:sz w:val="20"/>
          <w:szCs w:val="20"/>
        </w:rPr>
        <w:t>Odluke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broj:0203-3465/10-1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24.11.2017.god. </w:t>
      </w:r>
      <w:proofErr w:type="spellStart"/>
      <w:proofErr w:type="gramStart"/>
      <w:r w:rsidRPr="00BA0A09">
        <w:rPr>
          <w:rFonts w:ascii="Cambria" w:hAnsi="Cambria" w:cs="Cambria"/>
          <w:sz w:val="20"/>
          <w:szCs w:val="20"/>
        </w:rPr>
        <w:t>i</w:t>
      </w:r>
      <w:proofErr w:type="spellEnd"/>
      <w:proofErr w:type="gramEnd"/>
      <w:r w:rsidRPr="00BA0A09">
        <w:rPr>
          <w:rFonts w:ascii="Cambria" w:hAnsi="Cambria" w:cs="Cambria"/>
          <w:sz w:val="20"/>
          <w:szCs w:val="20"/>
        </w:rPr>
        <w:t xml:space="preserve"> </w:t>
      </w:r>
      <w:proofErr w:type="spellStart"/>
      <w:r w:rsidRPr="00BA0A09">
        <w:rPr>
          <w:rFonts w:ascii="Cambria" w:hAnsi="Cambria" w:cs="Cambria"/>
          <w:sz w:val="20"/>
          <w:szCs w:val="20"/>
        </w:rPr>
        <w:t>Odluke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broj:203-623/7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01.03.2017.god. </w:t>
      </w:r>
      <w:proofErr w:type="spellStart"/>
      <w:proofErr w:type="gramStart"/>
      <w:r w:rsidRPr="00BA0A09">
        <w:rPr>
          <w:rFonts w:ascii="Cambria" w:hAnsi="Cambria" w:cs="Cambria"/>
          <w:sz w:val="20"/>
          <w:szCs w:val="20"/>
        </w:rPr>
        <w:t>saglasno</w:t>
      </w:r>
      <w:proofErr w:type="spellEnd"/>
      <w:proofErr w:type="gramEnd"/>
      <w:r w:rsidRPr="00BA0A09">
        <w:rPr>
          <w:rFonts w:ascii="Cambria" w:hAnsi="Cambria" w:cs="Cambria"/>
          <w:sz w:val="20"/>
          <w:szCs w:val="20"/>
        </w:rPr>
        <w:t xml:space="preserve"> </w:t>
      </w:r>
      <w:proofErr w:type="spellStart"/>
      <w:r w:rsidRPr="00BA0A09">
        <w:rPr>
          <w:rFonts w:ascii="Cambria" w:hAnsi="Cambria" w:cs="Cambria"/>
          <w:sz w:val="20"/>
          <w:szCs w:val="20"/>
        </w:rPr>
        <w:t>Izmjenama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dopunama</w:t>
      </w:r>
      <w:proofErr w:type="spellEnd"/>
      <w:r w:rsidRPr="00BA0A09">
        <w:rPr>
          <w:rFonts w:ascii="Cambria" w:hAnsi="Cambria" w:cs="Cambria"/>
          <w:sz w:val="20"/>
          <w:szCs w:val="20"/>
        </w:rPr>
        <w:t xml:space="preserve">  Plana </w:t>
      </w:r>
      <w:proofErr w:type="spellStart"/>
      <w:r w:rsidRPr="00BA0A09">
        <w:rPr>
          <w:rFonts w:ascii="Cambria" w:hAnsi="Cambria" w:cs="Cambria"/>
          <w:sz w:val="20"/>
          <w:szCs w:val="20"/>
        </w:rPr>
        <w:t>objekata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privremenog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karaktera</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zoni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morskog</w:t>
      </w:r>
      <w:proofErr w:type="spellEnd"/>
      <w:r w:rsidRPr="00BA0A09">
        <w:rPr>
          <w:rFonts w:ascii="Cambria" w:hAnsi="Cambria" w:cs="Cambria"/>
          <w:sz w:val="20"/>
          <w:szCs w:val="20"/>
        </w:rPr>
        <w:t xml:space="preserve"> dobra za period 2016-2018.god. </w:t>
      </w:r>
      <w:proofErr w:type="gramStart"/>
      <w:r w:rsidRPr="00BA0A09">
        <w:rPr>
          <w:rFonts w:ascii="Cambria" w:hAnsi="Cambria" w:cs="Cambria"/>
          <w:sz w:val="20"/>
          <w:szCs w:val="20"/>
        </w:rPr>
        <w:t>broj:</w:t>
      </w:r>
      <w:proofErr w:type="gramEnd"/>
      <w:r w:rsidRPr="00BA0A09">
        <w:rPr>
          <w:rFonts w:ascii="Cambria" w:hAnsi="Cambria" w:cs="Cambria"/>
          <w:sz w:val="20"/>
          <w:szCs w:val="20"/>
        </w:rPr>
        <w:t xml:space="preserve">101-14/581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19.12.2017.god.</w:t>
      </w:r>
      <w:r>
        <w:rPr>
          <w:rFonts w:ascii="Cambria" w:hAnsi="Cambria" w:cs="Cambria"/>
          <w:sz w:val="20"/>
          <w:szCs w:val="20"/>
        </w:rPr>
        <w:t xml:space="preserve"> </w:t>
      </w:r>
      <w:proofErr w:type="spellStart"/>
      <w:proofErr w:type="gramStart"/>
      <w:r>
        <w:rPr>
          <w:rFonts w:ascii="Cambria" w:hAnsi="Cambria" w:cs="Cambria"/>
          <w:sz w:val="20"/>
          <w:szCs w:val="20"/>
        </w:rPr>
        <w:t>i</w:t>
      </w:r>
      <w:proofErr w:type="spellEnd"/>
      <w:proofErr w:type="gramEnd"/>
      <w:r>
        <w:rPr>
          <w:rFonts w:ascii="Cambria" w:hAnsi="Cambria" w:cs="Cambria"/>
          <w:sz w:val="20"/>
          <w:szCs w:val="20"/>
        </w:rPr>
        <w:t xml:space="preserve"> broj:101-30/94 </w:t>
      </w:r>
      <w:proofErr w:type="spellStart"/>
      <w:r>
        <w:rPr>
          <w:rFonts w:ascii="Cambria" w:hAnsi="Cambria" w:cs="Cambria"/>
          <w:sz w:val="20"/>
          <w:szCs w:val="20"/>
        </w:rPr>
        <w:t>od</w:t>
      </w:r>
      <w:proofErr w:type="spellEnd"/>
      <w:r>
        <w:rPr>
          <w:rFonts w:ascii="Cambria" w:hAnsi="Cambria" w:cs="Cambria"/>
          <w:sz w:val="20"/>
          <w:szCs w:val="20"/>
        </w:rPr>
        <w:t xml:space="preserve"> 19.03.2018.god,</w:t>
      </w:r>
      <w:r w:rsidRPr="00BA0A09">
        <w:rPr>
          <w:rFonts w:ascii="Cambria" w:hAnsi="Cambria" w:cs="Cambria"/>
          <w:sz w:val="20"/>
          <w:szCs w:val="20"/>
        </w:rPr>
        <w:t xml:space="preserve"> </w:t>
      </w:r>
      <w:r w:rsidRPr="00BA0A09">
        <w:rPr>
          <w:rFonts w:ascii="Cambria" w:hAnsi="Cambria" w:cs="Cambria"/>
          <w:b/>
          <w:sz w:val="20"/>
          <w:szCs w:val="20"/>
        </w:rPr>
        <w:t xml:space="preserve">Javno </w:t>
      </w:r>
      <w:proofErr w:type="spellStart"/>
      <w:r w:rsidRPr="00BA0A09">
        <w:rPr>
          <w:rFonts w:ascii="Cambria" w:hAnsi="Cambria" w:cs="Cambria"/>
          <w:b/>
          <w:sz w:val="20"/>
          <w:szCs w:val="20"/>
        </w:rPr>
        <w:t>preduzeće</w:t>
      </w:r>
      <w:proofErr w:type="spellEnd"/>
      <w:r w:rsidRPr="00BA0A09">
        <w:rPr>
          <w:rFonts w:ascii="Cambria" w:hAnsi="Cambria" w:cs="Cambria"/>
          <w:b/>
          <w:sz w:val="20"/>
          <w:szCs w:val="20"/>
        </w:rPr>
        <w:t xml:space="preserve"> za </w:t>
      </w:r>
      <w:proofErr w:type="spellStart"/>
      <w:r w:rsidRPr="00BA0A09">
        <w:rPr>
          <w:rFonts w:ascii="Cambria" w:hAnsi="Cambria" w:cs="Cambria"/>
          <w:b/>
          <w:sz w:val="20"/>
          <w:szCs w:val="20"/>
        </w:rPr>
        <w:t>upravljanje</w:t>
      </w:r>
      <w:proofErr w:type="spellEnd"/>
      <w:r w:rsidRPr="00BA0A09">
        <w:rPr>
          <w:rFonts w:ascii="Cambria" w:hAnsi="Cambria" w:cs="Cambria"/>
          <w:b/>
          <w:sz w:val="20"/>
          <w:szCs w:val="20"/>
        </w:rPr>
        <w:t xml:space="preserve"> morskim dobrom </w:t>
      </w:r>
      <w:proofErr w:type="spellStart"/>
      <w:r w:rsidRPr="00BA0A09">
        <w:rPr>
          <w:rFonts w:ascii="Cambria" w:hAnsi="Cambria" w:cs="Cambria"/>
          <w:b/>
          <w:sz w:val="20"/>
          <w:szCs w:val="20"/>
        </w:rPr>
        <w:t>Crne</w:t>
      </w:r>
      <w:proofErr w:type="spellEnd"/>
      <w:r w:rsidRPr="00BA0A09">
        <w:rPr>
          <w:rFonts w:ascii="Cambria" w:hAnsi="Cambria" w:cs="Cambria"/>
          <w:b/>
          <w:sz w:val="20"/>
          <w:szCs w:val="20"/>
        </w:rPr>
        <w:t xml:space="preserve"> Gore</w:t>
      </w:r>
      <w:r w:rsidRPr="00BA0A09">
        <w:rPr>
          <w:rFonts w:ascii="Cambria" w:hAnsi="Cambria" w:cs="Cambria"/>
          <w:sz w:val="20"/>
          <w:szCs w:val="20"/>
        </w:rPr>
        <w:t xml:space="preserve">, </w:t>
      </w:r>
      <w:proofErr w:type="spellStart"/>
      <w:r w:rsidRPr="00BA0A09">
        <w:rPr>
          <w:rFonts w:ascii="Cambria" w:hAnsi="Cambria" w:cs="Cambria"/>
          <w:b/>
          <w:bCs/>
          <w:sz w:val="20"/>
          <w:szCs w:val="20"/>
        </w:rPr>
        <w:t>objavljuje</w:t>
      </w:r>
      <w:proofErr w:type="spellEnd"/>
      <w:r>
        <w:rPr>
          <w:rFonts w:ascii="Cambria" w:hAnsi="Cambria" w:cs="Cambria"/>
          <w:b/>
          <w:bCs/>
          <w:sz w:val="20"/>
          <w:szCs w:val="20"/>
        </w:rPr>
        <w:t xml:space="preserve"> </w:t>
      </w:r>
    </w:p>
    <w:p w:rsidR="0073574A" w:rsidRPr="00BA0A09" w:rsidRDefault="0073574A" w:rsidP="006820D2">
      <w:pPr>
        <w:jc w:val="center"/>
        <w:rPr>
          <w:rFonts w:ascii="Cambria" w:hAnsi="Cambria"/>
          <w:b/>
          <w:bCs/>
          <w:sz w:val="20"/>
          <w:szCs w:val="20"/>
        </w:rPr>
      </w:pPr>
    </w:p>
    <w:p w:rsidR="0073574A" w:rsidRPr="000A2454" w:rsidRDefault="0073574A" w:rsidP="006820D2">
      <w:pPr>
        <w:jc w:val="center"/>
        <w:rPr>
          <w:rFonts w:ascii="Cambria" w:hAnsi="Cambria"/>
          <w:b/>
          <w:bCs/>
        </w:rPr>
      </w:pPr>
      <w:r w:rsidRPr="000A2454">
        <w:rPr>
          <w:rFonts w:ascii="Cambria" w:hAnsi="Cambria"/>
          <w:b/>
          <w:bCs/>
        </w:rPr>
        <w:t xml:space="preserve">PONOVLJENI </w:t>
      </w:r>
      <w:r w:rsidR="00124C92">
        <w:rPr>
          <w:rFonts w:ascii="Cambria" w:hAnsi="Cambria"/>
          <w:b/>
          <w:bCs/>
        </w:rPr>
        <w:t xml:space="preserve"> </w:t>
      </w:r>
      <w:r w:rsidRPr="000A2454">
        <w:rPr>
          <w:rFonts w:ascii="Cambria" w:hAnsi="Cambria"/>
          <w:b/>
          <w:bCs/>
        </w:rPr>
        <w:t>JAVNI  POZIV</w:t>
      </w:r>
    </w:p>
    <w:p w:rsidR="0073574A" w:rsidRPr="00BA0A09" w:rsidRDefault="0073574A" w:rsidP="006820D2">
      <w:pPr>
        <w:spacing w:after="0"/>
        <w:jc w:val="center"/>
        <w:rPr>
          <w:rFonts w:ascii="Cambria" w:hAnsi="Cambria"/>
          <w:b/>
          <w:bCs/>
          <w:sz w:val="20"/>
          <w:szCs w:val="20"/>
        </w:rPr>
      </w:pPr>
      <w:r w:rsidRPr="00BA0A09">
        <w:rPr>
          <w:rFonts w:ascii="Cambria" w:hAnsi="Cambria"/>
          <w:b/>
          <w:bCs/>
          <w:sz w:val="20"/>
          <w:szCs w:val="20"/>
        </w:rPr>
        <w:t>ZA PRIKUPLJANJE PONUDA ZA ZAKUP KUPALIŠTA PREMA IZMJENI I DOPUNI PLANA OBJEKATA PRIVREMENOG KARAKTERA U ZONI MORSKOG DOBRA</w:t>
      </w:r>
    </w:p>
    <w:p w:rsidR="0073574A" w:rsidRDefault="0073574A" w:rsidP="006820D2">
      <w:pPr>
        <w:spacing w:after="0"/>
        <w:jc w:val="center"/>
        <w:rPr>
          <w:rFonts w:ascii="Cambria" w:hAnsi="Cambria"/>
          <w:b/>
          <w:bCs/>
          <w:sz w:val="20"/>
          <w:szCs w:val="20"/>
        </w:rPr>
      </w:pPr>
      <w:r w:rsidRPr="00BA0A09">
        <w:rPr>
          <w:rFonts w:ascii="Cambria" w:hAnsi="Cambria"/>
          <w:b/>
          <w:bCs/>
          <w:sz w:val="20"/>
          <w:szCs w:val="20"/>
        </w:rPr>
        <w:t>BROJ:0206-</w:t>
      </w:r>
      <w:r w:rsidR="00F94618">
        <w:rPr>
          <w:rFonts w:ascii="Cambria" w:hAnsi="Cambria"/>
          <w:b/>
          <w:bCs/>
          <w:sz w:val="20"/>
          <w:szCs w:val="20"/>
        </w:rPr>
        <w:t>2322/1</w:t>
      </w:r>
      <w:r w:rsidRPr="00BA0A09">
        <w:rPr>
          <w:rFonts w:ascii="Cambria" w:hAnsi="Cambria"/>
          <w:b/>
          <w:bCs/>
          <w:sz w:val="20"/>
          <w:szCs w:val="20"/>
        </w:rPr>
        <w:t xml:space="preserve"> do </w:t>
      </w:r>
      <w:r w:rsidR="005C1EC0">
        <w:rPr>
          <w:rFonts w:ascii="Cambria" w:hAnsi="Cambria"/>
          <w:b/>
          <w:bCs/>
          <w:sz w:val="20"/>
          <w:szCs w:val="20"/>
        </w:rPr>
        <w:t>0</w:t>
      </w:r>
      <w:r w:rsidR="0039048B">
        <w:rPr>
          <w:rFonts w:ascii="Cambria" w:hAnsi="Cambria"/>
          <w:b/>
          <w:bCs/>
          <w:sz w:val="20"/>
          <w:szCs w:val="20"/>
        </w:rPr>
        <w:t>1</w:t>
      </w:r>
      <w:r w:rsidRPr="00BA0A09">
        <w:rPr>
          <w:rFonts w:ascii="Cambria" w:hAnsi="Cambria"/>
          <w:b/>
          <w:bCs/>
          <w:sz w:val="20"/>
          <w:szCs w:val="20"/>
        </w:rPr>
        <w:t>.0</w:t>
      </w:r>
      <w:r w:rsidR="005C1EC0">
        <w:rPr>
          <w:rFonts w:ascii="Cambria" w:hAnsi="Cambria"/>
          <w:b/>
          <w:bCs/>
          <w:sz w:val="20"/>
          <w:szCs w:val="20"/>
        </w:rPr>
        <w:t>6</w:t>
      </w:r>
      <w:r w:rsidRPr="00BA0A09">
        <w:rPr>
          <w:rFonts w:ascii="Cambria" w:hAnsi="Cambria"/>
          <w:b/>
          <w:bCs/>
          <w:sz w:val="20"/>
          <w:szCs w:val="20"/>
        </w:rPr>
        <w:t>.2018.god.</w:t>
      </w:r>
    </w:p>
    <w:p w:rsidR="00F94618" w:rsidRDefault="00F94618" w:rsidP="006820D2">
      <w:pPr>
        <w:spacing w:after="0"/>
        <w:jc w:val="center"/>
        <w:rPr>
          <w:rFonts w:ascii="Cambria" w:hAnsi="Cambria"/>
          <w:b/>
          <w:bCs/>
          <w:sz w:val="20"/>
          <w:szCs w:val="20"/>
        </w:rPr>
      </w:pPr>
    </w:p>
    <w:p w:rsidR="0073574A" w:rsidRPr="00BA0A09" w:rsidRDefault="0073574A" w:rsidP="006820D2">
      <w:pPr>
        <w:spacing w:after="0"/>
        <w:jc w:val="center"/>
        <w:rPr>
          <w:rFonts w:ascii="Cambria" w:hAnsi="Cambria"/>
          <w:b/>
          <w:bCs/>
          <w:sz w:val="20"/>
          <w:szCs w:val="20"/>
        </w:rPr>
      </w:pPr>
    </w:p>
    <w:p w:rsidR="0073574A" w:rsidRPr="00BA0A09" w:rsidRDefault="0073574A" w:rsidP="006820D2">
      <w:pPr>
        <w:ind w:right="-285"/>
        <w:jc w:val="both"/>
        <w:rPr>
          <w:rFonts w:ascii="Cambria" w:hAnsi="Cambria" w:cs="Cambria"/>
          <w:sz w:val="20"/>
          <w:szCs w:val="20"/>
        </w:rPr>
      </w:pPr>
      <w:r w:rsidRPr="00BA0A09">
        <w:rPr>
          <w:rFonts w:ascii="Cambria" w:hAnsi="Cambria" w:cs="Cambria"/>
          <w:b/>
          <w:bCs/>
          <w:sz w:val="20"/>
          <w:szCs w:val="20"/>
        </w:rPr>
        <w:t xml:space="preserve">I </w:t>
      </w:r>
      <w:r w:rsidRPr="00BA0A09">
        <w:rPr>
          <w:rFonts w:ascii="Cambria" w:hAnsi="Cambria" w:cs="Cambria"/>
          <w:sz w:val="20"/>
          <w:szCs w:val="20"/>
        </w:rPr>
        <w:t xml:space="preserve">Predmet javnog poziva je zakup kupališta prema Izmjeni i dopuni Plana objekata privremenog karaktera u zoni morskog dobra za period 2016-2018. god. koje je donijelo Ministarstvo održivog razvoja i turizma broj: 101-14/581 od 19.12.2017.god. </w:t>
      </w:r>
      <w:r>
        <w:rPr>
          <w:rFonts w:ascii="Cambria" w:hAnsi="Cambria" w:cs="Cambria"/>
          <w:sz w:val="20"/>
          <w:szCs w:val="20"/>
        </w:rPr>
        <w:t>i broj:101-30/94 od 19.03.2018.god</w:t>
      </w:r>
      <w:r w:rsidRPr="00BA0A09">
        <w:rPr>
          <w:rFonts w:ascii="Cambria" w:hAnsi="Cambria" w:cs="Cambria"/>
          <w:sz w:val="20"/>
          <w:szCs w:val="20"/>
        </w:rPr>
        <w:t xml:space="preserve"> na lokacij</w:t>
      </w:r>
      <w:r w:rsidR="00124C92">
        <w:rPr>
          <w:rFonts w:ascii="Cambria" w:hAnsi="Cambria" w:cs="Cambria"/>
          <w:sz w:val="20"/>
          <w:szCs w:val="20"/>
        </w:rPr>
        <w:t>i</w:t>
      </w:r>
      <w:r w:rsidRPr="00BA0A09">
        <w:rPr>
          <w:rFonts w:ascii="Cambria" w:hAnsi="Cambria" w:cs="Cambria"/>
          <w:sz w:val="20"/>
          <w:szCs w:val="20"/>
        </w:rPr>
        <w:t>:</w:t>
      </w:r>
    </w:p>
    <w:p w:rsidR="008E3866" w:rsidRDefault="005C1EC0" w:rsidP="008E3866">
      <w:pPr>
        <w:tabs>
          <w:tab w:val="left" w:pos="567"/>
        </w:tabs>
        <w:jc w:val="both"/>
        <w:rPr>
          <w:rFonts w:ascii="Cambria" w:eastAsia="Times New Roman" w:hAnsi="Cambria"/>
          <w:b/>
          <w:sz w:val="20"/>
          <w:szCs w:val="20"/>
        </w:rPr>
      </w:pPr>
      <w:r>
        <w:rPr>
          <w:rFonts w:ascii="Cambria" w:hAnsi="Cambria"/>
          <w:b/>
          <w:sz w:val="20"/>
          <w:szCs w:val="20"/>
        </w:rPr>
        <w:t xml:space="preserve">1. OPŠTINA </w:t>
      </w:r>
      <w:r w:rsidR="008E3866">
        <w:rPr>
          <w:rFonts w:ascii="Cambria" w:hAnsi="Cambria"/>
          <w:b/>
          <w:sz w:val="20"/>
          <w:szCs w:val="20"/>
        </w:rPr>
        <w:t>HERCEG NOVI</w:t>
      </w:r>
    </w:p>
    <w:p w:rsidR="008E3866" w:rsidRDefault="008E3866" w:rsidP="008E3866">
      <w:pPr>
        <w:tabs>
          <w:tab w:val="left" w:pos="567"/>
        </w:tabs>
        <w:jc w:val="both"/>
        <w:rPr>
          <w:rFonts w:ascii="Cambria" w:hAnsi="Cambria"/>
          <w:sz w:val="20"/>
          <w:szCs w:val="20"/>
        </w:rPr>
      </w:pPr>
      <w:r>
        <w:rPr>
          <w:rFonts w:ascii="Cambria" w:hAnsi="Cambria"/>
          <w:b/>
          <w:sz w:val="20"/>
          <w:szCs w:val="20"/>
        </w:rPr>
        <w:t>1.1.</w:t>
      </w:r>
      <w:r>
        <w:rPr>
          <w:rFonts w:ascii="Cambria" w:hAnsi="Cambria"/>
          <w:sz w:val="20"/>
          <w:szCs w:val="20"/>
        </w:rPr>
        <w:t xml:space="preserve"> U Herceg Novom, u </w:t>
      </w:r>
      <w:r>
        <w:rPr>
          <w:rFonts w:ascii="Cambria" w:hAnsi="Cambria" w:cs="Tahoma"/>
          <w:sz w:val="20"/>
          <w:szCs w:val="20"/>
        </w:rPr>
        <w:t>Baošićima plaža ispred odmarališta "Baošići", u dužini od cca 73.00 m</w:t>
      </w:r>
      <w:r>
        <w:rPr>
          <w:rFonts w:ascii="Cambria" w:hAnsi="Cambria" w:cs="Tahoma"/>
          <w:sz w:val="20"/>
          <w:szCs w:val="20"/>
          <w:vertAlign w:val="superscript"/>
        </w:rPr>
        <w:t>1</w:t>
      </w:r>
      <w:r>
        <w:rPr>
          <w:rFonts w:ascii="Cambria" w:hAnsi="Cambria" w:cs="Tahoma"/>
          <w:sz w:val="20"/>
          <w:szCs w:val="20"/>
        </w:rPr>
        <w:t>/površine 510.00 m</w:t>
      </w:r>
      <w:r>
        <w:rPr>
          <w:rFonts w:ascii="Cambria" w:hAnsi="Cambria" w:cs="Tahoma"/>
          <w:sz w:val="20"/>
          <w:szCs w:val="20"/>
          <w:vertAlign w:val="superscript"/>
        </w:rPr>
        <w:t>2</w:t>
      </w:r>
      <w:r>
        <w:rPr>
          <w:rFonts w:ascii="Cambria" w:hAnsi="Cambria"/>
          <w:sz w:val="20"/>
          <w:szCs w:val="20"/>
        </w:rPr>
        <w:t xml:space="preserve">, </w:t>
      </w:r>
      <w:r>
        <w:rPr>
          <w:rFonts w:ascii="Cambria" w:hAnsi="Cambria" w:cs="Tahoma"/>
          <w:sz w:val="20"/>
          <w:szCs w:val="20"/>
        </w:rPr>
        <w:t>obala uz donju ivicu lokalnog puta, u granicama kompleksa odmarališta u zaleđu, zahvatajući kat.parcelu 772 KO Baošići u cjelini i dio kat. parcele 771 KO Baošići, u dužini od 20,00 m</w:t>
      </w:r>
      <w:r>
        <w:rPr>
          <w:rFonts w:ascii="Cambria" w:hAnsi="Cambria" w:cs="Tahoma"/>
          <w:sz w:val="20"/>
          <w:szCs w:val="20"/>
          <w:vertAlign w:val="superscript"/>
        </w:rPr>
        <w:t>1</w:t>
      </w:r>
      <w:r>
        <w:rPr>
          <w:rFonts w:ascii="Cambria" w:hAnsi="Cambria"/>
          <w:sz w:val="20"/>
          <w:szCs w:val="20"/>
        </w:rPr>
        <w:t xml:space="preserve">, sa pripadajućim akva prostorom, kupalište označeno kao </w:t>
      </w:r>
      <w:r>
        <w:rPr>
          <w:rFonts w:ascii="Cambria" w:hAnsi="Cambria"/>
          <w:b/>
          <w:sz w:val="20"/>
          <w:szCs w:val="20"/>
        </w:rPr>
        <w:t>18G</w:t>
      </w:r>
      <w:r>
        <w:rPr>
          <w:rFonts w:ascii="Cambria" w:hAnsi="Cambria"/>
          <w:sz w:val="20"/>
          <w:szCs w:val="20"/>
        </w:rPr>
        <w:t xml:space="preserve"> u Izmjeni i dopuni Plana objekata privremenog karaktera u zoni morskog dobra u opštini Herceg Novi za period 2016-2018.god.</w:t>
      </w:r>
    </w:p>
    <w:p w:rsidR="008E3866" w:rsidRDefault="008E3866" w:rsidP="008E3866">
      <w:pPr>
        <w:spacing w:after="0"/>
        <w:jc w:val="both"/>
        <w:rPr>
          <w:rFonts w:ascii="Cambria" w:hAnsi="Cambria"/>
          <w:sz w:val="20"/>
          <w:szCs w:val="20"/>
        </w:rPr>
      </w:pPr>
      <w:r>
        <w:rPr>
          <w:rFonts w:ascii="Cambria" w:hAnsi="Cambria"/>
          <w:sz w:val="20"/>
          <w:szCs w:val="20"/>
        </w:rPr>
        <w:t xml:space="preserve">Tip kupališta: javno uređeno </w:t>
      </w:r>
    </w:p>
    <w:p w:rsidR="008E3866" w:rsidRDefault="008E3866" w:rsidP="008E3866">
      <w:pPr>
        <w:spacing w:after="0"/>
        <w:jc w:val="both"/>
        <w:rPr>
          <w:rFonts w:ascii="Cambria" w:hAnsi="Cambria"/>
          <w:sz w:val="20"/>
          <w:szCs w:val="20"/>
        </w:rPr>
      </w:pPr>
      <w:r>
        <w:rPr>
          <w:rFonts w:ascii="Cambria" w:hAnsi="Cambria"/>
          <w:sz w:val="20"/>
          <w:szCs w:val="20"/>
        </w:rPr>
        <w:t>U okviru kupališta planiran je privremeni objekat :</w:t>
      </w:r>
    </w:p>
    <w:p w:rsidR="008E3866" w:rsidRDefault="008E3866" w:rsidP="008E3866">
      <w:pPr>
        <w:pStyle w:val="ListParagraph"/>
        <w:numPr>
          <w:ilvl w:val="0"/>
          <w:numId w:val="39"/>
        </w:numPr>
        <w:tabs>
          <w:tab w:val="left" w:pos="284"/>
        </w:tabs>
        <w:spacing w:after="0" w:line="256" w:lineRule="auto"/>
        <w:ind w:left="142" w:hanging="153"/>
        <w:jc w:val="both"/>
        <w:rPr>
          <w:rFonts w:ascii="Cambria" w:hAnsi="Cambria"/>
          <w:sz w:val="20"/>
          <w:szCs w:val="20"/>
        </w:rPr>
      </w:pPr>
      <w:r>
        <w:rPr>
          <w:rFonts w:ascii="Cambria" w:hAnsi="Cambria" w:cs="Tahoma"/>
          <w:sz w:val="20"/>
          <w:szCs w:val="20"/>
        </w:rPr>
        <w:t xml:space="preserve">montažni objekat-plažni bar, lokacija 18.15 </w:t>
      </w:r>
    </w:p>
    <w:p w:rsidR="008E3866" w:rsidRDefault="008E3866" w:rsidP="008E3866">
      <w:pPr>
        <w:spacing w:after="0"/>
        <w:jc w:val="both"/>
        <w:rPr>
          <w:rFonts w:ascii="Cambria" w:hAnsi="Cambria" w:cs="Tahoma"/>
          <w:sz w:val="20"/>
          <w:szCs w:val="20"/>
        </w:rPr>
      </w:pPr>
      <w:r>
        <w:rPr>
          <w:rFonts w:ascii="Cambria" w:hAnsi="Cambria"/>
          <w:sz w:val="20"/>
          <w:szCs w:val="20"/>
        </w:rPr>
        <w:t xml:space="preserve">Minimalna cijena zakupa (za kupalište sa privremenom lokacijom ): </w:t>
      </w:r>
      <w:r>
        <w:rPr>
          <w:rFonts w:ascii="Cambria" w:hAnsi="Cambria" w:cs="Tahoma"/>
          <w:b/>
          <w:sz w:val="20"/>
          <w:szCs w:val="20"/>
        </w:rPr>
        <w:t>1.488,00 €</w:t>
      </w:r>
      <w:r>
        <w:rPr>
          <w:rFonts w:ascii="Cambria" w:hAnsi="Cambria" w:cs="Tahoma"/>
          <w:sz w:val="20"/>
          <w:szCs w:val="20"/>
        </w:rPr>
        <w:t xml:space="preserve"> </w:t>
      </w:r>
    </w:p>
    <w:p w:rsidR="008E3866" w:rsidRDefault="008E3866" w:rsidP="008E3866">
      <w:pPr>
        <w:spacing w:after="0"/>
        <w:jc w:val="both"/>
        <w:rPr>
          <w:rFonts w:ascii="Cambria" w:hAnsi="Cambria" w:cs="Times New Roman"/>
          <w:sz w:val="20"/>
          <w:szCs w:val="20"/>
        </w:rPr>
      </w:pPr>
      <w:r>
        <w:rPr>
          <w:rFonts w:ascii="Cambria" w:hAnsi="Cambria"/>
          <w:sz w:val="20"/>
          <w:szCs w:val="20"/>
        </w:rPr>
        <w:t>Bankarska garancija ponude ne manja od : 1.000,00 €</w:t>
      </w:r>
    </w:p>
    <w:p w:rsidR="008E3866" w:rsidRDefault="008E3866" w:rsidP="008E3866">
      <w:pPr>
        <w:spacing w:after="0"/>
        <w:jc w:val="both"/>
        <w:rPr>
          <w:rFonts w:ascii="Cambria" w:hAnsi="Cambria"/>
          <w:sz w:val="20"/>
          <w:szCs w:val="20"/>
        </w:rPr>
      </w:pPr>
    </w:p>
    <w:p w:rsidR="008E3866" w:rsidRDefault="008E3866" w:rsidP="008E3866">
      <w:pPr>
        <w:jc w:val="both"/>
        <w:rPr>
          <w:rFonts w:ascii="Cambria" w:hAnsi="Cambria"/>
          <w:sz w:val="20"/>
          <w:szCs w:val="20"/>
        </w:rPr>
      </w:pPr>
      <w:r>
        <w:rPr>
          <w:rFonts w:ascii="Cambria" w:hAnsi="Cambria"/>
          <w:b/>
          <w:sz w:val="20"/>
          <w:szCs w:val="20"/>
        </w:rPr>
        <w:t>1.2.</w:t>
      </w:r>
      <w:r>
        <w:rPr>
          <w:rFonts w:ascii="Cambria" w:hAnsi="Cambria"/>
          <w:sz w:val="20"/>
          <w:szCs w:val="20"/>
        </w:rPr>
        <w:t xml:space="preserve"> U Herceg Novom, u Baošićima mala plaža zapadno od Ribarske zadruge, u dužini od 15,00 m</w:t>
      </w:r>
      <w:r>
        <w:rPr>
          <w:rFonts w:ascii="Cambria" w:hAnsi="Cambria"/>
          <w:sz w:val="20"/>
          <w:szCs w:val="20"/>
          <w:vertAlign w:val="superscript"/>
        </w:rPr>
        <w:t>1</w:t>
      </w:r>
      <w:r>
        <w:rPr>
          <w:rFonts w:ascii="Cambria" w:hAnsi="Cambria"/>
          <w:sz w:val="20"/>
          <w:szCs w:val="20"/>
        </w:rPr>
        <w:t>/površie 157 m</w:t>
      </w:r>
      <w:r>
        <w:rPr>
          <w:rFonts w:ascii="Cambria" w:hAnsi="Cambria"/>
          <w:sz w:val="20"/>
          <w:szCs w:val="20"/>
          <w:vertAlign w:val="superscript"/>
        </w:rPr>
        <w:t>2</w:t>
      </w:r>
      <w:r>
        <w:rPr>
          <w:rFonts w:ascii="Cambria" w:hAnsi="Cambria"/>
          <w:sz w:val="20"/>
          <w:szCs w:val="20"/>
        </w:rPr>
        <w:t>, dio kat.parcele 760/1 KO baošići, od ponte na kat.parceli 760/2 KO zapadno osnovom puta u dužini od 15, 00 m</w:t>
      </w:r>
      <w:r>
        <w:rPr>
          <w:rFonts w:ascii="Cambria" w:hAnsi="Cambria"/>
          <w:sz w:val="20"/>
          <w:szCs w:val="20"/>
          <w:vertAlign w:val="superscript"/>
        </w:rPr>
        <w:t>1</w:t>
      </w:r>
      <w:r>
        <w:rPr>
          <w:rFonts w:ascii="Cambria" w:hAnsi="Cambria"/>
          <w:sz w:val="20"/>
          <w:szCs w:val="20"/>
        </w:rPr>
        <w:t xml:space="preserve"> sa pripadajućim akva prostorom, kupalište označeno kao </w:t>
      </w:r>
      <w:r>
        <w:rPr>
          <w:rFonts w:ascii="Cambria" w:hAnsi="Cambria"/>
          <w:b/>
          <w:sz w:val="20"/>
          <w:szCs w:val="20"/>
        </w:rPr>
        <w:t>18P</w:t>
      </w:r>
      <w:r>
        <w:rPr>
          <w:rFonts w:ascii="Cambria" w:hAnsi="Cambria"/>
          <w:sz w:val="20"/>
          <w:szCs w:val="20"/>
        </w:rPr>
        <w:t xml:space="preserve"> u Izmjeni i dopuni Plana objekata privremenog karaktera u zoni morskog dobra u opštini Herceg Novi za period 2016-2018.god.</w:t>
      </w:r>
    </w:p>
    <w:p w:rsidR="008E3866" w:rsidRDefault="008E3866" w:rsidP="008E3866">
      <w:pPr>
        <w:spacing w:after="0"/>
        <w:jc w:val="both"/>
        <w:rPr>
          <w:rFonts w:ascii="Cambria" w:hAnsi="Cambria"/>
          <w:sz w:val="20"/>
          <w:szCs w:val="20"/>
        </w:rPr>
      </w:pPr>
      <w:r>
        <w:rPr>
          <w:rFonts w:ascii="Cambria" w:hAnsi="Cambria"/>
          <w:sz w:val="20"/>
          <w:szCs w:val="20"/>
        </w:rPr>
        <w:t xml:space="preserve">Tip kupališta: javno uređeno </w:t>
      </w:r>
    </w:p>
    <w:p w:rsidR="008E3866" w:rsidRDefault="008E3866" w:rsidP="008E3866">
      <w:pPr>
        <w:spacing w:after="0"/>
        <w:jc w:val="both"/>
        <w:rPr>
          <w:rFonts w:ascii="Cambria" w:hAnsi="Cambria"/>
          <w:sz w:val="20"/>
          <w:szCs w:val="20"/>
        </w:rPr>
      </w:pPr>
      <w:r>
        <w:rPr>
          <w:rFonts w:ascii="Cambria" w:hAnsi="Cambria"/>
          <w:sz w:val="20"/>
          <w:szCs w:val="20"/>
        </w:rPr>
        <w:t>U okviru kupališta nije planirano postavljanje privremenog objekta.</w:t>
      </w:r>
    </w:p>
    <w:p w:rsidR="008E3866" w:rsidRDefault="008E3866" w:rsidP="008E3866">
      <w:pPr>
        <w:spacing w:after="0"/>
        <w:jc w:val="both"/>
        <w:rPr>
          <w:rFonts w:ascii="Cambria" w:hAnsi="Cambria"/>
          <w:b/>
          <w:sz w:val="20"/>
          <w:szCs w:val="20"/>
        </w:rPr>
      </w:pPr>
      <w:r>
        <w:rPr>
          <w:rFonts w:ascii="Cambria" w:hAnsi="Cambria"/>
          <w:sz w:val="20"/>
          <w:szCs w:val="20"/>
        </w:rPr>
        <w:t xml:space="preserve">Minimalna cijena zakupa (za kupalište): </w:t>
      </w:r>
      <w:r>
        <w:rPr>
          <w:rFonts w:ascii="Cambria" w:hAnsi="Cambria"/>
          <w:b/>
          <w:sz w:val="20"/>
          <w:szCs w:val="20"/>
        </w:rPr>
        <w:t>500,00 €</w:t>
      </w:r>
    </w:p>
    <w:p w:rsidR="008E3866" w:rsidRDefault="008E3866" w:rsidP="008E3866">
      <w:pPr>
        <w:spacing w:after="0"/>
        <w:jc w:val="both"/>
        <w:rPr>
          <w:rFonts w:ascii="Cambria" w:hAnsi="Cambria"/>
          <w:sz w:val="20"/>
          <w:szCs w:val="20"/>
        </w:rPr>
      </w:pPr>
      <w:r>
        <w:rPr>
          <w:rFonts w:ascii="Cambria" w:hAnsi="Cambria"/>
          <w:sz w:val="20"/>
          <w:szCs w:val="20"/>
        </w:rPr>
        <w:t>Bankarska garancija ponude ne manja od : 500,00 €</w:t>
      </w:r>
    </w:p>
    <w:p w:rsidR="008E3866" w:rsidRDefault="008E3866" w:rsidP="008E3866">
      <w:pPr>
        <w:spacing w:after="0"/>
        <w:jc w:val="both"/>
        <w:rPr>
          <w:rFonts w:ascii="Cambria" w:hAnsi="Cambria"/>
          <w:sz w:val="20"/>
          <w:szCs w:val="20"/>
        </w:rPr>
      </w:pPr>
    </w:p>
    <w:p w:rsidR="008E3866" w:rsidRPr="008E3866" w:rsidRDefault="008E3866" w:rsidP="008E3866">
      <w:pPr>
        <w:rPr>
          <w:rFonts w:ascii="Cambria" w:hAnsi="Cambria"/>
          <w:b/>
          <w:sz w:val="20"/>
          <w:szCs w:val="20"/>
        </w:rPr>
      </w:pPr>
      <w:r>
        <w:rPr>
          <w:rFonts w:ascii="Cambria" w:hAnsi="Cambria"/>
          <w:b/>
          <w:sz w:val="20"/>
          <w:szCs w:val="20"/>
        </w:rPr>
        <w:t xml:space="preserve">2. </w:t>
      </w:r>
      <w:r w:rsidR="005C1EC0">
        <w:rPr>
          <w:rFonts w:ascii="Cambria" w:hAnsi="Cambria"/>
          <w:b/>
          <w:sz w:val="20"/>
          <w:szCs w:val="20"/>
        </w:rPr>
        <w:t xml:space="preserve">OPŠTINA </w:t>
      </w:r>
      <w:r w:rsidRPr="008E3866">
        <w:rPr>
          <w:rFonts w:ascii="Cambria" w:hAnsi="Cambria"/>
          <w:b/>
          <w:sz w:val="20"/>
          <w:szCs w:val="20"/>
        </w:rPr>
        <w:t>TIVAT</w:t>
      </w:r>
    </w:p>
    <w:p w:rsidR="008E3866" w:rsidRDefault="008E3866" w:rsidP="008E3866">
      <w:pPr>
        <w:jc w:val="both"/>
        <w:rPr>
          <w:rFonts w:ascii="Cambria" w:hAnsi="Cambria"/>
          <w:sz w:val="20"/>
          <w:szCs w:val="20"/>
        </w:rPr>
      </w:pPr>
      <w:r>
        <w:rPr>
          <w:rFonts w:ascii="Cambria" w:hAnsi="Cambria"/>
          <w:b/>
          <w:sz w:val="20"/>
          <w:szCs w:val="20"/>
        </w:rPr>
        <w:t xml:space="preserve">2.1. </w:t>
      </w:r>
      <w:r>
        <w:rPr>
          <w:rFonts w:ascii="Cambria" w:hAnsi="Cambria"/>
          <w:sz w:val="20"/>
          <w:szCs w:val="20"/>
        </w:rPr>
        <w:t>U Tivtu, na lokalitetu Obala Đuraševića, izgrđena obala u dužini od cca 15.00 m</w:t>
      </w:r>
      <w:r>
        <w:rPr>
          <w:rFonts w:ascii="Cambria" w:hAnsi="Cambria"/>
          <w:sz w:val="20"/>
          <w:szCs w:val="20"/>
          <w:vertAlign w:val="superscript"/>
        </w:rPr>
        <w:t>1</w:t>
      </w:r>
      <w:r>
        <w:rPr>
          <w:rFonts w:ascii="Cambria" w:hAnsi="Cambria"/>
          <w:sz w:val="20"/>
          <w:szCs w:val="20"/>
        </w:rPr>
        <w:t xml:space="preserve"> /površine 75.00 m</w:t>
      </w:r>
      <w:r>
        <w:rPr>
          <w:rFonts w:ascii="Cambria" w:hAnsi="Cambria"/>
          <w:sz w:val="20"/>
          <w:szCs w:val="20"/>
          <w:vertAlign w:val="superscript"/>
        </w:rPr>
        <w:t>2</w:t>
      </w:r>
      <w:r>
        <w:rPr>
          <w:rFonts w:ascii="Cambria" w:hAnsi="Cambria"/>
          <w:sz w:val="20"/>
          <w:szCs w:val="20"/>
        </w:rPr>
        <w:t xml:space="preserve"> , na dijelu Bogišića, ispred i u dužini kat.parcele 113 KO Bogišići u zaleđu, sa pripadajućim akva prostorom, kupalište označeno kao </w:t>
      </w:r>
      <w:r>
        <w:rPr>
          <w:rFonts w:ascii="Cambria" w:hAnsi="Cambria"/>
          <w:b/>
          <w:sz w:val="20"/>
          <w:szCs w:val="20"/>
        </w:rPr>
        <w:t xml:space="preserve">10B </w:t>
      </w:r>
      <w:r>
        <w:rPr>
          <w:rFonts w:ascii="Cambria" w:hAnsi="Cambria"/>
          <w:sz w:val="20"/>
          <w:szCs w:val="20"/>
        </w:rPr>
        <w:t xml:space="preserve">u Izmjeni i dopuni Plana objekata privremenog karaktera u opštini Tivat za period 2016-2018. god. </w:t>
      </w:r>
    </w:p>
    <w:p w:rsidR="00F94618" w:rsidRDefault="00F94618" w:rsidP="008E3866">
      <w:pPr>
        <w:jc w:val="both"/>
        <w:rPr>
          <w:rFonts w:ascii="Cambria" w:hAnsi="Cambria"/>
          <w:sz w:val="20"/>
          <w:szCs w:val="20"/>
        </w:rPr>
      </w:pPr>
    </w:p>
    <w:p w:rsidR="008E3866" w:rsidRDefault="008E3866" w:rsidP="008E3866">
      <w:pPr>
        <w:spacing w:after="0"/>
        <w:jc w:val="both"/>
        <w:rPr>
          <w:rFonts w:ascii="Cambria" w:hAnsi="Cambria"/>
          <w:sz w:val="20"/>
          <w:szCs w:val="20"/>
        </w:rPr>
      </w:pPr>
      <w:r>
        <w:rPr>
          <w:rFonts w:ascii="Cambria" w:hAnsi="Cambria"/>
          <w:sz w:val="20"/>
          <w:szCs w:val="20"/>
        </w:rPr>
        <w:lastRenderedPageBreak/>
        <w:t xml:space="preserve">Tip kupališta: javno uređeno </w:t>
      </w:r>
    </w:p>
    <w:p w:rsidR="008E3866" w:rsidRDefault="008E3866" w:rsidP="008E3866">
      <w:pPr>
        <w:spacing w:after="0"/>
        <w:jc w:val="both"/>
        <w:rPr>
          <w:rFonts w:ascii="Cambria" w:hAnsi="Cambria"/>
          <w:sz w:val="20"/>
          <w:szCs w:val="20"/>
        </w:rPr>
      </w:pPr>
      <w:r>
        <w:rPr>
          <w:rFonts w:ascii="Cambria" w:hAnsi="Cambria"/>
          <w:sz w:val="20"/>
          <w:szCs w:val="20"/>
        </w:rPr>
        <w:t xml:space="preserve">U okviru kupališta planiran je privremeni objekat na vlasničkoj parceli u zaleđu. </w:t>
      </w:r>
    </w:p>
    <w:p w:rsidR="008E3866" w:rsidRDefault="008E3866" w:rsidP="008E3866">
      <w:pPr>
        <w:spacing w:after="0"/>
        <w:jc w:val="both"/>
        <w:rPr>
          <w:rFonts w:ascii="Cambria" w:hAnsi="Cambria"/>
          <w:b/>
          <w:sz w:val="20"/>
          <w:szCs w:val="20"/>
        </w:rPr>
      </w:pPr>
      <w:r>
        <w:rPr>
          <w:rFonts w:ascii="Cambria" w:hAnsi="Cambria"/>
          <w:sz w:val="20"/>
          <w:szCs w:val="20"/>
        </w:rPr>
        <w:t xml:space="preserve">Minimalna cijena zakupa ( za kupalište ): </w:t>
      </w:r>
      <w:r>
        <w:rPr>
          <w:rFonts w:ascii="Cambria" w:hAnsi="Cambria"/>
          <w:b/>
          <w:sz w:val="20"/>
          <w:szCs w:val="20"/>
        </w:rPr>
        <w:t>500,00 €</w:t>
      </w:r>
    </w:p>
    <w:p w:rsidR="008E3866" w:rsidRDefault="008E3866" w:rsidP="008E3866">
      <w:pPr>
        <w:spacing w:after="0"/>
        <w:jc w:val="both"/>
        <w:rPr>
          <w:rFonts w:ascii="Cambria" w:hAnsi="Cambria"/>
          <w:sz w:val="20"/>
          <w:szCs w:val="20"/>
        </w:rPr>
      </w:pPr>
      <w:r>
        <w:rPr>
          <w:rFonts w:ascii="Cambria" w:hAnsi="Cambria"/>
          <w:sz w:val="20"/>
          <w:szCs w:val="20"/>
        </w:rPr>
        <w:t>Bankarska garancija ponude ne manja od: 500,00 €</w:t>
      </w:r>
    </w:p>
    <w:p w:rsidR="005C1EC0" w:rsidRDefault="005C1EC0" w:rsidP="008E3866">
      <w:pPr>
        <w:jc w:val="both"/>
        <w:rPr>
          <w:rFonts w:ascii="Cambria" w:hAnsi="Cambria"/>
          <w:b/>
          <w:sz w:val="20"/>
          <w:szCs w:val="20"/>
        </w:rPr>
      </w:pPr>
    </w:p>
    <w:p w:rsidR="008E3866" w:rsidRDefault="008E3866" w:rsidP="008E3866">
      <w:pPr>
        <w:jc w:val="both"/>
        <w:rPr>
          <w:rFonts w:ascii="Cambria" w:hAnsi="Cambria"/>
          <w:sz w:val="20"/>
          <w:szCs w:val="20"/>
        </w:rPr>
      </w:pPr>
      <w:r>
        <w:rPr>
          <w:rFonts w:ascii="Cambria" w:hAnsi="Cambria"/>
          <w:b/>
          <w:sz w:val="20"/>
          <w:szCs w:val="20"/>
        </w:rPr>
        <w:t>2.2.</w:t>
      </w:r>
      <w:r>
        <w:rPr>
          <w:rFonts w:ascii="Cambria" w:hAnsi="Cambria"/>
          <w:sz w:val="20"/>
          <w:szCs w:val="20"/>
        </w:rPr>
        <w:t xml:space="preserve"> U Tivtu, na lokalitetu Obala Đuraševića, izgrađena obala u dužini od cca 15.00 m</w:t>
      </w:r>
      <w:r>
        <w:rPr>
          <w:rFonts w:ascii="Cambria" w:hAnsi="Cambria"/>
          <w:sz w:val="20"/>
          <w:szCs w:val="20"/>
          <w:vertAlign w:val="superscript"/>
        </w:rPr>
        <w:t>1</w:t>
      </w:r>
      <w:r>
        <w:rPr>
          <w:rFonts w:ascii="Cambria" w:hAnsi="Cambria"/>
          <w:sz w:val="20"/>
          <w:szCs w:val="20"/>
        </w:rPr>
        <w:t xml:space="preserve"> /površine 70.00 m</w:t>
      </w:r>
      <w:r>
        <w:rPr>
          <w:rFonts w:ascii="Cambria" w:hAnsi="Cambria"/>
          <w:sz w:val="20"/>
          <w:szCs w:val="20"/>
          <w:vertAlign w:val="superscript"/>
        </w:rPr>
        <w:t>2</w:t>
      </w:r>
      <w:r>
        <w:rPr>
          <w:rFonts w:ascii="Cambria" w:hAnsi="Cambria"/>
          <w:sz w:val="20"/>
          <w:szCs w:val="20"/>
        </w:rPr>
        <w:t xml:space="preserve"> , na dijelu Bogišića, ispred i u dužini kat.parcele 111 KO Bogišići u zaleđu, sa pripadajućim akva prostorom, kupalište označeno kao </w:t>
      </w:r>
      <w:r>
        <w:rPr>
          <w:rFonts w:ascii="Cambria" w:hAnsi="Cambria"/>
          <w:b/>
          <w:sz w:val="20"/>
          <w:szCs w:val="20"/>
        </w:rPr>
        <w:t xml:space="preserve">10C </w:t>
      </w:r>
      <w:r>
        <w:rPr>
          <w:rFonts w:ascii="Cambria" w:hAnsi="Cambria"/>
          <w:sz w:val="20"/>
          <w:szCs w:val="20"/>
        </w:rPr>
        <w:t>u Izmjeni i dopuni Plana objekata privremenog karaktera u opštini Tivat za period 2016-2018. god.</w:t>
      </w:r>
    </w:p>
    <w:p w:rsidR="008E3866" w:rsidRDefault="008E3866" w:rsidP="008E3866">
      <w:pPr>
        <w:jc w:val="both"/>
        <w:rPr>
          <w:rFonts w:ascii="Cambria" w:hAnsi="Cambria"/>
          <w:sz w:val="20"/>
          <w:szCs w:val="20"/>
        </w:rPr>
      </w:pPr>
      <w:r>
        <w:rPr>
          <w:rFonts w:ascii="Cambria" w:hAnsi="Cambria"/>
          <w:sz w:val="20"/>
          <w:szCs w:val="20"/>
        </w:rPr>
        <w:t xml:space="preserve"> *Izabrani ponuđač dužan je da obezbijedi pristup kupalištu preko privatne parcele u zaleđu. Minimalna cjene godišnjeg zakupa ne uključuje iznos naknade za privremeni objekat na privatnoj parceli, koji se može realizovati na zahtjev izabranog ponuđača i uz saglasnost vlasnika parcele. </w:t>
      </w:r>
    </w:p>
    <w:p w:rsidR="008E3866" w:rsidRDefault="008E3866" w:rsidP="008E3866">
      <w:pPr>
        <w:spacing w:after="0"/>
        <w:jc w:val="both"/>
        <w:rPr>
          <w:rFonts w:ascii="Cambria" w:hAnsi="Cambria"/>
          <w:sz w:val="20"/>
          <w:szCs w:val="20"/>
        </w:rPr>
      </w:pPr>
      <w:r>
        <w:rPr>
          <w:rFonts w:ascii="Cambria" w:hAnsi="Cambria"/>
          <w:sz w:val="20"/>
          <w:szCs w:val="20"/>
        </w:rPr>
        <w:t xml:space="preserve">Tip kupališta: javno uređeno </w:t>
      </w:r>
    </w:p>
    <w:p w:rsidR="008E3866" w:rsidRDefault="008E3866" w:rsidP="008E3866">
      <w:pPr>
        <w:spacing w:after="0"/>
        <w:jc w:val="both"/>
        <w:rPr>
          <w:rFonts w:ascii="Cambria" w:hAnsi="Cambria"/>
          <w:sz w:val="20"/>
          <w:szCs w:val="20"/>
        </w:rPr>
      </w:pPr>
      <w:r>
        <w:rPr>
          <w:rFonts w:ascii="Cambria" w:hAnsi="Cambria"/>
          <w:sz w:val="20"/>
          <w:szCs w:val="20"/>
        </w:rPr>
        <w:t xml:space="preserve">U okviru kupališta planiran je privremeni objekat na vlasničkoj parceli u zaleđu. </w:t>
      </w:r>
    </w:p>
    <w:p w:rsidR="008E3866" w:rsidRDefault="008E3866" w:rsidP="008E3866">
      <w:pPr>
        <w:spacing w:after="0"/>
        <w:jc w:val="both"/>
        <w:rPr>
          <w:rFonts w:ascii="Cambria" w:hAnsi="Cambria"/>
          <w:b/>
          <w:sz w:val="20"/>
          <w:szCs w:val="20"/>
        </w:rPr>
      </w:pPr>
      <w:r>
        <w:rPr>
          <w:rFonts w:ascii="Cambria" w:hAnsi="Cambria"/>
          <w:sz w:val="20"/>
          <w:szCs w:val="20"/>
        </w:rPr>
        <w:t xml:space="preserve">Minimalna cijena zakupa ( za kupalište ): </w:t>
      </w:r>
      <w:r>
        <w:rPr>
          <w:rFonts w:ascii="Cambria" w:hAnsi="Cambria"/>
          <w:b/>
          <w:sz w:val="20"/>
          <w:szCs w:val="20"/>
        </w:rPr>
        <w:t>500,00 €</w:t>
      </w:r>
    </w:p>
    <w:p w:rsidR="008E3866" w:rsidRDefault="008E3866" w:rsidP="008E3866">
      <w:pPr>
        <w:spacing w:after="0"/>
        <w:jc w:val="both"/>
        <w:rPr>
          <w:rFonts w:ascii="Cambria" w:hAnsi="Cambria"/>
          <w:sz w:val="20"/>
          <w:szCs w:val="20"/>
        </w:rPr>
      </w:pPr>
      <w:r>
        <w:rPr>
          <w:rFonts w:ascii="Cambria" w:hAnsi="Cambria"/>
          <w:sz w:val="20"/>
          <w:szCs w:val="20"/>
        </w:rPr>
        <w:t>Bankarska garancija ponude ne manja od: 500,00 €</w:t>
      </w:r>
    </w:p>
    <w:p w:rsidR="008E3866" w:rsidRDefault="008E3866" w:rsidP="008E3866">
      <w:pPr>
        <w:spacing w:after="0"/>
        <w:jc w:val="both"/>
        <w:rPr>
          <w:rFonts w:ascii="Cambria" w:hAnsi="Cambria"/>
          <w:sz w:val="20"/>
          <w:szCs w:val="20"/>
        </w:rPr>
      </w:pPr>
    </w:p>
    <w:p w:rsidR="008E3866" w:rsidRDefault="008E3866" w:rsidP="008E3866">
      <w:pPr>
        <w:ind w:right="-285"/>
        <w:jc w:val="both"/>
        <w:rPr>
          <w:rFonts w:ascii="Cambria" w:hAnsi="Cambria" w:cs="Tahoma"/>
          <w:sz w:val="20"/>
          <w:szCs w:val="20"/>
        </w:rPr>
      </w:pPr>
      <w:r>
        <w:rPr>
          <w:rFonts w:ascii="Cambria" w:hAnsi="Cambria" w:cs="Tahoma"/>
          <w:b/>
          <w:sz w:val="20"/>
          <w:szCs w:val="20"/>
        </w:rPr>
        <w:t>2.</w:t>
      </w:r>
      <w:r w:rsidR="00F94618">
        <w:rPr>
          <w:rFonts w:ascii="Cambria" w:hAnsi="Cambria" w:cs="Tahoma"/>
          <w:b/>
          <w:sz w:val="20"/>
          <w:szCs w:val="20"/>
        </w:rPr>
        <w:t>3</w:t>
      </w:r>
      <w:r>
        <w:rPr>
          <w:rFonts w:ascii="Cambria" w:hAnsi="Cambria" w:cs="Tahoma"/>
          <w:b/>
          <w:sz w:val="20"/>
          <w:szCs w:val="20"/>
        </w:rPr>
        <w:t>.</w:t>
      </w:r>
      <w:r>
        <w:rPr>
          <w:rFonts w:ascii="Cambria" w:hAnsi="Cambria" w:cs="Tahoma"/>
          <w:sz w:val="20"/>
          <w:szCs w:val="20"/>
        </w:rPr>
        <w:t xml:space="preserve"> u Tivtu, na lokaciji Krašići, dio kat.parcele 173 KO Krašići , u dužini od cca 32.00 m</w:t>
      </w:r>
      <w:r>
        <w:rPr>
          <w:rFonts w:ascii="Cambria" w:hAnsi="Cambria" w:cs="Tahoma"/>
          <w:sz w:val="20"/>
          <w:szCs w:val="20"/>
          <w:vertAlign w:val="superscript"/>
        </w:rPr>
        <w:t>1</w:t>
      </w:r>
      <w:r>
        <w:rPr>
          <w:rFonts w:ascii="Cambria" w:hAnsi="Cambria" w:cs="Tahoma"/>
          <w:sz w:val="20"/>
          <w:szCs w:val="20"/>
        </w:rPr>
        <w:t xml:space="preserve"> /površine 180.00 m</w:t>
      </w:r>
      <w:r>
        <w:rPr>
          <w:rFonts w:ascii="Cambria" w:hAnsi="Cambria" w:cs="Tahoma"/>
          <w:sz w:val="20"/>
          <w:szCs w:val="20"/>
          <w:vertAlign w:val="superscript"/>
        </w:rPr>
        <w:t>2</w:t>
      </w:r>
      <w:r>
        <w:rPr>
          <w:rFonts w:ascii="Cambria" w:hAnsi="Cambria" w:cs="Tahoma"/>
          <w:sz w:val="20"/>
          <w:szCs w:val="20"/>
        </w:rPr>
        <w:t xml:space="preserve"> , ispred kat.parcele 10 KO Krašići,  kupalište označena kao </w:t>
      </w:r>
      <w:r>
        <w:rPr>
          <w:rFonts w:ascii="Cambria" w:hAnsi="Cambria" w:cs="Tahoma"/>
          <w:b/>
          <w:sz w:val="20"/>
          <w:szCs w:val="20"/>
        </w:rPr>
        <w:t>11D</w:t>
      </w:r>
      <w:r>
        <w:rPr>
          <w:rFonts w:ascii="Cambria" w:hAnsi="Cambria" w:cs="Tahoma"/>
          <w:sz w:val="20"/>
          <w:szCs w:val="20"/>
        </w:rPr>
        <w:t xml:space="preserve"> u Izmjeni i dopuni Plana objekata privremenog karaktera u zoni morskog dobra u opštini Tivat za period 2016-2018.god. </w:t>
      </w:r>
    </w:p>
    <w:p w:rsidR="008E3866" w:rsidRDefault="008E3866" w:rsidP="008E3866">
      <w:pPr>
        <w:spacing w:after="0"/>
        <w:ind w:right="-285"/>
        <w:jc w:val="both"/>
        <w:rPr>
          <w:rFonts w:ascii="Cambria" w:hAnsi="Cambria" w:cs="Tahoma"/>
          <w:sz w:val="20"/>
          <w:szCs w:val="20"/>
        </w:rPr>
      </w:pPr>
      <w:r>
        <w:rPr>
          <w:rFonts w:ascii="Cambria" w:hAnsi="Cambria" w:cs="Tahoma"/>
          <w:sz w:val="20"/>
          <w:szCs w:val="20"/>
        </w:rPr>
        <w:t xml:space="preserve">*Izabrani ponuđač dužan je da obezbijedi pristup kupalištu preko privatne parcele u zaleđu. </w:t>
      </w:r>
    </w:p>
    <w:p w:rsidR="008E3866" w:rsidRDefault="008E3866" w:rsidP="008E3866">
      <w:pPr>
        <w:spacing w:after="0"/>
        <w:ind w:right="-285"/>
        <w:jc w:val="both"/>
        <w:rPr>
          <w:rFonts w:ascii="Cambria" w:hAnsi="Cambria" w:cs="Tahoma"/>
          <w:sz w:val="20"/>
          <w:szCs w:val="20"/>
        </w:rPr>
      </w:pPr>
      <w:r>
        <w:rPr>
          <w:rFonts w:ascii="Cambria" w:hAnsi="Cambria" w:cs="Tahoma"/>
          <w:sz w:val="20"/>
          <w:szCs w:val="20"/>
        </w:rPr>
        <w:t xml:space="preserve">Minimalna cjene godišnjeg zakupa ne uključuje iznos naknade za privremeni objekat na privatnoj parceli, koji se može realizovati na zahtjev izabranog ponuđača i uz saglasnost vlasnika parcele. </w:t>
      </w:r>
    </w:p>
    <w:p w:rsidR="008E3866" w:rsidRDefault="008E3866" w:rsidP="008E3866">
      <w:pPr>
        <w:spacing w:after="0"/>
        <w:ind w:right="-285"/>
        <w:jc w:val="both"/>
        <w:rPr>
          <w:rFonts w:ascii="Cambria" w:hAnsi="Cambria" w:cs="Tahoma"/>
          <w:sz w:val="20"/>
          <w:szCs w:val="20"/>
        </w:rPr>
      </w:pPr>
    </w:p>
    <w:p w:rsidR="008E3866" w:rsidRDefault="008E3866" w:rsidP="008E3866">
      <w:pPr>
        <w:spacing w:after="0"/>
        <w:ind w:right="-285"/>
        <w:jc w:val="both"/>
        <w:rPr>
          <w:rFonts w:ascii="Cambria" w:hAnsi="Cambria" w:cs="Tahoma"/>
          <w:sz w:val="20"/>
          <w:szCs w:val="20"/>
        </w:rPr>
      </w:pPr>
      <w:r>
        <w:rPr>
          <w:rFonts w:ascii="Cambria" w:hAnsi="Cambria" w:cs="Tahoma"/>
          <w:sz w:val="20"/>
          <w:szCs w:val="20"/>
        </w:rPr>
        <w:t xml:space="preserve">Tip kupališta: javno uređeno </w:t>
      </w:r>
    </w:p>
    <w:p w:rsidR="008E3866" w:rsidRDefault="008E3866" w:rsidP="008E3866">
      <w:pPr>
        <w:spacing w:after="0"/>
        <w:ind w:right="-285"/>
        <w:jc w:val="both"/>
        <w:rPr>
          <w:rFonts w:ascii="Cambria" w:hAnsi="Cambria" w:cs="Tahoma"/>
          <w:sz w:val="20"/>
          <w:szCs w:val="20"/>
        </w:rPr>
      </w:pPr>
      <w:r>
        <w:rPr>
          <w:rFonts w:ascii="Cambria" w:hAnsi="Cambria" w:cs="Tahoma"/>
          <w:sz w:val="20"/>
          <w:szCs w:val="20"/>
        </w:rPr>
        <w:t xml:space="preserve">U okviru kupališta planiran je privremeni objekat na vlasničkoj parceli u zaleđu. </w:t>
      </w:r>
    </w:p>
    <w:p w:rsidR="008E3866" w:rsidRDefault="008E3866" w:rsidP="008E3866">
      <w:pPr>
        <w:spacing w:after="0"/>
        <w:ind w:right="-285"/>
        <w:jc w:val="both"/>
        <w:rPr>
          <w:rFonts w:ascii="Cambria" w:hAnsi="Cambria" w:cs="Tahoma"/>
          <w:b/>
          <w:sz w:val="20"/>
          <w:szCs w:val="20"/>
        </w:rPr>
      </w:pPr>
      <w:r>
        <w:rPr>
          <w:rFonts w:ascii="Cambria" w:hAnsi="Cambria" w:cs="Tahoma"/>
          <w:sz w:val="20"/>
          <w:szCs w:val="20"/>
          <w:lang w:val="pl-PL"/>
        </w:rPr>
        <w:t>Minimalna cijena zakupa</w:t>
      </w:r>
      <w:r>
        <w:rPr>
          <w:rFonts w:ascii="Cambria" w:hAnsi="Cambria" w:cs="Tahoma"/>
          <w:sz w:val="20"/>
          <w:szCs w:val="20"/>
        </w:rPr>
        <w:t xml:space="preserve"> ( </w:t>
      </w:r>
      <w:r>
        <w:rPr>
          <w:rFonts w:ascii="Cambria" w:hAnsi="Cambria" w:cs="Tahoma"/>
          <w:sz w:val="20"/>
          <w:szCs w:val="20"/>
          <w:lang w:val="pl-PL"/>
        </w:rPr>
        <w:t>za kupali</w:t>
      </w:r>
      <w:r>
        <w:rPr>
          <w:rFonts w:ascii="Cambria" w:hAnsi="Cambria" w:cs="Tahoma"/>
          <w:sz w:val="20"/>
          <w:szCs w:val="20"/>
        </w:rPr>
        <w:t>š</w:t>
      </w:r>
      <w:r>
        <w:rPr>
          <w:rFonts w:ascii="Cambria" w:hAnsi="Cambria" w:cs="Tahoma"/>
          <w:sz w:val="20"/>
          <w:szCs w:val="20"/>
          <w:lang w:val="pl-PL"/>
        </w:rPr>
        <w:t xml:space="preserve">te </w:t>
      </w:r>
      <w:r>
        <w:rPr>
          <w:rFonts w:ascii="Cambria" w:hAnsi="Cambria" w:cs="Tahoma"/>
          <w:b/>
          <w:sz w:val="20"/>
          <w:szCs w:val="20"/>
        </w:rPr>
        <w:t xml:space="preserve">): 500,00 € </w:t>
      </w:r>
    </w:p>
    <w:p w:rsidR="008E3866" w:rsidRDefault="008E3866" w:rsidP="008E3866">
      <w:pPr>
        <w:spacing w:after="0"/>
        <w:ind w:right="-285"/>
        <w:jc w:val="both"/>
        <w:rPr>
          <w:rFonts w:ascii="Cambria" w:hAnsi="Cambria" w:cs="Tahoma"/>
          <w:sz w:val="20"/>
          <w:szCs w:val="20"/>
        </w:rPr>
      </w:pPr>
      <w:r>
        <w:rPr>
          <w:rFonts w:ascii="Cambria" w:hAnsi="Cambria" w:cs="Tahoma"/>
          <w:sz w:val="20"/>
          <w:szCs w:val="20"/>
          <w:lang w:val="pl-PL"/>
        </w:rPr>
        <w:t>Bankarska garancija ponude ne manja od</w:t>
      </w:r>
      <w:r>
        <w:rPr>
          <w:rFonts w:ascii="Cambria" w:hAnsi="Cambria" w:cs="Tahoma"/>
          <w:sz w:val="20"/>
          <w:szCs w:val="20"/>
        </w:rPr>
        <w:t xml:space="preserve">: 500,00 € </w:t>
      </w:r>
    </w:p>
    <w:p w:rsidR="00FA2340" w:rsidRDefault="00FA2340" w:rsidP="008E3866">
      <w:pPr>
        <w:autoSpaceDE w:val="0"/>
        <w:autoSpaceDN w:val="0"/>
        <w:adjustRightInd w:val="0"/>
        <w:spacing w:after="0" w:line="240" w:lineRule="auto"/>
        <w:jc w:val="both"/>
        <w:rPr>
          <w:rFonts w:ascii="Cambria" w:hAnsi="Cambria"/>
          <w:b/>
          <w:sz w:val="20"/>
          <w:szCs w:val="20"/>
          <w:lang w:val="sl-SI"/>
        </w:rPr>
      </w:pPr>
    </w:p>
    <w:p w:rsidR="008E3866" w:rsidRPr="008E3866" w:rsidRDefault="00F94618" w:rsidP="008E3866">
      <w:pPr>
        <w:pStyle w:val="PlainText"/>
        <w:rPr>
          <w:rFonts w:ascii="Cambria" w:hAnsi="Cambria"/>
          <w:b/>
          <w:sz w:val="20"/>
          <w:szCs w:val="20"/>
        </w:rPr>
      </w:pPr>
      <w:r>
        <w:rPr>
          <w:rFonts w:ascii="Cambria" w:hAnsi="Cambria"/>
          <w:b/>
          <w:sz w:val="20"/>
          <w:szCs w:val="20"/>
        </w:rPr>
        <w:t>3</w:t>
      </w:r>
      <w:r w:rsidR="008E3866" w:rsidRPr="008E3866">
        <w:rPr>
          <w:rFonts w:ascii="Cambria" w:hAnsi="Cambria"/>
          <w:b/>
          <w:sz w:val="20"/>
          <w:szCs w:val="20"/>
        </w:rPr>
        <w:t>.O</w:t>
      </w:r>
      <w:r w:rsidR="008E3866">
        <w:rPr>
          <w:rFonts w:ascii="Cambria" w:hAnsi="Cambria"/>
          <w:b/>
          <w:sz w:val="20"/>
          <w:szCs w:val="20"/>
        </w:rPr>
        <w:t>PŠTINA BAR</w:t>
      </w:r>
    </w:p>
    <w:p w:rsidR="008E3866" w:rsidRPr="008E3866" w:rsidRDefault="008E3866" w:rsidP="008E3866">
      <w:pPr>
        <w:pStyle w:val="PlainText"/>
        <w:rPr>
          <w:rFonts w:ascii="Cambria" w:hAnsi="Cambria"/>
          <w:sz w:val="20"/>
          <w:szCs w:val="20"/>
        </w:rPr>
      </w:pPr>
    </w:p>
    <w:p w:rsidR="008E3866" w:rsidRPr="008E3866" w:rsidRDefault="00F94618" w:rsidP="00A6139B">
      <w:pPr>
        <w:pStyle w:val="PlainText"/>
        <w:ind w:right="-143"/>
        <w:jc w:val="both"/>
        <w:rPr>
          <w:rFonts w:ascii="Cambria" w:hAnsi="Cambria"/>
          <w:sz w:val="20"/>
          <w:szCs w:val="20"/>
        </w:rPr>
      </w:pPr>
      <w:r>
        <w:rPr>
          <w:rFonts w:ascii="Cambria" w:hAnsi="Cambria"/>
          <w:sz w:val="20"/>
          <w:szCs w:val="20"/>
        </w:rPr>
        <w:t>3</w:t>
      </w:r>
      <w:r w:rsidR="008E3866" w:rsidRPr="008E3866">
        <w:rPr>
          <w:rFonts w:ascii="Cambria" w:hAnsi="Cambria"/>
          <w:sz w:val="20"/>
          <w:szCs w:val="20"/>
        </w:rPr>
        <w:t>.1. U Baru, lokalitet Črvanj, kupalište istočno od Crvene plaže u dužini od 40 m1/površine 340,00 m2, dio kat.parcele 3447/1 KO Novi Bar ispred kat.parcele 3452/10 KO Novi Bar, sa pripadajućim akva prostorom, lokacija označena kao 6B u Izmjeni i dopuni Plana objekata privremenog karaktera u zoni morskog dobra u opštini Bar za period 2016.-2018. god.</w:t>
      </w:r>
    </w:p>
    <w:p w:rsidR="008E3866" w:rsidRPr="008E3866" w:rsidRDefault="008E3866" w:rsidP="008E3866">
      <w:pPr>
        <w:pStyle w:val="PlainText"/>
        <w:rPr>
          <w:rFonts w:ascii="Cambria" w:hAnsi="Cambria"/>
          <w:sz w:val="20"/>
          <w:szCs w:val="20"/>
        </w:rPr>
      </w:pPr>
    </w:p>
    <w:p w:rsidR="008E3866" w:rsidRPr="008E3866" w:rsidRDefault="008E3866" w:rsidP="00A6139B">
      <w:pPr>
        <w:pStyle w:val="PlainText"/>
        <w:jc w:val="both"/>
        <w:rPr>
          <w:rFonts w:ascii="Cambria" w:hAnsi="Cambria"/>
          <w:sz w:val="20"/>
          <w:szCs w:val="20"/>
        </w:rPr>
      </w:pPr>
      <w:r w:rsidRPr="008E3866">
        <w:rPr>
          <w:rFonts w:ascii="Cambria" w:hAnsi="Cambria"/>
          <w:sz w:val="20"/>
          <w:szCs w:val="20"/>
        </w:rPr>
        <w:t>*Izabrani ponuđač dužan je da obezbijedi pristup kupalištu preko privatne parcele u zaleđu. Minimalna cijena godišnjeg zakupa ne uključuje iznos naknade za korišćenje privremenih objekata na privatnim parcelama, koji se mogu relizovati prema Planu uz saglasnost vlasnika parcele.</w:t>
      </w:r>
    </w:p>
    <w:p w:rsidR="008E3866" w:rsidRPr="008E3866" w:rsidRDefault="008E3866" w:rsidP="008E3866">
      <w:pPr>
        <w:pStyle w:val="PlainText"/>
        <w:rPr>
          <w:rFonts w:ascii="Cambria" w:hAnsi="Cambria"/>
          <w:sz w:val="20"/>
          <w:szCs w:val="20"/>
        </w:rPr>
      </w:pPr>
    </w:p>
    <w:p w:rsidR="008E3866" w:rsidRPr="008E3866" w:rsidRDefault="008E3866" w:rsidP="008E3866">
      <w:pPr>
        <w:pStyle w:val="PlainText"/>
        <w:rPr>
          <w:rFonts w:ascii="Cambria" w:hAnsi="Cambria"/>
          <w:sz w:val="20"/>
          <w:szCs w:val="20"/>
        </w:rPr>
      </w:pPr>
      <w:r w:rsidRPr="008E3866">
        <w:rPr>
          <w:rFonts w:ascii="Cambria" w:hAnsi="Cambria"/>
          <w:sz w:val="20"/>
          <w:szCs w:val="20"/>
        </w:rPr>
        <w:t>Tip kupališta: javno/uređeno</w:t>
      </w:r>
    </w:p>
    <w:p w:rsidR="008E3866" w:rsidRPr="008E3866" w:rsidRDefault="008E3866" w:rsidP="008E3866">
      <w:pPr>
        <w:pStyle w:val="PlainText"/>
        <w:rPr>
          <w:rFonts w:ascii="Cambria" w:hAnsi="Cambria"/>
          <w:sz w:val="20"/>
          <w:szCs w:val="20"/>
        </w:rPr>
      </w:pPr>
      <w:r w:rsidRPr="008E3866">
        <w:rPr>
          <w:rFonts w:ascii="Cambria" w:hAnsi="Cambria"/>
          <w:sz w:val="20"/>
          <w:szCs w:val="20"/>
        </w:rPr>
        <w:t>U okviru kupališta planiran je privremeni objekat na vlasničkoj parceli u zaleđu.</w:t>
      </w:r>
    </w:p>
    <w:p w:rsidR="008E3866" w:rsidRPr="00A6139B" w:rsidRDefault="008E3866" w:rsidP="008E3866">
      <w:pPr>
        <w:pStyle w:val="PlainText"/>
        <w:rPr>
          <w:rFonts w:ascii="Cambria" w:hAnsi="Cambria"/>
          <w:b/>
          <w:sz w:val="20"/>
          <w:szCs w:val="20"/>
        </w:rPr>
      </w:pPr>
      <w:r w:rsidRPr="008E3866">
        <w:rPr>
          <w:rFonts w:ascii="Cambria" w:hAnsi="Cambria"/>
          <w:sz w:val="20"/>
          <w:szCs w:val="20"/>
        </w:rPr>
        <w:t xml:space="preserve">Minimalna cijena zakupa (za kupalište): </w:t>
      </w:r>
      <w:r w:rsidRPr="00A6139B">
        <w:rPr>
          <w:rFonts w:ascii="Cambria" w:hAnsi="Cambria"/>
          <w:b/>
          <w:sz w:val="20"/>
          <w:szCs w:val="20"/>
        </w:rPr>
        <w:t xml:space="preserve">500.00 € </w:t>
      </w:r>
    </w:p>
    <w:p w:rsidR="008E3866" w:rsidRPr="008E3866" w:rsidRDefault="008E3866" w:rsidP="008E3866">
      <w:pPr>
        <w:pStyle w:val="PlainText"/>
        <w:rPr>
          <w:rFonts w:ascii="Cambria" w:hAnsi="Cambria"/>
          <w:sz w:val="20"/>
          <w:szCs w:val="20"/>
        </w:rPr>
      </w:pPr>
      <w:r w:rsidRPr="008E3866">
        <w:rPr>
          <w:rFonts w:ascii="Cambria" w:hAnsi="Cambria"/>
          <w:sz w:val="20"/>
          <w:szCs w:val="20"/>
        </w:rPr>
        <w:t>Bankarska garancija ponude ne manja od: 500,00 €</w:t>
      </w:r>
    </w:p>
    <w:p w:rsidR="008E3866" w:rsidRPr="008E3866" w:rsidRDefault="008E3866" w:rsidP="008E3866">
      <w:pPr>
        <w:pStyle w:val="PlainText"/>
        <w:rPr>
          <w:rFonts w:ascii="Cambria" w:hAnsi="Cambria"/>
          <w:sz w:val="20"/>
          <w:szCs w:val="20"/>
        </w:rPr>
      </w:pPr>
    </w:p>
    <w:p w:rsidR="0073574A" w:rsidRPr="00BA0A09" w:rsidRDefault="0073574A" w:rsidP="00124C92">
      <w:pPr>
        <w:spacing w:after="0"/>
        <w:ind w:right="-285"/>
        <w:jc w:val="both"/>
        <w:rPr>
          <w:rFonts w:ascii="Cambria" w:hAnsi="Cambria" w:cs="Cambria"/>
          <w:bCs/>
          <w:sz w:val="20"/>
          <w:szCs w:val="20"/>
        </w:rPr>
      </w:pPr>
      <w:r w:rsidRPr="00BA0A09">
        <w:rPr>
          <w:rFonts w:ascii="Cambria" w:hAnsi="Cambria" w:cs="Cambria"/>
          <w:bCs/>
          <w:sz w:val="20"/>
          <w:szCs w:val="20"/>
          <w:lang w:val="sl-SI"/>
        </w:rPr>
        <w:t>Minimalne</w:t>
      </w:r>
      <w:r w:rsidRPr="00BA0A09">
        <w:rPr>
          <w:rFonts w:ascii="Cambria" w:hAnsi="Cambria" w:cs="Cambria"/>
          <w:bCs/>
          <w:sz w:val="20"/>
          <w:szCs w:val="20"/>
        </w:rPr>
        <w:t xml:space="preserve"> </w:t>
      </w:r>
      <w:r w:rsidRPr="00BA0A09">
        <w:rPr>
          <w:rFonts w:ascii="Cambria" w:hAnsi="Cambria" w:cs="Cambria"/>
          <w:bCs/>
          <w:sz w:val="20"/>
          <w:szCs w:val="20"/>
          <w:lang w:val="sl-SI"/>
        </w:rPr>
        <w:t>cijene</w:t>
      </w:r>
      <w:r w:rsidRPr="00BA0A09">
        <w:rPr>
          <w:rFonts w:ascii="Cambria" w:hAnsi="Cambria" w:cs="Cambria"/>
          <w:bCs/>
          <w:sz w:val="20"/>
          <w:szCs w:val="20"/>
        </w:rPr>
        <w:t xml:space="preserve"> </w:t>
      </w:r>
      <w:r w:rsidRPr="00BA0A09">
        <w:rPr>
          <w:rFonts w:ascii="Cambria" w:hAnsi="Cambria" w:cs="Cambria"/>
          <w:bCs/>
          <w:sz w:val="20"/>
          <w:szCs w:val="20"/>
          <w:lang w:val="sl-SI"/>
        </w:rPr>
        <w:t>zakupa</w:t>
      </w:r>
      <w:r w:rsidRPr="00BA0A09">
        <w:rPr>
          <w:rFonts w:ascii="Cambria" w:hAnsi="Cambria" w:cs="Cambria"/>
          <w:bCs/>
          <w:sz w:val="20"/>
          <w:szCs w:val="20"/>
        </w:rPr>
        <w:t xml:space="preserve"> </w:t>
      </w:r>
      <w:r w:rsidRPr="00BA0A09">
        <w:rPr>
          <w:rFonts w:ascii="Cambria" w:hAnsi="Cambria" w:cs="Cambria"/>
          <w:bCs/>
          <w:sz w:val="20"/>
          <w:szCs w:val="20"/>
          <w:lang w:val="sl-SI"/>
        </w:rPr>
        <w:t>date</w:t>
      </w:r>
      <w:r w:rsidRPr="00BA0A09">
        <w:rPr>
          <w:rFonts w:ascii="Cambria" w:hAnsi="Cambria" w:cs="Cambria"/>
          <w:bCs/>
          <w:sz w:val="20"/>
          <w:szCs w:val="20"/>
        </w:rPr>
        <w:t xml:space="preserve"> </w:t>
      </w:r>
      <w:r w:rsidRPr="00BA0A09">
        <w:rPr>
          <w:rFonts w:ascii="Cambria" w:hAnsi="Cambria" w:cs="Cambria"/>
          <w:bCs/>
          <w:sz w:val="20"/>
          <w:szCs w:val="20"/>
          <w:lang w:val="sl-SI"/>
        </w:rPr>
        <w:t>su</w:t>
      </w:r>
      <w:r w:rsidRPr="00BA0A09">
        <w:rPr>
          <w:rFonts w:ascii="Cambria" w:hAnsi="Cambria" w:cs="Cambria"/>
          <w:bCs/>
          <w:sz w:val="20"/>
          <w:szCs w:val="20"/>
        </w:rPr>
        <w:t xml:space="preserve"> </w:t>
      </w:r>
      <w:r w:rsidRPr="00BA0A09">
        <w:rPr>
          <w:rFonts w:ascii="Cambria" w:hAnsi="Cambria" w:cs="Cambria"/>
          <w:bCs/>
          <w:sz w:val="20"/>
          <w:szCs w:val="20"/>
          <w:lang w:val="sl-SI"/>
        </w:rPr>
        <w:t>bez</w:t>
      </w:r>
      <w:r w:rsidRPr="00BA0A09">
        <w:rPr>
          <w:rFonts w:ascii="Cambria" w:hAnsi="Cambria" w:cs="Cambria"/>
          <w:bCs/>
          <w:sz w:val="20"/>
          <w:szCs w:val="20"/>
        </w:rPr>
        <w:t xml:space="preserve"> </w:t>
      </w:r>
      <w:r w:rsidRPr="00BA0A09">
        <w:rPr>
          <w:rFonts w:ascii="Cambria" w:hAnsi="Cambria" w:cs="Cambria"/>
          <w:bCs/>
          <w:sz w:val="20"/>
          <w:szCs w:val="20"/>
          <w:lang w:val="sl-SI"/>
        </w:rPr>
        <w:t>ura</w:t>
      </w:r>
      <w:r w:rsidRPr="00BA0A09">
        <w:rPr>
          <w:rFonts w:ascii="Cambria" w:hAnsi="Cambria" w:cs="Cambria"/>
          <w:bCs/>
          <w:sz w:val="20"/>
          <w:szCs w:val="20"/>
        </w:rPr>
        <w:t>č</w:t>
      </w:r>
      <w:r w:rsidRPr="00BA0A09">
        <w:rPr>
          <w:rFonts w:ascii="Cambria" w:hAnsi="Cambria" w:cs="Cambria"/>
          <w:bCs/>
          <w:sz w:val="20"/>
          <w:szCs w:val="20"/>
          <w:lang w:val="sl-SI"/>
        </w:rPr>
        <w:t>unatog</w:t>
      </w:r>
      <w:r w:rsidRPr="00BA0A09">
        <w:rPr>
          <w:rFonts w:ascii="Cambria" w:hAnsi="Cambria" w:cs="Cambria"/>
          <w:bCs/>
          <w:sz w:val="20"/>
          <w:szCs w:val="20"/>
        </w:rPr>
        <w:t xml:space="preserve"> </w:t>
      </w:r>
      <w:r w:rsidRPr="00BA0A09">
        <w:rPr>
          <w:rFonts w:ascii="Cambria" w:hAnsi="Cambria" w:cs="Cambria"/>
          <w:bCs/>
          <w:sz w:val="20"/>
          <w:szCs w:val="20"/>
          <w:lang w:val="sl-SI"/>
        </w:rPr>
        <w:t>PDV</w:t>
      </w:r>
      <w:r w:rsidRPr="00BA0A09">
        <w:rPr>
          <w:rFonts w:ascii="Cambria" w:hAnsi="Cambria" w:cs="Cambria"/>
          <w:bCs/>
          <w:sz w:val="20"/>
          <w:szCs w:val="20"/>
        </w:rPr>
        <w:t>-</w:t>
      </w:r>
      <w:r w:rsidRPr="00BA0A09">
        <w:rPr>
          <w:rFonts w:ascii="Cambria" w:hAnsi="Cambria" w:cs="Cambria"/>
          <w:bCs/>
          <w:sz w:val="20"/>
          <w:szCs w:val="20"/>
          <w:lang w:val="sl-SI"/>
        </w:rPr>
        <w:t>A</w:t>
      </w:r>
      <w:r w:rsidRPr="00BA0A09">
        <w:rPr>
          <w:rFonts w:ascii="Cambria" w:hAnsi="Cambria" w:cs="Cambria"/>
          <w:bCs/>
          <w:sz w:val="20"/>
          <w:szCs w:val="20"/>
        </w:rPr>
        <w:t>.</w:t>
      </w:r>
    </w:p>
    <w:p w:rsidR="0073574A" w:rsidRPr="00BA0A09" w:rsidRDefault="0073574A" w:rsidP="00124C92">
      <w:pPr>
        <w:spacing w:after="0"/>
        <w:ind w:right="-285"/>
        <w:jc w:val="both"/>
        <w:rPr>
          <w:rFonts w:ascii="Cambria" w:hAnsi="Cambria" w:cs="Cambria"/>
          <w:sz w:val="20"/>
          <w:szCs w:val="20"/>
        </w:rPr>
      </w:pPr>
      <w:r w:rsidRPr="00BA0A09">
        <w:rPr>
          <w:rFonts w:ascii="Cambria" w:hAnsi="Cambria" w:cs="Cambria"/>
          <w:bCs/>
          <w:sz w:val="20"/>
          <w:szCs w:val="20"/>
          <w:lang w:val="pl-PL"/>
        </w:rPr>
        <w:t>Rje</w:t>
      </w:r>
      <w:r w:rsidRPr="00BA0A09">
        <w:rPr>
          <w:rFonts w:ascii="Cambria" w:hAnsi="Cambria" w:cs="Cambria"/>
          <w:bCs/>
          <w:sz w:val="20"/>
          <w:szCs w:val="20"/>
        </w:rPr>
        <w:t>š</w:t>
      </w:r>
      <w:r w:rsidRPr="00BA0A09">
        <w:rPr>
          <w:rFonts w:ascii="Cambria" w:hAnsi="Cambria" w:cs="Cambria"/>
          <w:bCs/>
          <w:sz w:val="20"/>
          <w:szCs w:val="20"/>
          <w:lang w:val="pl-PL"/>
        </w:rPr>
        <w:t>enjem</w:t>
      </w:r>
      <w:r w:rsidRPr="00BA0A09">
        <w:rPr>
          <w:rFonts w:ascii="Cambria" w:hAnsi="Cambria" w:cs="Cambria"/>
          <w:bCs/>
          <w:sz w:val="20"/>
          <w:szCs w:val="20"/>
        </w:rPr>
        <w:t xml:space="preserve"> </w:t>
      </w:r>
      <w:r w:rsidRPr="00BA0A09">
        <w:rPr>
          <w:rFonts w:ascii="Cambria" w:hAnsi="Cambria" w:cs="Cambria"/>
          <w:bCs/>
          <w:sz w:val="20"/>
          <w:szCs w:val="20"/>
          <w:lang w:val="pl-PL"/>
        </w:rPr>
        <w:t>Poreske</w:t>
      </w:r>
      <w:r w:rsidRPr="00BA0A09">
        <w:rPr>
          <w:rFonts w:ascii="Cambria" w:hAnsi="Cambria" w:cs="Cambria"/>
          <w:bCs/>
          <w:sz w:val="20"/>
          <w:szCs w:val="20"/>
        </w:rPr>
        <w:t xml:space="preserve"> </w:t>
      </w:r>
      <w:r w:rsidRPr="00BA0A09">
        <w:rPr>
          <w:rFonts w:ascii="Cambria" w:hAnsi="Cambria" w:cs="Cambria"/>
          <w:bCs/>
          <w:sz w:val="20"/>
          <w:szCs w:val="20"/>
          <w:lang w:val="pl-PL"/>
        </w:rPr>
        <w:t>uprave</w:t>
      </w:r>
      <w:r w:rsidRPr="00BA0A09">
        <w:rPr>
          <w:rFonts w:ascii="Cambria" w:hAnsi="Cambria" w:cs="Cambria"/>
          <w:bCs/>
          <w:sz w:val="20"/>
          <w:szCs w:val="20"/>
        </w:rPr>
        <w:t xml:space="preserve"> </w:t>
      </w:r>
      <w:r w:rsidRPr="00BA0A09">
        <w:rPr>
          <w:rFonts w:ascii="Cambria" w:hAnsi="Cambria" w:cs="Cambria"/>
          <w:bCs/>
          <w:sz w:val="20"/>
          <w:szCs w:val="20"/>
          <w:lang w:val="pl-PL"/>
        </w:rPr>
        <w:t>broj</w:t>
      </w:r>
      <w:r w:rsidRPr="00BA0A09">
        <w:rPr>
          <w:rFonts w:ascii="Cambria" w:hAnsi="Cambria" w:cs="Cambria"/>
          <w:bCs/>
          <w:sz w:val="20"/>
          <w:szCs w:val="20"/>
        </w:rPr>
        <w:t xml:space="preserve">:81/31-03710-5 </w:t>
      </w:r>
      <w:r w:rsidRPr="00BA0A09">
        <w:rPr>
          <w:rFonts w:ascii="Cambria" w:hAnsi="Cambria" w:cs="Cambria"/>
          <w:bCs/>
          <w:sz w:val="20"/>
          <w:szCs w:val="20"/>
          <w:lang w:val="pl-PL"/>
        </w:rPr>
        <w:t>od</w:t>
      </w:r>
      <w:r w:rsidRPr="00BA0A09">
        <w:rPr>
          <w:rFonts w:ascii="Cambria" w:hAnsi="Cambria" w:cs="Cambria"/>
          <w:bCs/>
          <w:sz w:val="20"/>
          <w:szCs w:val="20"/>
        </w:rPr>
        <w:t xml:space="preserve"> 01.04.2013.</w:t>
      </w:r>
      <w:r w:rsidRPr="00BA0A09">
        <w:rPr>
          <w:rFonts w:ascii="Cambria" w:hAnsi="Cambria" w:cs="Cambria"/>
          <w:bCs/>
          <w:sz w:val="20"/>
          <w:szCs w:val="20"/>
          <w:lang w:val="pl-PL"/>
        </w:rPr>
        <w:t>god</w:t>
      </w:r>
      <w:r w:rsidRPr="00BA0A09">
        <w:rPr>
          <w:rFonts w:ascii="Cambria" w:hAnsi="Cambria" w:cs="Cambria"/>
          <w:bCs/>
          <w:sz w:val="20"/>
          <w:szCs w:val="20"/>
        </w:rPr>
        <w:t xml:space="preserve">. </w:t>
      </w:r>
      <w:r w:rsidRPr="00BA0A09">
        <w:rPr>
          <w:rFonts w:ascii="Cambria" w:hAnsi="Cambria" w:cs="Cambria"/>
          <w:bCs/>
          <w:sz w:val="20"/>
          <w:szCs w:val="20"/>
          <w:lang w:val="pl-PL"/>
        </w:rPr>
        <w:t>na</w:t>
      </w:r>
      <w:r w:rsidRPr="00BA0A09">
        <w:rPr>
          <w:rFonts w:ascii="Cambria" w:hAnsi="Cambria" w:cs="Cambria"/>
          <w:bCs/>
          <w:sz w:val="20"/>
          <w:szCs w:val="20"/>
        </w:rPr>
        <w:t xml:space="preserve"> </w:t>
      </w:r>
      <w:r w:rsidRPr="00BA0A09">
        <w:rPr>
          <w:rFonts w:ascii="Cambria" w:hAnsi="Cambria" w:cs="Cambria"/>
          <w:bCs/>
          <w:sz w:val="20"/>
          <w:szCs w:val="20"/>
          <w:lang w:val="pl-PL"/>
        </w:rPr>
        <w:t>naknadu</w:t>
      </w:r>
      <w:r w:rsidRPr="00BA0A09">
        <w:rPr>
          <w:rFonts w:ascii="Cambria" w:hAnsi="Cambria" w:cs="Cambria"/>
          <w:bCs/>
          <w:sz w:val="20"/>
          <w:szCs w:val="20"/>
        </w:rPr>
        <w:t xml:space="preserve"> </w:t>
      </w:r>
      <w:r w:rsidRPr="00BA0A09">
        <w:rPr>
          <w:rFonts w:ascii="Cambria" w:hAnsi="Cambria" w:cs="Cambria"/>
          <w:bCs/>
          <w:sz w:val="20"/>
          <w:szCs w:val="20"/>
          <w:lang w:val="pl-PL"/>
        </w:rPr>
        <w:t>za</w:t>
      </w:r>
      <w:r w:rsidRPr="00BA0A09">
        <w:rPr>
          <w:rFonts w:ascii="Cambria" w:hAnsi="Cambria" w:cs="Cambria"/>
          <w:bCs/>
          <w:sz w:val="20"/>
          <w:szCs w:val="20"/>
        </w:rPr>
        <w:t xml:space="preserve"> </w:t>
      </w:r>
      <w:r w:rsidRPr="00BA0A09">
        <w:rPr>
          <w:rFonts w:ascii="Cambria" w:hAnsi="Cambria" w:cs="Cambria"/>
          <w:bCs/>
          <w:sz w:val="20"/>
          <w:szCs w:val="20"/>
          <w:lang w:val="pl-PL"/>
        </w:rPr>
        <w:t>kori</w:t>
      </w:r>
      <w:r w:rsidRPr="00BA0A09">
        <w:rPr>
          <w:rFonts w:ascii="Cambria" w:hAnsi="Cambria" w:cs="Cambria"/>
          <w:bCs/>
          <w:sz w:val="20"/>
          <w:szCs w:val="20"/>
        </w:rPr>
        <w:t>šć</w:t>
      </w:r>
      <w:r w:rsidRPr="00BA0A09">
        <w:rPr>
          <w:rFonts w:ascii="Cambria" w:hAnsi="Cambria" w:cs="Cambria"/>
          <w:bCs/>
          <w:sz w:val="20"/>
          <w:szCs w:val="20"/>
          <w:lang w:val="pl-PL"/>
        </w:rPr>
        <w:t>enje</w:t>
      </w:r>
      <w:r w:rsidRPr="00BA0A09">
        <w:rPr>
          <w:rFonts w:ascii="Cambria" w:hAnsi="Cambria" w:cs="Cambria"/>
          <w:bCs/>
          <w:sz w:val="20"/>
          <w:szCs w:val="20"/>
        </w:rPr>
        <w:t xml:space="preserve"> </w:t>
      </w:r>
      <w:r w:rsidRPr="00BA0A09">
        <w:rPr>
          <w:rFonts w:ascii="Cambria" w:hAnsi="Cambria" w:cs="Cambria"/>
          <w:bCs/>
          <w:sz w:val="20"/>
          <w:szCs w:val="20"/>
          <w:lang w:val="pl-PL"/>
        </w:rPr>
        <w:t>morskog</w:t>
      </w:r>
      <w:r w:rsidRPr="00BA0A09">
        <w:rPr>
          <w:rFonts w:ascii="Cambria" w:hAnsi="Cambria" w:cs="Cambria"/>
          <w:bCs/>
          <w:sz w:val="20"/>
          <w:szCs w:val="20"/>
        </w:rPr>
        <w:t xml:space="preserve"> </w:t>
      </w:r>
      <w:r w:rsidRPr="00BA0A09">
        <w:rPr>
          <w:rFonts w:ascii="Cambria" w:hAnsi="Cambria" w:cs="Cambria"/>
          <w:bCs/>
          <w:sz w:val="20"/>
          <w:szCs w:val="20"/>
          <w:lang w:val="pl-PL"/>
        </w:rPr>
        <w:t>dobra</w:t>
      </w:r>
      <w:r w:rsidRPr="00BA0A09">
        <w:rPr>
          <w:rFonts w:ascii="Cambria" w:hAnsi="Cambria" w:cs="Cambria"/>
          <w:bCs/>
          <w:sz w:val="20"/>
          <w:szCs w:val="20"/>
        </w:rPr>
        <w:t>/</w:t>
      </w:r>
      <w:r w:rsidRPr="00BA0A09">
        <w:rPr>
          <w:rFonts w:ascii="Cambria" w:hAnsi="Cambria" w:cs="Cambria"/>
          <w:bCs/>
          <w:sz w:val="20"/>
          <w:szCs w:val="20"/>
          <w:lang w:val="pl-PL"/>
        </w:rPr>
        <w:t>zakupninu</w:t>
      </w:r>
      <w:r w:rsidRPr="00BA0A09">
        <w:rPr>
          <w:rFonts w:ascii="Cambria" w:hAnsi="Cambria" w:cs="Cambria"/>
          <w:bCs/>
          <w:sz w:val="20"/>
          <w:szCs w:val="20"/>
        </w:rPr>
        <w:t xml:space="preserve"> </w:t>
      </w:r>
      <w:r w:rsidRPr="00BA0A09">
        <w:rPr>
          <w:rFonts w:ascii="Cambria" w:hAnsi="Cambria" w:cs="Cambria"/>
          <w:bCs/>
          <w:sz w:val="20"/>
          <w:szCs w:val="20"/>
          <w:lang w:val="pl-PL"/>
        </w:rPr>
        <w:t>obra</w:t>
      </w:r>
      <w:r w:rsidRPr="00BA0A09">
        <w:rPr>
          <w:rFonts w:ascii="Cambria" w:hAnsi="Cambria" w:cs="Cambria"/>
          <w:bCs/>
          <w:sz w:val="20"/>
          <w:szCs w:val="20"/>
        </w:rPr>
        <w:t>č</w:t>
      </w:r>
      <w:r w:rsidRPr="00BA0A09">
        <w:rPr>
          <w:rFonts w:ascii="Cambria" w:hAnsi="Cambria" w:cs="Cambria"/>
          <w:bCs/>
          <w:sz w:val="20"/>
          <w:szCs w:val="20"/>
          <w:lang w:val="pl-PL"/>
        </w:rPr>
        <w:t>unava</w:t>
      </w:r>
      <w:r w:rsidRPr="00BA0A09">
        <w:rPr>
          <w:rFonts w:ascii="Cambria" w:hAnsi="Cambria" w:cs="Cambria"/>
          <w:bCs/>
          <w:sz w:val="20"/>
          <w:szCs w:val="20"/>
        </w:rPr>
        <w:t xml:space="preserve"> </w:t>
      </w:r>
      <w:r w:rsidRPr="00BA0A09">
        <w:rPr>
          <w:rFonts w:ascii="Cambria" w:hAnsi="Cambria" w:cs="Cambria"/>
          <w:bCs/>
          <w:sz w:val="20"/>
          <w:szCs w:val="20"/>
          <w:lang w:val="pl-PL"/>
        </w:rPr>
        <w:t>se</w:t>
      </w:r>
      <w:r w:rsidRPr="00BA0A09">
        <w:rPr>
          <w:rFonts w:ascii="Cambria" w:hAnsi="Cambria" w:cs="Cambria"/>
          <w:bCs/>
          <w:sz w:val="20"/>
          <w:szCs w:val="20"/>
        </w:rPr>
        <w:t xml:space="preserve"> </w:t>
      </w:r>
      <w:r w:rsidRPr="00BA0A09">
        <w:rPr>
          <w:rFonts w:ascii="Cambria" w:hAnsi="Cambria" w:cs="Cambria"/>
          <w:bCs/>
          <w:sz w:val="20"/>
          <w:szCs w:val="20"/>
          <w:lang w:val="pl-PL"/>
        </w:rPr>
        <w:t>i</w:t>
      </w:r>
      <w:r w:rsidRPr="00BA0A09">
        <w:rPr>
          <w:rFonts w:ascii="Cambria" w:hAnsi="Cambria" w:cs="Cambria"/>
          <w:bCs/>
          <w:sz w:val="20"/>
          <w:szCs w:val="20"/>
        </w:rPr>
        <w:t xml:space="preserve"> </w:t>
      </w:r>
      <w:r w:rsidRPr="00BA0A09">
        <w:rPr>
          <w:rFonts w:ascii="Cambria" w:hAnsi="Cambria" w:cs="Cambria"/>
          <w:bCs/>
          <w:sz w:val="20"/>
          <w:szCs w:val="20"/>
          <w:lang w:val="pl-PL"/>
        </w:rPr>
        <w:t>pla</w:t>
      </w:r>
      <w:r w:rsidRPr="00BA0A09">
        <w:rPr>
          <w:rFonts w:ascii="Cambria" w:hAnsi="Cambria" w:cs="Cambria"/>
          <w:bCs/>
          <w:sz w:val="20"/>
          <w:szCs w:val="20"/>
        </w:rPr>
        <w:t>ć</w:t>
      </w:r>
      <w:r w:rsidRPr="00BA0A09">
        <w:rPr>
          <w:rFonts w:ascii="Cambria" w:hAnsi="Cambria" w:cs="Cambria"/>
          <w:bCs/>
          <w:sz w:val="20"/>
          <w:szCs w:val="20"/>
          <w:lang w:val="pl-PL"/>
        </w:rPr>
        <w:t>a</w:t>
      </w:r>
      <w:r w:rsidRPr="00BA0A09">
        <w:rPr>
          <w:rFonts w:ascii="Cambria" w:hAnsi="Cambria" w:cs="Cambria"/>
          <w:bCs/>
          <w:sz w:val="20"/>
          <w:szCs w:val="20"/>
        </w:rPr>
        <w:t xml:space="preserve"> </w:t>
      </w:r>
      <w:r w:rsidRPr="00BA0A09">
        <w:rPr>
          <w:rFonts w:ascii="Cambria" w:hAnsi="Cambria" w:cs="Cambria"/>
          <w:bCs/>
          <w:sz w:val="20"/>
          <w:szCs w:val="20"/>
          <w:lang w:val="pl-PL"/>
        </w:rPr>
        <w:t>PDV</w:t>
      </w:r>
      <w:r w:rsidRPr="00BA0A09">
        <w:rPr>
          <w:rFonts w:ascii="Cambria" w:hAnsi="Cambria" w:cs="Cambria"/>
          <w:bCs/>
          <w:sz w:val="20"/>
          <w:szCs w:val="20"/>
        </w:rPr>
        <w:t>.</w:t>
      </w:r>
    </w:p>
    <w:p w:rsidR="00A6139B" w:rsidRDefault="00A6139B" w:rsidP="00124C92">
      <w:pPr>
        <w:ind w:right="-285"/>
        <w:jc w:val="both"/>
        <w:rPr>
          <w:rFonts w:ascii="Cambria" w:hAnsi="Cambria" w:cs="Cambria"/>
          <w:b/>
          <w:sz w:val="20"/>
          <w:szCs w:val="20"/>
          <w:lang w:val="pl-PL"/>
        </w:rPr>
      </w:pPr>
    </w:p>
    <w:p w:rsidR="0073574A" w:rsidRPr="00BA0A09" w:rsidRDefault="0073574A" w:rsidP="00124C92">
      <w:pPr>
        <w:ind w:right="-285"/>
        <w:jc w:val="both"/>
        <w:rPr>
          <w:rFonts w:ascii="Cambria" w:hAnsi="Cambria" w:cs="Cambria"/>
          <w:b/>
          <w:sz w:val="20"/>
          <w:szCs w:val="20"/>
        </w:rPr>
      </w:pPr>
      <w:r w:rsidRPr="00BA0A09">
        <w:rPr>
          <w:rFonts w:ascii="Cambria" w:hAnsi="Cambria" w:cs="Cambria"/>
          <w:b/>
          <w:sz w:val="20"/>
          <w:szCs w:val="20"/>
          <w:lang w:val="pl-PL"/>
        </w:rPr>
        <w:t>II</w:t>
      </w:r>
      <w:r w:rsidRPr="00BA0A09">
        <w:rPr>
          <w:rFonts w:ascii="Cambria" w:hAnsi="Cambria" w:cs="Cambria"/>
          <w:b/>
          <w:sz w:val="20"/>
          <w:szCs w:val="20"/>
        </w:rPr>
        <w:t xml:space="preserve"> </w:t>
      </w:r>
      <w:r w:rsidRPr="00BA0A09">
        <w:rPr>
          <w:rFonts w:ascii="Cambria" w:hAnsi="Cambria" w:cs="Cambria"/>
          <w:b/>
          <w:sz w:val="20"/>
          <w:szCs w:val="20"/>
          <w:lang w:val="pl-PL"/>
        </w:rPr>
        <w:t>Na</w:t>
      </w:r>
      <w:r w:rsidRPr="00BA0A09">
        <w:rPr>
          <w:rFonts w:ascii="Cambria" w:hAnsi="Cambria" w:cs="Cambria"/>
          <w:b/>
          <w:sz w:val="20"/>
          <w:szCs w:val="20"/>
        </w:rPr>
        <w:t>č</w:t>
      </w:r>
      <w:r w:rsidRPr="00BA0A09">
        <w:rPr>
          <w:rFonts w:ascii="Cambria" w:hAnsi="Cambria" w:cs="Cambria"/>
          <w:b/>
          <w:sz w:val="20"/>
          <w:szCs w:val="20"/>
          <w:lang w:val="pl-PL"/>
        </w:rPr>
        <w:t>in</w:t>
      </w:r>
    </w:p>
    <w:p w:rsidR="0073574A" w:rsidRPr="00BA0A09" w:rsidRDefault="0073574A" w:rsidP="00124C92">
      <w:pPr>
        <w:ind w:right="-285"/>
        <w:jc w:val="both"/>
        <w:rPr>
          <w:rFonts w:ascii="Cambria" w:hAnsi="Cambria" w:cs="Cambria"/>
          <w:b/>
          <w:sz w:val="20"/>
          <w:szCs w:val="20"/>
        </w:rPr>
      </w:pPr>
      <w:r w:rsidRPr="00BA0A09">
        <w:rPr>
          <w:rFonts w:ascii="Cambria" w:hAnsi="Cambria" w:cs="Cambria"/>
          <w:sz w:val="20"/>
          <w:szCs w:val="20"/>
          <w:lang w:val="pl-PL"/>
        </w:rPr>
        <w:t>Davanje</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zakup</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putem</w:t>
      </w:r>
      <w:r w:rsidRPr="00BA0A09">
        <w:rPr>
          <w:rFonts w:ascii="Cambria" w:hAnsi="Cambria" w:cs="Cambria"/>
          <w:sz w:val="20"/>
          <w:szCs w:val="20"/>
        </w:rPr>
        <w:t xml:space="preserve"> </w:t>
      </w:r>
      <w:r w:rsidRPr="00BA0A09">
        <w:rPr>
          <w:rFonts w:ascii="Cambria" w:hAnsi="Cambria" w:cs="Cambria"/>
          <w:sz w:val="20"/>
          <w:szCs w:val="20"/>
          <w:lang w:val="pl-PL"/>
        </w:rPr>
        <w:t>prikupljanja</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b/>
          <w:sz w:val="20"/>
          <w:szCs w:val="20"/>
        </w:rPr>
        <w:t>.</w:t>
      </w:r>
      <w:r w:rsidRPr="00BA0A09">
        <w:rPr>
          <w:rFonts w:ascii="Cambria" w:hAnsi="Cambria" w:cs="Cambria"/>
          <w:b/>
          <w:sz w:val="20"/>
          <w:szCs w:val="20"/>
          <w:lang w:val="pl-PL"/>
        </w:rPr>
        <w:t> </w:t>
      </w:r>
    </w:p>
    <w:p w:rsidR="00F94618" w:rsidRDefault="00F94618" w:rsidP="00124C92">
      <w:pPr>
        <w:ind w:right="-285"/>
        <w:jc w:val="both"/>
        <w:rPr>
          <w:rFonts w:ascii="Cambria" w:hAnsi="Cambria" w:cs="Cambria"/>
          <w:b/>
          <w:sz w:val="20"/>
          <w:szCs w:val="20"/>
          <w:lang w:val="pl-PL"/>
        </w:rPr>
      </w:pPr>
    </w:p>
    <w:p w:rsidR="00F94618" w:rsidRDefault="00F94618" w:rsidP="00124C92">
      <w:pPr>
        <w:ind w:right="-285"/>
        <w:jc w:val="both"/>
        <w:rPr>
          <w:rFonts w:ascii="Cambria" w:hAnsi="Cambria" w:cs="Cambria"/>
          <w:b/>
          <w:sz w:val="20"/>
          <w:szCs w:val="20"/>
          <w:lang w:val="pl-PL"/>
        </w:rPr>
      </w:pPr>
    </w:p>
    <w:p w:rsidR="00F94618" w:rsidRDefault="00F94618" w:rsidP="00124C92">
      <w:pPr>
        <w:ind w:right="-285"/>
        <w:jc w:val="both"/>
        <w:rPr>
          <w:rFonts w:ascii="Cambria" w:hAnsi="Cambria" w:cs="Cambria"/>
          <w:b/>
          <w:sz w:val="20"/>
          <w:szCs w:val="20"/>
          <w:lang w:val="pl-PL"/>
        </w:rPr>
      </w:pP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III Uslovi</w:t>
      </w:r>
    </w:p>
    <w:p w:rsidR="0073574A" w:rsidRPr="00BA0A09" w:rsidRDefault="0073574A" w:rsidP="00124C92">
      <w:pPr>
        <w:ind w:right="-285"/>
        <w:jc w:val="both"/>
        <w:rPr>
          <w:rFonts w:ascii="Cambria" w:hAnsi="Cambria" w:cs="Arial"/>
          <w:sz w:val="20"/>
          <w:szCs w:val="20"/>
          <w:lang w:val="pl-PL"/>
        </w:rPr>
      </w:pPr>
      <w:r>
        <w:rPr>
          <w:rFonts w:ascii="Cambria" w:hAnsi="Cambria" w:cs="Cambria"/>
          <w:b/>
          <w:sz w:val="20"/>
          <w:szCs w:val="20"/>
          <w:lang w:val="pl-PL"/>
        </w:rPr>
        <w:t>3.</w:t>
      </w:r>
      <w:r w:rsidRPr="00BA0A09">
        <w:rPr>
          <w:rFonts w:ascii="Cambria" w:hAnsi="Cambria" w:cs="Cambria"/>
          <w:b/>
          <w:sz w:val="20"/>
          <w:szCs w:val="20"/>
          <w:lang w:val="pl-PL"/>
        </w:rPr>
        <w:t>1. Naknada za korišćenje/zakupnina</w:t>
      </w:r>
    </w:p>
    <w:p w:rsidR="0073574A" w:rsidRPr="00BA0A09" w:rsidRDefault="0073574A" w:rsidP="00124C92">
      <w:pPr>
        <w:spacing w:after="0"/>
        <w:ind w:right="-285"/>
        <w:jc w:val="both"/>
        <w:rPr>
          <w:rFonts w:ascii="Cambria" w:hAnsi="Cambria" w:cs="Arial"/>
          <w:sz w:val="20"/>
          <w:szCs w:val="20"/>
          <w:lang w:val="pl-PL"/>
        </w:rPr>
      </w:pPr>
      <w:r w:rsidRPr="00BA0A09">
        <w:rPr>
          <w:rFonts w:ascii="Cambria" w:hAnsi="Cambria" w:cs="Arial"/>
          <w:sz w:val="20"/>
          <w:szCs w:val="20"/>
          <w:lang w:val="pl-PL"/>
        </w:rPr>
        <w:t>Privremene lokacije daju se u zakup bez postavljenih objekata i infrastrukturne opremljenosti. Minimalna cijene zakupa date su pojedinačno za svaku lokaciju prema Cjenovniku početnih naknada za korišćenje morskog dobra za 2013.god.</w:t>
      </w:r>
    </w:p>
    <w:p w:rsidR="0073574A" w:rsidRDefault="0073574A" w:rsidP="00124C92">
      <w:pPr>
        <w:spacing w:after="0"/>
        <w:ind w:right="-285"/>
        <w:jc w:val="both"/>
        <w:rPr>
          <w:rFonts w:ascii="Cambria" w:hAnsi="Cambria" w:cs="Cambria"/>
          <w:sz w:val="20"/>
          <w:szCs w:val="20"/>
          <w:lang w:val="pl-PL"/>
        </w:rPr>
      </w:pPr>
      <w:r w:rsidRPr="00BA0A09">
        <w:rPr>
          <w:rFonts w:ascii="Cambria" w:hAnsi="Cambria" w:cs="Cambria"/>
          <w:sz w:val="20"/>
          <w:szCs w:val="20"/>
          <w:lang w:val="pl-PL"/>
        </w:rPr>
        <w:t>Godišnja naknada za korišćenje morskog dobra/zakupnina koja je uvećana za iznos PDV plaća se u cjelini u momentu zaključenja ugovora ili u najviše 3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iznos PDV. </w:t>
      </w:r>
    </w:p>
    <w:p w:rsidR="0073574A" w:rsidRPr="00BA0A09" w:rsidRDefault="0073574A" w:rsidP="00124C92">
      <w:pPr>
        <w:spacing w:after="0"/>
        <w:ind w:right="-285"/>
        <w:jc w:val="both"/>
        <w:rPr>
          <w:rFonts w:ascii="Cambria" w:hAnsi="Cambria" w:cs="Cambria"/>
          <w:sz w:val="20"/>
          <w:szCs w:val="20"/>
          <w:lang w:val="pl-PL"/>
        </w:rPr>
      </w:pPr>
    </w:p>
    <w:p w:rsidR="0073574A" w:rsidRPr="00BA0A09" w:rsidRDefault="0073574A" w:rsidP="00124C92">
      <w:pPr>
        <w:ind w:right="-285"/>
        <w:jc w:val="both"/>
        <w:rPr>
          <w:rFonts w:ascii="Cambria" w:hAnsi="Cambria" w:cs="Cambria"/>
          <w:sz w:val="20"/>
          <w:szCs w:val="20"/>
          <w:lang w:val="pl-PL"/>
        </w:rPr>
      </w:pPr>
      <w:r>
        <w:rPr>
          <w:rFonts w:ascii="Cambria" w:hAnsi="Cambria" w:cs="Cambria"/>
          <w:b/>
          <w:sz w:val="20"/>
          <w:szCs w:val="20"/>
          <w:lang w:val="pl-PL"/>
        </w:rPr>
        <w:t>3.</w:t>
      </w:r>
      <w:r w:rsidRPr="00BA0A09">
        <w:rPr>
          <w:rFonts w:ascii="Cambria" w:hAnsi="Cambria" w:cs="Cambria"/>
          <w:b/>
          <w:sz w:val="20"/>
          <w:szCs w:val="20"/>
          <w:lang w:val="pl-PL"/>
        </w:rPr>
        <w:t>2.Vrijeme zakupa</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 xml:space="preserve">Ugovori se zaključuju na </w:t>
      </w:r>
      <w:r>
        <w:rPr>
          <w:rFonts w:ascii="Cambria" w:hAnsi="Cambria" w:cs="Cambria"/>
          <w:sz w:val="20"/>
          <w:szCs w:val="20"/>
          <w:lang w:val="pl-PL"/>
        </w:rPr>
        <w:t>tekuću godinu</w:t>
      </w:r>
      <w:r w:rsidRPr="00BA0A09">
        <w:rPr>
          <w:rFonts w:ascii="Cambria" w:hAnsi="Cambria" w:cs="Cambria"/>
          <w:sz w:val="20"/>
          <w:szCs w:val="20"/>
          <w:lang w:val="pl-PL"/>
        </w:rPr>
        <w:t xml:space="preserve">, odnosno od dana zaključenja do  </w:t>
      </w:r>
      <w:r w:rsidRPr="00BA0A09">
        <w:rPr>
          <w:rFonts w:ascii="Cambria" w:hAnsi="Cambria" w:cs="Cambria"/>
          <w:b/>
          <w:sz w:val="20"/>
          <w:szCs w:val="20"/>
          <w:lang w:val="pl-PL"/>
        </w:rPr>
        <w:t xml:space="preserve">31.12.2018. god.  </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IV Sadržaj ponude</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sz w:val="20"/>
          <w:szCs w:val="20"/>
          <w:lang w:val="pl-PL"/>
        </w:rPr>
        <w:t>Ponuda obavezno sadrži :</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b/>
          <w:sz w:val="20"/>
          <w:szCs w:val="20"/>
          <w:lang w:val="pl-PL"/>
        </w:rPr>
        <w:t>4.1.</w:t>
      </w:r>
      <w:r w:rsidRPr="00BA0A09">
        <w:rPr>
          <w:rFonts w:ascii="Cambria" w:hAnsi="Cambria" w:cs="Cambria"/>
          <w:sz w:val="20"/>
          <w:szCs w:val="20"/>
          <w:lang w:val="pl-PL"/>
        </w:rPr>
        <w:t> </w:t>
      </w:r>
      <w:r w:rsidRPr="00BA0A09">
        <w:rPr>
          <w:rFonts w:ascii="Cambria" w:hAnsi="Cambria" w:cs="Cambria"/>
          <w:b/>
          <w:sz w:val="20"/>
          <w:szCs w:val="20"/>
          <w:lang w:val="pl-PL"/>
        </w:rPr>
        <w:t>Podatke o ponuđaču i dokaze o podobnosti ponuđača</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4.1.1. Za fizička lica:</w:t>
      </w:r>
    </w:p>
    <w:p w:rsidR="0073574A" w:rsidRPr="00BA0A09" w:rsidRDefault="0073574A" w:rsidP="00124C92">
      <w:pPr>
        <w:spacing w:after="0"/>
        <w:ind w:right="-285"/>
        <w:jc w:val="both"/>
        <w:rPr>
          <w:rFonts w:ascii="Cambria" w:hAnsi="Cambria" w:cs="Cambria"/>
          <w:sz w:val="20"/>
          <w:szCs w:val="20"/>
          <w:lang w:val="pl-PL"/>
        </w:rPr>
      </w:pPr>
      <w:r w:rsidRPr="00BA0A09">
        <w:rPr>
          <w:rFonts w:ascii="Cambria" w:hAnsi="Cambria" w:cs="Cambria"/>
          <w:sz w:val="20"/>
          <w:szCs w:val="20"/>
          <w:lang w:val="pl-PL"/>
        </w:rPr>
        <w:t>-ime i prezime ponuđača sa adresom prebivališta, odnosno boravišta i brojem kontakt telefona </w:t>
      </w:r>
    </w:p>
    <w:p w:rsidR="0073574A" w:rsidRPr="00BA0A09" w:rsidRDefault="0073574A" w:rsidP="00124C92">
      <w:pPr>
        <w:spacing w:after="0"/>
        <w:ind w:right="-285"/>
        <w:jc w:val="both"/>
        <w:rPr>
          <w:rFonts w:ascii="Cambria" w:hAnsi="Cambria" w:cs="Cambria"/>
          <w:bCs/>
          <w:sz w:val="20"/>
          <w:szCs w:val="20"/>
          <w:lang w:val="pl-PL"/>
        </w:rPr>
      </w:pPr>
      <w:r w:rsidRPr="00BA0A09">
        <w:rPr>
          <w:rFonts w:ascii="Cambria" w:hAnsi="Cambria" w:cs="Cambria"/>
          <w:sz w:val="20"/>
          <w:szCs w:val="20"/>
          <w:lang w:val="pl-PL"/>
        </w:rPr>
        <w:t>-fotokopija lične karte/pasoša sa jedinstvenim matičnim brojem i saglasnost u formi izjave u pisanoj formi, kojom ponuđač izražava pristanak da se njegovi lični podaci obrađuju radi učešća u javnom pozivu,</w:t>
      </w:r>
    </w:p>
    <w:p w:rsidR="0073574A" w:rsidRPr="00BA0A09" w:rsidRDefault="0073574A" w:rsidP="00124C92">
      <w:pPr>
        <w:spacing w:after="0"/>
        <w:ind w:right="-285"/>
        <w:jc w:val="both"/>
        <w:rPr>
          <w:rFonts w:ascii="Cambria" w:hAnsi="Cambria" w:cs="Cambria"/>
          <w:sz w:val="20"/>
          <w:szCs w:val="20"/>
          <w:lang w:val="pl-PL"/>
        </w:rPr>
      </w:pPr>
      <w:r w:rsidRPr="00BA0A09">
        <w:rPr>
          <w:rFonts w:ascii="Cambria" w:hAnsi="Cambria" w:cs="Cambria"/>
          <w:bCs/>
          <w:sz w:val="20"/>
          <w:szCs w:val="20"/>
          <w:lang w:val="pl-PL"/>
        </w:rPr>
        <w:t>-p</w:t>
      </w:r>
      <w:r w:rsidRPr="00BA0A09">
        <w:rPr>
          <w:rFonts w:ascii="Cambria" w:hAnsi="Cambria" w:cs="Cambria"/>
          <w:sz w:val="20"/>
          <w:szCs w:val="20"/>
          <w:lang w:val="pl-PL"/>
        </w:rPr>
        <w:t>otvrda Poreske uprave da su uredno izvršene sve obaveze po osnovu plaćanja poreza i doprinosa za period do 90 dana prije javnog otvaranja ponuda;</w:t>
      </w:r>
    </w:p>
    <w:p w:rsidR="0073574A" w:rsidRPr="00BA0A09" w:rsidRDefault="0073574A" w:rsidP="00124C92">
      <w:pPr>
        <w:spacing w:after="0"/>
        <w:ind w:right="-285"/>
        <w:jc w:val="both"/>
        <w:rPr>
          <w:rFonts w:ascii="Cambria" w:hAnsi="Cambria" w:cs="Cambria"/>
          <w:b/>
          <w:sz w:val="20"/>
          <w:szCs w:val="20"/>
          <w:lang w:val="pl-PL"/>
        </w:rPr>
      </w:pPr>
      <w:r w:rsidRPr="00BA0A09">
        <w:rPr>
          <w:rFonts w:ascii="Cambria" w:hAnsi="Cambria" w:cs="Cambria"/>
          <w:sz w:val="20"/>
          <w:szCs w:val="20"/>
          <w:lang w:val="pl-PL"/>
        </w:rPr>
        <w:t>-uvjerenje mjesno nadležnog Osnovnog suda da  da se protiv ponuđača ne vodi krivični postupak.</w:t>
      </w:r>
    </w:p>
    <w:p w:rsidR="0073574A" w:rsidRDefault="0073574A" w:rsidP="00124C92">
      <w:pPr>
        <w:ind w:right="-285"/>
        <w:jc w:val="both"/>
        <w:rPr>
          <w:rFonts w:ascii="Cambria" w:hAnsi="Cambria" w:cs="Cambria"/>
          <w:b/>
          <w:sz w:val="20"/>
          <w:szCs w:val="20"/>
          <w:lang w:val="pl-PL"/>
        </w:rPr>
      </w:pP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4.1.2. Za pravna lica:</w:t>
      </w:r>
    </w:p>
    <w:p w:rsidR="0073574A" w:rsidRPr="00BA0A09" w:rsidRDefault="0073574A" w:rsidP="00124C92">
      <w:pPr>
        <w:spacing w:after="0"/>
        <w:ind w:right="-285"/>
        <w:jc w:val="both"/>
        <w:rPr>
          <w:rFonts w:ascii="Cambria" w:hAnsi="Cambria" w:cs="Cambria"/>
          <w:sz w:val="20"/>
          <w:szCs w:val="20"/>
          <w:lang w:val="pl-PL"/>
        </w:rPr>
      </w:pPr>
      <w:r w:rsidRPr="00BA0A09">
        <w:rPr>
          <w:rFonts w:ascii="Cambria" w:hAnsi="Cambria" w:cs="Cambria"/>
          <w:sz w:val="20"/>
          <w:szCs w:val="20"/>
          <w:lang w:val="pl-PL"/>
        </w:rPr>
        <w:t>-naziv i adresa sjedišta privrednog društva,</w:t>
      </w:r>
    </w:p>
    <w:p w:rsidR="0073574A" w:rsidRPr="00BA0A09" w:rsidRDefault="0073574A" w:rsidP="00124C92">
      <w:pPr>
        <w:spacing w:after="0"/>
        <w:ind w:right="-285"/>
        <w:jc w:val="both"/>
        <w:rPr>
          <w:rFonts w:ascii="Cambria" w:hAnsi="Cambria" w:cs="Cambria"/>
          <w:sz w:val="20"/>
          <w:szCs w:val="20"/>
          <w:lang w:val="pl-PL"/>
        </w:rPr>
      </w:pPr>
      <w:r w:rsidRPr="00BA0A09">
        <w:rPr>
          <w:rFonts w:ascii="Cambria" w:hAnsi="Cambria" w:cs="Cambria"/>
          <w:sz w:val="20"/>
          <w:szCs w:val="20"/>
          <w:lang w:val="pl-PL"/>
        </w:rPr>
        <w:t>-dokaz o registraciji (Rješenje o registraciji/Izvod iz CRPS  ne stariji od 6 mjeseci),</w:t>
      </w:r>
    </w:p>
    <w:p w:rsidR="0073574A" w:rsidRPr="00BA0A09" w:rsidRDefault="0073574A" w:rsidP="00124C92">
      <w:pPr>
        <w:spacing w:after="0"/>
        <w:ind w:right="-285"/>
        <w:jc w:val="both"/>
        <w:rPr>
          <w:rFonts w:ascii="Cambria" w:hAnsi="Cambria" w:cs="Cambria"/>
          <w:sz w:val="20"/>
          <w:szCs w:val="20"/>
          <w:lang w:val="pl-PL"/>
        </w:rPr>
      </w:pPr>
      <w:r w:rsidRPr="00BA0A09">
        <w:rPr>
          <w:rFonts w:ascii="Cambria" w:hAnsi="Cambria" w:cs="Cambria"/>
          <w:sz w:val="20"/>
          <w:szCs w:val="20"/>
          <w:lang w:val="pl-PL"/>
        </w:rPr>
        <w:t>-rješenje o PIB pravnog lica/preduzetnika, </w:t>
      </w:r>
    </w:p>
    <w:p w:rsidR="0073574A" w:rsidRPr="00BA0A09" w:rsidRDefault="0073574A" w:rsidP="00124C92">
      <w:pPr>
        <w:spacing w:after="0"/>
        <w:ind w:right="-285"/>
        <w:jc w:val="both"/>
        <w:rPr>
          <w:rFonts w:ascii="Cambria" w:hAnsi="Cambria" w:cs="Cambria"/>
          <w:sz w:val="20"/>
          <w:szCs w:val="20"/>
          <w:lang w:val="pl-PL"/>
        </w:rPr>
      </w:pPr>
      <w:r w:rsidRPr="00BA0A09">
        <w:rPr>
          <w:rFonts w:ascii="Cambria" w:hAnsi="Cambria" w:cs="Cambria"/>
          <w:sz w:val="20"/>
          <w:szCs w:val="20"/>
          <w:lang w:val="pl-PL"/>
        </w:rPr>
        <w:t>-rješenje o registraciji PDV-a, ukoliko je ponuđač obveznik PDV-a,</w:t>
      </w:r>
    </w:p>
    <w:p w:rsidR="0073574A" w:rsidRPr="00BA0A09" w:rsidRDefault="0073574A" w:rsidP="00124C92">
      <w:pPr>
        <w:spacing w:after="0"/>
        <w:ind w:right="-285"/>
        <w:jc w:val="both"/>
        <w:rPr>
          <w:rFonts w:ascii="Cambria" w:hAnsi="Cambria" w:cs="Cambria"/>
          <w:bCs/>
          <w:sz w:val="20"/>
          <w:szCs w:val="20"/>
          <w:lang w:val="pl-PL"/>
        </w:rPr>
      </w:pPr>
      <w:r w:rsidRPr="00BA0A09">
        <w:rPr>
          <w:rFonts w:ascii="Cambria" w:hAnsi="Cambria" w:cs="Cambria"/>
          <w:sz w:val="20"/>
          <w:szCs w:val="20"/>
          <w:lang w:val="pl-PL"/>
        </w:rPr>
        <w:t>-potvrd</w:t>
      </w:r>
      <w:r w:rsidR="008E3866">
        <w:rPr>
          <w:rFonts w:ascii="Cambria" w:hAnsi="Cambria" w:cs="Cambria"/>
          <w:sz w:val="20"/>
          <w:szCs w:val="20"/>
          <w:lang w:val="pl-PL"/>
        </w:rPr>
        <w:t>e</w:t>
      </w:r>
      <w:r w:rsidRPr="00BA0A09">
        <w:rPr>
          <w:rFonts w:ascii="Cambria" w:hAnsi="Cambria" w:cs="Cambria"/>
          <w:sz w:val="20"/>
          <w:szCs w:val="20"/>
          <w:lang w:val="pl-PL"/>
        </w:rPr>
        <w:t xml:space="preserve"> iz Ministarstva pravde da se pravno lice/preduzetnik i ogovorno lice u pravnom licu  ne nalaz</w:t>
      </w:r>
      <w:r w:rsidR="008E3866">
        <w:rPr>
          <w:rFonts w:ascii="Cambria" w:hAnsi="Cambria" w:cs="Cambria"/>
          <w:sz w:val="20"/>
          <w:szCs w:val="20"/>
          <w:lang w:val="pl-PL"/>
        </w:rPr>
        <w:t>e</w:t>
      </w:r>
      <w:r w:rsidRPr="00BA0A09">
        <w:rPr>
          <w:rFonts w:ascii="Cambria" w:hAnsi="Cambria" w:cs="Cambria"/>
          <w:sz w:val="20"/>
          <w:szCs w:val="20"/>
          <w:lang w:val="pl-PL"/>
        </w:rPr>
        <w:t xml:space="preserve"> u kaznenoj evidenciji, </w:t>
      </w:r>
    </w:p>
    <w:p w:rsidR="0073574A" w:rsidRPr="00BA0A09" w:rsidRDefault="0073574A" w:rsidP="00124C92">
      <w:pPr>
        <w:spacing w:after="0"/>
        <w:ind w:right="-285"/>
        <w:jc w:val="both"/>
        <w:rPr>
          <w:rFonts w:ascii="Cambria" w:hAnsi="Cambria" w:cs="Cambria"/>
          <w:sz w:val="20"/>
          <w:szCs w:val="20"/>
          <w:lang w:val="pl-PL"/>
        </w:rPr>
      </w:pPr>
      <w:r w:rsidRPr="00BA0A09">
        <w:rPr>
          <w:rFonts w:ascii="Cambria" w:hAnsi="Cambria" w:cs="Cambria"/>
          <w:bCs/>
          <w:sz w:val="20"/>
          <w:szCs w:val="20"/>
          <w:lang w:val="pl-PL"/>
        </w:rPr>
        <w:t>-p</w:t>
      </w:r>
      <w:r w:rsidRPr="00BA0A09">
        <w:rPr>
          <w:rFonts w:ascii="Cambria" w:hAnsi="Cambria" w:cs="Cambria"/>
          <w:sz w:val="20"/>
          <w:szCs w:val="20"/>
          <w:lang w:val="pl-PL"/>
        </w:rPr>
        <w:t>otvrda Poreske uprave – Područne jedinice u kojoj je sjedište ponuđača  da su uredno izvršene sve obaveze po osnovu plaćanja poreza i doprinosa za period do 90 dana prije javnog otvaranja ponuda;</w:t>
      </w:r>
    </w:p>
    <w:p w:rsidR="0073574A" w:rsidRPr="00BA0A09" w:rsidRDefault="0073574A" w:rsidP="00124C92">
      <w:pPr>
        <w:spacing w:after="0"/>
        <w:ind w:right="-285"/>
        <w:jc w:val="both"/>
        <w:rPr>
          <w:rFonts w:ascii="Cambria" w:hAnsi="Cambria" w:cs="Cambria"/>
          <w:sz w:val="20"/>
          <w:szCs w:val="20"/>
          <w:lang w:val="pl-PL"/>
        </w:rPr>
      </w:pPr>
      <w:r w:rsidRPr="00BA0A09">
        <w:rPr>
          <w:rFonts w:ascii="Cambria" w:hAnsi="Cambria" w:cs="Cambria"/>
          <w:sz w:val="20"/>
          <w:szCs w:val="20"/>
          <w:lang w:val="pl-PL"/>
        </w:rPr>
        <w:t>-uvjerenje mjesno nadležnog Osnovnog suda da se protiv odgovornog lice u pravnom licu  ne vodi krivični postupak.</w:t>
      </w:r>
    </w:p>
    <w:p w:rsidR="0073574A" w:rsidRPr="00BA0A09" w:rsidRDefault="0073574A" w:rsidP="00124C92">
      <w:pPr>
        <w:spacing w:after="0"/>
        <w:ind w:right="-285"/>
        <w:jc w:val="both"/>
        <w:rPr>
          <w:rFonts w:ascii="Cambria" w:hAnsi="Cambria" w:cs="Cambria"/>
          <w:sz w:val="20"/>
          <w:szCs w:val="20"/>
          <w:lang w:val="pl-PL"/>
        </w:rPr>
      </w:pP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4.2</w:t>
      </w:r>
      <w:r w:rsidRPr="00BA0A09">
        <w:rPr>
          <w:rFonts w:ascii="Cambria" w:hAnsi="Cambria" w:cs="Cambria"/>
          <w:sz w:val="20"/>
          <w:szCs w:val="20"/>
          <w:lang w:val="pl-PL"/>
        </w:rPr>
        <w:t>. Pismenu ponudu iznosa naknade iskazane u eurima bez uračunatog PDV za godišnji zakup precizno označenog dijela morskog dobra (broj lokacije iz javnog poziva). </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4.3.</w:t>
      </w:r>
      <w:r w:rsidRPr="00BA0A09">
        <w:rPr>
          <w:rFonts w:ascii="Cambria" w:hAnsi="Cambria" w:cs="Cambria"/>
          <w:sz w:val="20"/>
          <w:szCs w:val="20"/>
          <w:lang w:val="pl-PL"/>
        </w:rPr>
        <w:t> Originalnu bankarsku garanciju ponude u visini određenoj ovim Javnim pozivom, odnosno u visini minimalne cijene godišnjeg zakupa za svaku lokaciju, koja mora biti bezuslovna, „bez prigovora“ i naplativa na prvi poziv sa rokom važenja minimum 90 dana od dana otvaranja ponude.</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4.4.</w:t>
      </w:r>
      <w:r w:rsidRPr="00BA0A09">
        <w:rPr>
          <w:rFonts w:ascii="Cambria" w:hAnsi="Cambria" w:cs="Cambria"/>
          <w:sz w:val="20"/>
          <w:szCs w:val="20"/>
          <w:lang w:val="pl-PL"/>
        </w:rPr>
        <w:t xml:space="preserve"> Potpisanu ( za pravno lice i pečatiranu ) izjavu o prihvatanju uslova iz javnog poziva, Nacrta ugovora i tenderske dokumentacije.</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4.5.</w:t>
      </w:r>
      <w:r w:rsidR="00A6139B">
        <w:rPr>
          <w:rFonts w:ascii="Cambria" w:hAnsi="Cambria" w:cs="Cambria"/>
          <w:b/>
          <w:sz w:val="20"/>
          <w:szCs w:val="20"/>
          <w:lang w:val="pl-PL"/>
        </w:rPr>
        <w:t xml:space="preserve"> </w:t>
      </w:r>
      <w:r w:rsidRPr="00BA0A09">
        <w:rPr>
          <w:rFonts w:ascii="Cambria" w:hAnsi="Cambria" w:cs="Cambria"/>
          <w:b/>
          <w:sz w:val="20"/>
          <w:szCs w:val="20"/>
          <w:lang w:val="pl-PL"/>
        </w:rPr>
        <w:t>Dokazi za reference</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b/>
          <w:sz w:val="20"/>
          <w:szCs w:val="20"/>
          <w:lang w:val="pl-PL"/>
        </w:rPr>
        <w:t>4.5.1.</w:t>
      </w:r>
      <w:r w:rsidRPr="00BA0A09">
        <w:rPr>
          <w:rFonts w:ascii="Cambria" w:hAnsi="Cambria" w:cs="Cambria"/>
          <w:sz w:val="20"/>
          <w:szCs w:val="20"/>
          <w:lang w:val="pl-PL"/>
        </w:rPr>
        <w:t> List  nepokretnosti, ako je ponuđač vlasnik nepokretnosti u neposrednom zaleđu plaže za koju podnosi ponudu. Pod neposrednim zaleđem podrazumijeva se u listu nepokretnosti upisano vlasništvo na nepokretnosti koja se dodiruje sa plažom/obalom, odnosno upisano vlasništvo na katastarskoj parceli koja se graniči sa katastarskom parcelom plaže/obale za koje se dostavlja ponuda.</w:t>
      </w:r>
    </w:p>
    <w:p w:rsidR="0073574A" w:rsidRDefault="0073574A" w:rsidP="00124C92">
      <w:pPr>
        <w:ind w:right="-285"/>
        <w:jc w:val="both"/>
        <w:rPr>
          <w:rFonts w:ascii="Cambria" w:hAnsi="Cambria" w:cs="Cambria"/>
          <w:sz w:val="20"/>
          <w:szCs w:val="20"/>
          <w:lang w:val="pl-PL"/>
        </w:rPr>
      </w:pPr>
      <w:r w:rsidRPr="00BA0A09">
        <w:rPr>
          <w:rFonts w:ascii="Cambria" w:hAnsi="Cambria" w:cs="Cambria"/>
          <w:b/>
          <w:sz w:val="20"/>
          <w:szCs w:val="20"/>
          <w:lang w:val="pl-PL"/>
        </w:rPr>
        <w:lastRenderedPageBreak/>
        <w:t>4.5.2.</w:t>
      </w:r>
      <w:r w:rsidRPr="00BA0A09">
        <w:rPr>
          <w:rFonts w:ascii="Cambria" w:hAnsi="Cambria" w:cs="Cambria"/>
          <w:sz w:val="20"/>
          <w:szCs w:val="20"/>
          <w:lang w:val="pl-PL"/>
        </w:rPr>
        <w:t>Odobrenje za rad kupališta koje je izdao nadležan opštinski organ za 2017., 2016., 2015., 2014. i 2013. god., isključivo za lokaciju koja je predmet ponude, ako je ponuđač bio raniji korisnik/zakupac plaže za koju se ponuda odnosi.</w:t>
      </w:r>
    </w:p>
    <w:p w:rsidR="0073574A" w:rsidRPr="00BA0A09" w:rsidRDefault="0073574A" w:rsidP="00124C92">
      <w:pPr>
        <w:ind w:right="-285"/>
        <w:jc w:val="both"/>
        <w:rPr>
          <w:rFonts w:ascii="Cambria" w:hAnsi="Cambria"/>
          <w:b/>
          <w:sz w:val="20"/>
          <w:szCs w:val="20"/>
        </w:rPr>
      </w:pPr>
      <w:r w:rsidRPr="00BA0A09">
        <w:rPr>
          <w:rFonts w:ascii="Cambria" w:hAnsi="Cambria" w:cs="Cambria"/>
          <w:b/>
          <w:sz w:val="20"/>
          <w:szCs w:val="20"/>
          <w:lang w:val="pl-PL"/>
        </w:rPr>
        <w:t>Potrebni dokazi (osim odobrenja za rad kupališta i fotokopije lične karte) dostavljaju se u formi originala ili ovjerene fotokopije i ne smiju da budu stariji od šest mjeseci od dana javnog otvaranja ponuda</w:t>
      </w:r>
      <w:r w:rsidRPr="00BA0A09">
        <w:rPr>
          <w:rFonts w:ascii="Cambria" w:hAnsi="Cambria"/>
          <w:b/>
          <w:sz w:val="20"/>
          <w:szCs w:val="20"/>
        </w:rPr>
        <w:t xml:space="preserve"> osim Rješenja o registraciji za PIB i PDV.</w:t>
      </w:r>
    </w:p>
    <w:p w:rsidR="0073574A" w:rsidRPr="00BA0A09" w:rsidRDefault="0073574A" w:rsidP="00124C92">
      <w:pPr>
        <w:ind w:right="-285"/>
        <w:jc w:val="both"/>
        <w:rPr>
          <w:rFonts w:ascii="Cambria" w:hAnsi="Cambria" w:cs="Cambria"/>
          <w:sz w:val="20"/>
          <w:szCs w:val="20"/>
        </w:rPr>
      </w:pPr>
      <w:r w:rsidRPr="00BA0A09">
        <w:rPr>
          <w:rFonts w:ascii="Cambria" w:hAnsi="Cambria" w:cs="Cambria"/>
          <w:b/>
          <w:sz w:val="20"/>
          <w:szCs w:val="20"/>
          <w:lang w:val="pl-PL"/>
        </w:rPr>
        <w:t>V</w:t>
      </w:r>
      <w:r w:rsidRPr="00BA0A09">
        <w:rPr>
          <w:rFonts w:ascii="Cambria" w:hAnsi="Cambria" w:cs="Cambria"/>
          <w:b/>
          <w:sz w:val="20"/>
          <w:szCs w:val="20"/>
        </w:rPr>
        <w:t xml:space="preserve"> </w:t>
      </w:r>
      <w:r w:rsidRPr="00BA0A09">
        <w:rPr>
          <w:rFonts w:ascii="Cambria" w:hAnsi="Cambria" w:cs="Cambria"/>
          <w:b/>
          <w:sz w:val="20"/>
          <w:szCs w:val="20"/>
          <w:lang w:val="pl-PL"/>
        </w:rPr>
        <w:t>Sprovo</w:t>
      </w:r>
      <w:r w:rsidRPr="00BA0A09">
        <w:rPr>
          <w:rFonts w:ascii="Cambria" w:hAnsi="Cambria" w:cs="Cambria"/>
          <w:b/>
          <w:sz w:val="20"/>
          <w:szCs w:val="20"/>
        </w:rPr>
        <w:t>đ</w:t>
      </w:r>
      <w:r w:rsidRPr="00BA0A09">
        <w:rPr>
          <w:rFonts w:ascii="Cambria" w:hAnsi="Cambria" w:cs="Cambria"/>
          <w:b/>
          <w:sz w:val="20"/>
          <w:szCs w:val="20"/>
          <w:lang w:val="pl-PL"/>
        </w:rPr>
        <w:t>enje</w:t>
      </w:r>
      <w:r w:rsidRPr="00BA0A09">
        <w:rPr>
          <w:rFonts w:ascii="Cambria" w:hAnsi="Cambria" w:cs="Cambria"/>
          <w:b/>
          <w:sz w:val="20"/>
          <w:szCs w:val="20"/>
        </w:rPr>
        <w:t xml:space="preserve"> </w:t>
      </w:r>
      <w:r w:rsidRPr="00BA0A09">
        <w:rPr>
          <w:rFonts w:ascii="Cambria" w:hAnsi="Cambria" w:cs="Cambria"/>
          <w:b/>
          <w:sz w:val="20"/>
          <w:szCs w:val="20"/>
          <w:lang w:val="pl-PL"/>
        </w:rPr>
        <w:t>postupka</w:t>
      </w:r>
    </w:p>
    <w:p w:rsidR="0073574A" w:rsidRPr="00BA0A09" w:rsidRDefault="0073574A" w:rsidP="00124C92">
      <w:pPr>
        <w:ind w:right="-285"/>
        <w:jc w:val="both"/>
        <w:rPr>
          <w:rFonts w:ascii="Cambria" w:hAnsi="Cambria" w:cs="Cambria"/>
          <w:sz w:val="20"/>
          <w:szCs w:val="20"/>
        </w:rPr>
      </w:pPr>
      <w:r w:rsidRPr="00BA0A09">
        <w:rPr>
          <w:rFonts w:ascii="Cambria" w:hAnsi="Cambria" w:cs="Cambria"/>
          <w:sz w:val="20"/>
          <w:szCs w:val="20"/>
          <w:lang w:val="pl-PL"/>
        </w:rPr>
        <w:t>Neblagovremene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nezatvorene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odbacuju</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neispravne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i ponude</w:t>
      </w:r>
      <w:r w:rsidRPr="00BA0A09">
        <w:rPr>
          <w:rFonts w:ascii="Cambria" w:hAnsi="Cambria" w:cs="Cambria"/>
          <w:sz w:val="20"/>
          <w:szCs w:val="20"/>
        </w:rPr>
        <w:t xml:space="preserve"> </w:t>
      </w:r>
      <w:r w:rsidRPr="00BA0A09">
        <w:rPr>
          <w:rFonts w:ascii="Cambria" w:hAnsi="Cambria" w:cs="Cambria"/>
          <w:sz w:val="20"/>
          <w:szCs w:val="20"/>
          <w:lang w:val="pl-PL"/>
        </w:rPr>
        <w:t>uz</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nijesu</w:t>
      </w:r>
      <w:r w:rsidRPr="00BA0A09">
        <w:rPr>
          <w:rFonts w:ascii="Cambria" w:hAnsi="Cambria" w:cs="Cambria"/>
          <w:sz w:val="20"/>
          <w:szCs w:val="20"/>
        </w:rPr>
        <w:t xml:space="preserve"> </w:t>
      </w:r>
      <w:r w:rsidRPr="00BA0A09">
        <w:rPr>
          <w:rFonts w:ascii="Cambria" w:hAnsi="Cambria" w:cs="Cambria"/>
          <w:sz w:val="20"/>
          <w:szCs w:val="20"/>
          <w:lang w:val="pl-PL"/>
        </w:rPr>
        <w:t>prilo</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tra</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dokazi</w:t>
      </w:r>
      <w:r w:rsidRPr="00BA0A09">
        <w:rPr>
          <w:rFonts w:ascii="Cambria" w:hAnsi="Cambria" w:cs="Cambria"/>
          <w:sz w:val="20"/>
          <w:szCs w:val="20"/>
        </w:rPr>
        <w:t>.</w:t>
      </w:r>
      <w:r w:rsidRPr="00BA0A09">
        <w:rPr>
          <w:rFonts w:ascii="Cambria" w:hAnsi="Cambria" w:cs="Cambria"/>
          <w:sz w:val="20"/>
          <w:szCs w:val="20"/>
          <w:lang w:val="pl-PL"/>
        </w:rPr>
        <w:t> </w:t>
      </w:r>
    </w:p>
    <w:p w:rsidR="0073574A" w:rsidRPr="00BA0A09" w:rsidRDefault="0073574A" w:rsidP="00124C92">
      <w:pPr>
        <w:ind w:right="-285"/>
        <w:jc w:val="both"/>
        <w:rPr>
          <w:rFonts w:ascii="Cambria" w:hAnsi="Cambria" w:cs="Cambria"/>
          <w:sz w:val="20"/>
          <w:szCs w:val="20"/>
        </w:rPr>
      </w:pP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fizi</w:t>
      </w:r>
      <w:r w:rsidRPr="00BA0A09">
        <w:rPr>
          <w:rFonts w:ascii="Cambria" w:hAnsi="Cambria" w:cs="Cambria"/>
          <w:sz w:val="20"/>
          <w:szCs w:val="20"/>
        </w:rPr>
        <w:t>č</w:t>
      </w:r>
      <w:r w:rsidRPr="00BA0A09">
        <w:rPr>
          <w:rFonts w:ascii="Cambria" w:hAnsi="Cambria" w:cs="Cambria"/>
          <w:sz w:val="20"/>
          <w:szCs w:val="20"/>
          <w:lang w:val="pl-PL"/>
        </w:rPr>
        <w:t>kih</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pravnih</w:t>
      </w:r>
      <w:r w:rsidRPr="00BA0A09">
        <w:rPr>
          <w:rFonts w:ascii="Cambria" w:hAnsi="Cambria" w:cs="Cambria"/>
          <w:sz w:val="20"/>
          <w:szCs w:val="20"/>
        </w:rPr>
        <w:t xml:space="preserve"> </w:t>
      </w:r>
      <w:r w:rsidRPr="00BA0A09">
        <w:rPr>
          <w:rFonts w:ascii="Cambria" w:hAnsi="Cambria" w:cs="Cambria"/>
          <w:sz w:val="20"/>
          <w:szCs w:val="20"/>
          <w:lang w:val="pl-PL"/>
        </w:rPr>
        <w:t>lica</w:t>
      </w:r>
      <w:r w:rsidRPr="00BA0A09">
        <w:rPr>
          <w:rFonts w:ascii="Cambria" w:hAnsi="Cambria" w:cs="Cambria"/>
          <w:sz w:val="20"/>
          <w:szCs w:val="20"/>
        </w:rPr>
        <w:t xml:space="preserve"> (</w:t>
      </w:r>
      <w:r w:rsidRPr="00BA0A09">
        <w:rPr>
          <w:rFonts w:ascii="Cambria" w:hAnsi="Cambria" w:cs="Cambria"/>
          <w:sz w:val="20"/>
          <w:szCs w:val="20"/>
          <w:lang w:val="pl-PL"/>
        </w:rPr>
        <w:t>ranijih</w:t>
      </w:r>
      <w:r w:rsidRPr="00BA0A09">
        <w:rPr>
          <w:rFonts w:ascii="Cambria" w:hAnsi="Cambria" w:cs="Cambria"/>
          <w:sz w:val="20"/>
          <w:szCs w:val="20"/>
        </w:rPr>
        <w:t xml:space="preserve"> </w:t>
      </w:r>
      <w:r w:rsidRPr="00BA0A09">
        <w:rPr>
          <w:rFonts w:ascii="Cambria" w:hAnsi="Cambria" w:cs="Cambria"/>
          <w:sz w:val="20"/>
          <w:szCs w:val="20"/>
          <w:lang w:val="pl-PL"/>
        </w:rPr>
        <w:t>korisnika</w:t>
      </w:r>
      <w:r w:rsidRPr="00BA0A09">
        <w:rPr>
          <w:rFonts w:ascii="Cambria" w:hAnsi="Cambria" w:cs="Cambria"/>
          <w:sz w:val="20"/>
          <w:szCs w:val="20"/>
        </w:rPr>
        <w:t xml:space="preserve">) </w:t>
      </w:r>
      <w:r w:rsidRPr="00BA0A09">
        <w:rPr>
          <w:rFonts w:ascii="Cambria" w:hAnsi="Cambria" w:cs="Cambria"/>
          <w:sz w:val="20"/>
          <w:szCs w:val="20"/>
          <w:lang w:val="pl-PL"/>
        </w:rPr>
        <w:t>protiv</w:t>
      </w:r>
      <w:r w:rsidRPr="00BA0A09">
        <w:rPr>
          <w:rFonts w:ascii="Cambria" w:hAnsi="Cambria" w:cs="Cambria"/>
          <w:sz w:val="20"/>
          <w:szCs w:val="20"/>
        </w:rPr>
        <w:t xml:space="preserve"> </w:t>
      </w:r>
      <w:r w:rsidRPr="00BA0A09">
        <w:rPr>
          <w:rFonts w:ascii="Cambria" w:hAnsi="Cambria" w:cs="Cambria"/>
          <w:sz w:val="20"/>
          <w:szCs w:val="20"/>
          <w:lang w:val="pl-PL"/>
        </w:rPr>
        <w:t>kojih</w:t>
      </w:r>
      <w:r w:rsidRPr="00BA0A09">
        <w:rPr>
          <w:rFonts w:ascii="Cambria" w:hAnsi="Cambria" w:cs="Cambria"/>
          <w:sz w:val="20"/>
          <w:szCs w:val="20"/>
        </w:rPr>
        <w:t xml:space="preserve"> </w:t>
      </w:r>
      <w:r w:rsidRPr="00BA0A09">
        <w:rPr>
          <w:rFonts w:ascii="Cambria" w:hAnsi="Cambria" w:cs="Cambria"/>
          <w:sz w:val="20"/>
          <w:szCs w:val="20"/>
          <w:lang w:val="pl-PL"/>
        </w:rPr>
        <w:t>je</w:t>
      </w:r>
      <w:r w:rsidRPr="00BA0A09">
        <w:rPr>
          <w:rFonts w:ascii="Cambria" w:hAnsi="Cambria" w:cs="Cambria"/>
          <w:sz w:val="20"/>
          <w:szCs w:val="20"/>
        </w:rPr>
        <w:t xml:space="preserve"> </w:t>
      </w:r>
      <w:r w:rsidRPr="00BA0A09">
        <w:rPr>
          <w:rFonts w:ascii="Cambria" w:hAnsi="Cambria" w:cs="Cambria"/>
          <w:sz w:val="20"/>
          <w:szCs w:val="20"/>
          <w:lang w:val="pl-PL"/>
        </w:rPr>
        <w:t>pokrenut</w:t>
      </w:r>
      <w:r w:rsidRPr="00BA0A09">
        <w:rPr>
          <w:rFonts w:ascii="Cambria" w:hAnsi="Cambria" w:cs="Cambria"/>
          <w:sz w:val="20"/>
          <w:szCs w:val="20"/>
        </w:rPr>
        <w:t xml:space="preserve"> </w:t>
      </w:r>
      <w:r w:rsidRPr="00BA0A09">
        <w:rPr>
          <w:rFonts w:ascii="Cambria" w:hAnsi="Cambria" w:cs="Cambria"/>
          <w:sz w:val="20"/>
          <w:szCs w:val="20"/>
          <w:lang w:val="pl-PL"/>
        </w:rPr>
        <w:t>sudski</w:t>
      </w:r>
      <w:r w:rsidRPr="00BA0A09">
        <w:rPr>
          <w:rFonts w:ascii="Cambria" w:hAnsi="Cambria" w:cs="Cambria"/>
          <w:sz w:val="20"/>
          <w:szCs w:val="20"/>
        </w:rPr>
        <w:t xml:space="preserve"> </w:t>
      </w:r>
      <w:r w:rsidRPr="00BA0A09">
        <w:rPr>
          <w:rFonts w:ascii="Cambria" w:hAnsi="Cambria" w:cs="Cambria"/>
          <w:sz w:val="20"/>
          <w:szCs w:val="20"/>
          <w:lang w:val="pl-PL"/>
        </w:rPr>
        <w:t>postupak</w:t>
      </w:r>
      <w:r w:rsidRPr="00BA0A09">
        <w:rPr>
          <w:rFonts w:ascii="Cambria" w:hAnsi="Cambria" w:cs="Cambria"/>
          <w:sz w:val="20"/>
          <w:szCs w:val="20"/>
        </w:rPr>
        <w:t xml:space="preserve"> </w:t>
      </w:r>
      <w:r w:rsidRPr="00BA0A09">
        <w:rPr>
          <w:rFonts w:ascii="Cambria" w:hAnsi="Cambria" w:cs="Cambria"/>
          <w:sz w:val="20"/>
          <w:szCs w:val="20"/>
          <w:lang w:val="pl-PL"/>
        </w:rPr>
        <w:t>zbog</w:t>
      </w:r>
      <w:r w:rsidRPr="00BA0A09">
        <w:rPr>
          <w:rFonts w:ascii="Cambria" w:hAnsi="Cambria" w:cs="Cambria"/>
          <w:sz w:val="20"/>
          <w:szCs w:val="20"/>
        </w:rPr>
        <w:t xml:space="preserve"> </w:t>
      </w:r>
      <w:r w:rsidRPr="00BA0A09">
        <w:rPr>
          <w:rFonts w:ascii="Cambria" w:hAnsi="Cambria" w:cs="Cambria"/>
          <w:sz w:val="20"/>
          <w:szCs w:val="20"/>
          <w:lang w:val="pl-PL"/>
        </w:rPr>
        <w:t>neispunjavanja</w:t>
      </w:r>
      <w:r w:rsidRPr="00BA0A09">
        <w:rPr>
          <w:rFonts w:ascii="Cambria" w:hAnsi="Cambria" w:cs="Cambria"/>
          <w:sz w:val="20"/>
          <w:szCs w:val="20"/>
        </w:rPr>
        <w:t xml:space="preserve"> </w:t>
      </w:r>
      <w:r w:rsidRPr="00BA0A09">
        <w:rPr>
          <w:rFonts w:ascii="Cambria" w:hAnsi="Cambria" w:cs="Cambria"/>
          <w:sz w:val="20"/>
          <w:szCs w:val="20"/>
          <w:lang w:val="pl-PL"/>
        </w:rPr>
        <w:t>ugovorenih</w:t>
      </w:r>
      <w:r w:rsidRPr="00BA0A09">
        <w:rPr>
          <w:rFonts w:ascii="Cambria" w:hAnsi="Cambria" w:cs="Cambria"/>
          <w:sz w:val="20"/>
          <w:szCs w:val="20"/>
        </w:rPr>
        <w:t xml:space="preserve"> </w:t>
      </w:r>
      <w:r w:rsidRPr="00BA0A09">
        <w:rPr>
          <w:rFonts w:ascii="Cambria" w:hAnsi="Cambria" w:cs="Cambria"/>
          <w:sz w:val="20"/>
          <w:szCs w:val="20"/>
          <w:lang w:val="pl-PL"/>
        </w:rPr>
        <w:t>obaveza</w:t>
      </w:r>
      <w:r w:rsidRPr="00BA0A09">
        <w:rPr>
          <w:rFonts w:ascii="Cambria" w:hAnsi="Cambria" w:cs="Cambria"/>
          <w:sz w:val="20"/>
          <w:szCs w:val="20"/>
        </w:rPr>
        <w:t xml:space="preserve"> </w:t>
      </w:r>
      <w:r w:rsidRPr="00BA0A09">
        <w:rPr>
          <w:rFonts w:ascii="Cambria" w:hAnsi="Cambria" w:cs="Cambria"/>
          <w:sz w:val="20"/>
          <w:szCs w:val="20"/>
          <w:lang w:val="pl-PL"/>
        </w:rPr>
        <w:t>odbijaju</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neprihvatljive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ne</w:t>
      </w:r>
      <w:r w:rsidRPr="00BA0A09">
        <w:rPr>
          <w:rFonts w:ascii="Cambria" w:hAnsi="Cambria" w:cs="Cambria"/>
          <w:sz w:val="20"/>
          <w:szCs w:val="20"/>
        </w:rPr>
        <w:t>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biti</w:t>
      </w:r>
      <w:r w:rsidRPr="00BA0A09">
        <w:rPr>
          <w:rFonts w:ascii="Cambria" w:hAnsi="Cambria" w:cs="Cambria"/>
          <w:sz w:val="20"/>
          <w:szCs w:val="20"/>
        </w:rPr>
        <w:t xml:space="preserve"> </w:t>
      </w:r>
      <w:r w:rsidRPr="00BA0A09">
        <w:rPr>
          <w:rFonts w:ascii="Cambria" w:hAnsi="Cambria" w:cs="Cambria"/>
          <w:sz w:val="20"/>
          <w:szCs w:val="20"/>
          <w:lang w:val="pl-PL"/>
        </w:rPr>
        <w:t>predmet</w:t>
      </w:r>
      <w:r w:rsidRPr="00BA0A09">
        <w:rPr>
          <w:rFonts w:ascii="Cambria" w:hAnsi="Cambria" w:cs="Cambria"/>
          <w:sz w:val="20"/>
          <w:szCs w:val="20"/>
        </w:rPr>
        <w:t xml:space="preserve"> </w:t>
      </w:r>
      <w:r w:rsidRPr="00BA0A09">
        <w:rPr>
          <w:rFonts w:ascii="Cambria" w:hAnsi="Cambria" w:cs="Cambria"/>
          <w:sz w:val="20"/>
          <w:szCs w:val="20"/>
          <w:lang w:val="pl-PL"/>
        </w:rPr>
        <w:t>vrednovanja</w:t>
      </w:r>
      <w:r w:rsidRPr="00BA0A09">
        <w:rPr>
          <w:rFonts w:ascii="Cambria" w:hAnsi="Cambria" w:cs="Cambria"/>
          <w:sz w:val="20"/>
          <w:szCs w:val="20"/>
        </w:rPr>
        <w:t>.</w:t>
      </w:r>
    </w:p>
    <w:p w:rsidR="0073574A" w:rsidRPr="00BA0A09" w:rsidRDefault="0073574A" w:rsidP="00124C92">
      <w:pPr>
        <w:ind w:right="-285"/>
        <w:jc w:val="both"/>
        <w:rPr>
          <w:rFonts w:ascii="Cambria" w:hAnsi="Cambria" w:cs="Cambria"/>
          <w:sz w:val="20"/>
          <w:szCs w:val="20"/>
        </w:rPr>
      </w:pP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slu</w:t>
      </w:r>
      <w:r w:rsidRPr="00BA0A09">
        <w:rPr>
          <w:rFonts w:ascii="Cambria" w:hAnsi="Cambria" w:cs="Cambria"/>
          <w:sz w:val="20"/>
          <w:szCs w:val="20"/>
        </w:rPr>
        <w:t>č</w:t>
      </w:r>
      <w:r w:rsidRPr="00BA0A09">
        <w:rPr>
          <w:rFonts w:ascii="Cambria" w:hAnsi="Cambria" w:cs="Cambria"/>
          <w:sz w:val="20"/>
          <w:szCs w:val="20"/>
          <w:lang w:val="pl-PL"/>
        </w:rPr>
        <w:t>aju</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Odluka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w:t>
      </w:r>
      <w:r w:rsidRPr="00BA0A09">
        <w:rPr>
          <w:rFonts w:ascii="Cambria" w:hAnsi="Cambria" w:cs="Cambria"/>
          <w:sz w:val="20"/>
          <w:szCs w:val="20"/>
          <w:lang w:val="pl-PL"/>
        </w:rPr>
        <w:t>ili</w:t>
      </w:r>
      <w:r w:rsidRPr="00BA0A09">
        <w:rPr>
          <w:rFonts w:ascii="Cambria" w:hAnsi="Cambria" w:cs="Cambria"/>
          <w:sz w:val="20"/>
          <w:szCs w:val="20"/>
        </w:rPr>
        <w:t xml:space="preserve"> </w:t>
      </w:r>
      <w:r w:rsidRPr="00BA0A09">
        <w:rPr>
          <w:rFonts w:ascii="Cambria" w:hAnsi="Cambria" w:cs="Cambria"/>
          <w:sz w:val="20"/>
          <w:szCs w:val="20"/>
          <w:lang w:val="pl-PL"/>
        </w:rPr>
        <w:t>ostali</w:t>
      </w:r>
      <w:r w:rsidRPr="00BA0A09">
        <w:rPr>
          <w:rFonts w:ascii="Cambria" w:hAnsi="Cambria" w:cs="Cambria"/>
          <w:sz w:val="20"/>
          <w:szCs w:val="20"/>
        </w:rPr>
        <w:t xml:space="preserve"> </w:t>
      </w:r>
      <w:r w:rsidRPr="00BA0A09">
        <w:rPr>
          <w:rFonts w:ascii="Cambria" w:hAnsi="Cambria" w:cs="Cambria"/>
          <w:sz w:val="20"/>
          <w:szCs w:val="20"/>
          <w:lang w:val="pl-PL"/>
        </w:rPr>
        <w:t>podnesci</w:t>
      </w:r>
      <w:r w:rsidRPr="00BA0A09">
        <w:rPr>
          <w:rFonts w:ascii="Cambria" w:hAnsi="Cambria" w:cs="Cambria"/>
          <w:sz w:val="20"/>
          <w:szCs w:val="20"/>
        </w:rPr>
        <w:t xml:space="preserve"> </w:t>
      </w:r>
      <w:r w:rsidRPr="00BA0A09">
        <w:rPr>
          <w:rFonts w:ascii="Cambria" w:hAnsi="Cambria" w:cs="Cambria"/>
          <w:sz w:val="20"/>
          <w:szCs w:val="20"/>
          <w:lang w:val="pl-PL"/>
        </w:rPr>
        <w:t>ne</w:t>
      </w:r>
      <w:r w:rsidRPr="00BA0A09">
        <w:rPr>
          <w:rFonts w:ascii="Cambria" w:hAnsi="Cambria" w:cs="Cambria"/>
          <w:sz w:val="20"/>
          <w:szCs w:val="20"/>
        </w:rPr>
        <w:t xml:space="preserve"> </w:t>
      </w:r>
      <w:r w:rsidRPr="00BA0A09">
        <w:rPr>
          <w:rFonts w:ascii="Cambria" w:hAnsi="Cambria" w:cs="Cambria"/>
          <w:sz w:val="20"/>
          <w:szCs w:val="20"/>
          <w:lang w:val="pl-PL"/>
        </w:rPr>
        <w:t>budu</w:t>
      </w:r>
      <w:r w:rsidRPr="00BA0A09">
        <w:rPr>
          <w:rFonts w:ascii="Cambria" w:hAnsi="Cambria" w:cs="Cambria"/>
          <w:sz w:val="20"/>
          <w:szCs w:val="20"/>
        </w:rPr>
        <w:t xml:space="preserve"> </w:t>
      </w:r>
      <w:r w:rsidRPr="00BA0A09">
        <w:rPr>
          <w:rFonts w:ascii="Cambria" w:hAnsi="Cambria" w:cs="Cambria"/>
          <w:sz w:val="20"/>
          <w:szCs w:val="20"/>
          <w:lang w:val="pl-PL"/>
        </w:rPr>
        <w:t>uru</w:t>
      </w:r>
      <w:r w:rsidRPr="00BA0A09">
        <w:rPr>
          <w:rFonts w:ascii="Cambria" w:hAnsi="Cambria" w:cs="Cambria"/>
          <w:sz w:val="20"/>
          <w:szCs w:val="20"/>
        </w:rPr>
        <w:t>č</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na</w:t>
      </w:r>
      <w:r w:rsidRPr="00BA0A09">
        <w:rPr>
          <w:rFonts w:ascii="Cambria" w:hAnsi="Cambria" w:cs="Cambria"/>
          <w:sz w:val="20"/>
          <w:szCs w:val="20"/>
        </w:rPr>
        <w:t xml:space="preserve"> </w:t>
      </w:r>
      <w:r w:rsidRPr="00BA0A09">
        <w:rPr>
          <w:rFonts w:ascii="Cambria" w:hAnsi="Cambria" w:cs="Cambria"/>
          <w:sz w:val="20"/>
          <w:szCs w:val="20"/>
          <w:lang w:val="pl-PL"/>
        </w:rPr>
        <w:t>adresu</w:t>
      </w:r>
      <w:r w:rsidRPr="00BA0A09">
        <w:rPr>
          <w:rFonts w:ascii="Cambria" w:hAnsi="Cambria" w:cs="Cambria"/>
          <w:sz w:val="20"/>
          <w:szCs w:val="20"/>
        </w:rPr>
        <w:t xml:space="preserve"> </w:t>
      </w:r>
      <w:r w:rsidRPr="00BA0A09">
        <w:rPr>
          <w:rFonts w:ascii="Cambria" w:hAnsi="Cambria" w:cs="Cambria"/>
          <w:sz w:val="20"/>
          <w:szCs w:val="20"/>
          <w:lang w:val="pl-PL"/>
        </w:rPr>
        <w:t>ozna</w:t>
      </w:r>
      <w:r w:rsidRPr="00BA0A09">
        <w:rPr>
          <w:rFonts w:ascii="Cambria" w:hAnsi="Cambria" w:cs="Cambria"/>
          <w:sz w:val="20"/>
          <w:szCs w:val="20"/>
        </w:rPr>
        <w:t>č</w:t>
      </w:r>
      <w:r w:rsidRPr="00BA0A09">
        <w:rPr>
          <w:rFonts w:ascii="Cambria" w:hAnsi="Cambria" w:cs="Cambria"/>
          <w:sz w:val="20"/>
          <w:szCs w:val="20"/>
          <w:lang w:val="pl-PL"/>
        </w:rPr>
        <w:t>enu</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ponudi</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isto</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biti</w:t>
      </w:r>
      <w:r w:rsidRPr="00BA0A09">
        <w:rPr>
          <w:rFonts w:ascii="Cambria" w:hAnsi="Cambria" w:cs="Cambria"/>
          <w:sz w:val="20"/>
          <w:szCs w:val="20"/>
        </w:rPr>
        <w:t xml:space="preserve"> </w:t>
      </w:r>
      <w:r w:rsidRPr="00BA0A09">
        <w:rPr>
          <w:rFonts w:ascii="Cambria" w:hAnsi="Cambria" w:cs="Cambria"/>
          <w:sz w:val="20"/>
          <w:szCs w:val="20"/>
          <w:lang w:val="pl-PL"/>
        </w:rPr>
        <w:t>postavljeno</w:t>
      </w:r>
      <w:r w:rsidRPr="00BA0A09">
        <w:rPr>
          <w:rFonts w:ascii="Cambria" w:hAnsi="Cambria" w:cs="Cambria"/>
          <w:sz w:val="20"/>
          <w:szCs w:val="20"/>
        </w:rPr>
        <w:t xml:space="preserve"> </w:t>
      </w:r>
      <w:r w:rsidRPr="00BA0A09">
        <w:rPr>
          <w:rFonts w:ascii="Cambria" w:hAnsi="Cambria" w:cs="Cambria"/>
          <w:sz w:val="20"/>
          <w:szCs w:val="20"/>
          <w:lang w:val="pl-PL"/>
        </w:rPr>
        <w:t>na</w:t>
      </w:r>
      <w:r w:rsidRPr="00BA0A09">
        <w:rPr>
          <w:rFonts w:ascii="Cambria" w:hAnsi="Cambria" w:cs="Cambria"/>
          <w:sz w:val="20"/>
          <w:szCs w:val="20"/>
        </w:rPr>
        <w:t xml:space="preserve"> </w:t>
      </w:r>
      <w:r w:rsidRPr="00BA0A09">
        <w:rPr>
          <w:rFonts w:ascii="Cambria" w:hAnsi="Cambria" w:cs="Cambria"/>
          <w:sz w:val="20"/>
          <w:szCs w:val="20"/>
          <w:lang w:val="pl-PL"/>
        </w:rPr>
        <w:t>oglasnoj</w:t>
      </w:r>
      <w:r w:rsidRPr="00BA0A09">
        <w:rPr>
          <w:rFonts w:ascii="Cambria" w:hAnsi="Cambria" w:cs="Cambria"/>
          <w:sz w:val="20"/>
          <w:szCs w:val="20"/>
        </w:rPr>
        <w:t xml:space="preserve"> </w:t>
      </w:r>
      <w:r w:rsidRPr="00BA0A09">
        <w:rPr>
          <w:rFonts w:ascii="Cambria" w:hAnsi="Cambria" w:cs="Cambria"/>
          <w:sz w:val="20"/>
          <w:szCs w:val="20"/>
          <w:lang w:val="pl-PL"/>
        </w:rPr>
        <w:t>tabli</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internet</w:t>
      </w:r>
      <w:r w:rsidRPr="00BA0A09">
        <w:rPr>
          <w:rFonts w:ascii="Cambria" w:hAnsi="Cambria" w:cs="Cambria"/>
          <w:sz w:val="20"/>
          <w:szCs w:val="20"/>
        </w:rPr>
        <w:t xml:space="preserve"> </w:t>
      </w:r>
      <w:r w:rsidRPr="00BA0A09">
        <w:rPr>
          <w:rFonts w:ascii="Cambria" w:hAnsi="Cambria" w:cs="Cambria"/>
          <w:sz w:val="20"/>
          <w:szCs w:val="20"/>
          <w:lang w:val="pl-PL"/>
        </w:rPr>
        <w:t>stranici</w:t>
      </w:r>
      <w:r w:rsidRPr="00BA0A09">
        <w:rPr>
          <w:rFonts w:ascii="Cambria" w:hAnsi="Cambria" w:cs="Cambria"/>
          <w:sz w:val="20"/>
          <w:szCs w:val="20"/>
        </w:rPr>
        <w:t xml:space="preserve"> </w:t>
      </w:r>
      <w:r w:rsidRPr="00BA0A09">
        <w:rPr>
          <w:rFonts w:ascii="Cambria" w:hAnsi="Cambria" w:cs="Cambria"/>
          <w:sz w:val="20"/>
          <w:szCs w:val="20"/>
          <w:lang w:val="pl-PL"/>
        </w:rPr>
        <w:t>Javnog</w:t>
      </w:r>
      <w:r w:rsidRPr="00BA0A09">
        <w:rPr>
          <w:rFonts w:ascii="Cambria" w:hAnsi="Cambria" w:cs="Cambria"/>
          <w:sz w:val="20"/>
          <w:szCs w:val="20"/>
        </w:rPr>
        <w:t xml:space="preserve"> </w:t>
      </w:r>
      <w:r w:rsidRPr="00BA0A09">
        <w:rPr>
          <w:rFonts w:ascii="Cambria" w:hAnsi="Cambria" w:cs="Cambria"/>
          <w:sz w:val="20"/>
          <w:szCs w:val="20"/>
          <w:lang w:val="pl-PL"/>
        </w:rPr>
        <w:t>preduze</w:t>
      </w:r>
      <w:r w:rsidRPr="00BA0A09">
        <w:rPr>
          <w:rFonts w:ascii="Cambria" w:hAnsi="Cambria" w:cs="Cambria"/>
          <w:sz w:val="20"/>
          <w:szCs w:val="20"/>
        </w:rPr>
        <w:t>ć</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www</w:t>
      </w:r>
      <w:r w:rsidRPr="00BA0A09">
        <w:rPr>
          <w:rFonts w:ascii="Cambria" w:hAnsi="Cambria" w:cs="Cambria"/>
          <w:sz w:val="20"/>
          <w:szCs w:val="20"/>
        </w:rPr>
        <w:t>.</w:t>
      </w:r>
      <w:r w:rsidRPr="00BA0A09">
        <w:rPr>
          <w:rFonts w:ascii="Cambria" w:hAnsi="Cambria" w:cs="Cambria"/>
          <w:sz w:val="20"/>
          <w:szCs w:val="20"/>
          <w:lang w:val="pl-PL"/>
        </w:rPr>
        <w:t>morskodobro</w:t>
      </w:r>
      <w:r w:rsidRPr="00BA0A09">
        <w:rPr>
          <w:rFonts w:ascii="Cambria" w:hAnsi="Cambria" w:cs="Cambria"/>
          <w:sz w:val="20"/>
          <w:szCs w:val="20"/>
        </w:rPr>
        <w:t>.</w:t>
      </w:r>
      <w:r w:rsidRPr="00BA0A09">
        <w:rPr>
          <w:rFonts w:ascii="Cambria" w:hAnsi="Cambria" w:cs="Cambria"/>
          <w:sz w:val="20"/>
          <w:szCs w:val="20"/>
          <w:lang w:val="pl-PL"/>
        </w:rPr>
        <w:t>com</w:t>
      </w:r>
      <w:r w:rsidRPr="00BA0A09">
        <w:rPr>
          <w:rFonts w:ascii="Cambria" w:hAnsi="Cambria" w:cs="Cambria"/>
          <w:sz w:val="20"/>
          <w:szCs w:val="20"/>
        </w:rPr>
        <w:t xml:space="preserve">. </w:t>
      </w:r>
      <w:r w:rsidRPr="00BA0A09">
        <w:rPr>
          <w:rFonts w:ascii="Cambria" w:hAnsi="Cambria" w:cs="Cambria"/>
          <w:sz w:val="20"/>
          <w:szCs w:val="20"/>
          <w:lang w:val="pl-PL"/>
        </w:rPr>
        <w:t>Istekom</w:t>
      </w:r>
      <w:r w:rsidRPr="00BA0A09">
        <w:rPr>
          <w:rFonts w:ascii="Cambria" w:hAnsi="Cambria" w:cs="Cambria"/>
          <w:sz w:val="20"/>
          <w:szCs w:val="20"/>
        </w:rPr>
        <w:t xml:space="preserve"> </w:t>
      </w:r>
      <w:r w:rsidRPr="00BA0A09">
        <w:rPr>
          <w:rFonts w:ascii="Cambria" w:hAnsi="Cambria" w:cs="Cambria"/>
          <w:sz w:val="20"/>
          <w:szCs w:val="20"/>
          <w:lang w:val="pl-PL"/>
        </w:rPr>
        <w:t>roka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5 (</w:t>
      </w:r>
      <w:r w:rsidRPr="00BA0A09">
        <w:rPr>
          <w:rFonts w:ascii="Cambria" w:hAnsi="Cambria" w:cs="Cambria"/>
          <w:sz w:val="20"/>
          <w:szCs w:val="20"/>
          <w:lang w:val="pl-PL"/>
        </w:rPr>
        <w:t>pet</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ogla</w:t>
      </w:r>
      <w:r w:rsidRPr="00BA0A09">
        <w:rPr>
          <w:rFonts w:ascii="Cambria" w:hAnsi="Cambria" w:cs="Cambria"/>
          <w:sz w:val="20"/>
          <w:szCs w:val="20"/>
        </w:rPr>
        <w:t>š</w:t>
      </w:r>
      <w:r w:rsidRPr="00BA0A09">
        <w:rPr>
          <w:rFonts w:ascii="Cambria" w:hAnsi="Cambria" w:cs="Cambria"/>
          <w:sz w:val="20"/>
          <w:szCs w:val="20"/>
          <w:lang w:val="pl-PL"/>
        </w:rPr>
        <w:t>avanja</w:t>
      </w:r>
      <w:r w:rsidRPr="00BA0A09">
        <w:rPr>
          <w:rFonts w:ascii="Cambria" w:hAnsi="Cambria" w:cs="Cambria"/>
          <w:sz w:val="20"/>
          <w:szCs w:val="20"/>
        </w:rPr>
        <w:t xml:space="preserve"> </w:t>
      </w:r>
      <w:r w:rsidRPr="00BA0A09">
        <w:rPr>
          <w:rFonts w:ascii="Cambria" w:hAnsi="Cambria" w:cs="Cambria"/>
          <w:sz w:val="20"/>
          <w:szCs w:val="20"/>
          <w:lang w:val="pl-PL"/>
        </w:rPr>
        <w:t>smatrat</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je</w:t>
      </w:r>
      <w:r w:rsidRPr="00BA0A09">
        <w:rPr>
          <w:rFonts w:ascii="Cambria" w:hAnsi="Cambria" w:cs="Cambria"/>
          <w:sz w:val="20"/>
          <w:szCs w:val="20"/>
        </w:rPr>
        <w:t xml:space="preserve"> </w:t>
      </w:r>
      <w:r w:rsidRPr="00BA0A09">
        <w:rPr>
          <w:rFonts w:ascii="Cambria" w:hAnsi="Cambria" w:cs="Cambria"/>
          <w:sz w:val="20"/>
          <w:szCs w:val="20"/>
          <w:lang w:val="pl-PL"/>
        </w:rPr>
        <w:t>lice</w:t>
      </w:r>
      <w:r w:rsidRPr="00BA0A09">
        <w:rPr>
          <w:rFonts w:ascii="Cambria" w:hAnsi="Cambria" w:cs="Cambria"/>
          <w:sz w:val="20"/>
          <w:szCs w:val="20"/>
        </w:rPr>
        <w:t xml:space="preserve"> </w:t>
      </w:r>
      <w:r w:rsidRPr="00BA0A09">
        <w:rPr>
          <w:rFonts w:ascii="Cambria" w:hAnsi="Cambria" w:cs="Cambria"/>
          <w:sz w:val="20"/>
          <w:szCs w:val="20"/>
          <w:lang w:val="pl-PL"/>
        </w:rPr>
        <w:t>uredno</w:t>
      </w:r>
      <w:r w:rsidRPr="00BA0A09">
        <w:rPr>
          <w:rFonts w:ascii="Cambria" w:hAnsi="Cambria" w:cs="Cambria"/>
          <w:sz w:val="20"/>
          <w:szCs w:val="20"/>
        </w:rPr>
        <w:t xml:space="preserve"> </w:t>
      </w:r>
      <w:r w:rsidRPr="00BA0A09">
        <w:rPr>
          <w:rFonts w:ascii="Cambria" w:hAnsi="Cambria" w:cs="Cambria"/>
          <w:sz w:val="20"/>
          <w:szCs w:val="20"/>
          <w:lang w:val="pl-PL"/>
        </w:rPr>
        <w:t>obavje</w:t>
      </w:r>
      <w:r w:rsidRPr="00BA0A09">
        <w:rPr>
          <w:rFonts w:ascii="Cambria" w:hAnsi="Cambria" w:cs="Cambria"/>
          <w:sz w:val="20"/>
          <w:szCs w:val="20"/>
        </w:rPr>
        <w:t>š</w:t>
      </w:r>
      <w:r w:rsidRPr="00BA0A09">
        <w:rPr>
          <w:rFonts w:ascii="Cambria" w:hAnsi="Cambria" w:cs="Cambria"/>
          <w:sz w:val="20"/>
          <w:szCs w:val="20"/>
          <w:lang w:val="pl-PL"/>
        </w:rPr>
        <w:t>teno</w:t>
      </w:r>
      <w:r w:rsidRPr="00BA0A09">
        <w:rPr>
          <w:rFonts w:ascii="Cambria" w:hAnsi="Cambria" w:cs="Cambria"/>
          <w:sz w:val="20"/>
          <w:szCs w:val="20"/>
        </w:rPr>
        <w:t xml:space="preserve">, </w:t>
      </w:r>
      <w:r w:rsidRPr="00BA0A09">
        <w:rPr>
          <w:rFonts w:ascii="Cambria" w:hAnsi="Cambria" w:cs="Cambria"/>
          <w:sz w:val="20"/>
          <w:szCs w:val="20"/>
          <w:lang w:val="pl-PL"/>
        </w:rPr>
        <w:t>nakon</w:t>
      </w:r>
      <w:r w:rsidRPr="00BA0A09">
        <w:rPr>
          <w:rFonts w:ascii="Cambria" w:hAnsi="Cambria" w:cs="Cambria"/>
          <w:sz w:val="20"/>
          <w:szCs w:val="20"/>
        </w:rPr>
        <w:t xml:space="preserve"> č</w:t>
      </w:r>
      <w:r w:rsidRPr="00BA0A09">
        <w:rPr>
          <w:rFonts w:ascii="Cambria" w:hAnsi="Cambria" w:cs="Cambria"/>
          <w:sz w:val="20"/>
          <w:szCs w:val="20"/>
          <w:lang w:val="pl-PL"/>
        </w:rPr>
        <w:t>ega</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te</w:t>
      </w:r>
      <w:r w:rsidRPr="00BA0A09">
        <w:rPr>
          <w:rFonts w:ascii="Cambria" w:hAnsi="Cambria" w:cs="Cambria"/>
          <w:sz w:val="20"/>
          <w:szCs w:val="20"/>
        </w:rPr>
        <w:t>ć</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rokovi</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sprovo</w:t>
      </w:r>
      <w:r w:rsidRPr="00BA0A09">
        <w:rPr>
          <w:rFonts w:ascii="Cambria" w:hAnsi="Cambria" w:cs="Cambria"/>
          <w:sz w:val="20"/>
          <w:szCs w:val="20"/>
        </w:rPr>
        <w:t>đ</w:t>
      </w:r>
      <w:r w:rsidRPr="00BA0A09">
        <w:rPr>
          <w:rFonts w:ascii="Cambria" w:hAnsi="Cambria" w:cs="Cambria"/>
          <w:sz w:val="20"/>
          <w:szCs w:val="20"/>
          <w:lang w:val="pl-PL"/>
        </w:rPr>
        <w:t>enje</w:t>
      </w:r>
      <w:r w:rsidRPr="00BA0A09">
        <w:rPr>
          <w:rFonts w:ascii="Cambria" w:hAnsi="Cambria" w:cs="Cambria"/>
          <w:sz w:val="20"/>
          <w:szCs w:val="20"/>
        </w:rPr>
        <w:t xml:space="preserve"> </w:t>
      </w:r>
      <w:r w:rsidRPr="00BA0A09">
        <w:rPr>
          <w:rFonts w:ascii="Cambria" w:hAnsi="Cambria" w:cs="Cambria"/>
          <w:sz w:val="20"/>
          <w:szCs w:val="20"/>
          <w:lang w:val="pl-PL"/>
        </w:rPr>
        <w:t>radnji</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postupku</w:t>
      </w:r>
      <w:r w:rsidRPr="00BA0A09">
        <w:rPr>
          <w:rFonts w:ascii="Cambria" w:hAnsi="Cambria" w:cs="Cambria"/>
          <w:sz w:val="20"/>
          <w:szCs w:val="20"/>
        </w:rPr>
        <w:t>.</w:t>
      </w:r>
    </w:p>
    <w:p w:rsidR="0073574A" w:rsidRPr="00BA0A09" w:rsidRDefault="0073574A" w:rsidP="00124C92">
      <w:pPr>
        <w:ind w:right="-285"/>
        <w:jc w:val="both"/>
        <w:rPr>
          <w:rFonts w:ascii="Cambria" w:hAnsi="Cambria" w:cs="Cambria"/>
          <w:sz w:val="20"/>
          <w:szCs w:val="20"/>
        </w:rPr>
      </w:pPr>
      <w:r w:rsidRPr="00BA0A09">
        <w:rPr>
          <w:rFonts w:ascii="Cambria" w:hAnsi="Cambria" w:cs="Cambria"/>
          <w:sz w:val="20"/>
          <w:szCs w:val="20"/>
          <w:lang w:val="pl-PL"/>
        </w:rPr>
        <w:t>Postupak</w:t>
      </w:r>
      <w:r w:rsidRPr="00BA0A09">
        <w:rPr>
          <w:rFonts w:ascii="Cambria" w:hAnsi="Cambria" w:cs="Cambria"/>
          <w:sz w:val="20"/>
          <w:szCs w:val="20"/>
        </w:rPr>
        <w:t xml:space="preserve"> </w:t>
      </w:r>
      <w:r w:rsidRPr="00BA0A09">
        <w:rPr>
          <w:rFonts w:ascii="Cambria" w:hAnsi="Cambria" w:cs="Cambria"/>
          <w:sz w:val="20"/>
          <w:szCs w:val="20"/>
          <w:lang w:val="pl-PL"/>
        </w:rPr>
        <w:t>davanja</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zakup</w:t>
      </w:r>
      <w:r w:rsidRPr="00BA0A09">
        <w:rPr>
          <w:rFonts w:ascii="Cambria" w:hAnsi="Cambria" w:cs="Cambria"/>
          <w:sz w:val="20"/>
          <w:szCs w:val="20"/>
        </w:rPr>
        <w:t xml:space="preserve"> </w:t>
      </w:r>
      <w:r w:rsidRPr="00BA0A09">
        <w:rPr>
          <w:rFonts w:ascii="Cambria" w:hAnsi="Cambria" w:cs="Cambria"/>
          <w:sz w:val="20"/>
          <w:szCs w:val="20"/>
          <w:lang w:val="pl-PL"/>
        </w:rPr>
        <w:t>sprovode</w:t>
      </w:r>
      <w:r w:rsidRPr="00BA0A09">
        <w:rPr>
          <w:rFonts w:ascii="Cambria" w:hAnsi="Cambria" w:cs="Cambria"/>
          <w:sz w:val="20"/>
          <w:szCs w:val="20"/>
        </w:rPr>
        <w:t xml:space="preserve"> </w:t>
      </w:r>
      <w:r w:rsidRPr="00BA0A09">
        <w:rPr>
          <w:rFonts w:ascii="Cambria" w:hAnsi="Cambria" w:cs="Cambria"/>
          <w:sz w:val="20"/>
          <w:szCs w:val="20"/>
          <w:lang w:val="pl-PL"/>
        </w:rPr>
        <w:t>Tenderske</w:t>
      </w:r>
      <w:r w:rsidRPr="00BA0A09">
        <w:rPr>
          <w:rFonts w:ascii="Cambria" w:hAnsi="Cambria" w:cs="Cambria"/>
          <w:sz w:val="20"/>
          <w:szCs w:val="20"/>
        </w:rPr>
        <w:t xml:space="preserve"> </w:t>
      </w:r>
      <w:r w:rsidRPr="00BA0A09">
        <w:rPr>
          <w:rFonts w:ascii="Cambria" w:hAnsi="Cambria" w:cs="Cambria"/>
          <w:sz w:val="20"/>
          <w:szCs w:val="20"/>
          <w:lang w:val="pl-PL"/>
        </w:rPr>
        <w:t>komisije</w:t>
      </w:r>
      <w:r w:rsidRPr="00BA0A09">
        <w:rPr>
          <w:rFonts w:ascii="Cambria" w:hAnsi="Cambria" w:cs="Cambria"/>
          <w:sz w:val="20"/>
          <w:szCs w:val="20"/>
        </w:rPr>
        <w:t>.</w:t>
      </w:r>
    </w:p>
    <w:p w:rsidR="0073574A" w:rsidRPr="00BA0A09" w:rsidRDefault="0073574A" w:rsidP="00124C92">
      <w:pPr>
        <w:ind w:right="-285"/>
        <w:jc w:val="both"/>
        <w:rPr>
          <w:rFonts w:ascii="Cambria" w:hAnsi="Cambria" w:cs="Cambria"/>
          <w:b/>
          <w:sz w:val="20"/>
          <w:szCs w:val="20"/>
        </w:rPr>
      </w:pPr>
      <w:r w:rsidRPr="00BA0A09">
        <w:rPr>
          <w:rFonts w:ascii="Cambria" w:hAnsi="Cambria" w:cs="Cambria"/>
          <w:sz w:val="20"/>
          <w:szCs w:val="20"/>
          <w:lang w:val="pl-PL"/>
        </w:rPr>
        <w:t>Tenderska</w:t>
      </w:r>
      <w:r w:rsidRPr="00BA0A09">
        <w:rPr>
          <w:rFonts w:ascii="Cambria" w:hAnsi="Cambria" w:cs="Cambria"/>
          <w:sz w:val="20"/>
          <w:szCs w:val="20"/>
        </w:rPr>
        <w:t xml:space="preserve"> </w:t>
      </w:r>
      <w:r w:rsidRPr="00BA0A09">
        <w:rPr>
          <w:rFonts w:ascii="Cambria" w:hAnsi="Cambria" w:cs="Cambria"/>
          <w:sz w:val="20"/>
          <w:szCs w:val="20"/>
          <w:lang w:val="pl-PL"/>
        </w:rPr>
        <w:t>komisija</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postupku</w:t>
      </w:r>
      <w:r w:rsidRPr="00BA0A09">
        <w:rPr>
          <w:rFonts w:ascii="Cambria" w:hAnsi="Cambria" w:cs="Cambria"/>
          <w:sz w:val="20"/>
          <w:szCs w:val="20"/>
        </w:rPr>
        <w:t xml:space="preserve"> </w:t>
      </w:r>
      <w:r w:rsidRPr="00BA0A09">
        <w:rPr>
          <w:rFonts w:ascii="Cambria" w:hAnsi="Cambria" w:cs="Cambria"/>
          <w:sz w:val="20"/>
          <w:szCs w:val="20"/>
          <w:lang w:val="pl-PL"/>
        </w:rPr>
        <w:t>prikupljanja</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otvaranje</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rangiranje</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ocijeni</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su</w:t>
      </w:r>
      <w:r w:rsidRPr="00BA0A09">
        <w:rPr>
          <w:rFonts w:ascii="Cambria" w:hAnsi="Cambria" w:cs="Cambria"/>
          <w:sz w:val="20"/>
          <w:szCs w:val="20"/>
        </w:rPr>
        <w:t xml:space="preserve"> </w:t>
      </w:r>
      <w:r w:rsidRPr="00BA0A09">
        <w:rPr>
          <w:rFonts w:ascii="Cambria" w:hAnsi="Cambria" w:cs="Cambria"/>
          <w:sz w:val="20"/>
          <w:szCs w:val="20"/>
          <w:lang w:val="pl-PL"/>
        </w:rPr>
        <w:t>formalno</w:t>
      </w:r>
      <w:r w:rsidRPr="00BA0A09">
        <w:rPr>
          <w:rFonts w:ascii="Cambria" w:hAnsi="Cambria" w:cs="Cambria"/>
          <w:sz w:val="20"/>
          <w:szCs w:val="20"/>
        </w:rPr>
        <w:t xml:space="preserve"> </w:t>
      </w:r>
      <w:r w:rsidRPr="00BA0A09">
        <w:rPr>
          <w:rFonts w:ascii="Cambria" w:hAnsi="Cambria" w:cs="Cambria"/>
          <w:sz w:val="20"/>
          <w:szCs w:val="20"/>
          <w:lang w:val="pl-PL"/>
        </w:rPr>
        <w:t>ispravne</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sadr</w:t>
      </w:r>
      <w:r w:rsidRPr="00BA0A09">
        <w:rPr>
          <w:rFonts w:ascii="Cambria" w:hAnsi="Cambria" w:cs="Cambria"/>
          <w:sz w:val="20"/>
          <w:szCs w:val="20"/>
        </w:rPr>
        <w:t>ž</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sve</w:t>
      </w:r>
      <w:r w:rsidRPr="00BA0A09">
        <w:rPr>
          <w:rFonts w:ascii="Cambria" w:hAnsi="Cambria" w:cs="Cambria"/>
          <w:sz w:val="20"/>
          <w:szCs w:val="20"/>
        </w:rPr>
        <w:t xml:space="preserve"> </w:t>
      </w:r>
      <w:r w:rsidRPr="00BA0A09">
        <w:rPr>
          <w:rFonts w:ascii="Cambria" w:hAnsi="Cambria" w:cs="Cambria"/>
          <w:sz w:val="20"/>
          <w:szCs w:val="20"/>
          <w:lang w:val="pl-PL"/>
        </w:rPr>
        <w:t>dokaze</w:t>
      </w:r>
      <w:r w:rsidRPr="00BA0A09">
        <w:rPr>
          <w:rFonts w:ascii="Cambria" w:hAnsi="Cambria" w:cs="Cambria"/>
          <w:sz w:val="20"/>
          <w:szCs w:val="20"/>
        </w:rPr>
        <w:t xml:space="preserve">, </w:t>
      </w:r>
      <w:r w:rsidRPr="00BA0A09">
        <w:rPr>
          <w:rFonts w:ascii="Cambria" w:hAnsi="Cambria" w:cs="Cambria"/>
          <w:sz w:val="20"/>
          <w:szCs w:val="20"/>
          <w:lang w:val="pl-PL"/>
        </w:rPr>
        <w:t>koji</w:t>
      </w:r>
      <w:r w:rsidRPr="00BA0A09">
        <w:rPr>
          <w:rFonts w:ascii="Cambria" w:hAnsi="Cambria" w:cs="Cambria"/>
          <w:sz w:val="20"/>
          <w:szCs w:val="20"/>
        </w:rPr>
        <w:t xml:space="preserve"> </w:t>
      </w:r>
      <w:r w:rsidRPr="00BA0A09">
        <w:rPr>
          <w:rFonts w:ascii="Cambria" w:hAnsi="Cambria" w:cs="Cambria"/>
          <w:sz w:val="20"/>
          <w:szCs w:val="20"/>
          <w:lang w:val="pl-PL"/>
        </w:rPr>
        <w:t>su</w:t>
      </w:r>
      <w:r w:rsidRPr="00BA0A09">
        <w:rPr>
          <w:rFonts w:ascii="Cambria" w:hAnsi="Cambria" w:cs="Cambria"/>
          <w:sz w:val="20"/>
          <w:szCs w:val="20"/>
        </w:rPr>
        <w:t xml:space="preserve"> </w:t>
      </w:r>
      <w:r w:rsidRPr="00BA0A09">
        <w:rPr>
          <w:rFonts w:ascii="Cambria" w:hAnsi="Cambria" w:cs="Cambria"/>
          <w:sz w:val="20"/>
          <w:szCs w:val="20"/>
          <w:lang w:val="pl-PL"/>
        </w:rPr>
        <w:t>tra</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tekstom</w:t>
      </w:r>
      <w:r w:rsidRPr="00BA0A09">
        <w:rPr>
          <w:rFonts w:ascii="Cambria" w:hAnsi="Cambria" w:cs="Cambria"/>
          <w:sz w:val="20"/>
          <w:szCs w:val="20"/>
        </w:rPr>
        <w:t xml:space="preserve"> </w:t>
      </w:r>
      <w:r w:rsidRPr="00BA0A09">
        <w:rPr>
          <w:rFonts w:ascii="Cambria" w:hAnsi="Cambria" w:cs="Cambria"/>
          <w:sz w:val="20"/>
          <w:szCs w:val="20"/>
          <w:lang w:val="pl-PL"/>
        </w:rPr>
        <w:t>javnog</w:t>
      </w:r>
      <w:r w:rsidRPr="00BA0A09">
        <w:rPr>
          <w:rFonts w:ascii="Cambria" w:hAnsi="Cambria" w:cs="Cambria"/>
          <w:sz w:val="20"/>
          <w:szCs w:val="20"/>
        </w:rPr>
        <w:t xml:space="preserve"> </w:t>
      </w:r>
      <w:r w:rsidRPr="00BA0A09">
        <w:rPr>
          <w:rFonts w:ascii="Cambria" w:hAnsi="Cambria" w:cs="Cambria"/>
          <w:sz w:val="20"/>
          <w:szCs w:val="20"/>
          <w:lang w:val="pl-PL"/>
        </w:rPr>
        <w:t>poziva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ukupno</w:t>
      </w:r>
      <w:r w:rsidRPr="00BA0A09">
        <w:rPr>
          <w:rFonts w:ascii="Cambria" w:hAnsi="Cambria" w:cs="Cambria"/>
          <w:sz w:val="20"/>
          <w:szCs w:val="20"/>
        </w:rPr>
        <w:t xml:space="preserve"> </w:t>
      </w:r>
      <w:r w:rsidRPr="00BA0A09">
        <w:rPr>
          <w:rFonts w:ascii="Cambria" w:hAnsi="Cambria" w:cs="Cambria"/>
          <w:sz w:val="20"/>
          <w:szCs w:val="20"/>
          <w:lang w:val="pl-PL"/>
        </w:rPr>
        <w:t>prihvatljive</w:t>
      </w:r>
      <w:r w:rsidRPr="00BA0A09">
        <w:rPr>
          <w:rFonts w:ascii="Cambria" w:hAnsi="Cambria" w:cs="Cambria"/>
          <w:sz w:val="20"/>
          <w:szCs w:val="20"/>
        </w:rPr>
        <w:t xml:space="preserve">, </w:t>
      </w:r>
      <w:r w:rsidRPr="00BA0A09">
        <w:rPr>
          <w:rFonts w:ascii="Cambria" w:hAnsi="Cambria" w:cs="Cambria"/>
          <w:sz w:val="20"/>
          <w:szCs w:val="20"/>
          <w:lang w:val="pl-PL"/>
        </w:rPr>
        <w:t>utvr</w:t>
      </w:r>
      <w:r w:rsidRPr="00BA0A09">
        <w:rPr>
          <w:rFonts w:ascii="Cambria" w:hAnsi="Cambria" w:cs="Cambria"/>
          <w:sz w:val="20"/>
          <w:szCs w:val="20"/>
        </w:rPr>
        <w:t>đ</w:t>
      </w:r>
      <w:r w:rsidRPr="00BA0A09">
        <w:rPr>
          <w:rFonts w:ascii="Cambria" w:hAnsi="Cambria" w:cs="Cambria"/>
          <w:sz w:val="20"/>
          <w:szCs w:val="20"/>
          <w:lang w:val="pl-PL"/>
        </w:rPr>
        <w:t>uje</w:t>
      </w:r>
      <w:r w:rsidRPr="00BA0A09">
        <w:rPr>
          <w:rFonts w:ascii="Cambria" w:hAnsi="Cambria" w:cs="Cambria"/>
          <w:sz w:val="20"/>
          <w:szCs w:val="20"/>
        </w:rPr>
        <w:t xml:space="preserve"> </w:t>
      </w:r>
      <w:r w:rsidRPr="00BA0A09">
        <w:rPr>
          <w:rFonts w:ascii="Cambria" w:hAnsi="Cambria" w:cs="Cambria"/>
          <w:sz w:val="20"/>
          <w:szCs w:val="20"/>
          <w:lang w:val="pl-PL"/>
        </w:rPr>
        <w:t>rang</w:t>
      </w:r>
      <w:r w:rsidRPr="00BA0A09">
        <w:rPr>
          <w:rFonts w:ascii="Cambria" w:hAnsi="Cambria" w:cs="Cambria"/>
          <w:sz w:val="20"/>
          <w:szCs w:val="20"/>
        </w:rPr>
        <w:t xml:space="preserve"> </w:t>
      </w:r>
      <w:r w:rsidRPr="00BA0A09">
        <w:rPr>
          <w:rFonts w:ascii="Cambria" w:hAnsi="Cambria" w:cs="Cambria"/>
          <w:sz w:val="20"/>
          <w:szCs w:val="20"/>
          <w:lang w:val="pl-PL"/>
        </w:rPr>
        <w:t>listu</w:t>
      </w:r>
      <w:r w:rsidRPr="00BA0A09">
        <w:rPr>
          <w:rFonts w:ascii="Cambria" w:hAnsi="Cambria" w:cs="Cambria"/>
          <w:sz w:val="20"/>
          <w:szCs w:val="20"/>
        </w:rPr>
        <w:t xml:space="preserve">, </w:t>
      </w:r>
      <w:r w:rsidRPr="00BA0A09">
        <w:rPr>
          <w:rFonts w:ascii="Cambria" w:hAnsi="Cambria" w:cs="Cambria"/>
          <w:sz w:val="20"/>
          <w:szCs w:val="20"/>
          <w:lang w:val="pl-PL"/>
        </w:rPr>
        <w:t>donosi</w:t>
      </w:r>
      <w:r w:rsidRPr="00BA0A09">
        <w:rPr>
          <w:rFonts w:ascii="Cambria" w:hAnsi="Cambria" w:cs="Cambria"/>
          <w:sz w:val="20"/>
          <w:szCs w:val="20"/>
        </w:rPr>
        <w:t xml:space="preserve"> </w:t>
      </w:r>
      <w:r w:rsidRPr="00BA0A09">
        <w:rPr>
          <w:rFonts w:ascii="Cambria" w:hAnsi="Cambria" w:cs="Cambria"/>
          <w:sz w:val="20"/>
          <w:szCs w:val="20"/>
          <w:lang w:val="pl-PL"/>
        </w:rPr>
        <w:t>odluku</w:t>
      </w:r>
      <w:r w:rsidRPr="00BA0A09">
        <w:rPr>
          <w:rFonts w:ascii="Cambria" w:hAnsi="Cambria" w:cs="Cambria"/>
          <w:sz w:val="20"/>
          <w:szCs w:val="20"/>
        </w:rPr>
        <w:t>/</w:t>
      </w:r>
      <w:r w:rsidRPr="00BA0A09">
        <w:rPr>
          <w:rFonts w:ascii="Cambria" w:hAnsi="Cambria" w:cs="Cambria"/>
          <w:sz w:val="20"/>
          <w:szCs w:val="20"/>
          <w:lang w:val="pl-PL"/>
        </w:rPr>
        <w:t>rje</w:t>
      </w:r>
      <w:r w:rsidRPr="00BA0A09">
        <w:rPr>
          <w:rFonts w:ascii="Cambria" w:hAnsi="Cambria" w:cs="Cambria"/>
          <w:sz w:val="20"/>
          <w:szCs w:val="20"/>
        </w:rPr>
        <w:t>š</w:t>
      </w:r>
      <w:r w:rsidRPr="00BA0A09">
        <w:rPr>
          <w:rFonts w:ascii="Cambria" w:hAnsi="Cambria" w:cs="Cambria"/>
          <w:sz w:val="20"/>
          <w:szCs w:val="20"/>
          <w:lang w:val="pl-PL"/>
        </w:rPr>
        <w:t>enje</w:t>
      </w:r>
      <w:r w:rsidRPr="00BA0A09">
        <w:rPr>
          <w:rFonts w:ascii="Cambria" w:hAnsi="Cambria" w:cs="Cambria"/>
          <w:sz w:val="20"/>
          <w:szCs w:val="20"/>
        </w:rPr>
        <w:t xml:space="preserve"> </w:t>
      </w:r>
      <w:r w:rsidRPr="00BA0A09">
        <w:rPr>
          <w:rFonts w:ascii="Cambria" w:hAnsi="Cambria" w:cs="Cambria"/>
          <w:sz w:val="20"/>
          <w:szCs w:val="20"/>
          <w:lang w:val="pl-PL"/>
        </w:rPr>
        <w:t>o</w:t>
      </w:r>
      <w:r w:rsidRPr="00BA0A09">
        <w:rPr>
          <w:rFonts w:ascii="Cambria" w:hAnsi="Cambria" w:cs="Cambria"/>
          <w:sz w:val="20"/>
          <w:szCs w:val="20"/>
        </w:rPr>
        <w:t xml:space="preserve"> </w:t>
      </w:r>
      <w:r w:rsidRPr="00BA0A09">
        <w:rPr>
          <w:rFonts w:ascii="Cambria" w:hAnsi="Cambria" w:cs="Cambria"/>
          <w:sz w:val="20"/>
          <w:szCs w:val="20"/>
          <w:lang w:val="pl-PL"/>
        </w:rPr>
        <w:t>izboru</w:t>
      </w:r>
      <w:r w:rsidRPr="00BA0A09">
        <w:rPr>
          <w:rFonts w:ascii="Cambria" w:hAnsi="Cambria" w:cs="Cambria"/>
          <w:sz w:val="20"/>
          <w:szCs w:val="20"/>
        </w:rPr>
        <w:t xml:space="preserve"> </w:t>
      </w:r>
      <w:r w:rsidRPr="00BA0A09">
        <w:rPr>
          <w:rFonts w:ascii="Cambria" w:hAnsi="Cambria" w:cs="Cambria"/>
          <w:sz w:val="20"/>
          <w:szCs w:val="20"/>
          <w:lang w:val="pl-PL"/>
        </w:rPr>
        <w:t>najpovoljnijeg</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odlu</w:t>
      </w:r>
      <w:r w:rsidRPr="00BA0A09">
        <w:rPr>
          <w:rFonts w:ascii="Cambria" w:hAnsi="Cambria" w:cs="Cambria"/>
          <w:sz w:val="20"/>
          <w:szCs w:val="20"/>
        </w:rPr>
        <w:t>č</w:t>
      </w:r>
      <w:r w:rsidRPr="00BA0A09">
        <w:rPr>
          <w:rFonts w:ascii="Cambria" w:hAnsi="Cambria" w:cs="Cambria"/>
          <w:sz w:val="20"/>
          <w:szCs w:val="20"/>
          <w:lang w:val="pl-PL"/>
        </w:rPr>
        <w:t>uje</w:t>
      </w:r>
      <w:r w:rsidRPr="00BA0A09">
        <w:rPr>
          <w:rFonts w:ascii="Cambria" w:hAnsi="Cambria" w:cs="Cambria"/>
          <w:sz w:val="20"/>
          <w:szCs w:val="20"/>
        </w:rPr>
        <w:t xml:space="preserve"> </w:t>
      </w:r>
      <w:r w:rsidRPr="00BA0A09">
        <w:rPr>
          <w:rFonts w:ascii="Cambria" w:hAnsi="Cambria" w:cs="Cambria"/>
          <w:sz w:val="20"/>
          <w:szCs w:val="20"/>
          <w:lang w:val="pl-PL"/>
        </w:rPr>
        <w:t>po</w:t>
      </w:r>
      <w:r w:rsidRPr="00BA0A09">
        <w:rPr>
          <w:rFonts w:ascii="Cambria" w:hAnsi="Cambria" w:cs="Cambria"/>
          <w:sz w:val="20"/>
          <w:szCs w:val="20"/>
        </w:rPr>
        <w:t xml:space="preserve"> </w:t>
      </w:r>
      <w:r w:rsidRPr="00BA0A09">
        <w:rPr>
          <w:rFonts w:ascii="Cambria" w:hAnsi="Cambria" w:cs="Cambria"/>
          <w:sz w:val="20"/>
          <w:szCs w:val="20"/>
          <w:lang w:val="pl-PL"/>
        </w:rPr>
        <w:t>prigovorima</w:t>
      </w:r>
      <w:r w:rsidRPr="00BA0A09">
        <w:rPr>
          <w:rFonts w:ascii="Cambria" w:hAnsi="Cambria" w:cs="Cambria"/>
          <w:sz w:val="20"/>
          <w:szCs w:val="20"/>
        </w:rPr>
        <w:t xml:space="preserve">. </w:t>
      </w:r>
    </w:p>
    <w:p w:rsidR="0073574A" w:rsidRPr="00BA0A09" w:rsidRDefault="0073574A" w:rsidP="00124C92">
      <w:pPr>
        <w:ind w:right="-285"/>
        <w:jc w:val="both"/>
        <w:rPr>
          <w:rFonts w:ascii="Cambria" w:hAnsi="Cambria" w:cs="Cambria"/>
          <w:b/>
          <w:sz w:val="20"/>
          <w:szCs w:val="20"/>
        </w:rPr>
      </w:pPr>
      <w:r w:rsidRPr="00BA0A09">
        <w:rPr>
          <w:rFonts w:ascii="Cambria" w:hAnsi="Cambria" w:cs="Cambria"/>
          <w:b/>
          <w:sz w:val="20"/>
          <w:szCs w:val="20"/>
          <w:lang w:val="pl-PL"/>
        </w:rPr>
        <w:t>VI Kriterijumi</w:t>
      </w:r>
      <w:r w:rsidRPr="00BA0A09">
        <w:rPr>
          <w:rFonts w:ascii="Cambria" w:hAnsi="Cambria" w:cs="Cambria"/>
          <w:b/>
          <w:sz w:val="20"/>
          <w:szCs w:val="20"/>
        </w:rPr>
        <w:t xml:space="preserve"> </w:t>
      </w:r>
      <w:r w:rsidRPr="00BA0A09">
        <w:rPr>
          <w:rFonts w:ascii="Cambria" w:hAnsi="Cambria" w:cs="Cambria"/>
          <w:b/>
          <w:sz w:val="20"/>
          <w:szCs w:val="20"/>
          <w:lang w:val="pl-PL"/>
        </w:rPr>
        <w:t>za</w:t>
      </w:r>
      <w:r w:rsidRPr="00BA0A09">
        <w:rPr>
          <w:rFonts w:ascii="Cambria" w:hAnsi="Cambria" w:cs="Cambria"/>
          <w:b/>
          <w:sz w:val="20"/>
          <w:szCs w:val="20"/>
        </w:rPr>
        <w:t xml:space="preserve"> </w:t>
      </w:r>
      <w:r w:rsidRPr="00BA0A09">
        <w:rPr>
          <w:rFonts w:ascii="Cambria" w:hAnsi="Cambria" w:cs="Cambria"/>
          <w:b/>
          <w:sz w:val="20"/>
          <w:szCs w:val="20"/>
          <w:lang w:val="pl-PL"/>
        </w:rPr>
        <w:t>izbor</w:t>
      </w:r>
      <w:r w:rsidRPr="00BA0A09">
        <w:rPr>
          <w:rFonts w:ascii="Cambria" w:hAnsi="Cambria" w:cs="Cambria"/>
          <w:b/>
          <w:sz w:val="20"/>
          <w:szCs w:val="20"/>
        </w:rPr>
        <w:t xml:space="preserve"> </w:t>
      </w:r>
      <w:r w:rsidRPr="00BA0A09">
        <w:rPr>
          <w:rFonts w:ascii="Cambria" w:hAnsi="Cambria" w:cs="Cambria"/>
          <w:b/>
          <w:sz w:val="20"/>
          <w:szCs w:val="20"/>
          <w:lang w:val="pl-PL"/>
        </w:rPr>
        <w:t>najpovoljnijeg</w:t>
      </w:r>
      <w:r w:rsidRPr="00BA0A09">
        <w:rPr>
          <w:rFonts w:ascii="Cambria" w:hAnsi="Cambria" w:cs="Cambria"/>
          <w:b/>
          <w:sz w:val="20"/>
          <w:szCs w:val="20"/>
        </w:rPr>
        <w:t xml:space="preserve"> </w:t>
      </w:r>
      <w:r w:rsidRPr="00BA0A09">
        <w:rPr>
          <w:rFonts w:ascii="Cambria" w:hAnsi="Cambria" w:cs="Cambria"/>
          <w:b/>
          <w:sz w:val="20"/>
          <w:szCs w:val="20"/>
          <w:lang w:val="pl-PL"/>
        </w:rPr>
        <w:t>ponu</w:t>
      </w:r>
      <w:r w:rsidRPr="00BA0A09">
        <w:rPr>
          <w:rFonts w:ascii="Cambria" w:hAnsi="Cambria" w:cs="Cambria"/>
          <w:b/>
          <w:sz w:val="20"/>
          <w:szCs w:val="20"/>
        </w:rPr>
        <w:t>đ</w:t>
      </w:r>
      <w:r w:rsidRPr="00BA0A09">
        <w:rPr>
          <w:rFonts w:ascii="Cambria" w:hAnsi="Cambria" w:cs="Cambria"/>
          <w:b/>
          <w:sz w:val="20"/>
          <w:szCs w:val="20"/>
          <w:lang w:val="pl-PL"/>
        </w:rPr>
        <w:t>a</w:t>
      </w:r>
      <w:r w:rsidRPr="00BA0A09">
        <w:rPr>
          <w:rFonts w:ascii="Cambria" w:hAnsi="Cambria" w:cs="Cambria"/>
          <w:b/>
          <w:sz w:val="20"/>
          <w:szCs w:val="20"/>
        </w:rPr>
        <w:t>č</w:t>
      </w:r>
      <w:r w:rsidRPr="00BA0A09">
        <w:rPr>
          <w:rFonts w:ascii="Cambria" w:hAnsi="Cambria" w:cs="Cambria"/>
          <w:b/>
          <w:sz w:val="20"/>
          <w:szCs w:val="20"/>
          <w:lang w:val="pl-PL"/>
        </w:rPr>
        <w:t>a</w:t>
      </w:r>
      <w:r w:rsidRPr="00BA0A09">
        <w:rPr>
          <w:rFonts w:ascii="Cambria" w:hAnsi="Cambria" w:cs="Cambria"/>
          <w:b/>
          <w:sz w:val="20"/>
          <w:szCs w:val="20"/>
        </w:rPr>
        <w:t xml:space="preserve"> </w:t>
      </w:r>
    </w:p>
    <w:p w:rsidR="0073574A" w:rsidRPr="00BA0A09" w:rsidRDefault="0073574A" w:rsidP="00124C92">
      <w:pPr>
        <w:ind w:right="-285"/>
        <w:jc w:val="both"/>
        <w:rPr>
          <w:rFonts w:ascii="Cambria" w:hAnsi="Cambria" w:cs="Cambria"/>
          <w:sz w:val="20"/>
          <w:szCs w:val="20"/>
        </w:rPr>
      </w:pPr>
      <w:r w:rsidRPr="00BA0A09">
        <w:rPr>
          <w:rFonts w:ascii="Cambria" w:hAnsi="Cambria" w:cs="Cambria"/>
          <w:b/>
          <w:sz w:val="20"/>
          <w:szCs w:val="20"/>
        </w:rPr>
        <w:t>6.1.</w:t>
      </w:r>
      <w:r w:rsidRPr="00BA0A09">
        <w:rPr>
          <w:rFonts w:ascii="Cambria" w:hAnsi="Cambria" w:cs="Cambria"/>
          <w:sz w:val="20"/>
          <w:szCs w:val="20"/>
        </w:rPr>
        <w:t xml:space="preserve"> </w:t>
      </w:r>
      <w:r w:rsidRPr="00BA0A09">
        <w:rPr>
          <w:rFonts w:ascii="Cambria" w:hAnsi="Cambria" w:cs="Cambria"/>
          <w:sz w:val="20"/>
          <w:szCs w:val="20"/>
          <w:lang w:val="pl-PL"/>
        </w:rPr>
        <w:t>Kriterijumi</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izbor</w:t>
      </w:r>
      <w:r w:rsidRPr="00BA0A09">
        <w:rPr>
          <w:rFonts w:ascii="Cambria" w:hAnsi="Cambria" w:cs="Cambria"/>
          <w:sz w:val="20"/>
          <w:szCs w:val="20"/>
        </w:rPr>
        <w:t xml:space="preserve"> </w:t>
      </w:r>
      <w:r w:rsidRPr="00BA0A09">
        <w:rPr>
          <w:rFonts w:ascii="Cambria" w:hAnsi="Cambria" w:cs="Cambria"/>
          <w:sz w:val="20"/>
          <w:szCs w:val="20"/>
          <w:lang w:val="pl-PL"/>
        </w:rPr>
        <w:t>najpovoljnijeg</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p>
    <w:p w:rsidR="0073574A" w:rsidRPr="00BA0A09" w:rsidRDefault="0073574A" w:rsidP="00124C92">
      <w:pPr>
        <w:ind w:right="-285"/>
        <w:jc w:val="both"/>
        <w:rPr>
          <w:rFonts w:ascii="Cambria" w:hAnsi="Cambria" w:cs="Cambria"/>
          <w:sz w:val="20"/>
          <w:szCs w:val="20"/>
        </w:rPr>
      </w:pPr>
      <w:r w:rsidRPr="00BA0A09">
        <w:rPr>
          <w:rFonts w:ascii="Cambria" w:hAnsi="Cambria" w:cs="Cambria"/>
          <w:sz w:val="20"/>
          <w:szCs w:val="20"/>
          <w:lang w:val="pl-PL"/>
        </w:rPr>
        <w:t>Rangiranje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ocjena</w:t>
      </w:r>
      <w:r w:rsidRPr="00BA0A09">
        <w:rPr>
          <w:rFonts w:ascii="Cambria" w:hAnsi="Cambria" w:cs="Cambria"/>
          <w:sz w:val="20"/>
          <w:szCs w:val="20"/>
        </w:rPr>
        <w:t xml:space="preserve"> </w:t>
      </w:r>
      <w:r w:rsidRPr="00BA0A09">
        <w:rPr>
          <w:rFonts w:ascii="Cambria" w:hAnsi="Cambria" w:cs="Cambria"/>
          <w:sz w:val="20"/>
          <w:szCs w:val="20"/>
          <w:lang w:val="pl-PL"/>
        </w:rPr>
        <w:t>ispravnih</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prihvatljivih</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prema</w:t>
      </w:r>
      <w:r w:rsidRPr="00BA0A09">
        <w:rPr>
          <w:rFonts w:ascii="Cambria" w:hAnsi="Cambria" w:cs="Cambria"/>
          <w:sz w:val="20"/>
          <w:szCs w:val="20"/>
        </w:rPr>
        <w:t xml:space="preserve"> </w:t>
      </w:r>
      <w:r w:rsidRPr="00BA0A09">
        <w:rPr>
          <w:rFonts w:ascii="Cambria" w:hAnsi="Cambria" w:cs="Cambria"/>
          <w:sz w:val="20"/>
          <w:szCs w:val="20"/>
          <w:lang w:val="pl-PL"/>
        </w:rPr>
        <w:t>slede</w:t>
      </w:r>
      <w:r w:rsidRPr="00BA0A09">
        <w:rPr>
          <w:rFonts w:ascii="Cambria" w:hAnsi="Cambria" w:cs="Cambria"/>
          <w:sz w:val="20"/>
          <w:szCs w:val="20"/>
        </w:rPr>
        <w:t>ć</w:t>
      </w:r>
      <w:r w:rsidRPr="00BA0A09">
        <w:rPr>
          <w:rFonts w:ascii="Cambria" w:hAnsi="Cambria" w:cs="Cambria"/>
          <w:sz w:val="20"/>
          <w:szCs w:val="20"/>
          <w:lang w:val="pl-PL"/>
        </w:rPr>
        <w:t>im</w:t>
      </w:r>
      <w:r w:rsidRPr="00BA0A09">
        <w:rPr>
          <w:rFonts w:ascii="Cambria" w:hAnsi="Cambria" w:cs="Cambria"/>
          <w:sz w:val="20"/>
          <w:szCs w:val="20"/>
        </w:rPr>
        <w:t xml:space="preserve"> </w:t>
      </w:r>
      <w:r w:rsidRPr="00BA0A09">
        <w:rPr>
          <w:rFonts w:ascii="Cambria" w:hAnsi="Cambria" w:cs="Cambria"/>
          <w:sz w:val="20"/>
          <w:szCs w:val="20"/>
          <w:lang w:val="pl-PL"/>
        </w:rPr>
        <w:t>kriterijumima</w:t>
      </w:r>
      <w:r w:rsidRPr="00BA0A09">
        <w:rPr>
          <w:rFonts w:ascii="Cambria" w:hAnsi="Cambria" w:cs="Cambria"/>
          <w:sz w:val="20"/>
          <w:szCs w:val="20"/>
        </w:rPr>
        <w:t>:</w:t>
      </w:r>
    </w:p>
    <w:p w:rsidR="0073574A" w:rsidRPr="00BA0A09" w:rsidRDefault="0073574A" w:rsidP="00124C92">
      <w:pPr>
        <w:ind w:right="-285"/>
        <w:jc w:val="both"/>
        <w:rPr>
          <w:rFonts w:ascii="Cambria" w:hAnsi="Cambria" w:cs="Cambria"/>
          <w:sz w:val="20"/>
          <w:szCs w:val="20"/>
        </w:rPr>
      </w:pPr>
      <w:r w:rsidRPr="00BA0A09">
        <w:rPr>
          <w:rFonts w:ascii="Cambria" w:hAnsi="Cambria" w:cs="Cambria"/>
          <w:sz w:val="20"/>
          <w:szCs w:val="20"/>
        </w:rPr>
        <w:t xml:space="preserve">1)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IZNOS</w:t>
      </w:r>
      <w:r w:rsidRPr="00BA0A09">
        <w:rPr>
          <w:rFonts w:ascii="Cambria" w:hAnsi="Cambria" w:cs="Cambria"/>
          <w:sz w:val="20"/>
          <w:szCs w:val="20"/>
        </w:rPr>
        <w:t xml:space="preserve"> </w:t>
      </w:r>
      <w:r w:rsidRPr="00BA0A09">
        <w:rPr>
          <w:rFonts w:ascii="Cambria" w:hAnsi="Cambria" w:cs="Cambria"/>
          <w:sz w:val="20"/>
          <w:szCs w:val="20"/>
          <w:lang w:val="pl-PL"/>
        </w:rPr>
        <w:t>GODI</w:t>
      </w:r>
      <w:r w:rsidRPr="00BA0A09">
        <w:rPr>
          <w:rFonts w:ascii="Cambria" w:hAnsi="Cambria" w:cs="Cambria"/>
          <w:sz w:val="20"/>
          <w:szCs w:val="20"/>
        </w:rPr>
        <w:t>Š</w:t>
      </w:r>
      <w:r w:rsidRPr="00BA0A09">
        <w:rPr>
          <w:rFonts w:ascii="Cambria" w:hAnsi="Cambria" w:cs="Cambria"/>
          <w:sz w:val="20"/>
          <w:szCs w:val="20"/>
          <w:lang w:val="pl-PL"/>
        </w:rPr>
        <w:t>NJE</w:t>
      </w:r>
      <w:r w:rsidRPr="00BA0A09">
        <w:rPr>
          <w:rFonts w:ascii="Cambria" w:hAnsi="Cambria" w:cs="Cambria"/>
          <w:sz w:val="20"/>
          <w:szCs w:val="20"/>
        </w:rPr>
        <w:t xml:space="preserve"> </w:t>
      </w:r>
      <w:r w:rsidRPr="00BA0A09">
        <w:rPr>
          <w:rFonts w:ascii="Cambria" w:hAnsi="Cambria" w:cs="Cambria"/>
          <w:sz w:val="20"/>
          <w:szCs w:val="20"/>
          <w:lang w:val="pl-PL"/>
        </w:rPr>
        <w:t>ZAKUPNINE</w:t>
      </w:r>
      <w:r w:rsidRPr="00BA0A09">
        <w:rPr>
          <w:rFonts w:ascii="Cambria" w:hAnsi="Cambria" w:cs="Cambria"/>
          <w:sz w:val="20"/>
          <w:szCs w:val="20"/>
        </w:rPr>
        <w:t xml:space="preserve">.…………….…. </w:t>
      </w:r>
      <w:r w:rsidRPr="00BA0A09">
        <w:rPr>
          <w:rFonts w:ascii="Cambria" w:hAnsi="Cambria" w:cs="Cambria"/>
          <w:b/>
          <w:sz w:val="20"/>
          <w:szCs w:val="20"/>
        </w:rPr>
        <w:t xml:space="preserve">50 </w:t>
      </w:r>
      <w:r w:rsidRPr="00BA0A09">
        <w:rPr>
          <w:rFonts w:ascii="Cambria" w:hAnsi="Cambria" w:cs="Cambria"/>
          <w:b/>
          <w:sz w:val="20"/>
          <w:szCs w:val="20"/>
          <w:lang w:val="pl-PL"/>
        </w:rPr>
        <w:t>bodova</w:t>
      </w:r>
      <w:r w:rsidRPr="00BA0A09">
        <w:rPr>
          <w:rFonts w:ascii="Cambria" w:hAnsi="Cambria" w:cs="Cambria"/>
          <w:sz w:val="20"/>
          <w:szCs w:val="20"/>
          <w:lang w:val="pl-PL"/>
        </w:rPr>
        <w:t> </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rPr>
        <w:t xml:space="preserve">2) </w:t>
      </w:r>
      <w:r w:rsidRPr="00BA0A09">
        <w:rPr>
          <w:rFonts w:ascii="Cambria" w:hAnsi="Cambria" w:cs="Cambria"/>
          <w:sz w:val="20"/>
          <w:szCs w:val="20"/>
          <w:lang w:val="pl-PL"/>
        </w:rPr>
        <w:t>REFERENCE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ISKUSTVO</w:t>
      </w:r>
      <w:r w:rsidRPr="00BA0A09">
        <w:rPr>
          <w:rFonts w:ascii="Cambria" w:hAnsi="Cambria" w:cs="Cambria"/>
          <w:sz w:val="20"/>
          <w:szCs w:val="20"/>
        </w:rPr>
        <w:t xml:space="preserve"> ………………………….……………... </w:t>
      </w:r>
      <w:r w:rsidRPr="00BA0A09">
        <w:rPr>
          <w:rFonts w:ascii="Cambria" w:hAnsi="Cambria" w:cs="Cambria"/>
          <w:b/>
          <w:sz w:val="20"/>
          <w:szCs w:val="20"/>
          <w:lang w:val="pl-PL"/>
        </w:rPr>
        <w:t>50 bodova</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Po osnovu referenci i iskustva boduju se :</w:t>
      </w:r>
    </w:p>
    <w:p w:rsidR="0073574A" w:rsidRPr="00BA0A09" w:rsidRDefault="0073574A" w:rsidP="00124C92">
      <w:pPr>
        <w:pStyle w:val="ListParagraph"/>
        <w:ind w:left="0" w:right="-285"/>
        <w:jc w:val="both"/>
        <w:rPr>
          <w:rFonts w:ascii="Cambria" w:hAnsi="Cambria" w:cs="Cambria"/>
          <w:sz w:val="20"/>
          <w:szCs w:val="20"/>
          <w:lang w:val="pl-PL"/>
        </w:rPr>
      </w:pPr>
      <w:r w:rsidRPr="00BA0A09">
        <w:rPr>
          <w:rFonts w:ascii="Cambria" w:hAnsi="Cambria" w:cs="Cambria"/>
          <w:sz w:val="20"/>
          <w:szCs w:val="20"/>
          <w:lang w:val="pl-PL"/>
        </w:rPr>
        <w:t xml:space="preserve">ponude dosadašnjih/ranijih zakupaca kupališta na koje se ponuda odnosi i </w:t>
      </w:r>
    </w:p>
    <w:p w:rsidR="0073574A" w:rsidRPr="00BA0A09" w:rsidRDefault="0073574A" w:rsidP="00124C92">
      <w:pPr>
        <w:pStyle w:val="ListParagraph"/>
        <w:ind w:left="0" w:right="-285"/>
        <w:jc w:val="both"/>
        <w:rPr>
          <w:rFonts w:ascii="Cambria" w:hAnsi="Cambria" w:cs="Cambria"/>
          <w:sz w:val="20"/>
          <w:szCs w:val="20"/>
          <w:lang w:val="pl-PL"/>
        </w:rPr>
      </w:pPr>
      <w:r w:rsidRPr="00BA0A09">
        <w:rPr>
          <w:rFonts w:ascii="Cambria" w:hAnsi="Cambria" w:cs="Cambria"/>
          <w:sz w:val="20"/>
          <w:szCs w:val="20"/>
          <w:lang w:val="pl-PL"/>
        </w:rPr>
        <w:t>ponude dosadašnjih korisnika koji su nosioci “Plave zastavice”,</w:t>
      </w:r>
    </w:p>
    <w:p w:rsidR="0073574A" w:rsidRPr="00BA0A09" w:rsidRDefault="0073574A" w:rsidP="00124C92">
      <w:pPr>
        <w:pStyle w:val="ListParagraph"/>
        <w:ind w:left="0" w:right="-285"/>
        <w:jc w:val="both"/>
        <w:rPr>
          <w:rFonts w:ascii="Cambria" w:hAnsi="Cambria" w:cs="Cambria"/>
          <w:sz w:val="20"/>
          <w:szCs w:val="20"/>
          <w:lang w:val="pl-PL"/>
        </w:rPr>
      </w:pPr>
      <w:r w:rsidRPr="00BA0A09">
        <w:rPr>
          <w:rFonts w:ascii="Cambria" w:hAnsi="Cambria" w:cs="Cambria"/>
          <w:sz w:val="20"/>
          <w:szCs w:val="20"/>
          <w:lang w:val="pl-PL"/>
        </w:rPr>
        <w:t xml:space="preserve">vlasnici nepokretnosti ( zemljišta i objekata) u nesposrednom zaleđu. </w:t>
      </w:r>
    </w:p>
    <w:p w:rsidR="0073574A" w:rsidRPr="00BA0A09" w:rsidRDefault="0073574A" w:rsidP="00124C92">
      <w:pPr>
        <w:pStyle w:val="ListParagraph"/>
        <w:ind w:left="0" w:right="-285"/>
        <w:jc w:val="both"/>
        <w:rPr>
          <w:rFonts w:ascii="Cambria" w:hAnsi="Cambria" w:cs="Cambria"/>
          <w:sz w:val="20"/>
          <w:szCs w:val="20"/>
          <w:lang w:val="pl-PL"/>
        </w:rPr>
      </w:pPr>
      <w:r w:rsidRPr="00BA0A09">
        <w:rPr>
          <w:rFonts w:ascii="Cambria" w:hAnsi="Cambria" w:cs="Cambria"/>
          <w:sz w:val="20"/>
          <w:szCs w:val="20"/>
          <w:lang w:val="pl-PL"/>
        </w:rPr>
        <w:t>Iskustvo i reference vrednuju se samo za plažu koju je ponuđač predhodno koristio, a ne za druge plaže koje su predmet javnog poziva. Iskustvo i reference neće se vredovati u slučaju da je zakupac odustao od ugovora tokom  perioda korišćenja.</w:t>
      </w:r>
    </w:p>
    <w:p w:rsidR="0073574A" w:rsidRPr="00BA0A09" w:rsidRDefault="0073574A" w:rsidP="00124C92">
      <w:pPr>
        <w:pStyle w:val="ListParagraph"/>
        <w:ind w:left="0" w:right="-285"/>
        <w:jc w:val="both"/>
        <w:rPr>
          <w:rFonts w:ascii="Cambria" w:hAnsi="Cambria" w:cs="Cambria"/>
          <w:sz w:val="20"/>
          <w:szCs w:val="20"/>
          <w:lang w:val="pl-PL"/>
        </w:rPr>
      </w:pPr>
      <w:r w:rsidRPr="00BA0A09">
        <w:rPr>
          <w:rFonts w:ascii="Cambria" w:hAnsi="Cambria" w:cs="Cambria"/>
          <w:sz w:val="20"/>
          <w:szCs w:val="20"/>
          <w:lang w:val="pl-PL"/>
        </w:rPr>
        <w:t>Ukoliko je došlo do promjene  zahvata (površine) kupališta koje je predmet javnog poziva, tako što je ista povećana, konačan broj bodova po osnovu ovog podkriterijuma, računa se na način da je broj poena za datu godinu srazmjeran učešću površine  kupališta u toj godini u površini kupališta koja je predmet javnog poziva.</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Po osnovu referenci i iskustva boduju se ponude prema sljedećim podkriterijumima :</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 xml:space="preserve">1) Nosilac priznanja “Plava zastavica” u nekoj od predhodnih pet godina …………..…....... </w:t>
      </w:r>
      <w:r w:rsidRPr="00BA0A09">
        <w:rPr>
          <w:rFonts w:ascii="Cambria" w:hAnsi="Cambria" w:cs="Cambria"/>
          <w:b/>
          <w:sz w:val="20"/>
          <w:szCs w:val="20"/>
          <w:lang w:val="pl-PL"/>
        </w:rPr>
        <w:t>10 bodova</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 xml:space="preserve">2) Vlasnik nepokretnosti ( zemljišta i objekta) u neposrednom zaleđu ….…........................... </w:t>
      </w:r>
      <w:r w:rsidRPr="00BA0A09">
        <w:rPr>
          <w:rFonts w:ascii="Cambria" w:hAnsi="Cambria" w:cs="Cambria"/>
          <w:b/>
          <w:sz w:val="20"/>
          <w:szCs w:val="20"/>
          <w:lang w:val="pl-PL"/>
        </w:rPr>
        <w:t>5 bodova</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3) Odobrenje nadležnog opštinskog organa za rad kupališta za: 2017.god, 2016.god., 2015.god, 2014.god, i 2013.god. ......</w:t>
      </w:r>
      <w:r>
        <w:rPr>
          <w:rFonts w:ascii="Cambria" w:hAnsi="Cambria" w:cs="Cambria"/>
          <w:sz w:val="20"/>
          <w:szCs w:val="20"/>
          <w:lang w:val="pl-PL"/>
        </w:rPr>
        <w:t>......</w:t>
      </w:r>
      <w:r w:rsidRPr="00BA0A09">
        <w:rPr>
          <w:rFonts w:ascii="Cambria" w:hAnsi="Cambria" w:cs="Cambria"/>
          <w:sz w:val="20"/>
          <w:szCs w:val="20"/>
          <w:lang w:val="pl-PL"/>
        </w:rPr>
        <w:t xml:space="preserve"> najviše </w:t>
      </w:r>
      <w:r w:rsidRPr="00BA0A09">
        <w:rPr>
          <w:rFonts w:ascii="Cambria" w:hAnsi="Cambria" w:cs="Cambria"/>
          <w:b/>
          <w:sz w:val="20"/>
          <w:szCs w:val="20"/>
          <w:lang w:val="pl-PL"/>
        </w:rPr>
        <w:t>35 bodova</w:t>
      </w:r>
      <w:r w:rsidRPr="00BA0A09">
        <w:rPr>
          <w:rFonts w:ascii="Cambria" w:hAnsi="Cambria" w:cs="Cambria"/>
          <w:sz w:val="20"/>
          <w:szCs w:val="20"/>
          <w:lang w:val="pl-PL"/>
        </w:rPr>
        <w:t xml:space="preserve">  (7 bodova po godini).</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b/>
          <w:sz w:val="20"/>
          <w:szCs w:val="20"/>
          <w:lang w:val="pl-PL"/>
        </w:rPr>
        <w:t>VII Vrijeme i mjesto otkupa tenderske dokumentacije </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sidR="00A6139B">
        <w:rPr>
          <w:rFonts w:ascii="Cambria" w:hAnsi="Cambria" w:cs="Cambria"/>
          <w:sz w:val="20"/>
          <w:szCs w:val="20"/>
          <w:lang w:val="pl-PL"/>
        </w:rPr>
        <w:t>6</w:t>
      </w:r>
      <w:r w:rsidRPr="00BA0A09">
        <w:rPr>
          <w:rFonts w:ascii="Cambria" w:hAnsi="Cambria" w:cs="Cambria"/>
          <w:sz w:val="20"/>
          <w:szCs w:val="20"/>
          <w:lang w:val="pl-PL"/>
        </w:rPr>
        <w:t xml:space="preserve"> sati (sa pauzom od 11.30-12.00 časova), od dana objavljivanja Javnog poziva do zaključno</w:t>
      </w:r>
      <w:r w:rsidRPr="00BA0A09">
        <w:rPr>
          <w:rFonts w:ascii="Cambria" w:hAnsi="Cambria" w:cs="Cambria"/>
          <w:b/>
          <w:sz w:val="20"/>
          <w:szCs w:val="20"/>
          <w:lang w:val="pl-PL"/>
        </w:rPr>
        <w:t> </w:t>
      </w:r>
      <w:r w:rsidR="00A6139B">
        <w:rPr>
          <w:rFonts w:ascii="Cambria" w:hAnsi="Cambria" w:cs="Cambria"/>
          <w:b/>
          <w:sz w:val="20"/>
          <w:szCs w:val="20"/>
          <w:lang w:val="pl-PL"/>
        </w:rPr>
        <w:t>11</w:t>
      </w:r>
      <w:r>
        <w:rPr>
          <w:rFonts w:ascii="Cambria" w:hAnsi="Cambria" w:cs="Cambria"/>
          <w:b/>
          <w:sz w:val="20"/>
          <w:szCs w:val="20"/>
          <w:lang w:val="pl-PL"/>
        </w:rPr>
        <w:t>.0</w:t>
      </w:r>
      <w:r w:rsidR="006820D2">
        <w:rPr>
          <w:rFonts w:ascii="Cambria" w:hAnsi="Cambria" w:cs="Cambria"/>
          <w:b/>
          <w:sz w:val="20"/>
          <w:szCs w:val="20"/>
          <w:lang w:val="pl-PL"/>
        </w:rPr>
        <w:t>6</w:t>
      </w:r>
      <w:r w:rsidRPr="00BA0A09">
        <w:rPr>
          <w:rFonts w:ascii="Cambria" w:hAnsi="Cambria" w:cs="Cambria"/>
          <w:b/>
          <w:sz w:val="20"/>
          <w:szCs w:val="20"/>
          <w:lang w:val="pl-PL"/>
        </w:rPr>
        <w:t>.201</w:t>
      </w:r>
      <w:r>
        <w:rPr>
          <w:rFonts w:ascii="Cambria" w:hAnsi="Cambria" w:cs="Cambria"/>
          <w:b/>
          <w:sz w:val="20"/>
          <w:szCs w:val="20"/>
          <w:lang w:val="pl-PL"/>
        </w:rPr>
        <w:t>8</w:t>
      </w:r>
      <w:r w:rsidRPr="00BA0A09">
        <w:rPr>
          <w:rFonts w:ascii="Cambria" w:hAnsi="Cambria" w:cs="Cambria"/>
          <w:b/>
          <w:sz w:val="20"/>
          <w:szCs w:val="20"/>
          <w:lang w:val="pl-PL"/>
        </w:rPr>
        <w:t xml:space="preserve">.god. do </w:t>
      </w:r>
      <w:r>
        <w:rPr>
          <w:rFonts w:ascii="Cambria" w:hAnsi="Cambria" w:cs="Cambria"/>
          <w:b/>
          <w:sz w:val="20"/>
          <w:szCs w:val="20"/>
          <w:lang w:val="pl-PL"/>
        </w:rPr>
        <w:t xml:space="preserve">13 </w:t>
      </w:r>
      <w:r w:rsidRPr="00BA0A09">
        <w:rPr>
          <w:rFonts w:ascii="Cambria" w:hAnsi="Cambria" w:cs="Cambria"/>
          <w:b/>
          <w:sz w:val="20"/>
          <w:szCs w:val="20"/>
          <w:lang w:val="pl-PL"/>
        </w:rPr>
        <w:t>00 časova. </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lastRenderedPageBreak/>
        <w:t>Cijena tenderske dokumentacije iznosi 50.00 eura a uplata se vrši na žiro račun broj 505-332-45 sa naznakom „otkup tenderske dokumentacije za kupališta“.</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sz w:val="20"/>
          <w:szCs w:val="20"/>
          <w:lang w:val="pl-PL"/>
        </w:rPr>
        <w:t xml:space="preserve">Tenderska dokumentacija sadrži: Nacrt Ugovora o korišćenju morskog dobra, Izjava o prihvatanju svih uslova iz javnog poziva, Nacrta ugovora i tenderske dokumentacije, Izjava kojom ponuđač izražava pristanak da se njegovi lični podaci obrađuju radi učešća u javnom pozivu, Nacrt Uslova za uređenje i opremanje kupališta i Instrukcije ponuđačima o načinu vrednovanja ponuda. </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b/>
          <w:sz w:val="20"/>
          <w:szCs w:val="20"/>
          <w:lang w:val="pl-PL"/>
        </w:rPr>
        <w:t>VIII Vrijeme i mjesto podnošenja ponuda </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Ponude se dostavljaju svakog radnog dana od 08.30 do 15.00 časova od dana objavljivanja ovog poziva, neposrednom predajom na arhivi Javnog preduzeća u zapečaćenim kovertama sa naznakom „ZA POSTUPAK PRIKUPLJANJA PONUDA</w:t>
      </w:r>
      <w:r w:rsidR="00A6139B">
        <w:rPr>
          <w:rFonts w:ascii="Cambria" w:hAnsi="Cambria" w:cs="Cambria"/>
          <w:sz w:val="20"/>
          <w:szCs w:val="20"/>
          <w:lang w:val="pl-PL"/>
        </w:rPr>
        <w:t xml:space="preserve"> ___________________</w:t>
      </w:r>
      <w:r w:rsidRPr="00BA0A09">
        <w:rPr>
          <w:rFonts w:ascii="Cambria" w:hAnsi="Cambria" w:cs="Cambria"/>
          <w:sz w:val="20"/>
          <w:szCs w:val="20"/>
          <w:lang w:val="pl-PL"/>
        </w:rPr>
        <w:t>“, „PONUDA ZA KUPALIŠTE POD REDNIM BROJEM ___________ “. </w:t>
      </w:r>
    </w:p>
    <w:p w:rsidR="0073574A" w:rsidRPr="00BA0A09" w:rsidRDefault="0073574A" w:rsidP="00124C92">
      <w:pPr>
        <w:ind w:right="-285"/>
        <w:jc w:val="both"/>
        <w:rPr>
          <w:rFonts w:ascii="Cambria" w:hAnsi="Cambria"/>
          <w:sz w:val="20"/>
          <w:szCs w:val="20"/>
        </w:rPr>
      </w:pPr>
      <w:r w:rsidRPr="00BA0A09">
        <w:rPr>
          <w:rFonts w:ascii="Cambria" w:hAnsi="Cambria"/>
          <w:sz w:val="20"/>
          <w:szCs w:val="20"/>
          <w:lang w:val="sl-SI"/>
        </w:rPr>
        <w:t xml:space="preserve">Ponude se dostavljaju zaključno sa </w:t>
      </w:r>
      <w:r w:rsidR="00A6139B" w:rsidRPr="00A6139B">
        <w:rPr>
          <w:rFonts w:ascii="Cambria" w:hAnsi="Cambria"/>
          <w:b/>
          <w:sz w:val="20"/>
          <w:szCs w:val="20"/>
          <w:lang w:val="sl-SI"/>
        </w:rPr>
        <w:t>12</w:t>
      </w:r>
      <w:r w:rsidRPr="00A6139B">
        <w:rPr>
          <w:rFonts w:ascii="Cambria" w:hAnsi="Cambria"/>
          <w:b/>
          <w:sz w:val="20"/>
          <w:szCs w:val="20"/>
          <w:lang w:val="sl-SI"/>
        </w:rPr>
        <w:t>.0</w:t>
      </w:r>
      <w:r w:rsidR="00A6139B" w:rsidRPr="00A6139B">
        <w:rPr>
          <w:rFonts w:ascii="Cambria" w:hAnsi="Cambria"/>
          <w:b/>
          <w:sz w:val="20"/>
          <w:szCs w:val="20"/>
          <w:lang w:val="sl-SI"/>
        </w:rPr>
        <w:t>6</w:t>
      </w:r>
      <w:r w:rsidRPr="00D8386A">
        <w:rPr>
          <w:rFonts w:ascii="Cambria" w:hAnsi="Cambria"/>
          <w:b/>
          <w:sz w:val="20"/>
          <w:szCs w:val="20"/>
          <w:lang w:val="sl-SI"/>
        </w:rPr>
        <w:t>.</w:t>
      </w:r>
      <w:r w:rsidRPr="00D8386A">
        <w:rPr>
          <w:rFonts w:ascii="Cambria" w:hAnsi="Cambria"/>
          <w:b/>
          <w:sz w:val="20"/>
          <w:szCs w:val="20"/>
        </w:rPr>
        <w:t>2018</w:t>
      </w:r>
      <w:r w:rsidRPr="00BA0A09">
        <w:rPr>
          <w:rFonts w:ascii="Cambria" w:hAnsi="Cambria"/>
          <w:b/>
          <w:sz w:val="20"/>
          <w:szCs w:val="20"/>
        </w:rPr>
        <w:t xml:space="preserve">.god. u </w:t>
      </w:r>
      <w:r>
        <w:rPr>
          <w:rFonts w:ascii="Cambria" w:hAnsi="Cambria"/>
          <w:b/>
          <w:sz w:val="20"/>
          <w:szCs w:val="20"/>
        </w:rPr>
        <w:t>13</w:t>
      </w:r>
      <w:r w:rsidRPr="00BA0A09">
        <w:rPr>
          <w:rFonts w:ascii="Cambria" w:hAnsi="Cambria"/>
          <w:b/>
          <w:sz w:val="20"/>
          <w:szCs w:val="20"/>
        </w:rPr>
        <w:t>,00 časova.</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b/>
          <w:sz w:val="20"/>
          <w:szCs w:val="20"/>
          <w:lang w:val="pl-PL"/>
        </w:rPr>
        <w:t>IX Mjesto i datum otvaranja ponuda</w:t>
      </w:r>
    </w:p>
    <w:p w:rsidR="0073574A" w:rsidRPr="00BA0A09" w:rsidRDefault="0073574A" w:rsidP="00124C92">
      <w:pPr>
        <w:ind w:right="-285"/>
        <w:jc w:val="both"/>
        <w:rPr>
          <w:rFonts w:ascii="Cambria" w:hAnsi="Cambria"/>
          <w:sz w:val="20"/>
          <w:szCs w:val="20"/>
        </w:rPr>
      </w:pPr>
      <w:r w:rsidRPr="00BA0A09">
        <w:rPr>
          <w:rFonts w:ascii="Cambria" w:hAnsi="Cambria" w:cs="Cambria"/>
          <w:sz w:val="20"/>
          <w:szCs w:val="20"/>
          <w:lang w:val="pl-PL"/>
        </w:rPr>
        <w:t>Javno otvaranje kojem mogu prisustvovati svi ponuđači, održaće se dana </w:t>
      </w:r>
      <w:r w:rsidRPr="00BA0A09">
        <w:rPr>
          <w:rFonts w:ascii="Cambria" w:hAnsi="Cambria"/>
          <w:sz w:val="20"/>
          <w:szCs w:val="20"/>
        </w:rPr>
        <w:t xml:space="preserve"> </w:t>
      </w:r>
      <w:r w:rsidR="00A6139B">
        <w:rPr>
          <w:rFonts w:ascii="Cambria" w:hAnsi="Cambria"/>
          <w:b/>
          <w:sz w:val="20"/>
          <w:szCs w:val="20"/>
        </w:rPr>
        <w:t>12</w:t>
      </w:r>
      <w:r w:rsidRPr="00D8386A">
        <w:rPr>
          <w:rFonts w:ascii="Cambria" w:hAnsi="Cambria"/>
          <w:b/>
          <w:sz w:val="20"/>
          <w:szCs w:val="20"/>
        </w:rPr>
        <w:t>.0</w:t>
      </w:r>
      <w:r w:rsidR="00A6139B">
        <w:rPr>
          <w:rFonts w:ascii="Cambria" w:hAnsi="Cambria"/>
          <w:b/>
          <w:sz w:val="20"/>
          <w:szCs w:val="20"/>
        </w:rPr>
        <w:t>6</w:t>
      </w:r>
      <w:r w:rsidRPr="00D8386A">
        <w:rPr>
          <w:rFonts w:ascii="Cambria" w:hAnsi="Cambria"/>
          <w:b/>
          <w:sz w:val="20"/>
          <w:szCs w:val="20"/>
        </w:rPr>
        <w:t>.201</w:t>
      </w:r>
      <w:r>
        <w:rPr>
          <w:rFonts w:ascii="Cambria" w:hAnsi="Cambria"/>
          <w:b/>
          <w:sz w:val="20"/>
          <w:szCs w:val="20"/>
        </w:rPr>
        <w:t>8</w:t>
      </w:r>
      <w:r w:rsidRPr="00D8386A">
        <w:rPr>
          <w:rFonts w:ascii="Cambria" w:hAnsi="Cambria"/>
          <w:b/>
          <w:sz w:val="20"/>
          <w:szCs w:val="20"/>
        </w:rPr>
        <w:t>.god</w:t>
      </w:r>
      <w:r w:rsidRPr="00BA0A09">
        <w:rPr>
          <w:rFonts w:ascii="Cambria" w:hAnsi="Cambria"/>
          <w:b/>
          <w:sz w:val="20"/>
          <w:szCs w:val="20"/>
        </w:rPr>
        <w:t xml:space="preserve">. u </w:t>
      </w:r>
      <w:r>
        <w:rPr>
          <w:rFonts w:ascii="Cambria" w:hAnsi="Cambria"/>
          <w:b/>
          <w:sz w:val="20"/>
          <w:szCs w:val="20"/>
        </w:rPr>
        <w:t>13,30</w:t>
      </w:r>
      <w:r w:rsidRPr="00BA0A09">
        <w:rPr>
          <w:rFonts w:ascii="Cambria" w:hAnsi="Cambria"/>
          <w:b/>
          <w:sz w:val="20"/>
          <w:szCs w:val="20"/>
        </w:rPr>
        <w:t xml:space="preserve"> časova</w:t>
      </w:r>
      <w:r w:rsidRPr="00BA0A09">
        <w:rPr>
          <w:rFonts w:ascii="Cambria" w:hAnsi="Cambria"/>
          <w:b/>
          <w:sz w:val="20"/>
          <w:szCs w:val="20"/>
          <w:lang w:val="pl-PL"/>
        </w:rPr>
        <w:t xml:space="preserve"> u Sali na prvom spratu poslovne zgrade Javnog preduzeća.</w:t>
      </w:r>
    </w:p>
    <w:p w:rsidR="0073574A" w:rsidRPr="00BA0A09" w:rsidRDefault="0073574A" w:rsidP="00124C92">
      <w:pPr>
        <w:tabs>
          <w:tab w:val="left" w:pos="284"/>
        </w:tabs>
        <w:ind w:right="-285"/>
        <w:jc w:val="both"/>
        <w:rPr>
          <w:rFonts w:ascii="Cambria" w:hAnsi="Cambria" w:cs="Cambria"/>
          <w:sz w:val="20"/>
          <w:szCs w:val="20"/>
        </w:rPr>
      </w:pPr>
      <w:r w:rsidRPr="00BA0A09">
        <w:rPr>
          <w:rFonts w:ascii="Cambria" w:hAnsi="Cambria" w:cs="Cambria"/>
          <w:b/>
          <w:sz w:val="20"/>
          <w:szCs w:val="20"/>
        </w:rPr>
        <w:t>X Činidbena garancija </w:t>
      </w:r>
    </w:p>
    <w:p w:rsidR="0073574A" w:rsidRPr="00BA0A09" w:rsidRDefault="0073574A" w:rsidP="00124C92">
      <w:pPr>
        <w:ind w:right="-285"/>
        <w:jc w:val="both"/>
        <w:rPr>
          <w:rFonts w:ascii="Cambria" w:hAnsi="Cambria" w:cs="Cambria"/>
          <w:b/>
          <w:sz w:val="20"/>
          <w:szCs w:val="20"/>
        </w:rPr>
      </w:pPr>
      <w:r w:rsidRPr="00BA0A09">
        <w:rPr>
          <w:rFonts w:ascii="Cambria" w:hAnsi="Cambria" w:cs="Cambria"/>
          <w:sz w:val="20"/>
          <w:szCs w:val="20"/>
        </w:rPr>
        <w:t>Izabrani ponuđač za zakup kupališta je dužan da do dana određenog za zaključenje ugovora dostavi godišnju činidbenu garanciju, odnosno originalnu bankarsku garanciju kojom će se garantovati dobro izvršenje ugovorom preuzetih obaveza u visini od 20% od ukupno ugovorene godišnje zakupnine uvećane za PDV, sa obavezom njenog godišnjeg obnavljanja tokom trajanja ugovora.</w:t>
      </w:r>
    </w:p>
    <w:p w:rsidR="0073574A" w:rsidRPr="00BA0A09" w:rsidRDefault="0073574A" w:rsidP="00124C92">
      <w:pPr>
        <w:ind w:right="-285"/>
        <w:jc w:val="both"/>
        <w:rPr>
          <w:rFonts w:ascii="Cambria" w:hAnsi="Cambria" w:cs="Cambria"/>
          <w:sz w:val="20"/>
          <w:szCs w:val="20"/>
        </w:rPr>
      </w:pPr>
      <w:r w:rsidRPr="00BA0A09">
        <w:rPr>
          <w:rFonts w:ascii="Cambria" w:hAnsi="Cambria" w:cs="Cambria"/>
          <w:b/>
          <w:sz w:val="20"/>
          <w:szCs w:val="20"/>
        </w:rPr>
        <w:t>XI Zaključenje ugovora</w:t>
      </w:r>
    </w:p>
    <w:p w:rsidR="0073574A" w:rsidRPr="00BA0A09" w:rsidRDefault="0073574A" w:rsidP="00124C92">
      <w:pPr>
        <w:ind w:right="-285"/>
        <w:jc w:val="both"/>
        <w:rPr>
          <w:rFonts w:ascii="Cambria" w:hAnsi="Cambria" w:cs="Cambria"/>
          <w:sz w:val="20"/>
          <w:szCs w:val="20"/>
        </w:rPr>
      </w:pPr>
      <w:r w:rsidRPr="00BA0A09">
        <w:rPr>
          <w:rFonts w:ascii="Cambria" w:hAnsi="Cambria" w:cs="Cambria"/>
          <w:sz w:val="20"/>
          <w:szCs w:val="20"/>
        </w:rPr>
        <w:t>Učesnici na tenderu imaju pravo prigovora na odluku, Tenderskoj Komisije u roku od pet dana od dana dobijanja Odluke o izboru najpovoljnijeg ponuđača.</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Odluka Tenderske komisije po prigovoru je konačna.</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 xml:space="preserve">Izabrani ponuđač je dužan da u roku od </w:t>
      </w:r>
      <w:r w:rsidR="00A6139B">
        <w:rPr>
          <w:rFonts w:ascii="Cambria" w:hAnsi="Cambria" w:cs="Cambria"/>
          <w:sz w:val="20"/>
          <w:szCs w:val="20"/>
          <w:lang w:val="pl-PL"/>
        </w:rPr>
        <w:t xml:space="preserve"> 8 </w:t>
      </w:r>
      <w:r w:rsidRPr="00BA0A09">
        <w:rPr>
          <w:rFonts w:ascii="Cambria" w:hAnsi="Cambria" w:cs="Cambria"/>
          <w:sz w:val="20"/>
          <w:szCs w:val="20"/>
          <w:lang w:val="pl-PL"/>
        </w:rPr>
        <w:t>dana od konačnosti odluke o izboru najpovoljnije ponude zaključi ugovor o korišćenju morskog dobra. </w:t>
      </w:r>
    </w:p>
    <w:p w:rsidR="0073574A" w:rsidRPr="00BA0A09" w:rsidRDefault="0073574A" w:rsidP="00124C92">
      <w:pPr>
        <w:ind w:right="-285"/>
        <w:jc w:val="both"/>
        <w:rPr>
          <w:rFonts w:ascii="Cambria" w:hAnsi="Cambria"/>
          <w:sz w:val="20"/>
          <w:szCs w:val="20"/>
        </w:rPr>
      </w:pPr>
      <w:r w:rsidRPr="00BA0A09">
        <w:rPr>
          <w:rFonts w:ascii="Cambria" w:hAnsi="Cambria"/>
          <w:sz w:val="20"/>
          <w:szCs w:val="20"/>
        </w:rPr>
        <w:t>Ukoliko je ovim javnim pozivom za određenu lokaciju traženo da Izabrani ponuđač, koji je izabran odlukom/rješenjem tenderske komisije, obezbijedi pristup kupalištu preko privatne parcele u zaleđu, dokaz o ispunjavanju uslova se dostavlja  prije zaključenja ugovora o korišćenju.</w:t>
      </w:r>
    </w:p>
    <w:p w:rsidR="0073574A" w:rsidRPr="00BA0A09" w:rsidRDefault="0073574A" w:rsidP="00124C92">
      <w:pPr>
        <w:ind w:right="-285"/>
        <w:jc w:val="both"/>
        <w:rPr>
          <w:rFonts w:ascii="Cambria" w:hAnsi="Cambria"/>
          <w:sz w:val="20"/>
          <w:szCs w:val="20"/>
        </w:rPr>
      </w:pPr>
      <w:r w:rsidRPr="00BA0A09">
        <w:rPr>
          <w:rFonts w:ascii="Cambria" w:hAnsi="Cambria"/>
          <w:sz w:val="20"/>
          <w:szCs w:val="20"/>
        </w:rPr>
        <w:t xml:space="preserve">Minimalna cijena godišnjeg zakupa ne uključuje iznos naknade za korišćenje privremenih objekata na privatnim parcelama, koji se mogu relizovati prema Planu uz saglasnost vlasnika parcele. </w:t>
      </w:r>
    </w:p>
    <w:p w:rsidR="0073574A" w:rsidRPr="00BA0A09" w:rsidRDefault="0073574A" w:rsidP="00124C92">
      <w:pPr>
        <w:ind w:right="-285"/>
        <w:jc w:val="both"/>
        <w:rPr>
          <w:rFonts w:ascii="Cambria" w:hAnsi="Cambria" w:cs="Cambria"/>
          <w:sz w:val="20"/>
          <w:szCs w:val="20"/>
          <w:lang w:val="pl-PL"/>
        </w:rPr>
      </w:pP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nijesu</w:t>
      </w:r>
      <w:r w:rsidRPr="00BA0A09">
        <w:rPr>
          <w:rFonts w:ascii="Cambria" w:hAnsi="Cambria" w:cs="Cambria"/>
          <w:sz w:val="20"/>
          <w:szCs w:val="20"/>
        </w:rPr>
        <w:t xml:space="preserve"> </w:t>
      </w:r>
      <w:r w:rsidRPr="00BA0A09">
        <w:rPr>
          <w:rFonts w:ascii="Cambria" w:hAnsi="Cambria" w:cs="Cambria"/>
          <w:sz w:val="20"/>
          <w:szCs w:val="20"/>
          <w:lang w:val="pl-PL"/>
        </w:rPr>
        <w:t>izabrani</w:t>
      </w:r>
      <w:r w:rsidRPr="00BA0A09">
        <w:rPr>
          <w:rFonts w:ascii="Cambria" w:hAnsi="Cambria" w:cs="Cambria"/>
          <w:sz w:val="20"/>
          <w:szCs w:val="20"/>
        </w:rPr>
        <w:t xml:space="preserve"> </w:t>
      </w:r>
      <w:r w:rsidRPr="00BA0A09">
        <w:rPr>
          <w:rFonts w:ascii="Cambria" w:hAnsi="Cambria" w:cs="Cambria"/>
          <w:sz w:val="20"/>
          <w:szCs w:val="20"/>
          <w:lang w:val="pl-PL"/>
        </w:rPr>
        <w:t>mogu</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preuzmu</w:t>
      </w:r>
      <w:r w:rsidRPr="00BA0A09">
        <w:rPr>
          <w:rFonts w:ascii="Cambria" w:hAnsi="Cambria" w:cs="Cambria"/>
          <w:sz w:val="20"/>
          <w:szCs w:val="20"/>
        </w:rPr>
        <w:t xml:space="preserve"> </w:t>
      </w:r>
      <w:r w:rsidRPr="00BA0A09">
        <w:rPr>
          <w:rFonts w:ascii="Cambria" w:hAnsi="Cambria" w:cs="Cambria"/>
          <w:sz w:val="20"/>
          <w:szCs w:val="20"/>
          <w:lang w:val="pl-PL"/>
        </w:rPr>
        <w:t>bankarske</w:t>
      </w:r>
      <w:r w:rsidRPr="00BA0A09">
        <w:rPr>
          <w:rFonts w:ascii="Cambria" w:hAnsi="Cambria" w:cs="Cambria"/>
          <w:sz w:val="20"/>
          <w:szCs w:val="20"/>
        </w:rPr>
        <w:t xml:space="preserve"> </w:t>
      </w:r>
      <w:r w:rsidRPr="00BA0A09">
        <w:rPr>
          <w:rFonts w:ascii="Cambria" w:hAnsi="Cambria" w:cs="Cambria"/>
          <w:sz w:val="20"/>
          <w:szCs w:val="20"/>
          <w:lang w:val="pl-PL"/>
        </w:rPr>
        <w:t>garancije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roku</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8 (</w:t>
      </w:r>
      <w:r w:rsidRPr="00BA0A09">
        <w:rPr>
          <w:rFonts w:ascii="Cambria" w:hAnsi="Cambria" w:cs="Cambria"/>
          <w:sz w:val="20"/>
          <w:szCs w:val="20"/>
          <w:lang w:val="pl-PL"/>
        </w:rPr>
        <w:t>osam</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zaklju</w:t>
      </w:r>
      <w:r w:rsidRPr="00BA0A09">
        <w:rPr>
          <w:rFonts w:ascii="Cambria" w:hAnsi="Cambria" w:cs="Cambria"/>
          <w:sz w:val="20"/>
          <w:szCs w:val="20"/>
        </w:rPr>
        <w:t>č</w:t>
      </w:r>
      <w:r w:rsidRPr="00BA0A09">
        <w:rPr>
          <w:rFonts w:ascii="Cambria" w:hAnsi="Cambria" w:cs="Cambria"/>
          <w:sz w:val="20"/>
          <w:szCs w:val="20"/>
          <w:lang w:val="pl-PL"/>
        </w:rPr>
        <w:t>enja</w:t>
      </w:r>
      <w:r w:rsidRPr="00BA0A09">
        <w:rPr>
          <w:rFonts w:ascii="Cambria" w:hAnsi="Cambria" w:cs="Cambria"/>
          <w:sz w:val="20"/>
          <w:szCs w:val="20"/>
        </w:rPr>
        <w:t xml:space="preserve"> </w:t>
      </w:r>
      <w:r w:rsidRPr="00BA0A09">
        <w:rPr>
          <w:rFonts w:ascii="Cambria" w:hAnsi="Cambria" w:cs="Cambria"/>
          <w:sz w:val="20"/>
          <w:szCs w:val="20"/>
          <w:lang w:val="pl-PL"/>
        </w:rPr>
        <w:t>ugovora</w:t>
      </w:r>
      <w:r w:rsidRPr="00BA0A09">
        <w:rPr>
          <w:rFonts w:ascii="Cambria" w:hAnsi="Cambria" w:cs="Cambria"/>
          <w:sz w:val="20"/>
          <w:szCs w:val="20"/>
        </w:rPr>
        <w:t xml:space="preserve"> </w:t>
      </w:r>
      <w:r w:rsidRPr="00BA0A09">
        <w:rPr>
          <w:rFonts w:ascii="Cambria" w:hAnsi="Cambria" w:cs="Cambria"/>
          <w:sz w:val="20"/>
          <w:szCs w:val="20"/>
          <w:lang w:val="pl-PL"/>
        </w:rPr>
        <w:t>sa</w:t>
      </w:r>
      <w:r w:rsidRPr="00BA0A09">
        <w:rPr>
          <w:rFonts w:ascii="Cambria" w:hAnsi="Cambria" w:cs="Cambria"/>
          <w:sz w:val="20"/>
          <w:szCs w:val="20"/>
        </w:rPr>
        <w:t xml:space="preserve"> </w:t>
      </w:r>
      <w:r w:rsidRPr="00BA0A09">
        <w:rPr>
          <w:rFonts w:ascii="Cambria" w:hAnsi="Cambria" w:cs="Cambria"/>
          <w:sz w:val="20"/>
          <w:szCs w:val="20"/>
          <w:lang w:val="pl-PL"/>
        </w:rPr>
        <w:t>najpovoljnijim</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em</w:t>
      </w:r>
      <w:r w:rsidRPr="00BA0A09">
        <w:rPr>
          <w:rFonts w:ascii="Cambria" w:hAnsi="Cambria" w:cs="Cambria"/>
          <w:sz w:val="20"/>
          <w:szCs w:val="20"/>
        </w:rPr>
        <w:t>.</w:t>
      </w:r>
      <w:r w:rsidRPr="00BA0A09">
        <w:rPr>
          <w:rFonts w:ascii="Cambria" w:hAnsi="Cambria" w:cs="Cambria"/>
          <w:sz w:val="20"/>
          <w:szCs w:val="20"/>
          <w:lang w:val="pl-PL"/>
        </w:rPr>
        <w:t> U slučaju da se prvorangirani ponuđač povuče iz nadmetanja, odnosno ukoliko se ne potpiše ugovor u određenom roku aktiviraće se njegova garancija ponude.</w:t>
      </w:r>
    </w:p>
    <w:p w:rsidR="005C1EC0" w:rsidRDefault="00A6139B" w:rsidP="00A6139B">
      <w:pPr>
        <w:ind w:right="-285" w:hanging="33"/>
        <w:jc w:val="both"/>
        <w:rPr>
          <w:rFonts w:ascii="Cambria" w:hAnsi="Cambria" w:cs="Cambria"/>
          <w:bCs/>
          <w:sz w:val="20"/>
          <w:szCs w:val="20"/>
          <w:lang w:val="es-ES"/>
        </w:rPr>
      </w:pPr>
      <w:r w:rsidRPr="00956884">
        <w:rPr>
          <w:rFonts w:ascii="Cambria" w:hAnsi="Cambria" w:cs="Times New Roman"/>
          <w:bCs/>
          <w:sz w:val="20"/>
          <w:szCs w:val="20"/>
          <w:lang w:val="es-ES"/>
        </w:rPr>
        <w:t xml:space="preserve">U </w:t>
      </w:r>
      <w:proofErr w:type="spellStart"/>
      <w:r w:rsidRPr="00956884">
        <w:rPr>
          <w:rFonts w:ascii="Cambria" w:hAnsi="Cambria" w:cs="Times New Roman"/>
          <w:bCs/>
          <w:sz w:val="20"/>
          <w:szCs w:val="20"/>
          <w:lang w:val="es-ES"/>
        </w:rPr>
        <w:t>slučaju</w:t>
      </w:r>
      <w:proofErr w:type="spellEnd"/>
      <w:r w:rsidRPr="00956884">
        <w:rPr>
          <w:rFonts w:ascii="Cambria" w:hAnsi="Cambria" w:cs="Times New Roman"/>
          <w:bCs/>
          <w:sz w:val="20"/>
          <w:szCs w:val="20"/>
          <w:lang w:val="es-ES"/>
        </w:rPr>
        <w:t xml:space="preserve"> da </w:t>
      </w:r>
      <w:proofErr w:type="spellStart"/>
      <w:r w:rsidRPr="00956884">
        <w:rPr>
          <w:rFonts w:ascii="Cambria" w:hAnsi="Cambria" w:cs="Times New Roman"/>
          <w:bCs/>
          <w:sz w:val="20"/>
          <w:szCs w:val="20"/>
          <w:lang w:val="es-ES"/>
        </w:rPr>
        <w:t>prvorangirani</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ponuđač</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odustane</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od</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zakupa</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odnosno</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ukoliko</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ne</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potpiše</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ugovor</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aktiviraće</w:t>
      </w:r>
      <w:proofErr w:type="spellEnd"/>
      <w:r w:rsidRPr="00956884">
        <w:rPr>
          <w:rFonts w:ascii="Cambria" w:hAnsi="Cambria" w:cs="Times New Roman"/>
          <w:bCs/>
          <w:sz w:val="20"/>
          <w:szCs w:val="20"/>
          <w:lang w:val="es-ES"/>
        </w:rPr>
        <w:t xml:space="preserve"> se </w:t>
      </w:r>
      <w:proofErr w:type="spellStart"/>
      <w:r w:rsidRPr="00956884">
        <w:rPr>
          <w:rFonts w:ascii="Cambria" w:hAnsi="Cambria" w:cs="Times New Roman"/>
          <w:bCs/>
          <w:sz w:val="20"/>
          <w:szCs w:val="20"/>
          <w:lang w:val="es-ES"/>
        </w:rPr>
        <w:t>njegova</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garancija</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ponude</w:t>
      </w:r>
      <w:proofErr w:type="spellEnd"/>
      <w:r w:rsidRPr="00956884">
        <w:rPr>
          <w:rFonts w:ascii="Cambria" w:hAnsi="Cambria" w:cs="Times New Roman"/>
          <w:bCs/>
          <w:sz w:val="20"/>
          <w:szCs w:val="20"/>
          <w:lang w:val="es-ES"/>
        </w:rPr>
        <w:t xml:space="preserve">, a Javo preduzece </w:t>
      </w:r>
      <w:proofErr w:type="spellStart"/>
      <w:r w:rsidRPr="00956884">
        <w:rPr>
          <w:rFonts w:ascii="Cambria" w:hAnsi="Cambria" w:cs="Times New Roman"/>
          <w:bCs/>
          <w:sz w:val="20"/>
          <w:szCs w:val="20"/>
          <w:lang w:val="es-ES"/>
        </w:rPr>
        <w:t>će</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pozvati</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drugorangiranog</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ponuđača</w:t>
      </w:r>
      <w:proofErr w:type="spellEnd"/>
      <w:r w:rsidRPr="00956884">
        <w:rPr>
          <w:rFonts w:ascii="Cambria" w:hAnsi="Cambria" w:cs="Times New Roman"/>
          <w:bCs/>
          <w:sz w:val="20"/>
          <w:szCs w:val="20"/>
          <w:lang w:val="es-ES"/>
        </w:rPr>
        <w:t xml:space="preserve"> u </w:t>
      </w:r>
      <w:proofErr w:type="spellStart"/>
      <w:r w:rsidRPr="00956884">
        <w:rPr>
          <w:rFonts w:ascii="Cambria" w:hAnsi="Cambria" w:cs="Times New Roman"/>
          <w:bCs/>
          <w:sz w:val="20"/>
          <w:szCs w:val="20"/>
          <w:lang w:val="es-ES"/>
        </w:rPr>
        <w:t>skladu</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sa</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redosledom</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plasmana</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ponuda</w:t>
      </w:r>
      <w:proofErr w:type="spellEnd"/>
      <w:r w:rsidRPr="00956884">
        <w:rPr>
          <w:rFonts w:ascii="Cambria" w:hAnsi="Cambria" w:cs="Times New Roman"/>
          <w:bCs/>
          <w:sz w:val="20"/>
          <w:szCs w:val="20"/>
          <w:lang w:val="es-ES"/>
        </w:rPr>
        <w:t xml:space="preserve">, a u </w:t>
      </w:r>
      <w:proofErr w:type="spellStart"/>
      <w:r w:rsidRPr="00956884">
        <w:rPr>
          <w:rFonts w:ascii="Cambria" w:hAnsi="Cambria" w:cs="Times New Roman"/>
          <w:bCs/>
          <w:sz w:val="20"/>
          <w:szCs w:val="20"/>
          <w:lang w:val="es-ES"/>
        </w:rPr>
        <w:t>slučaju</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odbijanja</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drugorangiranog</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ponuđača</w:t>
      </w:r>
      <w:proofErr w:type="spellEnd"/>
      <w:r w:rsidRPr="00956884">
        <w:rPr>
          <w:rFonts w:ascii="Cambria" w:hAnsi="Cambria" w:cs="Times New Roman"/>
          <w:bCs/>
          <w:sz w:val="20"/>
          <w:szCs w:val="20"/>
          <w:lang w:val="es-ES"/>
        </w:rPr>
        <w:t xml:space="preserve"> da </w:t>
      </w:r>
      <w:proofErr w:type="spellStart"/>
      <w:r w:rsidRPr="00956884">
        <w:rPr>
          <w:rFonts w:ascii="Cambria" w:hAnsi="Cambria" w:cs="Times New Roman"/>
          <w:bCs/>
          <w:sz w:val="20"/>
          <w:szCs w:val="20"/>
          <w:lang w:val="es-ES"/>
        </w:rPr>
        <w:t>zaključi</w:t>
      </w:r>
      <w:proofErr w:type="spellEnd"/>
      <w:r w:rsidRPr="00956884">
        <w:rPr>
          <w:rFonts w:ascii="Cambria" w:hAnsi="Cambria" w:cs="Times New Roman"/>
          <w:bCs/>
          <w:sz w:val="20"/>
          <w:szCs w:val="20"/>
          <w:lang w:val="es-ES"/>
        </w:rPr>
        <w:t xml:space="preserve"> </w:t>
      </w:r>
      <w:proofErr w:type="spellStart"/>
      <w:r w:rsidRPr="00956884">
        <w:rPr>
          <w:rFonts w:ascii="Cambria" w:hAnsi="Cambria" w:cs="Times New Roman"/>
          <w:bCs/>
          <w:sz w:val="20"/>
          <w:szCs w:val="20"/>
          <w:lang w:val="es-ES"/>
        </w:rPr>
        <w:t>ugovor</w:t>
      </w:r>
      <w:proofErr w:type="spellEnd"/>
      <w:r w:rsidRPr="00956884">
        <w:rPr>
          <w:rFonts w:ascii="Cambria" w:hAnsi="Cambria" w:cs="Times New Roman"/>
          <w:bCs/>
          <w:sz w:val="20"/>
          <w:szCs w:val="20"/>
          <w:lang w:val="es-ES"/>
        </w:rPr>
        <w:t xml:space="preserve"> </w:t>
      </w:r>
      <w:proofErr w:type="spellStart"/>
      <w:r w:rsidR="005C1EC0">
        <w:rPr>
          <w:rFonts w:ascii="Cambria" w:hAnsi="Cambria" w:cs="Times New Roman"/>
          <w:bCs/>
          <w:sz w:val="20"/>
          <w:szCs w:val="20"/>
          <w:lang w:val="es-ES"/>
        </w:rPr>
        <w:t>poziva</w:t>
      </w:r>
      <w:proofErr w:type="spellEnd"/>
      <w:r w:rsidR="005C1EC0">
        <w:rPr>
          <w:rFonts w:ascii="Cambria" w:hAnsi="Cambria" w:cs="Times New Roman"/>
          <w:bCs/>
          <w:sz w:val="20"/>
          <w:szCs w:val="20"/>
          <w:lang w:val="es-ES"/>
        </w:rPr>
        <w:t xml:space="preserve"> se </w:t>
      </w:r>
      <w:proofErr w:type="spellStart"/>
      <w:r w:rsidR="005C1EC0">
        <w:rPr>
          <w:rFonts w:ascii="Cambria" w:hAnsi="Cambria" w:cs="Times New Roman"/>
          <w:bCs/>
          <w:sz w:val="20"/>
          <w:szCs w:val="20"/>
          <w:lang w:val="es-ES"/>
        </w:rPr>
        <w:t>sledeći</w:t>
      </w:r>
      <w:proofErr w:type="spellEnd"/>
      <w:r w:rsidR="005C1EC0">
        <w:rPr>
          <w:rFonts w:ascii="Cambria" w:hAnsi="Cambria" w:cs="Times New Roman"/>
          <w:bCs/>
          <w:sz w:val="20"/>
          <w:szCs w:val="20"/>
          <w:lang w:val="es-ES"/>
        </w:rPr>
        <w:t xml:space="preserve"> </w:t>
      </w:r>
      <w:r w:rsidR="005C1EC0" w:rsidRPr="00BA0A09">
        <w:rPr>
          <w:rFonts w:ascii="Cambria" w:hAnsi="Cambria" w:cs="Cambria"/>
          <w:bCs/>
          <w:sz w:val="20"/>
          <w:szCs w:val="20"/>
          <w:lang w:val="es-ES"/>
        </w:rPr>
        <w:t xml:space="preserve">u </w:t>
      </w:r>
      <w:proofErr w:type="spellStart"/>
      <w:r w:rsidR="005C1EC0" w:rsidRPr="00BA0A09">
        <w:rPr>
          <w:rFonts w:ascii="Cambria" w:hAnsi="Cambria" w:cs="Cambria"/>
          <w:bCs/>
          <w:sz w:val="20"/>
          <w:szCs w:val="20"/>
          <w:lang w:val="es-ES"/>
        </w:rPr>
        <w:t>skladu</w:t>
      </w:r>
      <w:proofErr w:type="spellEnd"/>
      <w:r w:rsidR="005C1EC0" w:rsidRPr="00BA0A09">
        <w:rPr>
          <w:rFonts w:ascii="Cambria" w:hAnsi="Cambria" w:cs="Cambria"/>
          <w:bCs/>
          <w:sz w:val="20"/>
          <w:szCs w:val="20"/>
          <w:lang w:val="es-ES"/>
        </w:rPr>
        <w:t xml:space="preserve"> </w:t>
      </w:r>
      <w:proofErr w:type="spellStart"/>
      <w:r w:rsidR="005C1EC0" w:rsidRPr="00BA0A09">
        <w:rPr>
          <w:rFonts w:ascii="Cambria" w:hAnsi="Cambria" w:cs="Cambria"/>
          <w:bCs/>
          <w:sz w:val="20"/>
          <w:szCs w:val="20"/>
          <w:lang w:val="es-ES"/>
        </w:rPr>
        <w:t>sa</w:t>
      </w:r>
      <w:proofErr w:type="spellEnd"/>
      <w:r w:rsidR="005C1EC0" w:rsidRPr="00BA0A09">
        <w:rPr>
          <w:rFonts w:ascii="Cambria" w:hAnsi="Cambria" w:cs="Cambria"/>
          <w:bCs/>
          <w:sz w:val="20"/>
          <w:szCs w:val="20"/>
          <w:lang w:val="es-ES"/>
        </w:rPr>
        <w:t xml:space="preserve"> </w:t>
      </w:r>
      <w:proofErr w:type="spellStart"/>
      <w:r w:rsidR="005C1EC0" w:rsidRPr="00BA0A09">
        <w:rPr>
          <w:rFonts w:ascii="Cambria" w:hAnsi="Cambria" w:cs="Cambria"/>
          <w:bCs/>
          <w:sz w:val="20"/>
          <w:szCs w:val="20"/>
          <w:lang w:val="es-ES"/>
        </w:rPr>
        <w:t>redosledom</w:t>
      </w:r>
      <w:proofErr w:type="spellEnd"/>
      <w:r w:rsidR="005C1EC0" w:rsidRPr="00BA0A09">
        <w:rPr>
          <w:rFonts w:ascii="Cambria" w:hAnsi="Cambria" w:cs="Cambria"/>
          <w:bCs/>
          <w:sz w:val="20"/>
          <w:szCs w:val="20"/>
          <w:lang w:val="es-ES"/>
        </w:rPr>
        <w:t xml:space="preserve"> </w:t>
      </w:r>
      <w:proofErr w:type="spellStart"/>
      <w:r w:rsidR="005C1EC0" w:rsidRPr="00BA0A09">
        <w:rPr>
          <w:rFonts w:ascii="Cambria" w:hAnsi="Cambria" w:cs="Cambria"/>
          <w:bCs/>
          <w:sz w:val="20"/>
          <w:szCs w:val="20"/>
          <w:lang w:val="es-ES"/>
        </w:rPr>
        <w:t>plasmana</w:t>
      </w:r>
      <w:proofErr w:type="spellEnd"/>
      <w:r w:rsidR="005C1EC0" w:rsidRPr="00BA0A09">
        <w:rPr>
          <w:rFonts w:ascii="Cambria" w:hAnsi="Cambria" w:cs="Cambria"/>
          <w:bCs/>
          <w:sz w:val="20"/>
          <w:szCs w:val="20"/>
          <w:lang w:val="es-ES"/>
        </w:rPr>
        <w:t xml:space="preserve"> </w:t>
      </w:r>
      <w:proofErr w:type="spellStart"/>
      <w:r w:rsidR="005C1EC0" w:rsidRPr="00BA0A09">
        <w:rPr>
          <w:rFonts w:ascii="Cambria" w:hAnsi="Cambria" w:cs="Cambria"/>
          <w:bCs/>
          <w:sz w:val="20"/>
          <w:szCs w:val="20"/>
          <w:lang w:val="es-ES"/>
        </w:rPr>
        <w:t>ponuda</w:t>
      </w:r>
      <w:proofErr w:type="spellEnd"/>
      <w:r w:rsidR="005C1EC0">
        <w:rPr>
          <w:rFonts w:ascii="Cambria" w:hAnsi="Cambria" w:cs="Cambria"/>
          <w:bCs/>
          <w:sz w:val="20"/>
          <w:szCs w:val="20"/>
          <w:lang w:val="es-ES"/>
        </w:rPr>
        <w:t>.</w:t>
      </w:r>
    </w:p>
    <w:p w:rsidR="0073574A" w:rsidRPr="00BA0A09" w:rsidRDefault="0073574A" w:rsidP="00124C92">
      <w:pPr>
        <w:ind w:right="-285"/>
        <w:jc w:val="both"/>
        <w:rPr>
          <w:rFonts w:ascii="Cambria" w:hAnsi="Cambria" w:cs="Cambria"/>
          <w:b/>
          <w:sz w:val="20"/>
          <w:szCs w:val="20"/>
          <w:lang w:val="pl-PL"/>
        </w:rPr>
      </w:pPr>
      <w:r w:rsidRPr="00BA0A09">
        <w:rPr>
          <w:rFonts w:ascii="Cambria" w:hAnsi="Cambria" w:cs="Cambria"/>
          <w:sz w:val="20"/>
          <w:szCs w:val="20"/>
          <w:lang w:val="pl-PL"/>
        </w:rPr>
        <w:t>U slučaju odustanka ili odbijanja svih rangiranih ponuđača da potpišu ugovor Tenderska komisija će proglasiti tender neuspjelim. </w:t>
      </w:r>
    </w:p>
    <w:p w:rsidR="0073574A" w:rsidRPr="00BA0A09" w:rsidRDefault="0073574A" w:rsidP="00124C92">
      <w:pPr>
        <w:ind w:right="-285"/>
        <w:jc w:val="both"/>
        <w:rPr>
          <w:rFonts w:ascii="Cambria" w:hAnsi="Cambria" w:cs="Cambria"/>
          <w:b/>
          <w:bCs/>
          <w:sz w:val="20"/>
          <w:szCs w:val="20"/>
          <w:lang w:val="pl-PL"/>
        </w:rPr>
      </w:pPr>
      <w:r w:rsidRPr="00BA0A09">
        <w:rPr>
          <w:rFonts w:ascii="Cambria" w:hAnsi="Cambria" w:cs="Cambria"/>
          <w:b/>
          <w:sz w:val="20"/>
          <w:szCs w:val="20"/>
          <w:lang w:val="pl-PL"/>
        </w:rPr>
        <w:t xml:space="preserve">XII </w:t>
      </w:r>
      <w:r w:rsidRPr="00BA0A09">
        <w:rPr>
          <w:rFonts w:ascii="Cambria" w:hAnsi="Cambria" w:cs="Cambria"/>
          <w:sz w:val="20"/>
          <w:szCs w:val="20"/>
          <w:lang w:val="pl-PL"/>
        </w:rPr>
        <w:t xml:space="preserve">Javni poziv objavljuje se dnevnom listu „Pobjeda“ i na internet stranici Javnog preduzeća. </w:t>
      </w:r>
    </w:p>
    <w:p w:rsidR="0073574A" w:rsidRPr="00BA0A09" w:rsidRDefault="0073574A" w:rsidP="00124C92">
      <w:pPr>
        <w:pStyle w:val="NormalWeb"/>
        <w:ind w:right="-285"/>
        <w:jc w:val="both"/>
        <w:rPr>
          <w:rFonts w:ascii="Cambria" w:hAnsi="Cambria" w:cs="Cambria"/>
          <w:sz w:val="20"/>
          <w:szCs w:val="20"/>
          <w:lang w:val="pl-PL"/>
        </w:rPr>
      </w:pPr>
      <w:r w:rsidRPr="00BA0A09">
        <w:rPr>
          <w:rFonts w:ascii="Cambria" w:hAnsi="Cambria" w:cs="Cambria"/>
          <w:b/>
          <w:bCs/>
          <w:sz w:val="20"/>
          <w:szCs w:val="20"/>
          <w:lang w:val="pl-PL"/>
        </w:rPr>
        <w:t>XIII</w:t>
      </w:r>
      <w:r w:rsidRPr="00BA0A09">
        <w:rPr>
          <w:rFonts w:ascii="Cambria" w:hAnsi="Cambria" w:cs="Cambria"/>
          <w:bCs/>
          <w:sz w:val="20"/>
          <w:szCs w:val="20"/>
          <w:lang w:val="pl-PL"/>
        </w:rPr>
        <w:t xml:space="preserve"> Sve potrebna informacije mogu se dobiti na brojeve telefona 033 452-709 i 033 451-716. Služba za ustupanje na korišćenje morskog dobra.</w:t>
      </w:r>
    </w:p>
    <w:p w:rsidR="0073574A" w:rsidRPr="00BA0A09" w:rsidRDefault="0073574A" w:rsidP="00124C92">
      <w:pPr>
        <w:pStyle w:val="ListParagraph"/>
        <w:ind w:left="0" w:right="-285"/>
        <w:jc w:val="both"/>
        <w:rPr>
          <w:rFonts w:ascii="Cambria" w:hAnsi="Cambria"/>
          <w:sz w:val="20"/>
          <w:szCs w:val="20"/>
        </w:rPr>
      </w:pPr>
      <w:bookmarkStart w:id="0" w:name="_GoBack"/>
      <w:bookmarkEnd w:id="0"/>
    </w:p>
    <w:p w:rsidR="00781D5F" w:rsidRPr="0073574A" w:rsidRDefault="00D117C6" w:rsidP="00124C92">
      <w:pPr>
        <w:ind w:right="-285"/>
      </w:pPr>
    </w:p>
    <w:sectPr w:rsidR="00781D5F" w:rsidRPr="0073574A" w:rsidSect="00921A01">
      <w:foot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7C6" w:rsidRDefault="00D117C6" w:rsidP="00124C92">
      <w:pPr>
        <w:spacing w:after="0" w:line="240" w:lineRule="auto"/>
      </w:pPr>
      <w:r>
        <w:separator/>
      </w:r>
    </w:p>
  </w:endnote>
  <w:endnote w:type="continuationSeparator" w:id="0">
    <w:p w:rsidR="00D117C6" w:rsidRDefault="00D117C6" w:rsidP="0012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776953"/>
      <w:docPartObj>
        <w:docPartGallery w:val="Page Numbers (Bottom of Page)"/>
        <w:docPartUnique/>
      </w:docPartObj>
    </w:sdtPr>
    <w:sdtEndPr>
      <w:rPr>
        <w:noProof/>
      </w:rPr>
    </w:sdtEndPr>
    <w:sdtContent>
      <w:p w:rsidR="00124C92" w:rsidRDefault="00124C92">
        <w:pPr>
          <w:pStyle w:val="Footer"/>
          <w:jc w:val="right"/>
        </w:pPr>
        <w:r>
          <w:fldChar w:fldCharType="begin"/>
        </w:r>
        <w:r>
          <w:instrText xml:space="preserve"> PAGE   \* MERGEFORMAT </w:instrText>
        </w:r>
        <w:r>
          <w:fldChar w:fldCharType="separate"/>
        </w:r>
        <w:r w:rsidR="00F94618">
          <w:rPr>
            <w:noProof/>
          </w:rPr>
          <w:t>4</w:t>
        </w:r>
        <w:r>
          <w:rPr>
            <w:noProof/>
          </w:rPr>
          <w:fldChar w:fldCharType="end"/>
        </w:r>
      </w:p>
    </w:sdtContent>
  </w:sdt>
  <w:p w:rsidR="00DC6627" w:rsidRDefault="00D11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7C6" w:rsidRDefault="00D117C6" w:rsidP="00124C92">
      <w:pPr>
        <w:spacing w:after="0" w:line="240" w:lineRule="auto"/>
      </w:pPr>
      <w:r>
        <w:separator/>
      </w:r>
    </w:p>
  </w:footnote>
  <w:footnote w:type="continuationSeparator" w:id="0">
    <w:p w:rsidR="00D117C6" w:rsidRDefault="00D117C6" w:rsidP="00124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1" w15:restartNumberingAfterBreak="0">
    <w:nsid w:val="003E7B02"/>
    <w:multiLevelType w:val="hybridMultilevel"/>
    <w:tmpl w:val="E14E13DC"/>
    <w:lvl w:ilvl="0" w:tplc="82B6EA9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 w15:restartNumberingAfterBreak="0">
    <w:nsid w:val="02C43D30"/>
    <w:multiLevelType w:val="hybridMultilevel"/>
    <w:tmpl w:val="80AE2376"/>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 w15:restartNumberingAfterBreak="0">
    <w:nsid w:val="047F1B04"/>
    <w:multiLevelType w:val="hybridMultilevel"/>
    <w:tmpl w:val="D5D4C1E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82C38D4"/>
    <w:multiLevelType w:val="hybridMultilevel"/>
    <w:tmpl w:val="C3DC7358"/>
    <w:lvl w:ilvl="0" w:tplc="5E1CF632">
      <w:start w:val="1"/>
      <w:numFmt w:val="decimal"/>
      <w:lvlText w:val="%1)"/>
      <w:lvlJc w:val="left"/>
      <w:pPr>
        <w:ind w:left="475" w:hanging="284"/>
      </w:pPr>
      <w:rPr>
        <w:rFonts w:ascii="Cambria" w:eastAsia="Cambria" w:hAnsi="Cambria" w:cs="Cambria" w:hint="default"/>
        <w:w w:val="100"/>
        <w:sz w:val="22"/>
        <w:szCs w:val="22"/>
        <w:lang w:val="en-US" w:eastAsia="en-US" w:bidi="en-US"/>
      </w:rPr>
    </w:lvl>
    <w:lvl w:ilvl="1" w:tplc="A80A2B5A">
      <w:numFmt w:val="bullet"/>
      <w:lvlText w:val="•"/>
      <w:lvlJc w:val="left"/>
      <w:pPr>
        <w:ind w:left="1482" w:hanging="284"/>
      </w:pPr>
      <w:rPr>
        <w:rFonts w:hint="default"/>
        <w:lang w:val="en-US" w:eastAsia="en-US" w:bidi="en-US"/>
      </w:rPr>
    </w:lvl>
    <w:lvl w:ilvl="2" w:tplc="7F22C9E0">
      <w:numFmt w:val="bullet"/>
      <w:lvlText w:val="•"/>
      <w:lvlJc w:val="left"/>
      <w:pPr>
        <w:ind w:left="2485" w:hanging="284"/>
      </w:pPr>
      <w:rPr>
        <w:rFonts w:hint="default"/>
        <w:lang w:val="en-US" w:eastAsia="en-US" w:bidi="en-US"/>
      </w:rPr>
    </w:lvl>
    <w:lvl w:ilvl="3" w:tplc="300C8A16">
      <w:numFmt w:val="bullet"/>
      <w:lvlText w:val="•"/>
      <w:lvlJc w:val="left"/>
      <w:pPr>
        <w:ind w:left="3487" w:hanging="284"/>
      </w:pPr>
      <w:rPr>
        <w:rFonts w:hint="default"/>
        <w:lang w:val="en-US" w:eastAsia="en-US" w:bidi="en-US"/>
      </w:rPr>
    </w:lvl>
    <w:lvl w:ilvl="4" w:tplc="D5A6F13E">
      <w:numFmt w:val="bullet"/>
      <w:lvlText w:val="•"/>
      <w:lvlJc w:val="left"/>
      <w:pPr>
        <w:ind w:left="4490" w:hanging="284"/>
      </w:pPr>
      <w:rPr>
        <w:rFonts w:hint="default"/>
        <w:lang w:val="en-US" w:eastAsia="en-US" w:bidi="en-US"/>
      </w:rPr>
    </w:lvl>
    <w:lvl w:ilvl="5" w:tplc="5B02EFD4">
      <w:numFmt w:val="bullet"/>
      <w:lvlText w:val="•"/>
      <w:lvlJc w:val="left"/>
      <w:pPr>
        <w:ind w:left="5493" w:hanging="284"/>
      </w:pPr>
      <w:rPr>
        <w:rFonts w:hint="default"/>
        <w:lang w:val="en-US" w:eastAsia="en-US" w:bidi="en-US"/>
      </w:rPr>
    </w:lvl>
    <w:lvl w:ilvl="6" w:tplc="2F286E50">
      <w:numFmt w:val="bullet"/>
      <w:lvlText w:val="•"/>
      <w:lvlJc w:val="left"/>
      <w:pPr>
        <w:ind w:left="6495" w:hanging="284"/>
      </w:pPr>
      <w:rPr>
        <w:rFonts w:hint="default"/>
        <w:lang w:val="en-US" w:eastAsia="en-US" w:bidi="en-US"/>
      </w:rPr>
    </w:lvl>
    <w:lvl w:ilvl="7" w:tplc="782A8746">
      <w:numFmt w:val="bullet"/>
      <w:lvlText w:val="•"/>
      <w:lvlJc w:val="left"/>
      <w:pPr>
        <w:ind w:left="7498" w:hanging="284"/>
      </w:pPr>
      <w:rPr>
        <w:rFonts w:hint="default"/>
        <w:lang w:val="en-US" w:eastAsia="en-US" w:bidi="en-US"/>
      </w:rPr>
    </w:lvl>
    <w:lvl w:ilvl="8" w:tplc="31A61C92">
      <w:numFmt w:val="bullet"/>
      <w:lvlText w:val="•"/>
      <w:lvlJc w:val="left"/>
      <w:pPr>
        <w:ind w:left="8501" w:hanging="284"/>
      </w:pPr>
      <w:rPr>
        <w:rFonts w:hint="default"/>
        <w:lang w:val="en-US" w:eastAsia="en-US" w:bidi="en-US"/>
      </w:rPr>
    </w:lvl>
  </w:abstractNum>
  <w:abstractNum w:abstractNumId="5" w15:restartNumberingAfterBreak="0">
    <w:nsid w:val="08A42E99"/>
    <w:multiLevelType w:val="hybridMultilevel"/>
    <w:tmpl w:val="BCBC2794"/>
    <w:lvl w:ilvl="0" w:tplc="3690A24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6" w15:restartNumberingAfterBreak="0">
    <w:nsid w:val="09BE7751"/>
    <w:multiLevelType w:val="hybridMultilevel"/>
    <w:tmpl w:val="1BC6F1A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C571051"/>
    <w:multiLevelType w:val="multilevel"/>
    <w:tmpl w:val="12D838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EDF3580"/>
    <w:multiLevelType w:val="hybridMultilevel"/>
    <w:tmpl w:val="9FA04E88"/>
    <w:lvl w:ilvl="0" w:tplc="972A988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9" w15:restartNumberingAfterBreak="0">
    <w:nsid w:val="147760C4"/>
    <w:multiLevelType w:val="multilevel"/>
    <w:tmpl w:val="96B4120A"/>
    <w:lvl w:ilvl="0">
      <w:start w:val="4"/>
      <w:numFmt w:val="decimal"/>
      <w:lvlText w:val="%1."/>
      <w:lvlJc w:val="left"/>
      <w:pPr>
        <w:ind w:left="360" w:hanging="360"/>
      </w:pPr>
      <w:rPr>
        <w:rFonts w:hint="default"/>
      </w:rPr>
    </w:lvl>
    <w:lvl w:ilvl="1">
      <w:start w:val="2"/>
      <w:numFmt w:val="decimal"/>
      <w:lvlText w:val="%1.%2."/>
      <w:lvlJc w:val="left"/>
      <w:pPr>
        <w:ind w:left="862"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1572AF"/>
    <w:multiLevelType w:val="hybridMultilevel"/>
    <w:tmpl w:val="21E6F902"/>
    <w:lvl w:ilvl="0" w:tplc="3A74CC6E">
      <w:start w:val="1"/>
      <w:numFmt w:val="decimal"/>
      <w:lvlText w:val="%1)"/>
      <w:lvlJc w:val="left"/>
      <w:pPr>
        <w:ind w:left="1522" w:hanging="360"/>
      </w:pPr>
      <w:rPr>
        <w:rFonts w:hint="default"/>
      </w:rPr>
    </w:lvl>
    <w:lvl w:ilvl="1" w:tplc="2C1A0019" w:tentative="1">
      <w:start w:val="1"/>
      <w:numFmt w:val="lowerLetter"/>
      <w:lvlText w:val="%2."/>
      <w:lvlJc w:val="left"/>
      <w:pPr>
        <w:ind w:left="2242" w:hanging="360"/>
      </w:pPr>
    </w:lvl>
    <w:lvl w:ilvl="2" w:tplc="2C1A001B" w:tentative="1">
      <w:start w:val="1"/>
      <w:numFmt w:val="lowerRoman"/>
      <w:lvlText w:val="%3."/>
      <w:lvlJc w:val="right"/>
      <w:pPr>
        <w:ind w:left="2962" w:hanging="180"/>
      </w:pPr>
    </w:lvl>
    <w:lvl w:ilvl="3" w:tplc="2C1A000F" w:tentative="1">
      <w:start w:val="1"/>
      <w:numFmt w:val="decimal"/>
      <w:lvlText w:val="%4."/>
      <w:lvlJc w:val="left"/>
      <w:pPr>
        <w:ind w:left="3682" w:hanging="360"/>
      </w:pPr>
    </w:lvl>
    <w:lvl w:ilvl="4" w:tplc="2C1A0019" w:tentative="1">
      <w:start w:val="1"/>
      <w:numFmt w:val="lowerLetter"/>
      <w:lvlText w:val="%5."/>
      <w:lvlJc w:val="left"/>
      <w:pPr>
        <w:ind w:left="4402" w:hanging="360"/>
      </w:pPr>
    </w:lvl>
    <w:lvl w:ilvl="5" w:tplc="2C1A001B" w:tentative="1">
      <w:start w:val="1"/>
      <w:numFmt w:val="lowerRoman"/>
      <w:lvlText w:val="%6."/>
      <w:lvlJc w:val="right"/>
      <w:pPr>
        <w:ind w:left="5122" w:hanging="180"/>
      </w:pPr>
    </w:lvl>
    <w:lvl w:ilvl="6" w:tplc="2C1A000F" w:tentative="1">
      <w:start w:val="1"/>
      <w:numFmt w:val="decimal"/>
      <w:lvlText w:val="%7."/>
      <w:lvlJc w:val="left"/>
      <w:pPr>
        <w:ind w:left="5842" w:hanging="360"/>
      </w:pPr>
    </w:lvl>
    <w:lvl w:ilvl="7" w:tplc="2C1A0019" w:tentative="1">
      <w:start w:val="1"/>
      <w:numFmt w:val="lowerLetter"/>
      <w:lvlText w:val="%8."/>
      <w:lvlJc w:val="left"/>
      <w:pPr>
        <w:ind w:left="6562" w:hanging="360"/>
      </w:pPr>
    </w:lvl>
    <w:lvl w:ilvl="8" w:tplc="2C1A001B" w:tentative="1">
      <w:start w:val="1"/>
      <w:numFmt w:val="lowerRoman"/>
      <w:lvlText w:val="%9."/>
      <w:lvlJc w:val="right"/>
      <w:pPr>
        <w:ind w:left="7282" w:hanging="180"/>
      </w:pPr>
    </w:lvl>
  </w:abstractNum>
  <w:abstractNum w:abstractNumId="11" w15:restartNumberingAfterBreak="0">
    <w:nsid w:val="156040D9"/>
    <w:multiLevelType w:val="hybridMultilevel"/>
    <w:tmpl w:val="9E5A78FA"/>
    <w:lvl w:ilvl="0" w:tplc="6CE61FE2">
      <w:start w:val="1"/>
      <w:numFmt w:val="decimal"/>
      <w:lvlText w:val="%1)"/>
      <w:lvlJc w:val="left"/>
      <w:pPr>
        <w:ind w:left="-66" w:hanging="360"/>
      </w:pPr>
      <w:rPr>
        <w:rFonts w:hint="default"/>
      </w:rPr>
    </w:lvl>
    <w:lvl w:ilvl="1" w:tplc="2C1A0019" w:tentative="1">
      <w:start w:val="1"/>
      <w:numFmt w:val="lowerLetter"/>
      <w:lvlText w:val="%2."/>
      <w:lvlJc w:val="left"/>
      <w:pPr>
        <w:ind w:left="654" w:hanging="360"/>
      </w:pPr>
    </w:lvl>
    <w:lvl w:ilvl="2" w:tplc="2C1A001B" w:tentative="1">
      <w:start w:val="1"/>
      <w:numFmt w:val="lowerRoman"/>
      <w:lvlText w:val="%3."/>
      <w:lvlJc w:val="right"/>
      <w:pPr>
        <w:ind w:left="1374" w:hanging="180"/>
      </w:pPr>
    </w:lvl>
    <w:lvl w:ilvl="3" w:tplc="2C1A000F" w:tentative="1">
      <w:start w:val="1"/>
      <w:numFmt w:val="decimal"/>
      <w:lvlText w:val="%4."/>
      <w:lvlJc w:val="left"/>
      <w:pPr>
        <w:ind w:left="2094" w:hanging="360"/>
      </w:pPr>
    </w:lvl>
    <w:lvl w:ilvl="4" w:tplc="2C1A0019" w:tentative="1">
      <w:start w:val="1"/>
      <w:numFmt w:val="lowerLetter"/>
      <w:lvlText w:val="%5."/>
      <w:lvlJc w:val="left"/>
      <w:pPr>
        <w:ind w:left="2814" w:hanging="360"/>
      </w:pPr>
    </w:lvl>
    <w:lvl w:ilvl="5" w:tplc="2C1A001B" w:tentative="1">
      <w:start w:val="1"/>
      <w:numFmt w:val="lowerRoman"/>
      <w:lvlText w:val="%6."/>
      <w:lvlJc w:val="right"/>
      <w:pPr>
        <w:ind w:left="3534" w:hanging="180"/>
      </w:pPr>
    </w:lvl>
    <w:lvl w:ilvl="6" w:tplc="2C1A000F" w:tentative="1">
      <w:start w:val="1"/>
      <w:numFmt w:val="decimal"/>
      <w:lvlText w:val="%7."/>
      <w:lvlJc w:val="left"/>
      <w:pPr>
        <w:ind w:left="4254" w:hanging="360"/>
      </w:pPr>
    </w:lvl>
    <w:lvl w:ilvl="7" w:tplc="2C1A0019" w:tentative="1">
      <w:start w:val="1"/>
      <w:numFmt w:val="lowerLetter"/>
      <w:lvlText w:val="%8."/>
      <w:lvlJc w:val="left"/>
      <w:pPr>
        <w:ind w:left="4974" w:hanging="360"/>
      </w:pPr>
    </w:lvl>
    <w:lvl w:ilvl="8" w:tplc="2C1A001B" w:tentative="1">
      <w:start w:val="1"/>
      <w:numFmt w:val="lowerRoman"/>
      <w:lvlText w:val="%9."/>
      <w:lvlJc w:val="right"/>
      <w:pPr>
        <w:ind w:left="5694" w:hanging="180"/>
      </w:pPr>
    </w:lvl>
  </w:abstractNum>
  <w:abstractNum w:abstractNumId="12" w15:restartNumberingAfterBreak="0">
    <w:nsid w:val="15A164A2"/>
    <w:multiLevelType w:val="hybridMultilevel"/>
    <w:tmpl w:val="02885C78"/>
    <w:lvl w:ilvl="0" w:tplc="EA06AC50">
      <w:start w:val="1"/>
      <w:numFmt w:val="decimal"/>
      <w:lvlText w:val="%1)"/>
      <w:lvlJc w:val="left"/>
      <w:pPr>
        <w:ind w:left="540" w:hanging="360"/>
      </w:pPr>
      <w:rPr>
        <w:rFonts w:hint="default"/>
      </w:rPr>
    </w:lvl>
    <w:lvl w:ilvl="1" w:tplc="2C1A0019" w:tentative="1">
      <w:start w:val="1"/>
      <w:numFmt w:val="lowerLetter"/>
      <w:lvlText w:val="%2."/>
      <w:lvlJc w:val="left"/>
      <w:pPr>
        <w:ind w:left="1260" w:hanging="360"/>
      </w:pPr>
    </w:lvl>
    <w:lvl w:ilvl="2" w:tplc="2C1A001B" w:tentative="1">
      <w:start w:val="1"/>
      <w:numFmt w:val="lowerRoman"/>
      <w:lvlText w:val="%3."/>
      <w:lvlJc w:val="right"/>
      <w:pPr>
        <w:ind w:left="1980" w:hanging="180"/>
      </w:pPr>
    </w:lvl>
    <w:lvl w:ilvl="3" w:tplc="2C1A000F" w:tentative="1">
      <w:start w:val="1"/>
      <w:numFmt w:val="decimal"/>
      <w:lvlText w:val="%4."/>
      <w:lvlJc w:val="left"/>
      <w:pPr>
        <w:ind w:left="2700" w:hanging="360"/>
      </w:pPr>
    </w:lvl>
    <w:lvl w:ilvl="4" w:tplc="2C1A0019" w:tentative="1">
      <w:start w:val="1"/>
      <w:numFmt w:val="lowerLetter"/>
      <w:lvlText w:val="%5."/>
      <w:lvlJc w:val="left"/>
      <w:pPr>
        <w:ind w:left="3420" w:hanging="360"/>
      </w:pPr>
    </w:lvl>
    <w:lvl w:ilvl="5" w:tplc="2C1A001B" w:tentative="1">
      <w:start w:val="1"/>
      <w:numFmt w:val="lowerRoman"/>
      <w:lvlText w:val="%6."/>
      <w:lvlJc w:val="right"/>
      <w:pPr>
        <w:ind w:left="4140" w:hanging="180"/>
      </w:pPr>
    </w:lvl>
    <w:lvl w:ilvl="6" w:tplc="2C1A000F" w:tentative="1">
      <w:start w:val="1"/>
      <w:numFmt w:val="decimal"/>
      <w:lvlText w:val="%7."/>
      <w:lvlJc w:val="left"/>
      <w:pPr>
        <w:ind w:left="4860" w:hanging="360"/>
      </w:pPr>
    </w:lvl>
    <w:lvl w:ilvl="7" w:tplc="2C1A0019" w:tentative="1">
      <w:start w:val="1"/>
      <w:numFmt w:val="lowerLetter"/>
      <w:lvlText w:val="%8."/>
      <w:lvlJc w:val="left"/>
      <w:pPr>
        <w:ind w:left="5580" w:hanging="360"/>
      </w:pPr>
    </w:lvl>
    <w:lvl w:ilvl="8" w:tplc="2C1A001B" w:tentative="1">
      <w:start w:val="1"/>
      <w:numFmt w:val="lowerRoman"/>
      <w:lvlText w:val="%9."/>
      <w:lvlJc w:val="right"/>
      <w:pPr>
        <w:ind w:left="6300" w:hanging="180"/>
      </w:pPr>
    </w:lvl>
  </w:abstractNum>
  <w:abstractNum w:abstractNumId="13" w15:restartNumberingAfterBreak="0">
    <w:nsid w:val="18F80EAD"/>
    <w:multiLevelType w:val="hybridMultilevel"/>
    <w:tmpl w:val="2AFA052E"/>
    <w:lvl w:ilvl="0" w:tplc="95429FA6">
      <w:start w:val="1"/>
      <w:numFmt w:val="decimal"/>
      <w:lvlText w:val="%1."/>
      <w:lvlJc w:val="left"/>
      <w:pPr>
        <w:ind w:left="-65" w:hanging="360"/>
      </w:pPr>
      <w:rPr>
        <w:rFonts w:hint="default"/>
      </w:rPr>
    </w:lvl>
    <w:lvl w:ilvl="1" w:tplc="2C1A0019" w:tentative="1">
      <w:start w:val="1"/>
      <w:numFmt w:val="lowerLetter"/>
      <w:lvlText w:val="%2."/>
      <w:lvlJc w:val="left"/>
      <w:pPr>
        <w:ind w:left="655" w:hanging="360"/>
      </w:pPr>
    </w:lvl>
    <w:lvl w:ilvl="2" w:tplc="2C1A001B" w:tentative="1">
      <w:start w:val="1"/>
      <w:numFmt w:val="lowerRoman"/>
      <w:lvlText w:val="%3."/>
      <w:lvlJc w:val="right"/>
      <w:pPr>
        <w:ind w:left="1375" w:hanging="180"/>
      </w:pPr>
    </w:lvl>
    <w:lvl w:ilvl="3" w:tplc="2C1A000F" w:tentative="1">
      <w:start w:val="1"/>
      <w:numFmt w:val="decimal"/>
      <w:lvlText w:val="%4."/>
      <w:lvlJc w:val="left"/>
      <w:pPr>
        <w:ind w:left="2095" w:hanging="360"/>
      </w:pPr>
    </w:lvl>
    <w:lvl w:ilvl="4" w:tplc="2C1A0019" w:tentative="1">
      <w:start w:val="1"/>
      <w:numFmt w:val="lowerLetter"/>
      <w:lvlText w:val="%5."/>
      <w:lvlJc w:val="left"/>
      <w:pPr>
        <w:ind w:left="2815" w:hanging="360"/>
      </w:pPr>
    </w:lvl>
    <w:lvl w:ilvl="5" w:tplc="2C1A001B" w:tentative="1">
      <w:start w:val="1"/>
      <w:numFmt w:val="lowerRoman"/>
      <w:lvlText w:val="%6."/>
      <w:lvlJc w:val="right"/>
      <w:pPr>
        <w:ind w:left="3535" w:hanging="180"/>
      </w:pPr>
    </w:lvl>
    <w:lvl w:ilvl="6" w:tplc="2C1A000F" w:tentative="1">
      <w:start w:val="1"/>
      <w:numFmt w:val="decimal"/>
      <w:lvlText w:val="%7."/>
      <w:lvlJc w:val="left"/>
      <w:pPr>
        <w:ind w:left="4255" w:hanging="360"/>
      </w:pPr>
    </w:lvl>
    <w:lvl w:ilvl="7" w:tplc="2C1A0019" w:tentative="1">
      <w:start w:val="1"/>
      <w:numFmt w:val="lowerLetter"/>
      <w:lvlText w:val="%8."/>
      <w:lvlJc w:val="left"/>
      <w:pPr>
        <w:ind w:left="4975" w:hanging="360"/>
      </w:pPr>
    </w:lvl>
    <w:lvl w:ilvl="8" w:tplc="2C1A001B" w:tentative="1">
      <w:start w:val="1"/>
      <w:numFmt w:val="lowerRoman"/>
      <w:lvlText w:val="%9."/>
      <w:lvlJc w:val="right"/>
      <w:pPr>
        <w:ind w:left="5695" w:hanging="180"/>
      </w:pPr>
    </w:lvl>
  </w:abstractNum>
  <w:abstractNum w:abstractNumId="14" w15:restartNumberingAfterBreak="0">
    <w:nsid w:val="19B4489A"/>
    <w:multiLevelType w:val="hybridMultilevel"/>
    <w:tmpl w:val="AB08EA02"/>
    <w:lvl w:ilvl="0" w:tplc="2B92F43E">
      <w:start w:val="1"/>
      <w:numFmt w:val="decimal"/>
      <w:lvlText w:val="%1)"/>
      <w:lvlJc w:val="left"/>
      <w:pPr>
        <w:ind w:left="420" w:hanging="360"/>
      </w:pPr>
    </w:lvl>
    <w:lvl w:ilvl="1" w:tplc="2C1A0019">
      <w:start w:val="1"/>
      <w:numFmt w:val="lowerLetter"/>
      <w:lvlText w:val="%2."/>
      <w:lvlJc w:val="left"/>
      <w:pPr>
        <w:ind w:left="1140" w:hanging="360"/>
      </w:pPr>
    </w:lvl>
    <w:lvl w:ilvl="2" w:tplc="2C1A001B">
      <w:start w:val="1"/>
      <w:numFmt w:val="lowerRoman"/>
      <w:lvlText w:val="%3."/>
      <w:lvlJc w:val="right"/>
      <w:pPr>
        <w:ind w:left="1860" w:hanging="180"/>
      </w:pPr>
    </w:lvl>
    <w:lvl w:ilvl="3" w:tplc="2C1A000F">
      <w:start w:val="1"/>
      <w:numFmt w:val="decimal"/>
      <w:lvlText w:val="%4."/>
      <w:lvlJc w:val="left"/>
      <w:pPr>
        <w:ind w:left="2580" w:hanging="360"/>
      </w:pPr>
    </w:lvl>
    <w:lvl w:ilvl="4" w:tplc="2C1A0019">
      <w:start w:val="1"/>
      <w:numFmt w:val="lowerLetter"/>
      <w:lvlText w:val="%5."/>
      <w:lvlJc w:val="left"/>
      <w:pPr>
        <w:ind w:left="3300" w:hanging="360"/>
      </w:pPr>
    </w:lvl>
    <w:lvl w:ilvl="5" w:tplc="2C1A001B">
      <w:start w:val="1"/>
      <w:numFmt w:val="lowerRoman"/>
      <w:lvlText w:val="%6."/>
      <w:lvlJc w:val="right"/>
      <w:pPr>
        <w:ind w:left="4020" w:hanging="180"/>
      </w:pPr>
    </w:lvl>
    <w:lvl w:ilvl="6" w:tplc="2C1A000F">
      <w:start w:val="1"/>
      <w:numFmt w:val="decimal"/>
      <w:lvlText w:val="%7."/>
      <w:lvlJc w:val="left"/>
      <w:pPr>
        <w:ind w:left="4740" w:hanging="360"/>
      </w:pPr>
    </w:lvl>
    <w:lvl w:ilvl="7" w:tplc="2C1A0019">
      <w:start w:val="1"/>
      <w:numFmt w:val="lowerLetter"/>
      <w:lvlText w:val="%8."/>
      <w:lvlJc w:val="left"/>
      <w:pPr>
        <w:ind w:left="5460" w:hanging="360"/>
      </w:pPr>
    </w:lvl>
    <w:lvl w:ilvl="8" w:tplc="2C1A001B">
      <w:start w:val="1"/>
      <w:numFmt w:val="lowerRoman"/>
      <w:lvlText w:val="%9."/>
      <w:lvlJc w:val="right"/>
      <w:pPr>
        <w:ind w:left="6180" w:hanging="180"/>
      </w:pPr>
    </w:lvl>
  </w:abstractNum>
  <w:abstractNum w:abstractNumId="15" w15:restartNumberingAfterBreak="0">
    <w:nsid w:val="1D0D2005"/>
    <w:multiLevelType w:val="hybridMultilevel"/>
    <w:tmpl w:val="3AAE749C"/>
    <w:lvl w:ilvl="0" w:tplc="14B6D072">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16" w15:restartNumberingAfterBreak="0">
    <w:nsid w:val="1D697AD1"/>
    <w:multiLevelType w:val="hybridMultilevel"/>
    <w:tmpl w:val="969688B0"/>
    <w:lvl w:ilvl="0" w:tplc="6D468E82">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7" w15:restartNumberingAfterBreak="0">
    <w:nsid w:val="236D4415"/>
    <w:multiLevelType w:val="hybridMultilevel"/>
    <w:tmpl w:val="5F7EC4FA"/>
    <w:lvl w:ilvl="0" w:tplc="9B824E4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8" w15:restartNumberingAfterBreak="0">
    <w:nsid w:val="265122C0"/>
    <w:multiLevelType w:val="hybridMultilevel"/>
    <w:tmpl w:val="67049788"/>
    <w:lvl w:ilvl="0" w:tplc="2DEAD8A8">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9" w15:restartNumberingAfterBreak="0">
    <w:nsid w:val="272B49BF"/>
    <w:multiLevelType w:val="hybridMultilevel"/>
    <w:tmpl w:val="107CB2FC"/>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2B627FD9"/>
    <w:multiLevelType w:val="hybridMultilevel"/>
    <w:tmpl w:val="D3AA98A0"/>
    <w:lvl w:ilvl="0" w:tplc="CB1ED35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1" w15:restartNumberingAfterBreak="0">
    <w:nsid w:val="31036E3D"/>
    <w:multiLevelType w:val="hybridMultilevel"/>
    <w:tmpl w:val="4B40305A"/>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15:restartNumberingAfterBreak="0">
    <w:nsid w:val="31FD7FCF"/>
    <w:multiLevelType w:val="hybridMultilevel"/>
    <w:tmpl w:val="1E9464A6"/>
    <w:lvl w:ilvl="0" w:tplc="ECBA50E6">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23" w15:restartNumberingAfterBreak="0">
    <w:nsid w:val="32DE3CEE"/>
    <w:multiLevelType w:val="hybridMultilevel"/>
    <w:tmpl w:val="EC96B4B4"/>
    <w:lvl w:ilvl="0" w:tplc="022A79A6">
      <w:start w:val="1"/>
      <w:numFmt w:val="decimal"/>
      <w:lvlText w:val="%1)"/>
      <w:lvlJc w:val="left"/>
      <w:pPr>
        <w:ind w:left="1567" w:hanging="360"/>
      </w:pPr>
      <w:rPr>
        <w:rFonts w:hint="default"/>
        <w:sz w:val="22"/>
        <w:szCs w:val="22"/>
      </w:rPr>
    </w:lvl>
    <w:lvl w:ilvl="1" w:tplc="2C1A0019" w:tentative="1">
      <w:start w:val="1"/>
      <w:numFmt w:val="lowerLetter"/>
      <w:lvlText w:val="%2."/>
      <w:lvlJc w:val="left"/>
      <w:pPr>
        <w:ind w:left="2287" w:hanging="360"/>
      </w:pPr>
    </w:lvl>
    <w:lvl w:ilvl="2" w:tplc="2C1A001B" w:tentative="1">
      <w:start w:val="1"/>
      <w:numFmt w:val="lowerRoman"/>
      <w:lvlText w:val="%3."/>
      <w:lvlJc w:val="right"/>
      <w:pPr>
        <w:ind w:left="3007" w:hanging="180"/>
      </w:pPr>
    </w:lvl>
    <w:lvl w:ilvl="3" w:tplc="2C1A000F" w:tentative="1">
      <w:start w:val="1"/>
      <w:numFmt w:val="decimal"/>
      <w:lvlText w:val="%4."/>
      <w:lvlJc w:val="left"/>
      <w:pPr>
        <w:ind w:left="3727" w:hanging="360"/>
      </w:pPr>
    </w:lvl>
    <w:lvl w:ilvl="4" w:tplc="2C1A0019" w:tentative="1">
      <w:start w:val="1"/>
      <w:numFmt w:val="lowerLetter"/>
      <w:lvlText w:val="%5."/>
      <w:lvlJc w:val="left"/>
      <w:pPr>
        <w:ind w:left="4447" w:hanging="360"/>
      </w:pPr>
    </w:lvl>
    <w:lvl w:ilvl="5" w:tplc="2C1A001B" w:tentative="1">
      <w:start w:val="1"/>
      <w:numFmt w:val="lowerRoman"/>
      <w:lvlText w:val="%6."/>
      <w:lvlJc w:val="right"/>
      <w:pPr>
        <w:ind w:left="5167" w:hanging="180"/>
      </w:pPr>
    </w:lvl>
    <w:lvl w:ilvl="6" w:tplc="2C1A000F" w:tentative="1">
      <w:start w:val="1"/>
      <w:numFmt w:val="decimal"/>
      <w:lvlText w:val="%7."/>
      <w:lvlJc w:val="left"/>
      <w:pPr>
        <w:ind w:left="5887" w:hanging="360"/>
      </w:pPr>
    </w:lvl>
    <w:lvl w:ilvl="7" w:tplc="2C1A0019" w:tentative="1">
      <w:start w:val="1"/>
      <w:numFmt w:val="lowerLetter"/>
      <w:lvlText w:val="%8."/>
      <w:lvlJc w:val="left"/>
      <w:pPr>
        <w:ind w:left="6607" w:hanging="360"/>
      </w:pPr>
    </w:lvl>
    <w:lvl w:ilvl="8" w:tplc="2C1A001B" w:tentative="1">
      <w:start w:val="1"/>
      <w:numFmt w:val="lowerRoman"/>
      <w:lvlText w:val="%9."/>
      <w:lvlJc w:val="right"/>
      <w:pPr>
        <w:ind w:left="7327" w:hanging="180"/>
      </w:pPr>
    </w:lvl>
  </w:abstractNum>
  <w:abstractNum w:abstractNumId="24" w15:restartNumberingAfterBreak="0">
    <w:nsid w:val="40B93BDE"/>
    <w:multiLevelType w:val="hybridMultilevel"/>
    <w:tmpl w:val="DD185F94"/>
    <w:lvl w:ilvl="0" w:tplc="A3C2C5B2">
      <w:start w:val="1"/>
      <w:numFmt w:val="decimal"/>
      <w:lvlText w:val="%1."/>
      <w:lvlJc w:val="left"/>
      <w:pPr>
        <w:ind w:left="-66" w:hanging="360"/>
      </w:pPr>
      <w:rPr>
        <w:rFonts w:hint="default"/>
      </w:rPr>
    </w:lvl>
    <w:lvl w:ilvl="1" w:tplc="2C1A0019" w:tentative="1">
      <w:start w:val="1"/>
      <w:numFmt w:val="lowerLetter"/>
      <w:lvlText w:val="%2."/>
      <w:lvlJc w:val="left"/>
      <w:pPr>
        <w:ind w:left="654" w:hanging="360"/>
      </w:pPr>
    </w:lvl>
    <w:lvl w:ilvl="2" w:tplc="2C1A001B" w:tentative="1">
      <w:start w:val="1"/>
      <w:numFmt w:val="lowerRoman"/>
      <w:lvlText w:val="%3."/>
      <w:lvlJc w:val="right"/>
      <w:pPr>
        <w:ind w:left="1374" w:hanging="180"/>
      </w:pPr>
    </w:lvl>
    <w:lvl w:ilvl="3" w:tplc="2C1A000F" w:tentative="1">
      <w:start w:val="1"/>
      <w:numFmt w:val="decimal"/>
      <w:lvlText w:val="%4."/>
      <w:lvlJc w:val="left"/>
      <w:pPr>
        <w:ind w:left="2094" w:hanging="360"/>
      </w:pPr>
    </w:lvl>
    <w:lvl w:ilvl="4" w:tplc="2C1A0019" w:tentative="1">
      <w:start w:val="1"/>
      <w:numFmt w:val="lowerLetter"/>
      <w:lvlText w:val="%5."/>
      <w:lvlJc w:val="left"/>
      <w:pPr>
        <w:ind w:left="2814" w:hanging="360"/>
      </w:pPr>
    </w:lvl>
    <w:lvl w:ilvl="5" w:tplc="2C1A001B" w:tentative="1">
      <w:start w:val="1"/>
      <w:numFmt w:val="lowerRoman"/>
      <w:lvlText w:val="%6."/>
      <w:lvlJc w:val="right"/>
      <w:pPr>
        <w:ind w:left="3534" w:hanging="180"/>
      </w:pPr>
    </w:lvl>
    <w:lvl w:ilvl="6" w:tplc="2C1A000F" w:tentative="1">
      <w:start w:val="1"/>
      <w:numFmt w:val="decimal"/>
      <w:lvlText w:val="%7."/>
      <w:lvlJc w:val="left"/>
      <w:pPr>
        <w:ind w:left="4254" w:hanging="360"/>
      </w:pPr>
    </w:lvl>
    <w:lvl w:ilvl="7" w:tplc="2C1A0019" w:tentative="1">
      <w:start w:val="1"/>
      <w:numFmt w:val="lowerLetter"/>
      <w:lvlText w:val="%8."/>
      <w:lvlJc w:val="left"/>
      <w:pPr>
        <w:ind w:left="4974" w:hanging="360"/>
      </w:pPr>
    </w:lvl>
    <w:lvl w:ilvl="8" w:tplc="2C1A001B" w:tentative="1">
      <w:start w:val="1"/>
      <w:numFmt w:val="lowerRoman"/>
      <w:lvlText w:val="%9."/>
      <w:lvlJc w:val="right"/>
      <w:pPr>
        <w:ind w:left="5694" w:hanging="180"/>
      </w:pPr>
    </w:lvl>
  </w:abstractNum>
  <w:abstractNum w:abstractNumId="25" w15:restartNumberingAfterBreak="0">
    <w:nsid w:val="4AEC734C"/>
    <w:multiLevelType w:val="hybridMultilevel"/>
    <w:tmpl w:val="A5F672AC"/>
    <w:lvl w:ilvl="0" w:tplc="255ED64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6" w15:restartNumberingAfterBreak="0">
    <w:nsid w:val="524B5002"/>
    <w:multiLevelType w:val="hybridMultilevel"/>
    <w:tmpl w:val="ACEC69B2"/>
    <w:lvl w:ilvl="0" w:tplc="2A4CFD00">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7" w15:restartNumberingAfterBreak="0">
    <w:nsid w:val="557C4B79"/>
    <w:multiLevelType w:val="hybridMultilevel"/>
    <w:tmpl w:val="EC74DEE2"/>
    <w:lvl w:ilvl="0" w:tplc="EA34786A">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8" w15:restartNumberingAfterBreak="0">
    <w:nsid w:val="58FF0438"/>
    <w:multiLevelType w:val="multilevel"/>
    <w:tmpl w:val="27263770"/>
    <w:lvl w:ilvl="0">
      <w:start w:val="4"/>
      <w:numFmt w:val="decimal"/>
      <w:lvlText w:val="%1."/>
      <w:lvlJc w:val="left"/>
      <w:pPr>
        <w:ind w:left="360" w:hanging="360"/>
      </w:pPr>
      <w:rPr>
        <w:rFonts w:eastAsia="SimSun" w:cs="Mangal" w:hint="default"/>
      </w:rPr>
    </w:lvl>
    <w:lvl w:ilvl="1">
      <w:start w:val="4"/>
      <w:numFmt w:val="decimal"/>
      <w:lvlText w:val="%1.%2."/>
      <w:lvlJc w:val="left"/>
      <w:pPr>
        <w:ind w:left="643" w:hanging="360"/>
      </w:pPr>
      <w:rPr>
        <w:rFonts w:eastAsia="SimSun" w:cs="Mangal" w:hint="default"/>
      </w:rPr>
    </w:lvl>
    <w:lvl w:ilvl="2">
      <w:start w:val="1"/>
      <w:numFmt w:val="decimal"/>
      <w:lvlText w:val="%1.%2.%3."/>
      <w:lvlJc w:val="left"/>
      <w:pPr>
        <w:ind w:left="1286" w:hanging="720"/>
      </w:pPr>
      <w:rPr>
        <w:rFonts w:eastAsia="SimSun" w:cs="Mangal" w:hint="default"/>
      </w:rPr>
    </w:lvl>
    <w:lvl w:ilvl="3">
      <w:start w:val="1"/>
      <w:numFmt w:val="decimal"/>
      <w:lvlText w:val="%1.%2.%3.%4."/>
      <w:lvlJc w:val="left"/>
      <w:pPr>
        <w:ind w:left="1569" w:hanging="720"/>
      </w:pPr>
      <w:rPr>
        <w:rFonts w:eastAsia="SimSun" w:cs="Mangal" w:hint="default"/>
      </w:rPr>
    </w:lvl>
    <w:lvl w:ilvl="4">
      <w:start w:val="1"/>
      <w:numFmt w:val="decimal"/>
      <w:lvlText w:val="%1.%2.%3.%4.%5."/>
      <w:lvlJc w:val="left"/>
      <w:pPr>
        <w:ind w:left="2212" w:hanging="1080"/>
      </w:pPr>
      <w:rPr>
        <w:rFonts w:eastAsia="SimSun" w:cs="Mangal" w:hint="default"/>
      </w:rPr>
    </w:lvl>
    <w:lvl w:ilvl="5">
      <w:start w:val="1"/>
      <w:numFmt w:val="decimal"/>
      <w:lvlText w:val="%1.%2.%3.%4.%5.%6."/>
      <w:lvlJc w:val="left"/>
      <w:pPr>
        <w:ind w:left="2495" w:hanging="1080"/>
      </w:pPr>
      <w:rPr>
        <w:rFonts w:eastAsia="SimSun" w:cs="Mangal" w:hint="default"/>
      </w:rPr>
    </w:lvl>
    <w:lvl w:ilvl="6">
      <w:start w:val="1"/>
      <w:numFmt w:val="decimal"/>
      <w:lvlText w:val="%1.%2.%3.%4.%5.%6.%7."/>
      <w:lvlJc w:val="left"/>
      <w:pPr>
        <w:ind w:left="3138" w:hanging="1440"/>
      </w:pPr>
      <w:rPr>
        <w:rFonts w:eastAsia="SimSun" w:cs="Mangal" w:hint="default"/>
      </w:rPr>
    </w:lvl>
    <w:lvl w:ilvl="7">
      <w:start w:val="1"/>
      <w:numFmt w:val="decimal"/>
      <w:lvlText w:val="%1.%2.%3.%4.%5.%6.%7.%8."/>
      <w:lvlJc w:val="left"/>
      <w:pPr>
        <w:ind w:left="3421" w:hanging="1440"/>
      </w:pPr>
      <w:rPr>
        <w:rFonts w:eastAsia="SimSun" w:cs="Mangal" w:hint="default"/>
      </w:rPr>
    </w:lvl>
    <w:lvl w:ilvl="8">
      <w:start w:val="1"/>
      <w:numFmt w:val="decimal"/>
      <w:lvlText w:val="%1.%2.%3.%4.%5.%6.%7.%8.%9."/>
      <w:lvlJc w:val="left"/>
      <w:pPr>
        <w:ind w:left="4064" w:hanging="1800"/>
      </w:pPr>
      <w:rPr>
        <w:rFonts w:eastAsia="SimSun" w:cs="Mangal" w:hint="default"/>
      </w:rPr>
    </w:lvl>
  </w:abstractNum>
  <w:abstractNum w:abstractNumId="29" w15:restartNumberingAfterBreak="0">
    <w:nsid w:val="60B30158"/>
    <w:multiLevelType w:val="hybridMultilevel"/>
    <w:tmpl w:val="4A28723E"/>
    <w:lvl w:ilvl="0" w:tplc="25D0F75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0" w15:restartNumberingAfterBreak="0">
    <w:nsid w:val="60FB4CD0"/>
    <w:multiLevelType w:val="hybridMultilevel"/>
    <w:tmpl w:val="07940206"/>
    <w:lvl w:ilvl="0" w:tplc="FC14288C">
      <w:start w:val="1"/>
      <w:numFmt w:val="decimal"/>
      <w:lvlText w:val="%1)"/>
      <w:lvlJc w:val="left"/>
      <w:pPr>
        <w:ind w:left="480" w:hanging="360"/>
      </w:pPr>
    </w:lvl>
    <w:lvl w:ilvl="1" w:tplc="2C1A0019">
      <w:start w:val="1"/>
      <w:numFmt w:val="lowerLetter"/>
      <w:lvlText w:val="%2."/>
      <w:lvlJc w:val="left"/>
      <w:pPr>
        <w:ind w:left="1200" w:hanging="360"/>
      </w:pPr>
    </w:lvl>
    <w:lvl w:ilvl="2" w:tplc="2C1A001B">
      <w:start w:val="1"/>
      <w:numFmt w:val="lowerRoman"/>
      <w:lvlText w:val="%3."/>
      <w:lvlJc w:val="right"/>
      <w:pPr>
        <w:ind w:left="1920" w:hanging="180"/>
      </w:pPr>
    </w:lvl>
    <w:lvl w:ilvl="3" w:tplc="2C1A000F">
      <w:start w:val="1"/>
      <w:numFmt w:val="decimal"/>
      <w:lvlText w:val="%4."/>
      <w:lvlJc w:val="left"/>
      <w:pPr>
        <w:ind w:left="2640" w:hanging="360"/>
      </w:pPr>
    </w:lvl>
    <w:lvl w:ilvl="4" w:tplc="2C1A0019">
      <w:start w:val="1"/>
      <w:numFmt w:val="lowerLetter"/>
      <w:lvlText w:val="%5."/>
      <w:lvlJc w:val="left"/>
      <w:pPr>
        <w:ind w:left="3360" w:hanging="360"/>
      </w:pPr>
    </w:lvl>
    <w:lvl w:ilvl="5" w:tplc="2C1A001B">
      <w:start w:val="1"/>
      <w:numFmt w:val="lowerRoman"/>
      <w:lvlText w:val="%6."/>
      <w:lvlJc w:val="right"/>
      <w:pPr>
        <w:ind w:left="4080" w:hanging="180"/>
      </w:pPr>
    </w:lvl>
    <w:lvl w:ilvl="6" w:tplc="2C1A000F">
      <w:start w:val="1"/>
      <w:numFmt w:val="decimal"/>
      <w:lvlText w:val="%7."/>
      <w:lvlJc w:val="left"/>
      <w:pPr>
        <w:ind w:left="4800" w:hanging="360"/>
      </w:pPr>
    </w:lvl>
    <w:lvl w:ilvl="7" w:tplc="2C1A0019">
      <w:start w:val="1"/>
      <w:numFmt w:val="lowerLetter"/>
      <w:lvlText w:val="%8."/>
      <w:lvlJc w:val="left"/>
      <w:pPr>
        <w:ind w:left="5520" w:hanging="360"/>
      </w:pPr>
    </w:lvl>
    <w:lvl w:ilvl="8" w:tplc="2C1A001B">
      <w:start w:val="1"/>
      <w:numFmt w:val="lowerRoman"/>
      <w:lvlText w:val="%9."/>
      <w:lvlJc w:val="right"/>
      <w:pPr>
        <w:ind w:left="6240" w:hanging="180"/>
      </w:pPr>
    </w:lvl>
  </w:abstractNum>
  <w:abstractNum w:abstractNumId="31" w15:restartNumberingAfterBreak="0">
    <w:nsid w:val="651176A4"/>
    <w:multiLevelType w:val="hybridMultilevel"/>
    <w:tmpl w:val="BA9687D8"/>
    <w:lvl w:ilvl="0" w:tplc="1FFA3ABC">
      <w:start w:val="1"/>
      <w:numFmt w:val="decimal"/>
      <w:lvlText w:val="%1)"/>
      <w:lvlJc w:val="left"/>
      <w:pPr>
        <w:ind w:left="519" w:hanging="360"/>
      </w:pPr>
      <w:rPr>
        <w:rFonts w:hint="default"/>
      </w:rPr>
    </w:lvl>
    <w:lvl w:ilvl="1" w:tplc="2C1A0019" w:tentative="1">
      <w:start w:val="1"/>
      <w:numFmt w:val="lowerLetter"/>
      <w:lvlText w:val="%2."/>
      <w:lvlJc w:val="left"/>
      <w:pPr>
        <w:ind w:left="1239" w:hanging="360"/>
      </w:pPr>
    </w:lvl>
    <w:lvl w:ilvl="2" w:tplc="2C1A001B" w:tentative="1">
      <w:start w:val="1"/>
      <w:numFmt w:val="lowerRoman"/>
      <w:lvlText w:val="%3."/>
      <w:lvlJc w:val="right"/>
      <w:pPr>
        <w:ind w:left="1959" w:hanging="180"/>
      </w:pPr>
    </w:lvl>
    <w:lvl w:ilvl="3" w:tplc="2C1A000F" w:tentative="1">
      <w:start w:val="1"/>
      <w:numFmt w:val="decimal"/>
      <w:lvlText w:val="%4."/>
      <w:lvlJc w:val="left"/>
      <w:pPr>
        <w:ind w:left="2679" w:hanging="360"/>
      </w:pPr>
    </w:lvl>
    <w:lvl w:ilvl="4" w:tplc="2C1A0019" w:tentative="1">
      <w:start w:val="1"/>
      <w:numFmt w:val="lowerLetter"/>
      <w:lvlText w:val="%5."/>
      <w:lvlJc w:val="left"/>
      <w:pPr>
        <w:ind w:left="3399" w:hanging="360"/>
      </w:pPr>
    </w:lvl>
    <w:lvl w:ilvl="5" w:tplc="2C1A001B" w:tentative="1">
      <w:start w:val="1"/>
      <w:numFmt w:val="lowerRoman"/>
      <w:lvlText w:val="%6."/>
      <w:lvlJc w:val="right"/>
      <w:pPr>
        <w:ind w:left="4119" w:hanging="180"/>
      </w:pPr>
    </w:lvl>
    <w:lvl w:ilvl="6" w:tplc="2C1A000F" w:tentative="1">
      <w:start w:val="1"/>
      <w:numFmt w:val="decimal"/>
      <w:lvlText w:val="%7."/>
      <w:lvlJc w:val="left"/>
      <w:pPr>
        <w:ind w:left="4839" w:hanging="360"/>
      </w:pPr>
    </w:lvl>
    <w:lvl w:ilvl="7" w:tplc="2C1A0019" w:tentative="1">
      <w:start w:val="1"/>
      <w:numFmt w:val="lowerLetter"/>
      <w:lvlText w:val="%8."/>
      <w:lvlJc w:val="left"/>
      <w:pPr>
        <w:ind w:left="5559" w:hanging="360"/>
      </w:pPr>
    </w:lvl>
    <w:lvl w:ilvl="8" w:tplc="2C1A001B" w:tentative="1">
      <w:start w:val="1"/>
      <w:numFmt w:val="lowerRoman"/>
      <w:lvlText w:val="%9."/>
      <w:lvlJc w:val="right"/>
      <w:pPr>
        <w:ind w:left="6279" w:hanging="180"/>
      </w:pPr>
    </w:lvl>
  </w:abstractNum>
  <w:abstractNum w:abstractNumId="32" w15:restartNumberingAfterBreak="0">
    <w:nsid w:val="65827004"/>
    <w:multiLevelType w:val="hybridMultilevel"/>
    <w:tmpl w:val="9BC42664"/>
    <w:lvl w:ilvl="0" w:tplc="7F52EA00">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33" w15:restartNumberingAfterBreak="0">
    <w:nsid w:val="6C1D5D5B"/>
    <w:multiLevelType w:val="hybridMultilevel"/>
    <w:tmpl w:val="07940206"/>
    <w:lvl w:ilvl="0" w:tplc="FC14288C">
      <w:start w:val="1"/>
      <w:numFmt w:val="decimal"/>
      <w:lvlText w:val="%1)"/>
      <w:lvlJc w:val="left"/>
      <w:pPr>
        <w:ind w:left="480" w:hanging="360"/>
      </w:pPr>
    </w:lvl>
    <w:lvl w:ilvl="1" w:tplc="2C1A0019">
      <w:start w:val="1"/>
      <w:numFmt w:val="lowerLetter"/>
      <w:lvlText w:val="%2."/>
      <w:lvlJc w:val="left"/>
      <w:pPr>
        <w:ind w:left="1200" w:hanging="360"/>
      </w:pPr>
    </w:lvl>
    <w:lvl w:ilvl="2" w:tplc="2C1A001B">
      <w:start w:val="1"/>
      <w:numFmt w:val="lowerRoman"/>
      <w:lvlText w:val="%3."/>
      <w:lvlJc w:val="right"/>
      <w:pPr>
        <w:ind w:left="1920" w:hanging="180"/>
      </w:pPr>
    </w:lvl>
    <w:lvl w:ilvl="3" w:tplc="2C1A000F">
      <w:start w:val="1"/>
      <w:numFmt w:val="decimal"/>
      <w:lvlText w:val="%4."/>
      <w:lvlJc w:val="left"/>
      <w:pPr>
        <w:ind w:left="2640" w:hanging="360"/>
      </w:pPr>
    </w:lvl>
    <w:lvl w:ilvl="4" w:tplc="2C1A0019">
      <w:start w:val="1"/>
      <w:numFmt w:val="lowerLetter"/>
      <w:lvlText w:val="%5."/>
      <w:lvlJc w:val="left"/>
      <w:pPr>
        <w:ind w:left="3360" w:hanging="360"/>
      </w:pPr>
    </w:lvl>
    <w:lvl w:ilvl="5" w:tplc="2C1A001B">
      <w:start w:val="1"/>
      <w:numFmt w:val="lowerRoman"/>
      <w:lvlText w:val="%6."/>
      <w:lvlJc w:val="right"/>
      <w:pPr>
        <w:ind w:left="4080" w:hanging="180"/>
      </w:pPr>
    </w:lvl>
    <w:lvl w:ilvl="6" w:tplc="2C1A000F">
      <w:start w:val="1"/>
      <w:numFmt w:val="decimal"/>
      <w:lvlText w:val="%7."/>
      <w:lvlJc w:val="left"/>
      <w:pPr>
        <w:ind w:left="4800" w:hanging="360"/>
      </w:pPr>
    </w:lvl>
    <w:lvl w:ilvl="7" w:tplc="2C1A0019">
      <w:start w:val="1"/>
      <w:numFmt w:val="lowerLetter"/>
      <w:lvlText w:val="%8."/>
      <w:lvlJc w:val="left"/>
      <w:pPr>
        <w:ind w:left="5520" w:hanging="360"/>
      </w:pPr>
    </w:lvl>
    <w:lvl w:ilvl="8" w:tplc="2C1A001B">
      <w:start w:val="1"/>
      <w:numFmt w:val="lowerRoman"/>
      <w:lvlText w:val="%9."/>
      <w:lvlJc w:val="right"/>
      <w:pPr>
        <w:ind w:left="6240" w:hanging="180"/>
      </w:pPr>
    </w:lvl>
  </w:abstractNum>
  <w:abstractNum w:abstractNumId="34" w15:restartNumberingAfterBreak="0">
    <w:nsid w:val="6FCD4E97"/>
    <w:multiLevelType w:val="hybridMultilevel"/>
    <w:tmpl w:val="1FF45220"/>
    <w:lvl w:ilvl="0" w:tplc="921CCBF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5" w15:restartNumberingAfterBreak="0">
    <w:nsid w:val="707D41ED"/>
    <w:multiLevelType w:val="hybridMultilevel"/>
    <w:tmpl w:val="5ACCB9AE"/>
    <w:lvl w:ilvl="0" w:tplc="2EEEE7C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6" w15:restartNumberingAfterBreak="0">
    <w:nsid w:val="7209037F"/>
    <w:multiLevelType w:val="hybridMultilevel"/>
    <w:tmpl w:val="74C6535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7A8A54E4"/>
    <w:multiLevelType w:val="hybridMultilevel"/>
    <w:tmpl w:val="D5D4C1E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6"/>
  </w:num>
  <w:num w:numId="2">
    <w:abstractNumId w:val="0"/>
  </w:num>
  <w:num w:numId="3">
    <w:abstractNumId w:val="11"/>
  </w:num>
  <w:num w:numId="4">
    <w:abstractNumId w:val="3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4"/>
  </w:num>
  <w:num w:numId="11">
    <w:abstractNumId w:val="2"/>
  </w:num>
  <w:num w:numId="12">
    <w:abstractNumId w:val="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2"/>
  </w:num>
  <w:num w:numId="16">
    <w:abstractNumId w:val="4"/>
  </w:num>
  <w:num w:numId="17">
    <w:abstractNumId w:val="37"/>
  </w:num>
  <w:num w:numId="18">
    <w:abstractNumId w:val="9"/>
  </w:num>
  <w:num w:numId="19">
    <w:abstractNumId w:val="17"/>
  </w:num>
  <w:num w:numId="20">
    <w:abstractNumId w:val="25"/>
  </w:num>
  <w:num w:numId="21">
    <w:abstractNumId w:val="29"/>
  </w:num>
  <w:num w:numId="22">
    <w:abstractNumId w:val="18"/>
  </w:num>
  <w:num w:numId="23">
    <w:abstractNumId w:val="1"/>
  </w:num>
  <w:num w:numId="24">
    <w:abstractNumId w:val="27"/>
  </w:num>
  <w:num w:numId="25">
    <w:abstractNumId w:val="26"/>
  </w:num>
  <w:num w:numId="26">
    <w:abstractNumId w:val="15"/>
  </w:num>
  <w:num w:numId="27">
    <w:abstractNumId w:val="8"/>
  </w:num>
  <w:num w:numId="28">
    <w:abstractNumId w:val="34"/>
  </w:num>
  <w:num w:numId="29">
    <w:abstractNumId w:val="20"/>
  </w:num>
  <w:num w:numId="30">
    <w:abstractNumId w:val="16"/>
  </w:num>
  <w:num w:numId="31">
    <w:abstractNumId w:val="35"/>
  </w:num>
  <w:num w:numId="32">
    <w:abstractNumId w:val="5"/>
  </w:num>
  <w:num w:numId="33">
    <w:abstractNumId w:val="23"/>
  </w:num>
  <w:num w:numId="34">
    <w:abstractNumId w:val="6"/>
  </w:num>
  <w:num w:numId="35">
    <w:abstractNumId w:val="22"/>
  </w:num>
  <w:num w:numId="36">
    <w:abstractNumId w:val="12"/>
  </w:num>
  <w:num w:numId="37">
    <w:abstractNumId w:val="28"/>
  </w:num>
  <w:num w:numId="38">
    <w:abstractNumId w:val="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4A"/>
    <w:rsid w:val="000E6F24"/>
    <w:rsid w:val="00124C92"/>
    <w:rsid w:val="0039048B"/>
    <w:rsid w:val="005C1EC0"/>
    <w:rsid w:val="006820D2"/>
    <w:rsid w:val="0073574A"/>
    <w:rsid w:val="007C2B1C"/>
    <w:rsid w:val="008E3866"/>
    <w:rsid w:val="00A27235"/>
    <w:rsid w:val="00A6139B"/>
    <w:rsid w:val="00D117C6"/>
    <w:rsid w:val="00E135D4"/>
    <w:rsid w:val="00F94618"/>
    <w:rsid w:val="00FA234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F37D2-8B87-4EA6-8D61-3F95037C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4A"/>
    <w:rPr>
      <w:rFonts w:eastAsiaTheme="minorEastAsia"/>
      <w:lang w:eastAsia="zh-TW"/>
    </w:rPr>
  </w:style>
  <w:style w:type="paragraph" w:styleId="Heading1">
    <w:name w:val="heading 1"/>
    <w:basedOn w:val="Normal"/>
    <w:link w:val="Heading1Char"/>
    <w:uiPriority w:val="1"/>
    <w:qFormat/>
    <w:rsid w:val="0073574A"/>
    <w:pPr>
      <w:widowControl w:val="0"/>
      <w:autoSpaceDE w:val="0"/>
      <w:autoSpaceDN w:val="0"/>
      <w:spacing w:after="0" w:line="240" w:lineRule="auto"/>
      <w:ind w:left="208"/>
      <w:jc w:val="both"/>
      <w:outlineLvl w:val="0"/>
    </w:pPr>
    <w:rPr>
      <w:rFonts w:ascii="Cambria" w:eastAsia="Cambria" w:hAnsi="Cambria" w:cs="Cambria"/>
      <w:b/>
      <w:bCs/>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74A"/>
    <w:rPr>
      <w:rFonts w:ascii="Cambria" w:eastAsia="Cambria" w:hAnsi="Cambria" w:cs="Cambria"/>
      <w:b/>
      <w:bCs/>
      <w:lang w:val="en-US" w:bidi="en-US"/>
    </w:rPr>
  </w:style>
  <w:style w:type="paragraph" w:styleId="ListParagraph">
    <w:name w:val="List Paragraph"/>
    <w:basedOn w:val="Normal"/>
    <w:uiPriority w:val="1"/>
    <w:qFormat/>
    <w:rsid w:val="0073574A"/>
    <w:pPr>
      <w:ind w:left="720"/>
      <w:contextualSpacing/>
    </w:pPr>
  </w:style>
  <w:style w:type="paragraph" w:styleId="NormalWeb">
    <w:name w:val="Normal (Web)"/>
    <w:basedOn w:val="Normal"/>
    <w:rsid w:val="0073574A"/>
    <w:pPr>
      <w:spacing w:before="100" w:beforeAutospacing="1" w:after="119" w:line="240" w:lineRule="auto"/>
    </w:pPr>
    <w:rPr>
      <w:rFonts w:ascii="Times New Roman" w:eastAsia="Times New Roman" w:hAnsi="Times New Roman" w:cs="Times New Roman"/>
      <w:sz w:val="24"/>
      <w:szCs w:val="24"/>
      <w:lang w:val="en-US" w:eastAsia="hi-IN"/>
    </w:rPr>
  </w:style>
  <w:style w:type="paragraph" w:styleId="NoSpacing">
    <w:name w:val="No Spacing"/>
    <w:uiPriority w:val="1"/>
    <w:qFormat/>
    <w:rsid w:val="0073574A"/>
    <w:pPr>
      <w:spacing w:after="0" w:line="240" w:lineRule="auto"/>
    </w:pPr>
    <w:rPr>
      <w:rFonts w:ascii="Calibri" w:eastAsia="Calibri" w:hAnsi="Calibri" w:cs="Times New Roman"/>
    </w:rPr>
  </w:style>
  <w:style w:type="character" w:styleId="CommentReference">
    <w:name w:val="annotation reference"/>
    <w:uiPriority w:val="99"/>
    <w:semiHidden/>
    <w:unhideWhenUsed/>
    <w:rsid w:val="0073574A"/>
    <w:rPr>
      <w:sz w:val="16"/>
      <w:szCs w:val="16"/>
    </w:rPr>
  </w:style>
  <w:style w:type="paragraph" w:styleId="CommentText">
    <w:name w:val="annotation text"/>
    <w:basedOn w:val="Normal"/>
    <w:link w:val="CommentTextChar"/>
    <w:uiPriority w:val="99"/>
    <w:semiHidden/>
    <w:unhideWhenUsed/>
    <w:rsid w:val="0073574A"/>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73574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35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74A"/>
    <w:rPr>
      <w:rFonts w:ascii="Segoe UI" w:eastAsiaTheme="minorEastAsia" w:hAnsi="Segoe UI" w:cs="Segoe UI"/>
      <w:sz w:val="18"/>
      <w:szCs w:val="18"/>
      <w:lang w:eastAsia="zh-TW"/>
    </w:rPr>
  </w:style>
  <w:style w:type="paragraph" w:styleId="Header">
    <w:name w:val="header"/>
    <w:basedOn w:val="Normal"/>
    <w:link w:val="HeaderChar"/>
    <w:uiPriority w:val="99"/>
    <w:unhideWhenUsed/>
    <w:rsid w:val="007357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574A"/>
    <w:rPr>
      <w:rFonts w:eastAsiaTheme="minorEastAsia"/>
      <w:lang w:eastAsia="zh-TW"/>
    </w:rPr>
  </w:style>
  <w:style w:type="paragraph" w:styleId="Footer">
    <w:name w:val="footer"/>
    <w:basedOn w:val="Normal"/>
    <w:link w:val="FooterChar"/>
    <w:uiPriority w:val="99"/>
    <w:unhideWhenUsed/>
    <w:rsid w:val="007357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574A"/>
    <w:rPr>
      <w:rFonts w:eastAsiaTheme="minorEastAsia"/>
      <w:lang w:eastAsia="zh-TW"/>
    </w:rPr>
  </w:style>
  <w:style w:type="paragraph" w:styleId="BodyText">
    <w:name w:val="Body Text"/>
    <w:basedOn w:val="Normal"/>
    <w:link w:val="BodyTextChar"/>
    <w:rsid w:val="0073574A"/>
    <w:pPr>
      <w:widowControl w:val="0"/>
      <w:suppressAutoHyphens/>
      <w:spacing w:after="120" w:line="240" w:lineRule="auto"/>
    </w:pPr>
    <w:rPr>
      <w:rFonts w:ascii="Times New Roman" w:eastAsia="SimSun" w:hAnsi="Times New Roman" w:cs="Mangal"/>
      <w:kern w:val="1"/>
      <w:sz w:val="24"/>
      <w:szCs w:val="24"/>
      <w:lang w:val="x-none" w:eastAsia="hi-IN" w:bidi="hi-IN"/>
    </w:rPr>
  </w:style>
  <w:style w:type="character" w:customStyle="1" w:styleId="BodyTextChar">
    <w:name w:val="Body Text Char"/>
    <w:basedOn w:val="DefaultParagraphFont"/>
    <w:link w:val="BodyText"/>
    <w:rsid w:val="0073574A"/>
    <w:rPr>
      <w:rFonts w:ascii="Times New Roman" w:eastAsia="SimSun" w:hAnsi="Times New Roman" w:cs="Mangal"/>
      <w:kern w:val="1"/>
      <w:sz w:val="24"/>
      <w:szCs w:val="24"/>
      <w:lang w:val="x-none" w:eastAsia="hi-IN" w:bidi="hi-IN"/>
    </w:rPr>
  </w:style>
  <w:style w:type="paragraph" w:styleId="CommentSubject">
    <w:name w:val="annotation subject"/>
    <w:basedOn w:val="CommentText"/>
    <w:next w:val="CommentText"/>
    <w:link w:val="CommentSubjectChar"/>
    <w:uiPriority w:val="99"/>
    <w:semiHidden/>
    <w:unhideWhenUsed/>
    <w:rsid w:val="0073574A"/>
    <w:pPr>
      <w:spacing w:line="240" w:lineRule="auto"/>
    </w:pPr>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73574A"/>
    <w:rPr>
      <w:rFonts w:ascii="Calibri" w:eastAsiaTheme="minorEastAsia" w:hAnsi="Calibri" w:cs="Times New Roman"/>
      <w:b/>
      <w:bCs/>
      <w:sz w:val="20"/>
      <w:szCs w:val="20"/>
      <w:lang w:eastAsia="zh-TW"/>
    </w:rPr>
  </w:style>
  <w:style w:type="paragraph" w:styleId="PlainText">
    <w:name w:val="Plain Text"/>
    <w:basedOn w:val="Normal"/>
    <w:link w:val="PlainTextChar"/>
    <w:uiPriority w:val="99"/>
    <w:semiHidden/>
    <w:unhideWhenUsed/>
    <w:rsid w:val="0073574A"/>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73574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680084">
      <w:bodyDiv w:val="1"/>
      <w:marLeft w:val="0"/>
      <w:marRight w:val="0"/>
      <w:marTop w:val="0"/>
      <w:marBottom w:val="0"/>
      <w:divBdr>
        <w:top w:val="none" w:sz="0" w:space="0" w:color="auto"/>
        <w:left w:val="none" w:sz="0" w:space="0" w:color="auto"/>
        <w:bottom w:val="none" w:sz="0" w:space="0" w:color="auto"/>
        <w:right w:val="none" w:sz="0" w:space="0" w:color="auto"/>
      </w:divBdr>
    </w:div>
    <w:div w:id="20140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5</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2018-05-31T13:47:00Z</cp:lastPrinted>
  <dcterms:created xsi:type="dcterms:W3CDTF">2018-05-31T06:30:00Z</dcterms:created>
  <dcterms:modified xsi:type="dcterms:W3CDTF">2018-06-01T13:06:00Z</dcterms:modified>
</cp:coreProperties>
</file>