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A0E" w:rsidRDefault="00650A0E" w:rsidP="00650A0E">
      <w:pPr>
        <w:pStyle w:val="BodyText"/>
        <w:tabs>
          <w:tab w:val="left" w:pos="3969"/>
        </w:tabs>
        <w:ind w:left="-426" w:right="-426"/>
        <w:jc w:val="center"/>
        <w:rPr>
          <w:rFonts w:ascii="Cambria" w:hAnsi="Cambria" w:cs="Times New Roman"/>
          <w:sz w:val="20"/>
          <w:szCs w:val="20"/>
        </w:rPr>
      </w:pPr>
      <w:bookmarkStart w:id="0" w:name="_GoBack"/>
      <w:bookmarkEnd w:id="0"/>
      <w:r w:rsidRPr="002B25F0">
        <w:rPr>
          <w:rFonts w:ascii="Cambria" w:hAnsi="Cambria"/>
          <w:noProof/>
          <w:sz w:val="20"/>
          <w:szCs w:val="20"/>
          <w:lang w:val="sr-Latn-ME" w:eastAsia="sr-Latn-ME"/>
        </w:rPr>
        <w:drawing>
          <wp:inline distT="0" distB="0" distL="0" distR="0" wp14:anchorId="5B16B2A3" wp14:editId="10CFF135">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650A0E" w:rsidRDefault="00650A0E" w:rsidP="00650A0E">
      <w:pPr>
        <w:pStyle w:val="BodyText"/>
        <w:tabs>
          <w:tab w:val="left" w:pos="3969"/>
        </w:tabs>
        <w:ind w:left="-426" w:right="-426"/>
        <w:jc w:val="center"/>
        <w:rPr>
          <w:rFonts w:ascii="Cambria" w:hAnsi="Cambria" w:cs="Times New Roman"/>
          <w:sz w:val="20"/>
          <w:szCs w:val="20"/>
        </w:rPr>
      </w:pPr>
    </w:p>
    <w:p w:rsidR="00650A0E" w:rsidRPr="002B25F0" w:rsidRDefault="00650A0E" w:rsidP="00650A0E">
      <w:pPr>
        <w:pStyle w:val="BodyText"/>
        <w:tabs>
          <w:tab w:val="left" w:pos="3969"/>
        </w:tabs>
        <w:ind w:left="-426" w:right="-426"/>
        <w:jc w:val="center"/>
        <w:rPr>
          <w:rFonts w:ascii="Cambria" w:hAnsi="Cambria" w:cs="Times New Roman"/>
          <w:sz w:val="20"/>
          <w:szCs w:val="20"/>
        </w:rPr>
      </w:pPr>
    </w:p>
    <w:p w:rsidR="00650A0E" w:rsidRPr="00BD5CC7" w:rsidRDefault="00650A0E" w:rsidP="00650A0E">
      <w:pPr>
        <w:tabs>
          <w:tab w:val="left" w:pos="3969"/>
        </w:tabs>
        <w:autoSpaceDE w:val="0"/>
        <w:ind w:left="-426" w:right="-567"/>
        <w:jc w:val="both"/>
        <w:rPr>
          <w:rFonts w:ascii="Cambria" w:hAnsi="Cambria"/>
          <w:b/>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Odluci o davanju u zakup/na korišćenje djelova morskog dobra prema Programu privremenih objekata i Atlasu crnogorskih plaža i kupališta Javnog preduzeća broj:0203-1627/7-2 od 16.04.2019.god. na koju je Vlada Crne Gore dala saglasnost zaključkom broj:07-263 od 07.02.2019.god</w:t>
      </w:r>
      <w:r w:rsidRPr="002B25F0">
        <w:rPr>
          <w:rFonts w:ascii="Cambria" w:hAnsi="Cambria"/>
          <w:sz w:val="20"/>
          <w:szCs w:val="20"/>
        </w:rPr>
        <w:t>, Javno preduzeć</w:t>
      </w:r>
      <w:r>
        <w:rPr>
          <w:rFonts w:ascii="Cambria" w:hAnsi="Cambria"/>
          <w:sz w:val="20"/>
          <w:szCs w:val="20"/>
        </w:rPr>
        <w:t xml:space="preserve">e za upravljanje morskim dobrom </w:t>
      </w:r>
      <w:r w:rsidRPr="00BD5CC7">
        <w:rPr>
          <w:rFonts w:ascii="Cambria" w:hAnsi="Cambria"/>
          <w:b/>
          <w:sz w:val="20"/>
          <w:szCs w:val="20"/>
        </w:rPr>
        <w:t xml:space="preserve">objavljuje </w:t>
      </w:r>
    </w:p>
    <w:p w:rsidR="00650A0E" w:rsidRPr="002B25F0" w:rsidRDefault="00650A0E" w:rsidP="00650A0E">
      <w:pPr>
        <w:pStyle w:val="BodyText"/>
        <w:tabs>
          <w:tab w:val="left" w:pos="3969"/>
        </w:tabs>
        <w:ind w:left="-426" w:right="-567"/>
        <w:rPr>
          <w:rFonts w:ascii="Cambria" w:hAnsi="Cambria" w:cs="Times New Roman"/>
          <w:b/>
          <w:sz w:val="20"/>
          <w:szCs w:val="20"/>
        </w:rPr>
      </w:pPr>
    </w:p>
    <w:p w:rsidR="00650A0E" w:rsidRPr="00306E2A" w:rsidRDefault="00650A0E" w:rsidP="00650A0E">
      <w:pPr>
        <w:tabs>
          <w:tab w:val="left" w:pos="3969"/>
        </w:tabs>
        <w:ind w:left="-426" w:right="-567"/>
        <w:jc w:val="center"/>
        <w:rPr>
          <w:rFonts w:ascii="Cambria" w:hAnsi="Cambria" w:cs="Arial"/>
          <w:b/>
          <w:w w:val="90"/>
        </w:rPr>
      </w:pPr>
      <w:r>
        <w:rPr>
          <w:rFonts w:ascii="Cambria" w:hAnsi="Cambria" w:cs="Arial"/>
          <w:b/>
          <w:w w:val="90"/>
        </w:rPr>
        <w:t>PONOVLJENI  J</w:t>
      </w:r>
      <w:r w:rsidRPr="00306E2A">
        <w:rPr>
          <w:rFonts w:ascii="Cambria" w:hAnsi="Cambria" w:cs="Arial"/>
          <w:b/>
          <w:w w:val="90"/>
        </w:rPr>
        <w:t xml:space="preserve">AVNI POZIV   </w:t>
      </w:r>
    </w:p>
    <w:p w:rsidR="00650A0E" w:rsidRPr="002B25F0" w:rsidRDefault="00650A0E" w:rsidP="00650A0E">
      <w:pPr>
        <w:tabs>
          <w:tab w:val="left" w:pos="3969"/>
        </w:tabs>
        <w:ind w:left="-426" w:right="-567"/>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 xml:space="preserve">JAVNIH </w:t>
      </w:r>
      <w:r w:rsidRPr="002B25F0">
        <w:rPr>
          <w:rFonts w:ascii="Cambria" w:hAnsi="Cambria"/>
          <w:b/>
          <w:w w:val="90"/>
          <w:sz w:val="20"/>
          <w:szCs w:val="20"/>
        </w:rPr>
        <w:t>KUPALIŠTA</w:t>
      </w:r>
    </w:p>
    <w:p w:rsidR="00650A0E" w:rsidRPr="002B25F0" w:rsidRDefault="00650A0E" w:rsidP="00650A0E">
      <w:pPr>
        <w:tabs>
          <w:tab w:val="left" w:pos="3969"/>
        </w:tabs>
        <w:ind w:left="-426" w:right="-567"/>
        <w:jc w:val="center"/>
        <w:rPr>
          <w:rFonts w:ascii="Cambria" w:hAnsi="Cambria"/>
          <w:b/>
          <w:w w:val="90"/>
          <w:sz w:val="20"/>
          <w:szCs w:val="20"/>
        </w:rPr>
      </w:pPr>
      <w:r w:rsidRPr="002B25F0">
        <w:rPr>
          <w:rFonts w:ascii="Cambria" w:hAnsi="Cambria"/>
          <w:b/>
          <w:w w:val="90"/>
          <w:sz w:val="20"/>
          <w:szCs w:val="20"/>
        </w:rPr>
        <w:t>BROJ:</w:t>
      </w:r>
      <w:r w:rsidRPr="007623F4">
        <w:rPr>
          <w:rFonts w:ascii="Cambria" w:hAnsi="Cambria"/>
          <w:b/>
          <w:w w:val="90"/>
          <w:sz w:val="20"/>
          <w:szCs w:val="20"/>
        </w:rPr>
        <w:t>0206-</w:t>
      </w:r>
      <w:r w:rsidR="004855BD">
        <w:rPr>
          <w:rFonts w:ascii="Cambria" w:hAnsi="Cambria"/>
          <w:b/>
          <w:w w:val="90"/>
          <w:sz w:val="20"/>
          <w:szCs w:val="20"/>
        </w:rPr>
        <w:t>2791</w:t>
      </w:r>
      <w:r w:rsidRPr="007623F4">
        <w:rPr>
          <w:rFonts w:ascii="Cambria" w:hAnsi="Cambria"/>
          <w:b/>
          <w:sz w:val="20"/>
          <w:szCs w:val="20"/>
        </w:rPr>
        <w:t>/1</w:t>
      </w:r>
      <w:r>
        <w:rPr>
          <w:rFonts w:ascii="Cambria" w:hAnsi="Cambria"/>
          <w:b/>
          <w:w w:val="90"/>
          <w:sz w:val="20"/>
          <w:szCs w:val="20"/>
        </w:rPr>
        <w:t xml:space="preserve"> OD 28.06.2019.GOD. </w:t>
      </w:r>
      <w:r w:rsidRPr="002B25F0">
        <w:rPr>
          <w:rFonts w:ascii="Cambria" w:hAnsi="Cambria"/>
          <w:b/>
          <w:w w:val="90"/>
          <w:sz w:val="20"/>
          <w:szCs w:val="20"/>
        </w:rPr>
        <w:t xml:space="preserve">      </w:t>
      </w:r>
    </w:p>
    <w:p w:rsidR="00650A0E" w:rsidRPr="005D043A" w:rsidRDefault="00650A0E" w:rsidP="00650A0E">
      <w:pPr>
        <w:pStyle w:val="BodyText"/>
        <w:tabs>
          <w:tab w:val="left" w:pos="3969"/>
        </w:tabs>
        <w:spacing w:before="7"/>
        <w:ind w:left="-426" w:right="-567"/>
        <w:rPr>
          <w:rFonts w:ascii="Cambria" w:hAnsi="Cambria" w:cs="Times New Roman"/>
          <w:b/>
          <w:sz w:val="20"/>
          <w:szCs w:val="20"/>
          <w:lang w:val="sr-Latn-ME"/>
        </w:rPr>
      </w:pPr>
    </w:p>
    <w:p w:rsidR="00650A0E" w:rsidRPr="005D043A" w:rsidRDefault="00650A0E" w:rsidP="00650A0E">
      <w:pPr>
        <w:pStyle w:val="ListParagraph"/>
        <w:numPr>
          <w:ilvl w:val="0"/>
          <w:numId w:val="1"/>
        </w:numPr>
        <w:tabs>
          <w:tab w:val="left" w:pos="-284"/>
          <w:tab w:val="left" w:pos="426"/>
        </w:tabs>
        <w:suppressAutoHyphens w:val="0"/>
        <w:autoSpaceDE w:val="0"/>
        <w:autoSpaceDN w:val="0"/>
        <w:spacing w:line="266" w:lineRule="auto"/>
        <w:ind w:left="-426" w:right="-567" w:firstLine="0"/>
        <w:contextualSpacing w:val="0"/>
        <w:jc w:val="both"/>
        <w:rPr>
          <w:rFonts w:ascii="Cambria" w:hAnsi="Cambria" w:cs="Times New Roman"/>
          <w:sz w:val="20"/>
          <w:szCs w:val="20"/>
        </w:rPr>
      </w:pPr>
      <w:r w:rsidRPr="002B25F0">
        <w:rPr>
          <w:rFonts w:ascii="Cambria" w:hAnsi="Cambria" w:cs="Times New Roman"/>
          <w:sz w:val="20"/>
          <w:szCs w:val="20"/>
        </w:rPr>
        <w:t>Predmet</w:t>
      </w:r>
      <w:r w:rsidRPr="005D043A">
        <w:rPr>
          <w:rFonts w:ascii="Cambria" w:hAnsi="Cambria" w:cs="Times New Roman"/>
          <w:spacing w:val="-23"/>
          <w:sz w:val="20"/>
          <w:szCs w:val="20"/>
        </w:rPr>
        <w:t xml:space="preserve"> </w:t>
      </w:r>
      <w:r>
        <w:rPr>
          <w:rFonts w:ascii="Cambria" w:hAnsi="Cambria" w:cs="Times New Roman"/>
          <w:spacing w:val="-23"/>
          <w:sz w:val="20"/>
          <w:szCs w:val="20"/>
        </w:rPr>
        <w:t xml:space="preserve"> </w:t>
      </w:r>
      <w:r w:rsidRPr="002B25F0">
        <w:rPr>
          <w:rFonts w:ascii="Cambria" w:hAnsi="Cambria" w:cs="Times New Roman"/>
          <w:sz w:val="20"/>
          <w:szCs w:val="20"/>
        </w:rPr>
        <w:t>javnog</w:t>
      </w:r>
      <w:r w:rsidRPr="005D043A">
        <w:rPr>
          <w:rFonts w:ascii="Cambria" w:hAnsi="Cambria" w:cs="Times New Roman"/>
          <w:spacing w:val="-22"/>
          <w:sz w:val="20"/>
          <w:szCs w:val="20"/>
        </w:rPr>
        <w:t xml:space="preserve"> </w:t>
      </w:r>
      <w:r>
        <w:rPr>
          <w:rFonts w:ascii="Cambria" w:hAnsi="Cambria" w:cs="Times New Roman"/>
          <w:spacing w:val="-22"/>
          <w:sz w:val="20"/>
          <w:szCs w:val="20"/>
        </w:rPr>
        <w:t xml:space="preserve"> </w:t>
      </w:r>
      <w:r w:rsidRPr="002B25F0">
        <w:rPr>
          <w:rFonts w:ascii="Cambria" w:hAnsi="Cambria" w:cs="Times New Roman"/>
          <w:sz w:val="20"/>
          <w:szCs w:val="20"/>
        </w:rPr>
        <w:t>poziva</w:t>
      </w:r>
      <w:r w:rsidRPr="005D043A">
        <w:rPr>
          <w:rFonts w:ascii="Cambria" w:hAnsi="Cambria" w:cs="Times New Roman"/>
          <w:spacing w:val="-23"/>
          <w:sz w:val="20"/>
          <w:szCs w:val="20"/>
        </w:rPr>
        <w:t xml:space="preserve"> </w:t>
      </w:r>
      <w:r>
        <w:rPr>
          <w:rFonts w:ascii="Cambria" w:hAnsi="Cambria" w:cs="Times New Roman"/>
          <w:spacing w:val="-23"/>
          <w:sz w:val="20"/>
          <w:szCs w:val="20"/>
        </w:rPr>
        <w:t xml:space="preserve"> </w:t>
      </w:r>
      <w:r w:rsidRPr="002B25F0">
        <w:rPr>
          <w:rFonts w:ascii="Cambria" w:hAnsi="Cambria" w:cs="Times New Roman"/>
          <w:sz w:val="20"/>
          <w:szCs w:val="20"/>
        </w:rPr>
        <w:t>je</w:t>
      </w:r>
      <w:r w:rsidRPr="005D043A">
        <w:rPr>
          <w:rFonts w:ascii="Cambria" w:hAnsi="Cambria" w:cs="Times New Roman"/>
          <w:spacing w:val="-22"/>
          <w:sz w:val="20"/>
          <w:szCs w:val="20"/>
        </w:rPr>
        <w:t xml:space="preserve"> </w:t>
      </w:r>
      <w:r w:rsidRPr="002B25F0">
        <w:rPr>
          <w:rFonts w:ascii="Cambria" w:hAnsi="Cambria" w:cs="Times New Roman"/>
          <w:sz w:val="20"/>
          <w:szCs w:val="20"/>
        </w:rPr>
        <w:t>zakup</w:t>
      </w:r>
      <w:r w:rsidRPr="005D043A">
        <w:rPr>
          <w:rFonts w:ascii="Cambria" w:hAnsi="Cambria" w:cs="Times New Roman"/>
          <w:sz w:val="20"/>
          <w:szCs w:val="20"/>
        </w:rPr>
        <w:t xml:space="preserve"> </w:t>
      </w:r>
      <w:r>
        <w:rPr>
          <w:rFonts w:ascii="Cambria" w:hAnsi="Cambria" w:cs="Times New Roman"/>
          <w:sz w:val="20"/>
          <w:szCs w:val="20"/>
        </w:rPr>
        <w:t>javnih</w:t>
      </w:r>
      <w:r w:rsidRPr="005D043A">
        <w:rPr>
          <w:rFonts w:ascii="Cambria" w:hAnsi="Cambria" w:cs="Times New Roman"/>
          <w:sz w:val="20"/>
          <w:szCs w:val="20"/>
        </w:rPr>
        <w:t xml:space="preserve"> </w:t>
      </w:r>
      <w:r w:rsidRPr="002B25F0">
        <w:rPr>
          <w:rFonts w:ascii="Cambria" w:hAnsi="Cambria" w:cs="Times New Roman"/>
          <w:sz w:val="20"/>
          <w:szCs w:val="20"/>
        </w:rPr>
        <w:t>kupali</w:t>
      </w:r>
      <w:r w:rsidRPr="005D043A">
        <w:rPr>
          <w:rFonts w:ascii="Cambria" w:hAnsi="Cambria" w:cs="Times New Roman"/>
          <w:sz w:val="20"/>
          <w:szCs w:val="20"/>
        </w:rPr>
        <w:t>š</w:t>
      </w:r>
      <w:r>
        <w:rPr>
          <w:rFonts w:ascii="Cambria" w:hAnsi="Cambria" w:cs="Times New Roman"/>
          <w:sz w:val="20"/>
          <w:szCs w:val="20"/>
        </w:rPr>
        <w:t xml:space="preserve">ta </w:t>
      </w:r>
      <w:r w:rsidRPr="004855BD">
        <w:rPr>
          <w:rFonts w:ascii="Cambria" w:hAnsi="Cambria" w:cs="Times New Roman"/>
          <w:b/>
          <w:sz w:val="20"/>
          <w:szCs w:val="20"/>
        </w:rPr>
        <w:t>u Tivtu</w:t>
      </w:r>
      <w:r>
        <w:rPr>
          <w:rFonts w:ascii="Cambria" w:hAnsi="Cambria" w:cs="Times New Roman"/>
          <w:sz w:val="20"/>
          <w:szCs w:val="20"/>
        </w:rPr>
        <w:t xml:space="preserve"> </w:t>
      </w:r>
      <w:r>
        <w:rPr>
          <w:rFonts w:ascii="Cambria" w:hAnsi="Cambria" w:cs="Times New Roman"/>
          <w:spacing w:val="-22"/>
          <w:sz w:val="20"/>
          <w:szCs w:val="20"/>
        </w:rPr>
        <w:t xml:space="preserve"> </w:t>
      </w:r>
      <w:r w:rsidRPr="002B25F0">
        <w:rPr>
          <w:rFonts w:ascii="Cambria" w:hAnsi="Cambria" w:cs="Times New Roman"/>
          <w:sz w:val="20"/>
          <w:szCs w:val="20"/>
        </w:rPr>
        <w:t>prema</w:t>
      </w:r>
      <w:r w:rsidRPr="005D043A">
        <w:rPr>
          <w:rFonts w:ascii="Cambria" w:hAnsi="Cambria" w:cs="Times New Roman"/>
          <w:spacing w:val="-22"/>
          <w:sz w:val="20"/>
          <w:szCs w:val="20"/>
        </w:rPr>
        <w:t xml:space="preserve"> </w:t>
      </w:r>
      <w:r w:rsidRPr="002B25F0">
        <w:rPr>
          <w:rFonts w:ascii="Cambria" w:hAnsi="Cambria" w:cs="Times New Roman"/>
          <w:spacing w:val="-4"/>
          <w:sz w:val="20"/>
          <w:szCs w:val="20"/>
        </w:rPr>
        <w:t>Atlasu</w:t>
      </w:r>
      <w:r w:rsidRPr="005D043A">
        <w:rPr>
          <w:rFonts w:ascii="Cambria" w:hAnsi="Cambria" w:cs="Times New Roman"/>
          <w:spacing w:val="-4"/>
          <w:sz w:val="20"/>
          <w:szCs w:val="20"/>
        </w:rPr>
        <w:t xml:space="preserve"> </w:t>
      </w:r>
      <w:r w:rsidRPr="002B25F0">
        <w:rPr>
          <w:rFonts w:ascii="Cambria" w:hAnsi="Cambria" w:cs="Times New Roman"/>
          <w:spacing w:val="-4"/>
          <w:sz w:val="20"/>
          <w:szCs w:val="20"/>
        </w:rPr>
        <w:t>crnogorskih</w:t>
      </w:r>
      <w:r w:rsidRPr="005D043A">
        <w:rPr>
          <w:rFonts w:ascii="Cambria" w:hAnsi="Cambria" w:cs="Times New Roman"/>
          <w:spacing w:val="-4"/>
          <w:sz w:val="20"/>
          <w:szCs w:val="20"/>
        </w:rPr>
        <w:t xml:space="preserve"> </w:t>
      </w:r>
      <w:r w:rsidRPr="002B25F0">
        <w:rPr>
          <w:rFonts w:ascii="Cambria" w:hAnsi="Cambria" w:cs="Times New Roman"/>
          <w:spacing w:val="-4"/>
          <w:sz w:val="20"/>
          <w:szCs w:val="20"/>
        </w:rPr>
        <w:t>pla</w:t>
      </w:r>
      <w:r>
        <w:rPr>
          <w:rFonts w:ascii="Cambria" w:hAnsi="Cambria" w:cs="Times New Roman"/>
          <w:spacing w:val="-4"/>
          <w:sz w:val="20"/>
          <w:szCs w:val="20"/>
        </w:rPr>
        <w:t>ž</w:t>
      </w:r>
      <w:r w:rsidRPr="002B25F0">
        <w:rPr>
          <w:rFonts w:ascii="Cambria" w:hAnsi="Cambria" w:cs="Times New Roman"/>
          <w:spacing w:val="-4"/>
          <w:sz w:val="20"/>
          <w:szCs w:val="20"/>
        </w:rPr>
        <w:t>a</w:t>
      </w:r>
      <w:r w:rsidRPr="005D043A">
        <w:rPr>
          <w:rFonts w:ascii="Cambria" w:hAnsi="Cambria" w:cs="Times New Roman"/>
          <w:spacing w:val="-4"/>
          <w:sz w:val="20"/>
          <w:szCs w:val="20"/>
        </w:rPr>
        <w:t xml:space="preserve"> </w:t>
      </w:r>
      <w:r w:rsidRPr="002B25F0">
        <w:rPr>
          <w:rFonts w:ascii="Cambria" w:hAnsi="Cambria" w:cs="Times New Roman"/>
          <w:spacing w:val="-4"/>
          <w:sz w:val="20"/>
          <w:szCs w:val="20"/>
        </w:rPr>
        <w:t>i</w:t>
      </w:r>
      <w:r w:rsidRPr="005D043A">
        <w:rPr>
          <w:rFonts w:ascii="Cambria" w:hAnsi="Cambria" w:cs="Times New Roman"/>
          <w:spacing w:val="-4"/>
          <w:sz w:val="20"/>
          <w:szCs w:val="20"/>
        </w:rPr>
        <w:t xml:space="preserve"> </w:t>
      </w:r>
      <w:r w:rsidRPr="002B25F0">
        <w:rPr>
          <w:rFonts w:ascii="Cambria" w:hAnsi="Cambria" w:cs="Times New Roman"/>
          <w:spacing w:val="-4"/>
          <w:sz w:val="20"/>
          <w:szCs w:val="20"/>
        </w:rPr>
        <w:t>kupali</w:t>
      </w:r>
      <w:r w:rsidRPr="005D043A">
        <w:rPr>
          <w:rFonts w:ascii="Cambria" w:hAnsi="Cambria" w:cs="Times New Roman"/>
          <w:spacing w:val="-4"/>
          <w:sz w:val="20"/>
          <w:szCs w:val="20"/>
        </w:rPr>
        <w:t>š</w:t>
      </w:r>
      <w:r w:rsidRPr="002B25F0">
        <w:rPr>
          <w:rFonts w:ascii="Cambria" w:hAnsi="Cambria" w:cs="Times New Roman"/>
          <w:spacing w:val="-4"/>
          <w:sz w:val="20"/>
          <w:szCs w:val="20"/>
        </w:rPr>
        <w:t>ta</w:t>
      </w:r>
      <w:r w:rsidRPr="005D043A">
        <w:rPr>
          <w:rFonts w:ascii="Cambria" w:hAnsi="Cambria" w:cs="Times New Roman"/>
          <w:spacing w:val="-4"/>
          <w:sz w:val="20"/>
          <w:szCs w:val="20"/>
        </w:rPr>
        <w:t xml:space="preserve"> </w:t>
      </w:r>
      <w:r>
        <w:rPr>
          <w:rFonts w:ascii="Cambria" w:hAnsi="Cambria" w:cs="Times New Roman"/>
          <w:spacing w:val="-4"/>
          <w:sz w:val="20"/>
          <w:szCs w:val="20"/>
        </w:rPr>
        <w:t>koji</w:t>
      </w:r>
      <w:r w:rsidRPr="005D043A">
        <w:rPr>
          <w:rFonts w:ascii="Cambria" w:hAnsi="Cambria" w:cs="Times New Roman"/>
          <w:spacing w:val="-4"/>
          <w:sz w:val="20"/>
          <w:szCs w:val="20"/>
        </w:rPr>
        <w:t xml:space="preserve"> </w:t>
      </w:r>
      <w:r>
        <w:rPr>
          <w:rFonts w:ascii="Cambria" w:hAnsi="Cambria" w:cs="Times New Roman"/>
          <w:spacing w:val="-4"/>
          <w:sz w:val="20"/>
          <w:szCs w:val="20"/>
        </w:rPr>
        <w:t>je</w:t>
      </w:r>
      <w:r w:rsidRPr="005D043A">
        <w:rPr>
          <w:rFonts w:ascii="Cambria" w:hAnsi="Cambria" w:cs="Times New Roman"/>
          <w:spacing w:val="-4"/>
          <w:sz w:val="20"/>
          <w:szCs w:val="20"/>
        </w:rPr>
        <w:t xml:space="preserve"> </w:t>
      </w:r>
      <w:r>
        <w:rPr>
          <w:rFonts w:ascii="Cambria" w:hAnsi="Cambria" w:cs="Times New Roman"/>
          <w:spacing w:val="-4"/>
          <w:sz w:val="20"/>
          <w:szCs w:val="20"/>
        </w:rPr>
        <w:t>donijelo</w:t>
      </w:r>
      <w:r w:rsidRPr="005D043A">
        <w:rPr>
          <w:rFonts w:ascii="Cambria" w:hAnsi="Cambria" w:cs="Times New Roman"/>
          <w:spacing w:val="-4"/>
          <w:sz w:val="20"/>
          <w:szCs w:val="20"/>
        </w:rPr>
        <w:t xml:space="preserve"> </w:t>
      </w:r>
      <w:r>
        <w:rPr>
          <w:rFonts w:ascii="Cambria" w:hAnsi="Cambria" w:cs="Times New Roman"/>
          <w:spacing w:val="-4"/>
          <w:sz w:val="20"/>
          <w:szCs w:val="20"/>
        </w:rPr>
        <w:t>Javno</w:t>
      </w:r>
      <w:r w:rsidRPr="005D043A">
        <w:rPr>
          <w:rFonts w:ascii="Cambria" w:hAnsi="Cambria" w:cs="Times New Roman"/>
          <w:spacing w:val="-4"/>
          <w:sz w:val="20"/>
          <w:szCs w:val="20"/>
        </w:rPr>
        <w:t xml:space="preserve"> </w:t>
      </w:r>
      <w:r>
        <w:rPr>
          <w:rFonts w:ascii="Cambria" w:hAnsi="Cambria" w:cs="Times New Roman"/>
          <w:spacing w:val="-4"/>
          <w:sz w:val="20"/>
          <w:szCs w:val="20"/>
        </w:rPr>
        <w:t>preduze</w:t>
      </w:r>
      <w:r w:rsidRPr="005D043A">
        <w:rPr>
          <w:rFonts w:ascii="Cambria" w:hAnsi="Cambria" w:cs="Times New Roman"/>
          <w:spacing w:val="-4"/>
          <w:sz w:val="20"/>
          <w:szCs w:val="20"/>
        </w:rPr>
        <w:t>ć</w:t>
      </w:r>
      <w:r>
        <w:rPr>
          <w:rFonts w:ascii="Cambria" w:hAnsi="Cambria" w:cs="Times New Roman"/>
          <w:spacing w:val="-4"/>
          <w:sz w:val="20"/>
          <w:szCs w:val="20"/>
        </w:rPr>
        <w:t>a</w:t>
      </w:r>
      <w:r w:rsidRPr="005D043A">
        <w:rPr>
          <w:rFonts w:ascii="Cambria" w:hAnsi="Cambria" w:cs="Times New Roman"/>
          <w:spacing w:val="-4"/>
          <w:sz w:val="20"/>
          <w:szCs w:val="20"/>
        </w:rPr>
        <w:t xml:space="preserve"> </w:t>
      </w:r>
      <w:r>
        <w:rPr>
          <w:rFonts w:ascii="Cambria" w:hAnsi="Cambria" w:cs="Times New Roman"/>
          <w:spacing w:val="-4"/>
          <w:sz w:val="20"/>
          <w:szCs w:val="20"/>
        </w:rPr>
        <w:t>za</w:t>
      </w:r>
      <w:r w:rsidRPr="005D043A">
        <w:rPr>
          <w:rFonts w:ascii="Cambria" w:hAnsi="Cambria" w:cs="Times New Roman"/>
          <w:spacing w:val="-4"/>
          <w:sz w:val="20"/>
          <w:szCs w:val="20"/>
        </w:rPr>
        <w:t xml:space="preserve"> </w:t>
      </w:r>
      <w:r>
        <w:rPr>
          <w:rFonts w:ascii="Cambria" w:hAnsi="Cambria" w:cs="Times New Roman"/>
          <w:spacing w:val="-4"/>
          <w:sz w:val="20"/>
          <w:szCs w:val="20"/>
        </w:rPr>
        <w:t>upravljanjem</w:t>
      </w:r>
      <w:r w:rsidRPr="005D043A">
        <w:rPr>
          <w:rFonts w:ascii="Cambria" w:hAnsi="Cambria" w:cs="Times New Roman"/>
          <w:spacing w:val="-4"/>
          <w:sz w:val="20"/>
          <w:szCs w:val="20"/>
        </w:rPr>
        <w:t xml:space="preserve"> </w:t>
      </w:r>
      <w:r>
        <w:rPr>
          <w:rFonts w:ascii="Cambria" w:hAnsi="Cambria" w:cs="Times New Roman"/>
          <w:spacing w:val="-4"/>
          <w:sz w:val="20"/>
          <w:szCs w:val="20"/>
        </w:rPr>
        <w:t>morskim</w:t>
      </w:r>
      <w:r w:rsidRPr="005D043A">
        <w:rPr>
          <w:rFonts w:ascii="Cambria" w:hAnsi="Cambria" w:cs="Times New Roman"/>
          <w:spacing w:val="-4"/>
          <w:sz w:val="20"/>
          <w:szCs w:val="20"/>
        </w:rPr>
        <w:t xml:space="preserve"> </w:t>
      </w:r>
      <w:r>
        <w:rPr>
          <w:rFonts w:ascii="Cambria" w:hAnsi="Cambria" w:cs="Times New Roman"/>
          <w:spacing w:val="-4"/>
          <w:sz w:val="20"/>
          <w:szCs w:val="20"/>
        </w:rPr>
        <w:t>dobrom</w:t>
      </w:r>
      <w:r w:rsidRPr="005D043A">
        <w:rPr>
          <w:rFonts w:ascii="Cambria" w:hAnsi="Cambria" w:cs="Times New Roman"/>
          <w:spacing w:val="-4"/>
          <w:sz w:val="20"/>
          <w:szCs w:val="20"/>
        </w:rPr>
        <w:t xml:space="preserve"> </w:t>
      </w:r>
      <w:r>
        <w:rPr>
          <w:rFonts w:ascii="Cambria" w:hAnsi="Cambria"/>
          <w:sz w:val="20"/>
          <w:szCs w:val="20"/>
        </w:rPr>
        <w:t>broj</w:t>
      </w:r>
      <w:r w:rsidRPr="005D043A">
        <w:rPr>
          <w:rFonts w:ascii="Cambria" w:hAnsi="Cambria"/>
          <w:sz w:val="20"/>
          <w:szCs w:val="20"/>
        </w:rPr>
        <w:t xml:space="preserve">:0203-1627/7-2 </w:t>
      </w:r>
      <w:r>
        <w:rPr>
          <w:rFonts w:ascii="Cambria" w:hAnsi="Cambria"/>
          <w:sz w:val="20"/>
          <w:szCs w:val="20"/>
        </w:rPr>
        <w:t>od</w:t>
      </w:r>
      <w:r w:rsidRPr="005D043A">
        <w:rPr>
          <w:rFonts w:ascii="Cambria" w:hAnsi="Cambria"/>
          <w:sz w:val="20"/>
          <w:szCs w:val="20"/>
        </w:rPr>
        <w:t xml:space="preserve"> 16.04.2019.</w:t>
      </w:r>
      <w:r>
        <w:rPr>
          <w:rFonts w:ascii="Cambria" w:hAnsi="Cambria"/>
          <w:sz w:val="20"/>
          <w:szCs w:val="20"/>
        </w:rPr>
        <w:t>god</w:t>
      </w:r>
      <w:r w:rsidRPr="005D043A">
        <w:rPr>
          <w:rFonts w:ascii="Cambria" w:hAnsi="Cambria"/>
          <w:sz w:val="20"/>
          <w:szCs w:val="20"/>
        </w:rPr>
        <w:t>.</w:t>
      </w:r>
      <w:r w:rsidRPr="005D043A">
        <w:rPr>
          <w:rFonts w:ascii="Cambria" w:hAnsi="Cambria" w:cs="Times New Roman"/>
          <w:spacing w:val="-4"/>
          <w:sz w:val="20"/>
          <w:szCs w:val="20"/>
        </w:rPr>
        <w:t xml:space="preserve"> </w:t>
      </w:r>
      <w:r>
        <w:rPr>
          <w:rFonts w:ascii="Cambria" w:hAnsi="Cambria" w:cs="Times New Roman"/>
          <w:spacing w:val="-4"/>
          <w:sz w:val="20"/>
          <w:szCs w:val="20"/>
        </w:rPr>
        <w:t>i Izmjenama i dopunama Atlasa crnogorskih plaža i kupališta od 05.06.2019.god. sa</w:t>
      </w:r>
      <w:r w:rsidRPr="005D043A">
        <w:rPr>
          <w:rFonts w:ascii="Cambria" w:hAnsi="Cambria" w:cs="Times New Roman"/>
          <w:spacing w:val="-4"/>
          <w:sz w:val="20"/>
          <w:szCs w:val="20"/>
        </w:rPr>
        <w:t xml:space="preserve"> </w:t>
      </w:r>
      <w:r>
        <w:rPr>
          <w:rFonts w:ascii="Cambria" w:hAnsi="Cambria" w:cs="Times New Roman"/>
          <w:spacing w:val="-4"/>
          <w:sz w:val="20"/>
          <w:szCs w:val="20"/>
        </w:rPr>
        <w:t>privremenim</w:t>
      </w:r>
      <w:r w:rsidRPr="005D043A">
        <w:rPr>
          <w:rFonts w:ascii="Cambria" w:hAnsi="Cambria" w:cs="Times New Roman"/>
          <w:spacing w:val="-4"/>
          <w:sz w:val="20"/>
          <w:szCs w:val="20"/>
        </w:rPr>
        <w:t xml:space="preserve"> </w:t>
      </w:r>
      <w:r>
        <w:rPr>
          <w:rFonts w:ascii="Cambria" w:hAnsi="Cambria" w:cs="Times New Roman"/>
          <w:spacing w:val="-4"/>
          <w:sz w:val="20"/>
          <w:szCs w:val="20"/>
        </w:rPr>
        <w:t>objektima</w:t>
      </w:r>
      <w:r w:rsidRPr="005D043A">
        <w:rPr>
          <w:rFonts w:ascii="Cambria" w:hAnsi="Cambria" w:cs="Times New Roman"/>
          <w:spacing w:val="-4"/>
          <w:sz w:val="20"/>
          <w:szCs w:val="20"/>
        </w:rPr>
        <w:t xml:space="preserve"> </w:t>
      </w:r>
      <w:r>
        <w:rPr>
          <w:rFonts w:ascii="Cambria" w:hAnsi="Cambria" w:cs="Times New Roman"/>
          <w:spacing w:val="-4"/>
          <w:sz w:val="20"/>
          <w:szCs w:val="20"/>
        </w:rPr>
        <w:t>sadr</w:t>
      </w:r>
      <w:r w:rsidRPr="005D043A">
        <w:rPr>
          <w:rFonts w:ascii="Cambria" w:hAnsi="Cambria" w:cs="Times New Roman"/>
          <w:spacing w:val="-4"/>
          <w:sz w:val="20"/>
          <w:szCs w:val="20"/>
        </w:rPr>
        <w:t>ž</w:t>
      </w:r>
      <w:r>
        <w:rPr>
          <w:rFonts w:ascii="Cambria" w:hAnsi="Cambria" w:cs="Times New Roman"/>
          <w:spacing w:val="-4"/>
          <w:sz w:val="20"/>
          <w:szCs w:val="20"/>
        </w:rPr>
        <w:t>anim</w:t>
      </w:r>
      <w:r w:rsidRPr="005D043A">
        <w:rPr>
          <w:rFonts w:ascii="Cambria" w:hAnsi="Cambria" w:cs="Times New Roman"/>
          <w:spacing w:val="-4"/>
          <w:sz w:val="20"/>
          <w:szCs w:val="20"/>
        </w:rPr>
        <w:t xml:space="preserve"> </w:t>
      </w:r>
      <w:r>
        <w:rPr>
          <w:rFonts w:ascii="Cambria" w:hAnsi="Cambria" w:cs="Times New Roman"/>
          <w:spacing w:val="-4"/>
          <w:sz w:val="20"/>
          <w:szCs w:val="20"/>
        </w:rPr>
        <w:t>u</w:t>
      </w:r>
      <w:r w:rsidRPr="005D043A">
        <w:rPr>
          <w:rFonts w:ascii="Cambria" w:hAnsi="Cambria" w:cs="Times New Roman"/>
          <w:spacing w:val="-4"/>
          <w:sz w:val="20"/>
          <w:szCs w:val="20"/>
        </w:rPr>
        <w:t xml:space="preserve"> </w:t>
      </w:r>
      <w:r>
        <w:rPr>
          <w:rFonts w:ascii="Cambria" w:hAnsi="Cambria" w:cs="Times New Roman"/>
          <w:spacing w:val="-4"/>
          <w:sz w:val="20"/>
          <w:szCs w:val="20"/>
        </w:rPr>
        <w:t xml:space="preserve">Izmjenama i dopunama </w:t>
      </w:r>
      <w:r w:rsidRPr="002B25F0">
        <w:rPr>
          <w:rFonts w:ascii="Cambria" w:hAnsi="Cambria" w:cs="Times New Roman"/>
          <w:sz w:val="20"/>
          <w:szCs w:val="20"/>
        </w:rPr>
        <w:t>Programu</w:t>
      </w:r>
      <w:r w:rsidRPr="005D043A">
        <w:rPr>
          <w:rFonts w:ascii="Cambria" w:hAnsi="Cambria" w:cs="Times New Roman"/>
          <w:spacing w:val="-21"/>
          <w:sz w:val="20"/>
          <w:szCs w:val="20"/>
        </w:rPr>
        <w:t xml:space="preserve"> </w:t>
      </w:r>
      <w:r w:rsidRPr="002B25F0">
        <w:rPr>
          <w:rFonts w:ascii="Cambria" w:hAnsi="Cambria" w:cs="Times New Roman"/>
          <w:sz w:val="20"/>
          <w:szCs w:val="20"/>
        </w:rPr>
        <w:t>privremenih</w:t>
      </w:r>
      <w:r w:rsidRPr="005D043A">
        <w:rPr>
          <w:rFonts w:ascii="Cambria" w:hAnsi="Cambria" w:cs="Times New Roman"/>
          <w:sz w:val="20"/>
          <w:szCs w:val="20"/>
        </w:rPr>
        <w:t xml:space="preserve"> </w:t>
      </w:r>
      <w:r w:rsidRPr="002B25F0">
        <w:rPr>
          <w:rFonts w:ascii="Cambria" w:hAnsi="Cambria" w:cs="Times New Roman"/>
          <w:sz w:val="20"/>
          <w:szCs w:val="20"/>
        </w:rPr>
        <w:t>objekata</w:t>
      </w:r>
      <w:r w:rsidRPr="005D043A">
        <w:rPr>
          <w:rFonts w:ascii="Cambria" w:hAnsi="Cambria" w:cs="Times New Roman"/>
          <w:sz w:val="20"/>
          <w:szCs w:val="20"/>
        </w:rPr>
        <w:t xml:space="preserve"> </w:t>
      </w:r>
      <w:r w:rsidRPr="002B25F0">
        <w:rPr>
          <w:rFonts w:ascii="Cambria" w:hAnsi="Cambria" w:cs="Times New Roman"/>
          <w:sz w:val="20"/>
          <w:szCs w:val="20"/>
        </w:rPr>
        <w:t>u</w:t>
      </w:r>
      <w:r w:rsidRPr="005D043A">
        <w:rPr>
          <w:rFonts w:ascii="Cambria" w:hAnsi="Cambria" w:cs="Times New Roman"/>
          <w:spacing w:val="-23"/>
          <w:sz w:val="20"/>
          <w:szCs w:val="20"/>
        </w:rPr>
        <w:t xml:space="preserve"> </w:t>
      </w:r>
      <w:r w:rsidRPr="002B25F0">
        <w:rPr>
          <w:rFonts w:ascii="Cambria" w:hAnsi="Cambria" w:cs="Times New Roman"/>
          <w:sz w:val="20"/>
          <w:szCs w:val="20"/>
        </w:rPr>
        <w:t>zoni</w:t>
      </w:r>
      <w:r w:rsidRPr="005D043A">
        <w:rPr>
          <w:rFonts w:ascii="Cambria" w:hAnsi="Cambria" w:cs="Times New Roman"/>
          <w:sz w:val="20"/>
          <w:szCs w:val="20"/>
        </w:rPr>
        <w:t xml:space="preserve"> </w:t>
      </w:r>
      <w:r w:rsidRPr="002B25F0">
        <w:rPr>
          <w:rFonts w:ascii="Cambria" w:hAnsi="Cambria" w:cs="Times New Roman"/>
          <w:sz w:val="20"/>
          <w:szCs w:val="20"/>
        </w:rPr>
        <w:t>morskog</w:t>
      </w:r>
      <w:r w:rsidRPr="005D043A">
        <w:rPr>
          <w:rFonts w:ascii="Cambria" w:hAnsi="Cambria" w:cs="Times New Roman"/>
          <w:spacing w:val="-6"/>
          <w:sz w:val="20"/>
          <w:szCs w:val="20"/>
        </w:rPr>
        <w:t xml:space="preserve"> </w:t>
      </w:r>
      <w:r w:rsidRPr="002B25F0">
        <w:rPr>
          <w:rFonts w:ascii="Cambria" w:hAnsi="Cambria" w:cs="Times New Roman"/>
          <w:sz w:val="20"/>
          <w:szCs w:val="20"/>
        </w:rPr>
        <w:t>dobra</w:t>
      </w:r>
      <w:r w:rsidRPr="005D043A">
        <w:rPr>
          <w:rFonts w:ascii="Cambria" w:hAnsi="Cambria" w:cs="Times New Roman"/>
          <w:spacing w:val="-6"/>
          <w:sz w:val="20"/>
          <w:szCs w:val="20"/>
        </w:rPr>
        <w:t xml:space="preserve"> </w:t>
      </w:r>
      <w:r w:rsidRPr="002B25F0">
        <w:rPr>
          <w:rFonts w:ascii="Cambria" w:hAnsi="Cambria" w:cs="Times New Roman"/>
          <w:sz w:val="20"/>
          <w:szCs w:val="20"/>
        </w:rPr>
        <w:t>za</w:t>
      </w:r>
      <w:r w:rsidRPr="005D043A">
        <w:rPr>
          <w:rFonts w:ascii="Cambria" w:hAnsi="Cambria" w:cs="Times New Roman"/>
          <w:spacing w:val="-6"/>
          <w:sz w:val="20"/>
          <w:szCs w:val="20"/>
        </w:rPr>
        <w:t xml:space="preserve"> </w:t>
      </w:r>
      <w:r w:rsidRPr="002B25F0">
        <w:rPr>
          <w:rFonts w:ascii="Cambria" w:hAnsi="Cambria" w:cs="Times New Roman"/>
          <w:sz w:val="20"/>
          <w:szCs w:val="20"/>
        </w:rPr>
        <w:t>period</w:t>
      </w:r>
      <w:r w:rsidRPr="005D043A">
        <w:rPr>
          <w:rFonts w:ascii="Cambria" w:hAnsi="Cambria" w:cs="Times New Roman"/>
          <w:spacing w:val="-5"/>
          <w:sz w:val="20"/>
          <w:szCs w:val="20"/>
        </w:rPr>
        <w:t xml:space="preserve"> </w:t>
      </w:r>
      <w:r w:rsidRPr="005D043A">
        <w:rPr>
          <w:rFonts w:ascii="Cambria" w:hAnsi="Cambria" w:cs="Times New Roman"/>
          <w:sz w:val="20"/>
          <w:szCs w:val="20"/>
        </w:rPr>
        <w:t>2019-2023.</w:t>
      </w:r>
      <w:r w:rsidRPr="005D043A">
        <w:rPr>
          <w:rFonts w:ascii="Cambria" w:hAnsi="Cambria" w:cs="Times New Roman"/>
          <w:spacing w:val="-6"/>
          <w:sz w:val="20"/>
          <w:szCs w:val="20"/>
        </w:rPr>
        <w:t xml:space="preserve"> </w:t>
      </w:r>
      <w:r w:rsidRPr="002B25F0">
        <w:rPr>
          <w:rFonts w:ascii="Cambria" w:hAnsi="Cambria" w:cs="Times New Roman"/>
          <w:sz w:val="20"/>
          <w:szCs w:val="20"/>
        </w:rPr>
        <w:t>god</w:t>
      </w:r>
      <w:r w:rsidRPr="005D043A">
        <w:rPr>
          <w:rFonts w:ascii="Cambria" w:hAnsi="Cambria" w:cs="Times New Roman"/>
          <w:sz w:val="20"/>
          <w:szCs w:val="20"/>
        </w:rPr>
        <w:t>.</w:t>
      </w:r>
      <w:r w:rsidRPr="005D043A">
        <w:rPr>
          <w:rFonts w:ascii="Cambria" w:hAnsi="Cambria" w:cs="Times New Roman"/>
          <w:spacing w:val="-4"/>
          <w:sz w:val="20"/>
          <w:szCs w:val="20"/>
        </w:rPr>
        <w:t xml:space="preserve"> </w:t>
      </w:r>
      <w:r>
        <w:rPr>
          <w:rFonts w:ascii="Cambria" w:hAnsi="Cambria" w:cs="Times New Roman"/>
          <w:spacing w:val="-4"/>
          <w:sz w:val="20"/>
          <w:szCs w:val="20"/>
        </w:rPr>
        <w:t>koje</w:t>
      </w:r>
      <w:r w:rsidRPr="005D043A">
        <w:rPr>
          <w:rFonts w:ascii="Cambria" w:hAnsi="Cambria" w:cs="Times New Roman"/>
          <w:spacing w:val="-4"/>
          <w:sz w:val="20"/>
          <w:szCs w:val="20"/>
        </w:rPr>
        <w:t xml:space="preserve"> </w:t>
      </w:r>
      <w:r>
        <w:rPr>
          <w:rFonts w:ascii="Cambria" w:hAnsi="Cambria" w:cs="Times New Roman"/>
          <w:spacing w:val="-4"/>
          <w:sz w:val="20"/>
          <w:szCs w:val="20"/>
        </w:rPr>
        <w:t>je</w:t>
      </w:r>
      <w:r w:rsidRPr="005D043A">
        <w:rPr>
          <w:rFonts w:ascii="Cambria" w:hAnsi="Cambria" w:cs="Times New Roman"/>
          <w:spacing w:val="-4"/>
          <w:sz w:val="20"/>
          <w:szCs w:val="20"/>
        </w:rPr>
        <w:t xml:space="preserve"> </w:t>
      </w:r>
      <w:r>
        <w:rPr>
          <w:rFonts w:ascii="Cambria" w:hAnsi="Cambria" w:cs="Times New Roman"/>
          <w:spacing w:val="-4"/>
          <w:sz w:val="20"/>
          <w:szCs w:val="20"/>
        </w:rPr>
        <w:t>donijelo</w:t>
      </w:r>
      <w:r w:rsidRPr="005D043A">
        <w:rPr>
          <w:rFonts w:ascii="Cambria" w:hAnsi="Cambria" w:cs="Times New Roman"/>
          <w:spacing w:val="-4"/>
          <w:sz w:val="20"/>
          <w:szCs w:val="20"/>
        </w:rPr>
        <w:t xml:space="preserve"> </w:t>
      </w:r>
      <w:r>
        <w:rPr>
          <w:rFonts w:ascii="Cambria" w:hAnsi="Cambria" w:cs="Times New Roman"/>
          <w:spacing w:val="-4"/>
          <w:sz w:val="20"/>
          <w:szCs w:val="20"/>
        </w:rPr>
        <w:t>Ministarstva</w:t>
      </w:r>
      <w:r w:rsidRPr="005D043A">
        <w:rPr>
          <w:rFonts w:ascii="Cambria" w:hAnsi="Cambria" w:cs="Times New Roman"/>
          <w:spacing w:val="-4"/>
          <w:sz w:val="20"/>
          <w:szCs w:val="20"/>
        </w:rPr>
        <w:t xml:space="preserve"> </w:t>
      </w:r>
      <w:r>
        <w:rPr>
          <w:rFonts w:ascii="Cambria" w:hAnsi="Cambria" w:cs="Times New Roman"/>
          <w:spacing w:val="-4"/>
          <w:sz w:val="20"/>
          <w:szCs w:val="20"/>
        </w:rPr>
        <w:t>odr</w:t>
      </w:r>
      <w:r w:rsidRPr="005D043A">
        <w:rPr>
          <w:rFonts w:ascii="Cambria" w:hAnsi="Cambria" w:cs="Times New Roman"/>
          <w:spacing w:val="-4"/>
          <w:sz w:val="20"/>
          <w:szCs w:val="20"/>
        </w:rPr>
        <w:t>ž</w:t>
      </w:r>
      <w:r>
        <w:rPr>
          <w:rFonts w:ascii="Cambria" w:hAnsi="Cambria" w:cs="Times New Roman"/>
          <w:spacing w:val="-4"/>
          <w:sz w:val="20"/>
          <w:szCs w:val="20"/>
        </w:rPr>
        <w:t>ivog</w:t>
      </w:r>
      <w:r w:rsidRPr="005D043A">
        <w:rPr>
          <w:rFonts w:ascii="Cambria" w:hAnsi="Cambria" w:cs="Times New Roman"/>
          <w:spacing w:val="-4"/>
          <w:sz w:val="20"/>
          <w:szCs w:val="20"/>
        </w:rPr>
        <w:t xml:space="preserve"> </w:t>
      </w:r>
      <w:r>
        <w:rPr>
          <w:rFonts w:ascii="Cambria" w:hAnsi="Cambria" w:cs="Times New Roman"/>
          <w:spacing w:val="-4"/>
          <w:sz w:val="20"/>
          <w:szCs w:val="20"/>
        </w:rPr>
        <w:t>razvoja</w:t>
      </w:r>
      <w:r w:rsidRPr="005D043A">
        <w:rPr>
          <w:rFonts w:ascii="Cambria" w:hAnsi="Cambria" w:cs="Times New Roman"/>
          <w:spacing w:val="-4"/>
          <w:sz w:val="20"/>
          <w:szCs w:val="20"/>
        </w:rPr>
        <w:t xml:space="preserve"> </w:t>
      </w:r>
      <w:r>
        <w:rPr>
          <w:rFonts w:ascii="Cambria" w:hAnsi="Cambria" w:cs="Times New Roman"/>
          <w:spacing w:val="-4"/>
          <w:sz w:val="20"/>
          <w:szCs w:val="20"/>
        </w:rPr>
        <w:t>i</w:t>
      </w:r>
      <w:r w:rsidRPr="005D043A">
        <w:rPr>
          <w:rFonts w:ascii="Cambria" w:hAnsi="Cambria" w:cs="Times New Roman"/>
          <w:spacing w:val="-4"/>
          <w:sz w:val="20"/>
          <w:szCs w:val="20"/>
        </w:rPr>
        <w:t xml:space="preserve"> turizma, broj:101-10/350 od 30.04.2019.god. (</w:t>
      </w:r>
      <w:r>
        <w:rPr>
          <w:rFonts w:ascii="Cambria" w:hAnsi="Cambria" w:cs="Times New Roman"/>
          <w:spacing w:val="-4"/>
          <w:sz w:val="20"/>
          <w:szCs w:val="20"/>
        </w:rPr>
        <w:t>u</w:t>
      </w:r>
      <w:r w:rsidRPr="005D043A">
        <w:rPr>
          <w:rFonts w:ascii="Cambria" w:hAnsi="Cambria" w:cs="Times New Roman"/>
          <w:spacing w:val="-4"/>
          <w:sz w:val="20"/>
          <w:szCs w:val="20"/>
        </w:rPr>
        <w:t xml:space="preserve"> </w:t>
      </w:r>
      <w:r>
        <w:rPr>
          <w:rFonts w:ascii="Cambria" w:hAnsi="Cambria" w:cs="Times New Roman"/>
          <w:spacing w:val="-4"/>
          <w:sz w:val="20"/>
          <w:szCs w:val="20"/>
        </w:rPr>
        <w:t>daljem</w:t>
      </w:r>
      <w:r w:rsidRPr="005D043A">
        <w:rPr>
          <w:rFonts w:ascii="Cambria" w:hAnsi="Cambria" w:cs="Times New Roman"/>
          <w:spacing w:val="-4"/>
          <w:sz w:val="20"/>
          <w:szCs w:val="20"/>
        </w:rPr>
        <w:t xml:space="preserve"> </w:t>
      </w:r>
      <w:r>
        <w:rPr>
          <w:rFonts w:ascii="Cambria" w:hAnsi="Cambria" w:cs="Times New Roman"/>
          <w:spacing w:val="-4"/>
          <w:sz w:val="20"/>
          <w:szCs w:val="20"/>
        </w:rPr>
        <w:t>tekstu</w:t>
      </w:r>
      <w:r w:rsidRPr="005D043A">
        <w:rPr>
          <w:rFonts w:ascii="Cambria" w:hAnsi="Cambria" w:cs="Times New Roman"/>
          <w:spacing w:val="-4"/>
          <w:sz w:val="20"/>
          <w:szCs w:val="20"/>
        </w:rPr>
        <w:t xml:space="preserve">: </w:t>
      </w:r>
      <w:r>
        <w:rPr>
          <w:rFonts w:ascii="Cambria" w:hAnsi="Cambria" w:cs="Times New Roman"/>
          <w:spacing w:val="-4"/>
          <w:sz w:val="20"/>
          <w:szCs w:val="20"/>
        </w:rPr>
        <w:t>Program</w:t>
      </w:r>
      <w:r w:rsidRPr="005D043A">
        <w:rPr>
          <w:rFonts w:ascii="Cambria" w:hAnsi="Cambria" w:cs="Times New Roman"/>
          <w:spacing w:val="-4"/>
          <w:sz w:val="20"/>
          <w:szCs w:val="20"/>
        </w:rPr>
        <w:t xml:space="preserve">) </w:t>
      </w:r>
      <w:r w:rsidRPr="002B25F0">
        <w:rPr>
          <w:rFonts w:ascii="Cambria" w:hAnsi="Cambria" w:cs="Times New Roman"/>
          <w:spacing w:val="-4"/>
          <w:sz w:val="20"/>
          <w:szCs w:val="20"/>
        </w:rPr>
        <w:t>i</w:t>
      </w:r>
      <w:r w:rsidRPr="005D043A">
        <w:rPr>
          <w:rFonts w:ascii="Cambria" w:hAnsi="Cambria" w:cs="Times New Roman"/>
          <w:spacing w:val="-4"/>
          <w:sz w:val="20"/>
          <w:szCs w:val="20"/>
        </w:rPr>
        <w:t xml:space="preserve"> </w:t>
      </w:r>
      <w:r>
        <w:rPr>
          <w:rFonts w:ascii="Cambria" w:hAnsi="Cambria" w:cs="Times New Roman"/>
          <w:spacing w:val="-4"/>
          <w:sz w:val="20"/>
          <w:szCs w:val="20"/>
        </w:rPr>
        <w:t>Programu</w:t>
      </w:r>
      <w:r w:rsidRPr="005D043A">
        <w:rPr>
          <w:rFonts w:ascii="Cambria" w:hAnsi="Cambria" w:cs="Times New Roman"/>
          <w:spacing w:val="-4"/>
          <w:sz w:val="20"/>
          <w:szCs w:val="20"/>
        </w:rPr>
        <w:t xml:space="preserve"> </w:t>
      </w:r>
      <w:r>
        <w:rPr>
          <w:rFonts w:ascii="Cambria" w:hAnsi="Cambria" w:cs="Times New Roman"/>
          <w:spacing w:val="-4"/>
          <w:sz w:val="20"/>
          <w:szCs w:val="20"/>
        </w:rPr>
        <w:t>objekata</w:t>
      </w:r>
      <w:r w:rsidRPr="005D043A">
        <w:rPr>
          <w:rFonts w:ascii="Cambria" w:hAnsi="Cambria" w:cs="Times New Roman"/>
          <w:spacing w:val="-4"/>
          <w:sz w:val="20"/>
          <w:szCs w:val="20"/>
        </w:rPr>
        <w:t xml:space="preserve"> </w:t>
      </w:r>
      <w:r>
        <w:rPr>
          <w:rFonts w:ascii="Cambria" w:hAnsi="Cambria" w:cs="Times New Roman"/>
          <w:spacing w:val="-4"/>
          <w:sz w:val="20"/>
          <w:szCs w:val="20"/>
        </w:rPr>
        <w:t>obalne</w:t>
      </w:r>
      <w:r w:rsidRPr="005D043A">
        <w:rPr>
          <w:rFonts w:ascii="Cambria" w:hAnsi="Cambria" w:cs="Times New Roman"/>
          <w:spacing w:val="-4"/>
          <w:sz w:val="20"/>
          <w:szCs w:val="20"/>
        </w:rPr>
        <w:t xml:space="preserve"> </w:t>
      </w:r>
      <w:r>
        <w:rPr>
          <w:rFonts w:ascii="Cambria" w:hAnsi="Cambria" w:cs="Times New Roman"/>
          <w:spacing w:val="-4"/>
          <w:sz w:val="20"/>
          <w:szCs w:val="20"/>
        </w:rPr>
        <w:t>infrastrukture</w:t>
      </w:r>
      <w:r w:rsidRPr="005D043A">
        <w:rPr>
          <w:rFonts w:ascii="Cambria" w:hAnsi="Cambria" w:cs="Times New Roman"/>
          <w:spacing w:val="-4"/>
          <w:sz w:val="20"/>
          <w:szCs w:val="20"/>
        </w:rPr>
        <w:t xml:space="preserve"> </w:t>
      </w:r>
      <w:r>
        <w:rPr>
          <w:rFonts w:ascii="Cambria" w:hAnsi="Cambria" w:cs="Times New Roman"/>
          <w:spacing w:val="-4"/>
          <w:sz w:val="20"/>
          <w:szCs w:val="20"/>
        </w:rPr>
        <w:t>koje</w:t>
      </w:r>
      <w:r w:rsidRPr="005D043A">
        <w:rPr>
          <w:rFonts w:ascii="Cambria" w:hAnsi="Cambria" w:cs="Times New Roman"/>
          <w:spacing w:val="-4"/>
          <w:sz w:val="20"/>
          <w:szCs w:val="20"/>
        </w:rPr>
        <w:t xml:space="preserve"> </w:t>
      </w:r>
      <w:r>
        <w:rPr>
          <w:rFonts w:ascii="Cambria" w:hAnsi="Cambria" w:cs="Times New Roman"/>
          <w:spacing w:val="-4"/>
          <w:sz w:val="20"/>
          <w:szCs w:val="20"/>
        </w:rPr>
        <w:t>je</w:t>
      </w:r>
      <w:r w:rsidRPr="005D043A">
        <w:rPr>
          <w:rFonts w:ascii="Cambria" w:hAnsi="Cambria" w:cs="Times New Roman"/>
          <w:spacing w:val="-4"/>
          <w:sz w:val="20"/>
          <w:szCs w:val="20"/>
        </w:rPr>
        <w:t xml:space="preserve"> </w:t>
      </w:r>
      <w:r>
        <w:rPr>
          <w:rFonts w:ascii="Cambria" w:hAnsi="Cambria" w:cs="Times New Roman"/>
          <w:spacing w:val="-4"/>
          <w:sz w:val="20"/>
          <w:szCs w:val="20"/>
        </w:rPr>
        <w:t>donijelo</w:t>
      </w:r>
      <w:r w:rsidRPr="005D043A">
        <w:rPr>
          <w:rFonts w:ascii="Cambria" w:hAnsi="Cambria" w:cs="Times New Roman"/>
          <w:spacing w:val="-4"/>
          <w:sz w:val="20"/>
          <w:szCs w:val="20"/>
        </w:rPr>
        <w:t xml:space="preserve"> </w:t>
      </w:r>
      <w:r>
        <w:rPr>
          <w:rFonts w:ascii="Cambria" w:hAnsi="Cambria" w:cs="Times New Roman"/>
          <w:spacing w:val="-4"/>
          <w:sz w:val="20"/>
          <w:szCs w:val="20"/>
        </w:rPr>
        <w:t>Javno</w:t>
      </w:r>
      <w:r w:rsidRPr="005D043A">
        <w:rPr>
          <w:rFonts w:ascii="Cambria" w:hAnsi="Cambria" w:cs="Times New Roman"/>
          <w:spacing w:val="-4"/>
          <w:sz w:val="20"/>
          <w:szCs w:val="20"/>
        </w:rPr>
        <w:t xml:space="preserve"> </w:t>
      </w:r>
      <w:r>
        <w:rPr>
          <w:rFonts w:ascii="Cambria" w:hAnsi="Cambria" w:cs="Times New Roman"/>
          <w:spacing w:val="-4"/>
          <w:sz w:val="20"/>
          <w:szCs w:val="20"/>
        </w:rPr>
        <w:t>preduze</w:t>
      </w:r>
      <w:r w:rsidRPr="005D043A">
        <w:rPr>
          <w:rFonts w:ascii="Cambria" w:hAnsi="Cambria" w:cs="Times New Roman"/>
          <w:spacing w:val="-4"/>
          <w:sz w:val="20"/>
          <w:szCs w:val="20"/>
        </w:rPr>
        <w:t>ć</w:t>
      </w:r>
      <w:r>
        <w:rPr>
          <w:rFonts w:ascii="Cambria" w:hAnsi="Cambria" w:cs="Times New Roman"/>
          <w:spacing w:val="-4"/>
          <w:sz w:val="20"/>
          <w:szCs w:val="20"/>
        </w:rPr>
        <w:t>e</w:t>
      </w:r>
      <w:r w:rsidRPr="005D043A">
        <w:rPr>
          <w:rFonts w:ascii="Cambria" w:hAnsi="Cambria" w:cs="Times New Roman"/>
          <w:spacing w:val="-4"/>
          <w:sz w:val="20"/>
          <w:szCs w:val="20"/>
        </w:rPr>
        <w:t xml:space="preserve"> </w:t>
      </w:r>
      <w:r>
        <w:rPr>
          <w:rFonts w:ascii="Cambria" w:hAnsi="Cambria" w:cs="Times New Roman"/>
          <w:spacing w:val="-4"/>
          <w:sz w:val="20"/>
          <w:szCs w:val="20"/>
        </w:rPr>
        <w:t>za</w:t>
      </w:r>
      <w:r w:rsidRPr="005D043A">
        <w:rPr>
          <w:rFonts w:ascii="Cambria" w:hAnsi="Cambria" w:cs="Times New Roman"/>
          <w:spacing w:val="-4"/>
          <w:sz w:val="20"/>
          <w:szCs w:val="20"/>
        </w:rPr>
        <w:t xml:space="preserve"> </w:t>
      </w:r>
      <w:r>
        <w:rPr>
          <w:rFonts w:ascii="Cambria" w:hAnsi="Cambria" w:cs="Times New Roman"/>
          <w:spacing w:val="-4"/>
          <w:sz w:val="20"/>
          <w:szCs w:val="20"/>
        </w:rPr>
        <w:t>upravljanjem</w:t>
      </w:r>
      <w:r w:rsidRPr="005D043A">
        <w:rPr>
          <w:rFonts w:ascii="Cambria" w:hAnsi="Cambria" w:cs="Times New Roman"/>
          <w:spacing w:val="-4"/>
          <w:sz w:val="20"/>
          <w:szCs w:val="20"/>
        </w:rPr>
        <w:t xml:space="preserve"> </w:t>
      </w:r>
      <w:r>
        <w:rPr>
          <w:rFonts w:ascii="Cambria" w:hAnsi="Cambria" w:cs="Times New Roman"/>
          <w:spacing w:val="-4"/>
          <w:sz w:val="20"/>
          <w:szCs w:val="20"/>
        </w:rPr>
        <w:t>morskim</w:t>
      </w:r>
      <w:r w:rsidRPr="005D043A">
        <w:rPr>
          <w:rFonts w:ascii="Cambria" w:hAnsi="Cambria" w:cs="Times New Roman"/>
          <w:spacing w:val="-4"/>
          <w:sz w:val="20"/>
          <w:szCs w:val="20"/>
        </w:rPr>
        <w:t xml:space="preserve"> </w:t>
      </w:r>
      <w:r>
        <w:rPr>
          <w:rFonts w:ascii="Cambria" w:hAnsi="Cambria" w:cs="Times New Roman"/>
          <w:spacing w:val="-4"/>
          <w:sz w:val="20"/>
          <w:szCs w:val="20"/>
        </w:rPr>
        <w:t>dobrom</w:t>
      </w:r>
      <w:r w:rsidRPr="005D043A">
        <w:rPr>
          <w:rFonts w:ascii="Cambria" w:hAnsi="Cambria" w:cs="Times New Roman"/>
          <w:spacing w:val="-4"/>
          <w:sz w:val="20"/>
          <w:szCs w:val="20"/>
        </w:rPr>
        <w:t xml:space="preserve"> </w:t>
      </w:r>
      <w:r>
        <w:rPr>
          <w:rFonts w:ascii="Cambria" w:hAnsi="Cambria" w:cs="Times New Roman"/>
          <w:spacing w:val="-4"/>
          <w:sz w:val="20"/>
          <w:szCs w:val="20"/>
        </w:rPr>
        <w:t>Crne</w:t>
      </w:r>
      <w:r w:rsidRPr="005D043A">
        <w:rPr>
          <w:rFonts w:ascii="Cambria" w:hAnsi="Cambria" w:cs="Times New Roman"/>
          <w:spacing w:val="-4"/>
          <w:sz w:val="20"/>
          <w:szCs w:val="20"/>
        </w:rPr>
        <w:t xml:space="preserve"> </w:t>
      </w:r>
      <w:r>
        <w:rPr>
          <w:rFonts w:ascii="Cambria" w:hAnsi="Cambria" w:cs="Times New Roman"/>
          <w:spacing w:val="-4"/>
          <w:sz w:val="20"/>
          <w:szCs w:val="20"/>
        </w:rPr>
        <w:t>Gore</w:t>
      </w:r>
      <w:r w:rsidRPr="005D043A">
        <w:rPr>
          <w:rFonts w:ascii="Cambria" w:hAnsi="Cambria" w:cs="Times New Roman"/>
          <w:spacing w:val="-4"/>
          <w:sz w:val="20"/>
          <w:szCs w:val="20"/>
        </w:rPr>
        <w:t xml:space="preserve">, </w:t>
      </w:r>
      <w:r>
        <w:rPr>
          <w:rFonts w:ascii="Cambria" w:hAnsi="Cambria" w:cs="Times New Roman"/>
          <w:spacing w:val="-4"/>
          <w:sz w:val="20"/>
          <w:szCs w:val="20"/>
        </w:rPr>
        <w:t>odnosno</w:t>
      </w:r>
      <w:r w:rsidRPr="005D043A">
        <w:rPr>
          <w:rFonts w:ascii="Cambria" w:hAnsi="Cambria" w:cs="Times New Roman"/>
          <w:spacing w:val="-4"/>
          <w:sz w:val="20"/>
          <w:szCs w:val="20"/>
        </w:rPr>
        <w:t>:</w:t>
      </w:r>
    </w:p>
    <w:p w:rsidR="00650A0E" w:rsidRDefault="00650A0E" w:rsidP="00650A0E">
      <w:pPr>
        <w:ind w:left="-426"/>
        <w:rPr>
          <w:rFonts w:ascii="Cambria" w:hAnsi="Cambria" w:cs="Tahoma"/>
          <w:sz w:val="20"/>
          <w:szCs w:val="20"/>
          <w:lang w:val="pl-PL"/>
        </w:rPr>
      </w:pPr>
    </w:p>
    <w:p w:rsidR="00650A0E" w:rsidRPr="004F2B32" w:rsidRDefault="00650A0E" w:rsidP="00650A0E">
      <w:pPr>
        <w:ind w:left="-426" w:right="-567"/>
        <w:jc w:val="both"/>
        <w:rPr>
          <w:rFonts w:ascii="Cambria" w:hAnsi="Cambria" w:cs="Tahoma"/>
          <w:bCs/>
          <w:sz w:val="20"/>
          <w:szCs w:val="20"/>
          <w:lang w:val="sl-SI"/>
        </w:rPr>
      </w:pPr>
      <w:r w:rsidRPr="00BD5CC7">
        <w:rPr>
          <w:rFonts w:ascii="Cambria" w:hAnsi="Cambria" w:cs="Tahoma"/>
          <w:b/>
          <w:sz w:val="20"/>
          <w:szCs w:val="20"/>
          <w:lang w:val="sl-SI"/>
        </w:rPr>
        <w:t>1.</w:t>
      </w:r>
      <w:r w:rsidRPr="004F2B32">
        <w:rPr>
          <w:rFonts w:ascii="Cambria" w:hAnsi="Cambria" w:cs="Tahoma"/>
          <w:b/>
          <w:bCs/>
          <w:sz w:val="20"/>
          <w:szCs w:val="20"/>
          <w:lang w:val="sl-SI"/>
        </w:rPr>
        <w:t xml:space="preserve"> </w:t>
      </w:r>
      <w:r w:rsidRPr="004F2B32">
        <w:rPr>
          <w:rFonts w:ascii="Cambria" w:hAnsi="Cambria" w:cs="Tahoma"/>
          <w:bCs/>
          <w:sz w:val="20"/>
          <w:szCs w:val="20"/>
          <w:lang w:val="sl-SI"/>
        </w:rPr>
        <w:t>U Tivtu, mala plaža ispred bivšeg Hotela "Mimoza", u dužini od 25 m</w:t>
      </w:r>
      <w:r w:rsidRPr="004F2B32">
        <w:rPr>
          <w:rFonts w:ascii="Cambria" w:hAnsi="Cambria" w:cs="Tahoma"/>
          <w:bCs/>
          <w:sz w:val="20"/>
          <w:szCs w:val="20"/>
          <w:vertAlign w:val="superscript"/>
          <w:lang w:val="sl-SI"/>
        </w:rPr>
        <w:t>1</w:t>
      </w:r>
      <w:r w:rsidRPr="004F2B32">
        <w:rPr>
          <w:rFonts w:ascii="Cambria" w:hAnsi="Cambria" w:cs="Tahoma"/>
          <w:bCs/>
          <w:sz w:val="20"/>
          <w:szCs w:val="20"/>
          <w:lang w:val="sl-SI"/>
        </w:rPr>
        <w:t>/površine 104 m</w:t>
      </w:r>
      <w:r w:rsidRPr="004F2B32">
        <w:rPr>
          <w:rFonts w:ascii="Cambria" w:hAnsi="Cambria" w:cs="Tahoma"/>
          <w:bCs/>
          <w:sz w:val="20"/>
          <w:szCs w:val="20"/>
          <w:vertAlign w:val="superscript"/>
          <w:lang w:val="sl-SI"/>
        </w:rPr>
        <w:t>2</w:t>
      </w:r>
      <w:r w:rsidRPr="004F2B32">
        <w:rPr>
          <w:rFonts w:ascii="Cambria" w:hAnsi="Cambria" w:cs="Tahoma"/>
          <w:bCs/>
          <w:sz w:val="20"/>
          <w:szCs w:val="20"/>
          <w:lang w:val="sl-SI"/>
        </w:rPr>
        <w:t xml:space="preserve">, dio kat.parcele 4889 KO Tivat, u zahvatu male pješčane plaže između između izgrađene obale, sa pripadajućim akva prostorom, lokacija  označena kao </w:t>
      </w:r>
      <w:r w:rsidRPr="004F2B32">
        <w:rPr>
          <w:rFonts w:ascii="Cambria" w:hAnsi="Cambria" w:cs="Tahoma"/>
          <w:b/>
          <w:bCs/>
          <w:sz w:val="20"/>
          <w:szCs w:val="20"/>
          <w:lang w:val="sl-SI"/>
        </w:rPr>
        <w:t>6A</w:t>
      </w:r>
      <w:r w:rsidRPr="004F2B32">
        <w:rPr>
          <w:rFonts w:ascii="Cambria" w:hAnsi="Cambria" w:cs="Tahoma"/>
          <w:bCs/>
          <w:sz w:val="20"/>
          <w:szCs w:val="20"/>
          <w:lang w:val="sl-SI"/>
        </w:rPr>
        <w:t xml:space="preserve"> u Atlasu crnogorskih plaža i kupališta u opštini Tivat.</w:t>
      </w:r>
    </w:p>
    <w:p w:rsidR="00650A0E" w:rsidRPr="004F2B32" w:rsidRDefault="00650A0E" w:rsidP="00650A0E">
      <w:pPr>
        <w:tabs>
          <w:tab w:val="left" w:pos="0"/>
        </w:tabs>
        <w:autoSpaceDE w:val="0"/>
        <w:autoSpaceDN w:val="0"/>
        <w:adjustRightInd w:val="0"/>
        <w:ind w:left="-426" w:right="-567"/>
        <w:rPr>
          <w:rFonts w:ascii="Cambria" w:hAnsi="Cambria" w:cs="Tahoma"/>
          <w:sz w:val="20"/>
          <w:szCs w:val="20"/>
          <w:lang w:val="pl-PL" w:eastAsia="sr-Latn-ME"/>
        </w:rPr>
      </w:pPr>
      <w:r w:rsidRPr="004F2B32">
        <w:rPr>
          <w:rFonts w:ascii="Cambria" w:hAnsi="Cambria" w:cs="Tahoma"/>
          <w:sz w:val="20"/>
          <w:szCs w:val="20"/>
          <w:lang w:val="pl-PL" w:eastAsia="sr-Latn-ME"/>
        </w:rPr>
        <w:t xml:space="preserve">Tip kupališta: javno-porodično </w:t>
      </w:r>
    </w:p>
    <w:p w:rsidR="00650A0E" w:rsidRPr="004F2B32" w:rsidRDefault="00650A0E" w:rsidP="00650A0E">
      <w:pPr>
        <w:tabs>
          <w:tab w:val="left" w:pos="0"/>
        </w:tabs>
        <w:autoSpaceDE w:val="0"/>
        <w:autoSpaceDN w:val="0"/>
        <w:adjustRightInd w:val="0"/>
        <w:ind w:left="-426" w:right="-567"/>
        <w:rPr>
          <w:rFonts w:ascii="Cambria" w:hAnsi="Cambria" w:cs="Tahoma"/>
          <w:sz w:val="20"/>
          <w:szCs w:val="20"/>
          <w:lang w:val="pl-PL"/>
        </w:rPr>
      </w:pPr>
      <w:r w:rsidRPr="004F2B32">
        <w:rPr>
          <w:rFonts w:ascii="Cambria" w:hAnsi="Cambria" w:cs="Tahoma"/>
          <w:sz w:val="20"/>
          <w:szCs w:val="20"/>
          <w:lang w:val="pl-PL"/>
        </w:rPr>
        <w:t>U okviru kupališta nije planirano postavljanje privremenih objekata</w:t>
      </w:r>
    </w:p>
    <w:p w:rsidR="00650A0E" w:rsidRPr="004F2B32" w:rsidRDefault="00650A0E" w:rsidP="00650A0E">
      <w:pPr>
        <w:pStyle w:val="BodyText"/>
        <w:ind w:left="-426" w:right="-567"/>
        <w:jc w:val="both"/>
        <w:rPr>
          <w:rFonts w:ascii="Cambria" w:hAnsi="Cambria" w:cs="Tahoma"/>
          <w:b/>
          <w:bCs/>
          <w:sz w:val="20"/>
          <w:szCs w:val="20"/>
          <w:lang w:val="sr-Latn-ME" w:eastAsia="sr-Latn-ME"/>
        </w:rPr>
      </w:pPr>
      <w:r w:rsidRPr="004F2B32">
        <w:rPr>
          <w:rFonts w:ascii="Cambria" w:eastAsia="Times New Roman" w:hAnsi="Cambria" w:cs="Tahoma"/>
          <w:sz w:val="20"/>
          <w:szCs w:val="20"/>
          <w:lang w:val="sl-SI" w:eastAsia="zh-TW"/>
        </w:rPr>
        <w:t>Minimalna cijena</w:t>
      </w:r>
      <w:r w:rsidRPr="004F2B32">
        <w:rPr>
          <w:rFonts w:ascii="Cambria" w:hAnsi="Cambria" w:cs="Tahoma"/>
          <w:sz w:val="20"/>
          <w:szCs w:val="20"/>
          <w:lang w:val="sr-Latn-ME"/>
        </w:rPr>
        <w:t xml:space="preserve"> </w:t>
      </w:r>
      <w:r w:rsidRPr="004F2B32">
        <w:rPr>
          <w:rFonts w:ascii="Cambria" w:hAnsi="Cambria" w:cs="Tahoma"/>
          <w:sz w:val="20"/>
          <w:szCs w:val="20"/>
          <w:lang w:val="pl-PL"/>
        </w:rPr>
        <w:t>kori</w:t>
      </w:r>
      <w:r w:rsidRPr="004F2B32">
        <w:rPr>
          <w:rFonts w:ascii="Cambria" w:hAnsi="Cambria" w:cs="Tahoma"/>
          <w:sz w:val="20"/>
          <w:szCs w:val="20"/>
          <w:lang w:val="sr-Latn-ME"/>
        </w:rPr>
        <w:t>šć</w:t>
      </w:r>
      <w:r w:rsidRPr="004F2B32">
        <w:rPr>
          <w:rFonts w:ascii="Cambria" w:hAnsi="Cambria" w:cs="Tahoma"/>
          <w:sz w:val="20"/>
          <w:szCs w:val="20"/>
          <w:lang w:val="pl-PL"/>
        </w:rPr>
        <w:t>enja</w:t>
      </w:r>
      <w:r w:rsidRPr="004F2B32">
        <w:rPr>
          <w:rFonts w:ascii="Cambria" w:hAnsi="Cambria" w:cs="Tahoma"/>
          <w:sz w:val="20"/>
          <w:szCs w:val="20"/>
          <w:lang w:val="sr-Latn-ME"/>
        </w:rPr>
        <w:t>/</w:t>
      </w:r>
      <w:r w:rsidRPr="004F2B32">
        <w:rPr>
          <w:rFonts w:ascii="Cambria" w:hAnsi="Cambria" w:cs="Tahoma"/>
          <w:sz w:val="20"/>
          <w:szCs w:val="20"/>
          <w:lang w:val="pl-PL"/>
        </w:rPr>
        <w:t>zakupa</w:t>
      </w:r>
      <w:r w:rsidRPr="004F2B32">
        <w:rPr>
          <w:rFonts w:ascii="Cambria" w:hAnsi="Cambria" w:cs="Tahoma"/>
          <w:sz w:val="20"/>
          <w:szCs w:val="20"/>
          <w:lang w:val="sr-Latn-ME"/>
        </w:rPr>
        <w:t xml:space="preserve">: </w:t>
      </w:r>
      <w:r w:rsidRPr="004F2B32">
        <w:rPr>
          <w:rFonts w:ascii="Cambria" w:hAnsi="Cambria" w:cs="Tahoma"/>
          <w:b/>
          <w:sz w:val="20"/>
          <w:szCs w:val="20"/>
          <w:lang w:val="sr-Latn-ME"/>
        </w:rPr>
        <w:t xml:space="preserve">500,00 </w:t>
      </w:r>
      <w:r w:rsidRPr="004F2B32">
        <w:rPr>
          <w:rFonts w:ascii="Cambria" w:hAnsi="Cambria" w:cs="Tahoma"/>
          <w:b/>
          <w:bCs/>
          <w:sz w:val="20"/>
          <w:szCs w:val="20"/>
          <w:lang w:val="sr-Latn-ME" w:eastAsia="sr-Latn-ME"/>
        </w:rPr>
        <w:t>€</w:t>
      </w:r>
    </w:p>
    <w:p w:rsidR="00650A0E" w:rsidRPr="004F2B32" w:rsidRDefault="00650A0E" w:rsidP="00650A0E">
      <w:pPr>
        <w:pStyle w:val="BodyText"/>
        <w:ind w:left="-426" w:right="-567"/>
        <w:jc w:val="both"/>
        <w:rPr>
          <w:rFonts w:ascii="Cambria" w:hAnsi="Cambria" w:cs="Tahoma"/>
          <w:b/>
          <w:bCs/>
          <w:sz w:val="20"/>
          <w:szCs w:val="20"/>
          <w:lang w:val="sr-Latn-ME" w:eastAsia="sr-Latn-ME"/>
        </w:rPr>
      </w:pPr>
    </w:p>
    <w:p w:rsidR="00650A0E" w:rsidRPr="004F2B32" w:rsidRDefault="00650A0E" w:rsidP="00650A0E">
      <w:pPr>
        <w:ind w:left="-426" w:right="-567"/>
        <w:jc w:val="both"/>
        <w:rPr>
          <w:rFonts w:ascii="Cambria" w:hAnsi="Cambria" w:cs="Tahoma"/>
          <w:bCs/>
          <w:sz w:val="20"/>
          <w:szCs w:val="20"/>
          <w:lang w:val="sr-Latn-ME"/>
        </w:rPr>
      </w:pPr>
      <w:r w:rsidRPr="00BD5CC7">
        <w:rPr>
          <w:rFonts w:ascii="Cambria" w:hAnsi="Cambria" w:cs="Tahoma"/>
          <w:b/>
          <w:sz w:val="20"/>
          <w:szCs w:val="20"/>
          <w:lang w:val="sr-Latn-ME"/>
        </w:rPr>
        <w:t>2</w:t>
      </w:r>
      <w:r w:rsidRPr="004F2B32">
        <w:rPr>
          <w:rFonts w:ascii="Cambria" w:hAnsi="Cambria" w:cs="Tahoma"/>
          <w:sz w:val="20"/>
          <w:szCs w:val="20"/>
          <w:lang w:val="sr-Latn-ME"/>
        </w:rPr>
        <w:t xml:space="preserve">. </w:t>
      </w:r>
      <w:r w:rsidRPr="004F2B32">
        <w:rPr>
          <w:rFonts w:ascii="Cambria" w:hAnsi="Cambria" w:cs="Tahoma"/>
          <w:sz w:val="20"/>
          <w:szCs w:val="20"/>
          <w:lang w:val="pl-PL"/>
        </w:rPr>
        <w:t>U</w:t>
      </w:r>
      <w:r w:rsidRPr="004F2B32">
        <w:rPr>
          <w:rFonts w:ascii="Cambria" w:hAnsi="Cambria" w:cs="Tahoma"/>
          <w:sz w:val="20"/>
          <w:szCs w:val="20"/>
          <w:lang w:val="sr-Latn-ME"/>
        </w:rPr>
        <w:t xml:space="preserve"> </w:t>
      </w:r>
      <w:r w:rsidRPr="004F2B32">
        <w:rPr>
          <w:rFonts w:ascii="Cambria" w:hAnsi="Cambria" w:cs="Tahoma"/>
          <w:sz w:val="20"/>
          <w:szCs w:val="20"/>
          <w:lang w:val="pl-PL"/>
        </w:rPr>
        <w:t>Tivtu</w:t>
      </w:r>
      <w:r w:rsidRPr="004F2B32">
        <w:rPr>
          <w:rFonts w:ascii="Cambria" w:hAnsi="Cambria" w:cs="Tahoma"/>
          <w:sz w:val="20"/>
          <w:szCs w:val="20"/>
          <w:lang w:val="sr-Latn-ME"/>
        </w:rPr>
        <w:t xml:space="preserve"> , </w:t>
      </w:r>
      <w:r w:rsidRPr="004F2B32">
        <w:rPr>
          <w:rFonts w:ascii="Cambria" w:hAnsi="Cambria" w:cs="Tahoma"/>
          <w:sz w:val="20"/>
          <w:szCs w:val="20"/>
          <w:lang w:val="pl-PL"/>
        </w:rPr>
        <w:t>pla</w:t>
      </w:r>
      <w:r w:rsidRPr="004F2B32">
        <w:rPr>
          <w:rFonts w:ascii="Cambria" w:hAnsi="Cambria" w:cs="Tahoma"/>
          <w:sz w:val="20"/>
          <w:szCs w:val="20"/>
          <w:lang w:val="sr-Latn-ME"/>
        </w:rPr>
        <w:t>ž</w:t>
      </w:r>
      <w:r w:rsidRPr="004F2B32">
        <w:rPr>
          <w:rFonts w:ascii="Cambria" w:hAnsi="Cambria" w:cs="Tahoma"/>
          <w:sz w:val="20"/>
          <w:szCs w:val="20"/>
          <w:lang w:val="pl-PL"/>
        </w:rPr>
        <w:t>a</w:t>
      </w:r>
      <w:r w:rsidRPr="004F2B32">
        <w:rPr>
          <w:rFonts w:ascii="Cambria" w:hAnsi="Cambria" w:cs="Tahoma"/>
          <w:sz w:val="20"/>
          <w:szCs w:val="20"/>
          <w:lang w:val="sr-Latn-ME"/>
        </w:rPr>
        <w:t xml:space="preserve"> </w:t>
      </w:r>
      <w:r w:rsidRPr="004F2B32">
        <w:rPr>
          <w:rFonts w:ascii="Cambria" w:hAnsi="Cambria" w:cs="Tahoma"/>
          <w:sz w:val="20"/>
          <w:szCs w:val="20"/>
          <w:lang w:val="pl-PL"/>
        </w:rPr>
        <w:t>na</w:t>
      </w:r>
      <w:r w:rsidRPr="004F2B32">
        <w:rPr>
          <w:rFonts w:ascii="Cambria" w:hAnsi="Cambria" w:cs="Tahoma"/>
          <w:sz w:val="20"/>
          <w:szCs w:val="20"/>
          <w:lang w:val="sr-Latn-ME"/>
        </w:rPr>
        <w:t xml:space="preserve"> </w:t>
      </w:r>
      <w:r w:rsidRPr="004F2B32">
        <w:rPr>
          <w:rFonts w:ascii="Cambria" w:hAnsi="Cambria" w:cs="Tahoma"/>
          <w:sz w:val="20"/>
          <w:szCs w:val="20"/>
          <w:lang w:val="pl-PL"/>
        </w:rPr>
        <w:t>lokalitetu</w:t>
      </w:r>
      <w:r w:rsidRPr="004F2B32">
        <w:rPr>
          <w:rFonts w:ascii="Cambria" w:hAnsi="Cambria" w:cs="Tahoma"/>
          <w:sz w:val="20"/>
          <w:szCs w:val="20"/>
          <w:lang w:val="sr-Latn-ME"/>
        </w:rPr>
        <w:t xml:space="preserve"> Ž</w:t>
      </w:r>
      <w:r w:rsidRPr="004F2B32">
        <w:rPr>
          <w:rFonts w:ascii="Cambria" w:hAnsi="Cambria" w:cs="Tahoma"/>
          <w:sz w:val="20"/>
          <w:szCs w:val="20"/>
          <w:lang w:val="pl-PL"/>
        </w:rPr>
        <w:t>upe</w:t>
      </w:r>
      <w:r w:rsidRPr="004F2B32">
        <w:rPr>
          <w:rFonts w:ascii="Cambria" w:hAnsi="Cambria" w:cs="Tahoma"/>
          <w:sz w:val="20"/>
          <w:szCs w:val="20"/>
          <w:lang w:val="sr-Latn-ME"/>
        </w:rPr>
        <w:t xml:space="preserve">, </w:t>
      </w:r>
      <w:r w:rsidRPr="004F2B32">
        <w:rPr>
          <w:rFonts w:ascii="Cambria" w:hAnsi="Cambria" w:cs="Tahoma"/>
          <w:sz w:val="20"/>
          <w:szCs w:val="20"/>
          <w:lang w:val="pl-PL"/>
        </w:rPr>
        <w:t>u</w:t>
      </w:r>
      <w:r w:rsidRPr="004F2B32">
        <w:rPr>
          <w:rFonts w:ascii="Cambria" w:hAnsi="Cambria" w:cs="Tahoma"/>
          <w:sz w:val="20"/>
          <w:szCs w:val="20"/>
          <w:lang w:val="sr-Latn-ME"/>
        </w:rPr>
        <w:t xml:space="preserve"> </w:t>
      </w:r>
      <w:r w:rsidRPr="004F2B32">
        <w:rPr>
          <w:rFonts w:ascii="Cambria" w:hAnsi="Cambria" w:cs="Tahoma"/>
          <w:sz w:val="20"/>
          <w:szCs w:val="20"/>
          <w:lang w:val="pl-PL"/>
        </w:rPr>
        <w:t>du</w:t>
      </w:r>
      <w:r w:rsidRPr="004F2B32">
        <w:rPr>
          <w:rFonts w:ascii="Cambria" w:hAnsi="Cambria" w:cs="Tahoma"/>
          <w:sz w:val="20"/>
          <w:szCs w:val="20"/>
          <w:lang w:val="sr-Latn-ME"/>
        </w:rPr>
        <w:t>ž</w:t>
      </w:r>
      <w:r w:rsidRPr="004F2B32">
        <w:rPr>
          <w:rFonts w:ascii="Cambria" w:hAnsi="Cambria" w:cs="Tahoma"/>
          <w:sz w:val="20"/>
          <w:szCs w:val="20"/>
          <w:lang w:val="pl-PL"/>
        </w:rPr>
        <w:t>ini</w:t>
      </w:r>
      <w:r w:rsidRPr="004F2B32">
        <w:rPr>
          <w:rFonts w:ascii="Cambria" w:hAnsi="Cambria" w:cs="Tahoma"/>
          <w:sz w:val="20"/>
          <w:szCs w:val="20"/>
          <w:lang w:val="sr-Latn-ME"/>
        </w:rPr>
        <w:t xml:space="preserve"> </w:t>
      </w:r>
      <w:r w:rsidRPr="004F2B32">
        <w:rPr>
          <w:rFonts w:ascii="Cambria" w:hAnsi="Cambria" w:cs="Tahoma"/>
          <w:sz w:val="20"/>
          <w:szCs w:val="20"/>
          <w:lang w:val="pl-PL"/>
        </w:rPr>
        <w:t>od</w:t>
      </w:r>
      <w:r w:rsidRPr="004F2B32">
        <w:rPr>
          <w:rFonts w:ascii="Cambria" w:hAnsi="Cambria" w:cs="Tahoma"/>
          <w:sz w:val="20"/>
          <w:szCs w:val="20"/>
          <w:lang w:val="sr-Latn-ME"/>
        </w:rPr>
        <w:t xml:space="preserve"> 100 </w:t>
      </w:r>
      <w:r w:rsidRPr="004F2B32">
        <w:rPr>
          <w:rFonts w:ascii="Cambria" w:hAnsi="Cambria" w:cs="Tahoma"/>
          <w:sz w:val="20"/>
          <w:szCs w:val="20"/>
          <w:lang w:val="pl-PL"/>
        </w:rPr>
        <w:t>m</w:t>
      </w:r>
      <w:r w:rsidRPr="004F2B32">
        <w:rPr>
          <w:rFonts w:ascii="Cambria" w:hAnsi="Cambria" w:cs="Tahoma"/>
          <w:sz w:val="20"/>
          <w:szCs w:val="20"/>
          <w:vertAlign w:val="superscript"/>
          <w:lang w:val="sr-Latn-ME"/>
        </w:rPr>
        <w:t>1</w:t>
      </w:r>
      <w:r w:rsidRPr="004F2B32">
        <w:rPr>
          <w:rFonts w:ascii="Cambria" w:hAnsi="Cambria" w:cs="Tahoma"/>
          <w:sz w:val="20"/>
          <w:szCs w:val="20"/>
          <w:lang w:val="sr-Latn-ME"/>
        </w:rPr>
        <w:t xml:space="preserve"> /</w:t>
      </w:r>
      <w:r w:rsidRPr="004F2B32">
        <w:rPr>
          <w:rFonts w:ascii="Cambria" w:hAnsi="Cambria" w:cs="Tahoma"/>
          <w:sz w:val="20"/>
          <w:szCs w:val="20"/>
          <w:lang w:val="pl-PL"/>
        </w:rPr>
        <w:t>povr</w:t>
      </w:r>
      <w:r w:rsidRPr="004F2B32">
        <w:rPr>
          <w:rFonts w:ascii="Cambria" w:hAnsi="Cambria" w:cs="Tahoma"/>
          <w:sz w:val="20"/>
          <w:szCs w:val="20"/>
          <w:lang w:val="sr-Latn-ME"/>
        </w:rPr>
        <w:t>š</w:t>
      </w:r>
      <w:r w:rsidRPr="004F2B32">
        <w:rPr>
          <w:rFonts w:ascii="Cambria" w:hAnsi="Cambria" w:cs="Tahoma"/>
          <w:sz w:val="20"/>
          <w:szCs w:val="20"/>
          <w:lang w:val="pl-PL"/>
        </w:rPr>
        <w:t>ine</w:t>
      </w:r>
      <w:r w:rsidRPr="004F2B32">
        <w:rPr>
          <w:rFonts w:ascii="Cambria" w:hAnsi="Cambria" w:cs="Tahoma"/>
          <w:sz w:val="20"/>
          <w:szCs w:val="20"/>
          <w:lang w:val="sr-Latn-ME"/>
        </w:rPr>
        <w:t xml:space="preserve"> 600 </w:t>
      </w:r>
      <w:r w:rsidRPr="004F2B32">
        <w:rPr>
          <w:rFonts w:ascii="Cambria" w:hAnsi="Cambria" w:cs="Tahoma"/>
          <w:sz w:val="20"/>
          <w:szCs w:val="20"/>
          <w:lang w:val="pl-PL"/>
        </w:rPr>
        <w:t>m</w:t>
      </w:r>
      <w:r w:rsidRPr="004F2B32">
        <w:rPr>
          <w:rFonts w:ascii="Cambria" w:hAnsi="Cambria" w:cs="Tahoma"/>
          <w:sz w:val="20"/>
          <w:szCs w:val="20"/>
          <w:vertAlign w:val="superscript"/>
          <w:lang w:val="sr-Latn-ME"/>
        </w:rPr>
        <w:t>2</w:t>
      </w:r>
      <w:r w:rsidRPr="004F2B32">
        <w:rPr>
          <w:rFonts w:ascii="Cambria" w:hAnsi="Cambria" w:cs="Tahoma"/>
          <w:sz w:val="20"/>
          <w:szCs w:val="20"/>
          <w:lang w:val="sr-Latn-ME"/>
        </w:rPr>
        <w:t xml:space="preserve">, </w:t>
      </w:r>
      <w:r w:rsidRPr="004F2B32">
        <w:rPr>
          <w:rFonts w:ascii="Cambria" w:hAnsi="Cambria" w:cs="Tahoma"/>
          <w:sz w:val="20"/>
          <w:szCs w:val="20"/>
          <w:lang w:val="pl-PL"/>
        </w:rPr>
        <w:t>dio</w:t>
      </w:r>
      <w:r w:rsidRPr="004F2B32">
        <w:rPr>
          <w:rFonts w:ascii="Cambria" w:hAnsi="Cambria" w:cs="Tahoma"/>
          <w:sz w:val="20"/>
          <w:szCs w:val="20"/>
          <w:lang w:val="sr-Latn-ME"/>
        </w:rPr>
        <w:t xml:space="preserve"> </w:t>
      </w:r>
      <w:r w:rsidRPr="004F2B32">
        <w:rPr>
          <w:rFonts w:ascii="Cambria" w:hAnsi="Cambria" w:cs="Tahoma"/>
          <w:sz w:val="20"/>
          <w:szCs w:val="20"/>
          <w:lang w:val="pl-PL"/>
        </w:rPr>
        <w:t>kat</w:t>
      </w:r>
      <w:r w:rsidRPr="004F2B32">
        <w:rPr>
          <w:rFonts w:ascii="Cambria" w:hAnsi="Cambria" w:cs="Tahoma"/>
          <w:sz w:val="20"/>
          <w:szCs w:val="20"/>
          <w:lang w:val="sr-Latn-ME"/>
        </w:rPr>
        <w:t>.</w:t>
      </w:r>
      <w:r w:rsidRPr="004F2B32">
        <w:rPr>
          <w:rFonts w:ascii="Cambria" w:hAnsi="Cambria" w:cs="Tahoma"/>
          <w:sz w:val="20"/>
          <w:szCs w:val="20"/>
          <w:lang w:val="pl-PL"/>
        </w:rPr>
        <w:t>parcele</w:t>
      </w:r>
      <w:r w:rsidRPr="004F2B32">
        <w:rPr>
          <w:rFonts w:ascii="Cambria" w:hAnsi="Cambria" w:cs="Tahoma"/>
          <w:sz w:val="20"/>
          <w:szCs w:val="20"/>
          <w:lang w:val="sr-Latn-ME"/>
        </w:rPr>
        <w:t xml:space="preserve"> 4889 </w:t>
      </w:r>
      <w:r w:rsidRPr="004F2B32">
        <w:rPr>
          <w:rFonts w:ascii="Cambria" w:hAnsi="Cambria" w:cs="Tahoma"/>
          <w:sz w:val="20"/>
          <w:szCs w:val="20"/>
          <w:lang w:val="pl-PL"/>
        </w:rPr>
        <w:t>KO</w:t>
      </w:r>
      <w:r w:rsidRPr="004F2B32">
        <w:rPr>
          <w:rFonts w:ascii="Cambria" w:hAnsi="Cambria" w:cs="Tahoma"/>
          <w:sz w:val="20"/>
          <w:szCs w:val="20"/>
          <w:lang w:val="sr-Latn-ME"/>
        </w:rPr>
        <w:t xml:space="preserve"> </w:t>
      </w:r>
      <w:r w:rsidRPr="004F2B32">
        <w:rPr>
          <w:rFonts w:ascii="Cambria" w:hAnsi="Cambria" w:cs="Tahoma"/>
          <w:sz w:val="20"/>
          <w:szCs w:val="20"/>
          <w:lang w:val="pl-PL"/>
        </w:rPr>
        <w:t>Tivat</w:t>
      </w:r>
      <w:r w:rsidRPr="004F2B32">
        <w:rPr>
          <w:rFonts w:ascii="Cambria" w:hAnsi="Cambria" w:cs="Tahoma"/>
          <w:sz w:val="20"/>
          <w:szCs w:val="20"/>
          <w:lang w:val="sr-Latn-ME"/>
        </w:rPr>
        <w:t xml:space="preserve"> </w:t>
      </w:r>
      <w:r w:rsidRPr="004F2B32">
        <w:rPr>
          <w:rFonts w:ascii="Cambria" w:hAnsi="Cambria" w:cs="Tahoma"/>
          <w:sz w:val="20"/>
          <w:szCs w:val="20"/>
          <w:lang w:val="pl-PL"/>
        </w:rPr>
        <w:t>od</w:t>
      </w:r>
      <w:r w:rsidRPr="004F2B32">
        <w:rPr>
          <w:rFonts w:ascii="Cambria" w:hAnsi="Cambria" w:cs="Tahoma"/>
          <w:sz w:val="20"/>
          <w:szCs w:val="20"/>
          <w:lang w:val="sr-Latn-ME"/>
        </w:rPr>
        <w:t xml:space="preserve"> </w:t>
      </w:r>
      <w:r w:rsidRPr="004F2B32">
        <w:rPr>
          <w:rFonts w:ascii="Cambria" w:hAnsi="Cambria" w:cs="Tahoma"/>
          <w:sz w:val="20"/>
          <w:szCs w:val="20"/>
          <w:lang w:val="pl-PL"/>
        </w:rPr>
        <w:t>ponte</w:t>
      </w:r>
      <w:r w:rsidRPr="004F2B32">
        <w:rPr>
          <w:rFonts w:ascii="Cambria" w:hAnsi="Cambria" w:cs="Tahoma"/>
          <w:sz w:val="20"/>
          <w:szCs w:val="20"/>
          <w:lang w:val="sr-Latn-ME"/>
        </w:rPr>
        <w:t xml:space="preserve"> </w:t>
      </w:r>
      <w:r w:rsidRPr="004F2B32">
        <w:rPr>
          <w:rFonts w:ascii="Cambria" w:hAnsi="Cambria" w:cs="Tahoma"/>
          <w:sz w:val="20"/>
          <w:szCs w:val="20"/>
          <w:lang w:val="pl-PL"/>
        </w:rPr>
        <w:t>na</w:t>
      </w:r>
      <w:r w:rsidRPr="004F2B32">
        <w:rPr>
          <w:rFonts w:ascii="Cambria" w:hAnsi="Cambria" w:cs="Tahoma"/>
          <w:sz w:val="20"/>
          <w:szCs w:val="20"/>
          <w:lang w:val="sr-Latn-ME"/>
        </w:rPr>
        <w:t xml:space="preserve"> </w:t>
      </w:r>
      <w:r w:rsidRPr="004F2B32">
        <w:rPr>
          <w:rFonts w:ascii="Cambria" w:hAnsi="Cambria" w:cs="Tahoma"/>
          <w:sz w:val="20"/>
          <w:szCs w:val="20"/>
          <w:lang w:val="pl-PL"/>
        </w:rPr>
        <w:t>kat</w:t>
      </w:r>
      <w:r w:rsidRPr="004F2B32">
        <w:rPr>
          <w:rFonts w:ascii="Cambria" w:hAnsi="Cambria" w:cs="Tahoma"/>
          <w:sz w:val="20"/>
          <w:szCs w:val="20"/>
          <w:lang w:val="sr-Latn-ME"/>
        </w:rPr>
        <w:t>.</w:t>
      </w:r>
      <w:r w:rsidRPr="004F2B32">
        <w:rPr>
          <w:rFonts w:ascii="Cambria" w:hAnsi="Cambria" w:cs="Tahoma"/>
          <w:sz w:val="20"/>
          <w:szCs w:val="20"/>
          <w:lang w:val="pl-PL"/>
        </w:rPr>
        <w:t>parceli</w:t>
      </w:r>
      <w:r w:rsidRPr="004F2B32">
        <w:rPr>
          <w:rFonts w:ascii="Cambria" w:hAnsi="Cambria" w:cs="Tahoma"/>
          <w:sz w:val="20"/>
          <w:szCs w:val="20"/>
          <w:lang w:val="sr-Latn-ME"/>
        </w:rPr>
        <w:t xml:space="preserve"> 501 </w:t>
      </w:r>
      <w:r w:rsidRPr="004F2B32">
        <w:rPr>
          <w:rFonts w:ascii="Cambria" w:hAnsi="Cambria" w:cs="Tahoma"/>
          <w:sz w:val="20"/>
          <w:szCs w:val="20"/>
          <w:lang w:val="pl-PL"/>
        </w:rPr>
        <w:t>KO</w:t>
      </w:r>
      <w:r w:rsidRPr="004F2B32">
        <w:rPr>
          <w:rFonts w:ascii="Cambria" w:hAnsi="Cambria" w:cs="Tahoma"/>
          <w:sz w:val="20"/>
          <w:szCs w:val="20"/>
          <w:lang w:val="sr-Latn-ME"/>
        </w:rPr>
        <w:t xml:space="preserve"> </w:t>
      </w:r>
      <w:r w:rsidRPr="004F2B32">
        <w:rPr>
          <w:rFonts w:ascii="Cambria" w:hAnsi="Cambria" w:cs="Tahoma"/>
          <w:sz w:val="20"/>
          <w:szCs w:val="20"/>
          <w:lang w:val="pl-PL"/>
        </w:rPr>
        <w:t>Tivat</w:t>
      </w:r>
      <w:r w:rsidRPr="004F2B32">
        <w:rPr>
          <w:rFonts w:ascii="Cambria" w:hAnsi="Cambria" w:cs="Tahoma"/>
          <w:sz w:val="20"/>
          <w:szCs w:val="20"/>
          <w:lang w:val="sr-Latn-ME"/>
        </w:rPr>
        <w:t xml:space="preserve">  </w:t>
      </w:r>
      <w:r w:rsidRPr="004F2B32">
        <w:rPr>
          <w:rFonts w:ascii="Cambria" w:hAnsi="Cambria" w:cs="Tahoma"/>
          <w:sz w:val="20"/>
          <w:szCs w:val="20"/>
          <w:lang w:val="pl-PL"/>
        </w:rPr>
        <w:t>sjeverno</w:t>
      </w:r>
      <w:r w:rsidRPr="004F2B32">
        <w:rPr>
          <w:rFonts w:ascii="Cambria" w:hAnsi="Cambria" w:cs="Tahoma"/>
          <w:sz w:val="20"/>
          <w:szCs w:val="20"/>
          <w:lang w:val="sr-Latn-ME"/>
        </w:rPr>
        <w:t xml:space="preserve"> </w:t>
      </w:r>
      <w:r w:rsidRPr="004F2B32">
        <w:rPr>
          <w:rFonts w:ascii="Cambria" w:hAnsi="Cambria" w:cs="Tahoma"/>
          <w:sz w:val="20"/>
          <w:szCs w:val="20"/>
          <w:lang w:val="pl-PL"/>
        </w:rPr>
        <w:t>obodom</w:t>
      </w:r>
      <w:r w:rsidRPr="004F2B32">
        <w:rPr>
          <w:rFonts w:ascii="Cambria" w:hAnsi="Cambria" w:cs="Tahoma"/>
          <w:sz w:val="20"/>
          <w:szCs w:val="20"/>
          <w:lang w:val="sr-Latn-ME"/>
        </w:rPr>
        <w:t xml:space="preserve"> </w:t>
      </w:r>
      <w:r w:rsidRPr="004F2B32">
        <w:rPr>
          <w:rFonts w:ascii="Cambria" w:hAnsi="Cambria" w:cs="Tahoma"/>
          <w:sz w:val="20"/>
          <w:szCs w:val="20"/>
          <w:lang w:val="pl-PL"/>
        </w:rPr>
        <w:t>pla</w:t>
      </w:r>
      <w:r w:rsidRPr="004F2B32">
        <w:rPr>
          <w:rFonts w:ascii="Cambria" w:hAnsi="Cambria" w:cs="Tahoma"/>
          <w:sz w:val="20"/>
          <w:szCs w:val="20"/>
          <w:lang w:val="sr-Latn-ME"/>
        </w:rPr>
        <w:t>ž</w:t>
      </w:r>
      <w:r w:rsidRPr="004F2B32">
        <w:rPr>
          <w:rFonts w:ascii="Cambria" w:hAnsi="Cambria" w:cs="Tahoma"/>
          <w:sz w:val="20"/>
          <w:szCs w:val="20"/>
          <w:lang w:val="pl-PL"/>
        </w:rPr>
        <w:t>e</w:t>
      </w:r>
      <w:r w:rsidRPr="004F2B32">
        <w:rPr>
          <w:rFonts w:ascii="Cambria" w:hAnsi="Cambria" w:cs="Tahoma"/>
          <w:sz w:val="20"/>
          <w:szCs w:val="20"/>
          <w:lang w:val="sr-Latn-ME"/>
        </w:rPr>
        <w:t xml:space="preserve"> </w:t>
      </w:r>
      <w:r w:rsidRPr="004F2B32">
        <w:rPr>
          <w:rFonts w:ascii="Cambria" w:hAnsi="Cambria" w:cs="Tahoma"/>
          <w:sz w:val="20"/>
          <w:szCs w:val="20"/>
          <w:lang w:val="pl-PL"/>
        </w:rPr>
        <w:t>u</w:t>
      </w:r>
      <w:r w:rsidRPr="004F2B32">
        <w:rPr>
          <w:rFonts w:ascii="Cambria" w:hAnsi="Cambria" w:cs="Tahoma"/>
          <w:sz w:val="20"/>
          <w:szCs w:val="20"/>
          <w:lang w:val="sr-Latn-ME"/>
        </w:rPr>
        <w:t xml:space="preserve"> </w:t>
      </w:r>
      <w:r w:rsidRPr="004F2B32">
        <w:rPr>
          <w:rFonts w:ascii="Cambria" w:hAnsi="Cambria" w:cs="Tahoma"/>
          <w:sz w:val="20"/>
          <w:szCs w:val="20"/>
          <w:lang w:val="pl-PL"/>
        </w:rPr>
        <w:t>du</w:t>
      </w:r>
      <w:r w:rsidRPr="004F2B32">
        <w:rPr>
          <w:rFonts w:ascii="Cambria" w:hAnsi="Cambria" w:cs="Tahoma"/>
          <w:sz w:val="20"/>
          <w:szCs w:val="20"/>
          <w:lang w:val="sr-Latn-ME"/>
        </w:rPr>
        <w:t>ž</w:t>
      </w:r>
      <w:r w:rsidRPr="004F2B32">
        <w:rPr>
          <w:rFonts w:ascii="Cambria" w:hAnsi="Cambria" w:cs="Tahoma"/>
          <w:sz w:val="20"/>
          <w:szCs w:val="20"/>
          <w:lang w:val="pl-PL"/>
        </w:rPr>
        <w:t>ini</w:t>
      </w:r>
      <w:r w:rsidRPr="004F2B32">
        <w:rPr>
          <w:rFonts w:ascii="Cambria" w:hAnsi="Cambria" w:cs="Tahoma"/>
          <w:sz w:val="20"/>
          <w:szCs w:val="20"/>
          <w:lang w:val="sr-Latn-ME"/>
        </w:rPr>
        <w:t xml:space="preserve"> </w:t>
      </w:r>
      <w:r w:rsidRPr="004F2B32">
        <w:rPr>
          <w:rFonts w:ascii="Cambria" w:hAnsi="Cambria" w:cs="Tahoma"/>
          <w:sz w:val="20"/>
          <w:szCs w:val="20"/>
          <w:lang w:val="pl-PL"/>
        </w:rPr>
        <w:t>od</w:t>
      </w:r>
      <w:r w:rsidRPr="004F2B32">
        <w:rPr>
          <w:rFonts w:ascii="Cambria" w:hAnsi="Cambria" w:cs="Tahoma"/>
          <w:sz w:val="20"/>
          <w:szCs w:val="20"/>
          <w:lang w:val="sr-Latn-ME"/>
        </w:rPr>
        <w:t xml:space="preserve"> 60 </w:t>
      </w:r>
      <w:r w:rsidRPr="004F2B32">
        <w:rPr>
          <w:rFonts w:ascii="Cambria" w:hAnsi="Cambria" w:cs="Tahoma"/>
          <w:sz w:val="20"/>
          <w:szCs w:val="20"/>
          <w:lang w:val="pl-PL"/>
        </w:rPr>
        <w:t>m</w:t>
      </w:r>
      <w:r w:rsidRPr="004F2B32">
        <w:rPr>
          <w:rFonts w:ascii="Cambria" w:hAnsi="Cambria" w:cs="Tahoma"/>
          <w:sz w:val="20"/>
          <w:szCs w:val="20"/>
          <w:vertAlign w:val="superscript"/>
          <w:lang w:val="sr-Latn-ME"/>
        </w:rPr>
        <w:t>1</w:t>
      </w:r>
      <w:r w:rsidRPr="004F2B32">
        <w:rPr>
          <w:rFonts w:ascii="Cambria" w:hAnsi="Cambria" w:cs="Tahoma"/>
          <w:sz w:val="20"/>
          <w:szCs w:val="20"/>
          <w:lang w:val="sr-Latn-ME"/>
        </w:rPr>
        <w:t xml:space="preserve">, </w:t>
      </w:r>
      <w:r w:rsidRPr="004F2B32">
        <w:rPr>
          <w:rFonts w:ascii="Cambria" w:hAnsi="Cambria" w:cs="Tahoma"/>
          <w:sz w:val="20"/>
          <w:szCs w:val="20"/>
          <w:lang w:val="pl-PL"/>
        </w:rPr>
        <w:t>sa</w:t>
      </w:r>
      <w:r w:rsidRPr="004F2B32">
        <w:rPr>
          <w:rFonts w:ascii="Cambria" w:hAnsi="Cambria" w:cs="Tahoma"/>
          <w:sz w:val="20"/>
          <w:szCs w:val="20"/>
          <w:lang w:val="sr-Latn-ME"/>
        </w:rPr>
        <w:t xml:space="preserve"> </w:t>
      </w:r>
      <w:r w:rsidRPr="004F2B32">
        <w:rPr>
          <w:rFonts w:ascii="Cambria" w:hAnsi="Cambria" w:cs="Tahoma"/>
          <w:sz w:val="20"/>
          <w:szCs w:val="20"/>
          <w:lang w:val="pl-PL"/>
        </w:rPr>
        <w:t>pripadaju</w:t>
      </w:r>
      <w:r w:rsidRPr="004F2B32">
        <w:rPr>
          <w:rFonts w:ascii="Cambria" w:hAnsi="Cambria" w:cs="Tahoma"/>
          <w:sz w:val="20"/>
          <w:szCs w:val="20"/>
          <w:lang w:val="sr-Latn-ME"/>
        </w:rPr>
        <w:t>ć</w:t>
      </w:r>
      <w:r w:rsidRPr="004F2B32">
        <w:rPr>
          <w:rFonts w:ascii="Cambria" w:hAnsi="Cambria" w:cs="Tahoma"/>
          <w:sz w:val="20"/>
          <w:szCs w:val="20"/>
          <w:lang w:val="pl-PL"/>
        </w:rPr>
        <w:t>im</w:t>
      </w:r>
      <w:r w:rsidRPr="004F2B32">
        <w:rPr>
          <w:rFonts w:ascii="Cambria" w:hAnsi="Cambria" w:cs="Tahoma"/>
          <w:sz w:val="20"/>
          <w:szCs w:val="20"/>
          <w:lang w:val="sr-Latn-ME"/>
        </w:rPr>
        <w:t xml:space="preserve"> </w:t>
      </w:r>
      <w:r w:rsidRPr="004F2B32">
        <w:rPr>
          <w:rFonts w:ascii="Cambria" w:hAnsi="Cambria" w:cs="Tahoma"/>
          <w:sz w:val="20"/>
          <w:szCs w:val="20"/>
          <w:lang w:val="pl-PL"/>
        </w:rPr>
        <w:t>akva</w:t>
      </w:r>
      <w:r w:rsidRPr="004F2B32">
        <w:rPr>
          <w:rFonts w:ascii="Cambria" w:hAnsi="Cambria" w:cs="Tahoma"/>
          <w:sz w:val="20"/>
          <w:szCs w:val="20"/>
          <w:lang w:val="sr-Latn-ME"/>
        </w:rPr>
        <w:t xml:space="preserve"> </w:t>
      </w:r>
      <w:r w:rsidRPr="004F2B32">
        <w:rPr>
          <w:rFonts w:ascii="Cambria" w:hAnsi="Cambria" w:cs="Tahoma"/>
          <w:sz w:val="20"/>
          <w:szCs w:val="20"/>
          <w:lang w:val="pl-PL"/>
        </w:rPr>
        <w:t>prostorom</w:t>
      </w:r>
      <w:r w:rsidRPr="004F2B32">
        <w:rPr>
          <w:rFonts w:ascii="Cambria" w:hAnsi="Cambria" w:cs="Tahoma"/>
          <w:sz w:val="20"/>
          <w:szCs w:val="20"/>
          <w:lang w:val="sr-Latn-ME"/>
        </w:rPr>
        <w:t xml:space="preserve">, </w:t>
      </w:r>
      <w:r w:rsidRPr="004F2B32">
        <w:rPr>
          <w:rFonts w:ascii="Cambria" w:hAnsi="Cambria" w:cs="Tahoma"/>
          <w:sz w:val="20"/>
          <w:szCs w:val="20"/>
          <w:lang w:val="pl-PL"/>
        </w:rPr>
        <w:t>lokacija</w:t>
      </w:r>
      <w:r w:rsidRPr="004F2B32">
        <w:rPr>
          <w:rFonts w:ascii="Cambria" w:hAnsi="Cambria" w:cs="Tahoma"/>
          <w:sz w:val="20"/>
          <w:szCs w:val="20"/>
          <w:lang w:val="sr-Latn-ME"/>
        </w:rPr>
        <w:t xml:space="preserve">  </w:t>
      </w:r>
      <w:r w:rsidRPr="004F2B32">
        <w:rPr>
          <w:rFonts w:ascii="Cambria" w:hAnsi="Cambria" w:cs="Tahoma"/>
          <w:sz w:val="20"/>
          <w:szCs w:val="20"/>
          <w:lang w:val="pl-PL"/>
        </w:rPr>
        <w:t>ozna</w:t>
      </w:r>
      <w:r w:rsidRPr="004F2B32">
        <w:rPr>
          <w:rFonts w:ascii="Cambria" w:hAnsi="Cambria" w:cs="Tahoma"/>
          <w:sz w:val="20"/>
          <w:szCs w:val="20"/>
          <w:lang w:val="sr-Latn-ME"/>
        </w:rPr>
        <w:t>č</w:t>
      </w:r>
      <w:r w:rsidRPr="004F2B32">
        <w:rPr>
          <w:rFonts w:ascii="Cambria" w:hAnsi="Cambria" w:cs="Tahoma"/>
          <w:sz w:val="20"/>
          <w:szCs w:val="20"/>
          <w:lang w:val="pl-PL"/>
        </w:rPr>
        <w:t>ena</w:t>
      </w:r>
      <w:r w:rsidRPr="004F2B32">
        <w:rPr>
          <w:rFonts w:ascii="Cambria" w:hAnsi="Cambria" w:cs="Tahoma"/>
          <w:sz w:val="20"/>
          <w:szCs w:val="20"/>
          <w:lang w:val="sr-Latn-ME"/>
        </w:rPr>
        <w:t xml:space="preserve"> </w:t>
      </w:r>
      <w:r w:rsidRPr="004F2B32">
        <w:rPr>
          <w:rFonts w:ascii="Cambria" w:hAnsi="Cambria" w:cs="Tahoma"/>
          <w:sz w:val="20"/>
          <w:szCs w:val="20"/>
          <w:lang w:val="pl-PL"/>
        </w:rPr>
        <w:t>kao</w:t>
      </w:r>
      <w:r w:rsidRPr="004F2B32">
        <w:rPr>
          <w:rFonts w:ascii="Cambria" w:hAnsi="Cambria" w:cs="Tahoma"/>
          <w:sz w:val="20"/>
          <w:szCs w:val="20"/>
          <w:lang w:val="sr-Latn-ME"/>
        </w:rPr>
        <w:t xml:space="preserve"> </w:t>
      </w:r>
      <w:r w:rsidRPr="004F2B32">
        <w:rPr>
          <w:rFonts w:ascii="Cambria" w:hAnsi="Cambria" w:cs="Tahoma"/>
          <w:b/>
          <w:sz w:val="20"/>
          <w:szCs w:val="20"/>
          <w:lang w:val="sr-Latn-ME"/>
        </w:rPr>
        <w:t>7</w:t>
      </w:r>
      <w:r w:rsidRPr="004F2B32">
        <w:rPr>
          <w:rFonts w:ascii="Cambria" w:hAnsi="Cambria" w:cs="Tahoma"/>
          <w:b/>
          <w:sz w:val="20"/>
          <w:szCs w:val="20"/>
          <w:lang w:val="pl-PL"/>
        </w:rPr>
        <w:t>B</w:t>
      </w:r>
      <w:r w:rsidRPr="004F2B32">
        <w:rPr>
          <w:rFonts w:ascii="Cambria" w:hAnsi="Cambria" w:cs="Tahoma"/>
          <w:sz w:val="20"/>
          <w:szCs w:val="20"/>
          <w:lang w:val="sr-Latn-ME"/>
        </w:rPr>
        <w:t xml:space="preserve"> </w:t>
      </w:r>
      <w:r w:rsidRPr="004F2B32">
        <w:rPr>
          <w:rFonts w:ascii="Cambria" w:hAnsi="Cambria" w:cs="Tahoma"/>
          <w:bCs/>
          <w:sz w:val="20"/>
          <w:szCs w:val="20"/>
          <w:lang w:val="pl-PL"/>
        </w:rPr>
        <w:t>u</w:t>
      </w:r>
      <w:r w:rsidRPr="004F2B32">
        <w:rPr>
          <w:rFonts w:ascii="Cambria" w:hAnsi="Cambria" w:cs="Tahoma"/>
          <w:bCs/>
          <w:sz w:val="20"/>
          <w:szCs w:val="20"/>
          <w:lang w:val="sr-Latn-ME"/>
        </w:rPr>
        <w:t xml:space="preserve"> </w:t>
      </w:r>
      <w:r w:rsidRPr="004F2B32">
        <w:rPr>
          <w:rFonts w:ascii="Cambria" w:hAnsi="Cambria" w:cs="Tahoma"/>
          <w:bCs/>
          <w:sz w:val="20"/>
          <w:szCs w:val="20"/>
          <w:lang w:val="pl-PL"/>
        </w:rPr>
        <w:t>Atlasu</w:t>
      </w:r>
      <w:r w:rsidRPr="004F2B32">
        <w:rPr>
          <w:rFonts w:ascii="Cambria" w:hAnsi="Cambria" w:cs="Tahoma"/>
          <w:bCs/>
          <w:sz w:val="20"/>
          <w:szCs w:val="20"/>
          <w:lang w:val="sr-Latn-ME"/>
        </w:rPr>
        <w:t xml:space="preserve"> </w:t>
      </w:r>
      <w:r w:rsidRPr="004F2B32">
        <w:rPr>
          <w:rFonts w:ascii="Cambria" w:hAnsi="Cambria" w:cs="Tahoma"/>
          <w:bCs/>
          <w:sz w:val="20"/>
          <w:szCs w:val="20"/>
          <w:lang w:val="pl-PL"/>
        </w:rPr>
        <w:t>crnogorskih</w:t>
      </w:r>
      <w:r w:rsidRPr="004F2B32">
        <w:rPr>
          <w:rFonts w:ascii="Cambria" w:hAnsi="Cambria" w:cs="Tahoma"/>
          <w:bCs/>
          <w:sz w:val="20"/>
          <w:szCs w:val="20"/>
          <w:lang w:val="sr-Latn-ME"/>
        </w:rPr>
        <w:t xml:space="preserve"> </w:t>
      </w:r>
      <w:r w:rsidRPr="004F2B32">
        <w:rPr>
          <w:rFonts w:ascii="Cambria" w:hAnsi="Cambria" w:cs="Tahoma"/>
          <w:bCs/>
          <w:sz w:val="20"/>
          <w:szCs w:val="20"/>
          <w:lang w:val="pl-PL"/>
        </w:rPr>
        <w:t>pla</w:t>
      </w:r>
      <w:r w:rsidRPr="004F2B32">
        <w:rPr>
          <w:rFonts w:ascii="Cambria" w:hAnsi="Cambria" w:cs="Tahoma"/>
          <w:bCs/>
          <w:sz w:val="20"/>
          <w:szCs w:val="20"/>
          <w:lang w:val="sr-Latn-ME"/>
        </w:rPr>
        <w:t>ž</w:t>
      </w:r>
      <w:r w:rsidRPr="004F2B32">
        <w:rPr>
          <w:rFonts w:ascii="Cambria" w:hAnsi="Cambria" w:cs="Tahoma"/>
          <w:bCs/>
          <w:sz w:val="20"/>
          <w:szCs w:val="20"/>
          <w:lang w:val="pl-PL"/>
        </w:rPr>
        <w:t>a</w:t>
      </w:r>
      <w:r w:rsidRPr="004F2B32">
        <w:rPr>
          <w:rFonts w:ascii="Cambria" w:hAnsi="Cambria" w:cs="Tahoma"/>
          <w:bCs/>
          <w:sz w:val="20"/>
          <w:szCs w:val="20"/>
          <w:lang w:val="sr-Latn-ME"/>
        </w:rPr>
        <w:t xml:space="preserve"> </w:t>
      </w:r>
      <w:r w:rsidRPr="004F2B32">
        <w:rPr>
          <w:rFonts w:ascii="Cambria" w:hAnsi="Cambria" w:cs="Tahoma"/>
          <w:bCs/>
          <w:sz w:val="20"/>
          <w:szCs w:val="20"/>
          <w:lang w:val="pl-PL"/>
        </w:rPr>
        <w:t>i</w:t>
      </w:r>
      <w:r w:rsidRPr="004F2B32">
        <w:rPr>
          <w:rFonts w:ascii="Cambria" w:hAnsi="Cambria" w:cs="Tahoma"/>
          <w:bCs/>
          <w:sz w:val="20"/>
          <w:szCs w:val="20"/>
          <w:lang w:val="sr-Latn-ME"/>
        </w:rPr>
        <w:t xml:space="preserve"> </w:t>
      </w:r>
      <w:r w:rsidRPr="004F2B32">
        <w:rPr>
          <w:rFonts w:ascii="Cambria" w:hAnsi="Cambria" w:cs="Tahoma"/>
          <w:bCs/>
          <w:sz w:val="20"/>
          <w:szCs w:val="20"/>
          <w:lang w:val="pl-PL"/>
        </w:rPr>
        <w:t>kupali</w:t>
      </w:r>
      <w:r w:rsidRPr="004F2B32">
        <w:rPr>
          <w:rFonts w:ascii="Cambria" w:hAnsi="Cambria" w:cs="Tahoma"/>
          <w:bCs/>
          <w:sz w:val="20"/>
          <w:szCs w:val="20"/>
          <w:lang w:val="sr-Latn-ME"/>
        </w:rPr>
        <w:t>š</w:t>
      </w:r>
      <w:r w:rsidRPr="004F2B32">
        <w:rPr>
          <w:rFonts w:ascii="Cambria" w:hAnsi="Cambria" w:cs="Tahoma"/>
          <w:bCs/>
          <w:sz w:val="20"/>
          <w:szCs w:val="20"/>
          <w:lang w:val="pl-PL"/>
        </w:rPr>
        <w:t>ta</w:t>
      </w:r>
      <w:r w:rsidRPr="004F2B32">
        <w:rPr>
          <w:rFonts w:ascii="Cambria" w:hAnsi="Cambria" w:cs="Tahoma"/>
          <w:bCs/>
          <w:sz w:val="20"/>
          <w:szCs w:val="20"/>
          <w:lang w:val="sr-Latn-ME"/>
        </w:rPr>
        <w:t xml:space="preserve"> </w:t>
      </w:r>
      <w:r w:rsidRPr="004F2B32">
        <w:rPr>
          <w:rFonts w:ascii="Cambria" w:hAnsi="Cambria" w:cs="Tahoma"/>
          <w:bCs/>
          <w:sz w:val="20"/>
          <w:szCs w:val="20"/>
          <w:lang w:val="pl-PL"/>
        </w:rPr>
        <w:t>u</w:t>
      </w:r>
      <w:r w:rsidRPr="004F2B32">
        <w:rPr>
          <w:rFonts w:ascii="Cambria" w:hAnsi="Cambria" w:cs="Tahoma"/>
          <w:bCs/>
          <w:sz w:val="20"/>
          <w:szCs w:val="20"/>
          <w:lang w:val="sr-Latn-ME"/>
        </w:rPr>
        <w:t xml:space="preserve"> </w:t>
      </w:r>
      <w:r w:rsidRPr="004F2B32">
        <w:rPr>
          <w:rFonts w:ascii="Cambria" w:hAnsi="Cambria" w:cs="Tahoma"/>
          <w:bCs/>
          <w:sz w:val="20"/>
          <w:szCs w:val="20"/>
          <w:lang w:val="pl-PL"/>
        </w:rPr>
        <w:t>op</w:t>
      </w:r>
      <w:r w:rsidRPr="004F2B32">
        <w:rPr>
          <w:rFonts w:ascii="Cambria" w:hAnsi="Cambria" w:cs="Tahoma"/>
          <w:bCs/>
          <w:sz w:val="20"/>
          <w:szCs w:val="20"/>
          <w:lang w:val="sr-Latn-ME"/>
        </w:rPr>
        <w:t>š</w:t>
      </w:r>
      <w:r w:rsidRPr="004F2B32">
        <w:rPr>
          <w:rFonts w:ascii="Cambria" w:hAnsi="Cambria" w:cs="Tahoma"/>
          <w:bCs/>
          <w:sz w:val="20"/>
          <w:szCs w:val="20"/>
          <w:lang w:val="pl-PL"/>
        </w:rPr>
        <w:t>tini</w:t>
      </w:r>
      <w:r w:rsidRPr="004F2B32">
        <w:rPr>
          <w:rFonts w:ascii="Cambria" w:hAnsi="Cambria" w:cs="Tahoma"/>
          <w:bCs/>
          <w:sz w:val="20"/>
          <w:szCs w:val="20"/>
          <w:lang w:val="sr-Latn-ME"/>
        </w:rPr>
        <w:t xml:space="preserve"> </w:t>
      </w:r>
      <w:r w:rsidRPr="004F2B32">
        <w:rPr>
          <w:rFonts w:ascii="Cambria" w:hAnsi="Cambria" w:cs="Tahoma"/>
          <w:bCs/>
          <w:sz w:val="20"/>
          <w:szCs w:val="20"/>
          <w:lang w:val="pl-PL"/>
        </w:rPr>
        <w:t>Tivat</w:t>
      </w:r>
      <w:r w:rsidRPr="004F2B32">
        <w:rPr>
          <w:rFonts w:ascii="Cambria" w:hAnsi="Cambria" w:cs="Tahoma"/>
          <w:bCs/>
          <w:sz w:val="20"/>
          <w:szCs w:val="20"/>
          <w:lang w:val="sr-Latn-ME"/>
        </w:rPr>
        <w:t>.</w:t>
      </w:r>
    </w:p>
    <w:p w:rsidR="00650A0E" w:rsidRPr="004F2B32" w:rsidRDefault="00650A0E" w:rsidP="00650A0E">
      <w:pPr>
        <w:ind w:left="-426" w:right="-567"/>
        <w:jc w:val="both"/>
        <w:rPr>
          <w:rFonts w:ascii="Cambria" w:hAnsi="Cambria" w:cs="Tahoma"/>
          <w:i/>
          <w:sz w:val="20"/>
          <w:szCs w:val="20"/>
          <w:lang w:val="sr-Latn-ME"/>
        </w:rPr>
      </w:pPr>
      <w:r w:rsidRPr="004F2B32">
        <w:rPr>
          <w:rFonts w:ascii="Cambria" w:hAnsi="Cambria" w:cs="Tahoma"/>
          <w:i/>
          <w:sz w:val="20"/>
          <w:szCs w:val="20"/>
          <w:lang w:val="pl-PL"/>
        </w:rPr>
        <w:t>Izabrani</w:t>
      </w:r>
      <w:r w:rsidRPr="004F2B32">
        <w:rPr>
          <w:rFonts w:ascii="Cambria" w:hAnsi="Cambria" w:cs="Tahoma"/>
          <w:i/>
          <w:sz w:val="20"/>
          <w:szCs w:val="20"/>
          <w:lang w:val="sr-Latn-ME"/>
        </w:rPr>
        <w:t xml:space="preserve"> </w:t>
      </w:r>
      <w:r w:rsidRPr="004F2B32">
        <w:rPr>
          <w:rFonts w:ascii="Cambria" w:hAnsi="Cambria" w:cs="Tahoma"/>
          <w:i/>
          <w:sz w:val="20"/>
          <w:szCs w:val="20"/>
          <w:lang w:val="pl-PL"/>
        </w:rPr>
        <w:t>ponu</w:t>
      </w:r>
      <w:r w:rsidRPr="004F2B32">
        <w:rPr>
          <w:rFonts w:ascii="Cambria" w:hAnsi="Cambria" w:cs="Tahoma"/>
          <w:i/>
          <w:sz w:val="20"/>
          <w:szCs w:val="20"/>
          <w:lang w:val="sr-Latn-ME"/>
        </w:rPr>
        <w:t>đ</w:t>
      </w:r>
      <w:r w:rsidRPr="004F2B32">
        <w:rPr>
          <w:rFonts w:ascii="Cambria" w:hAnsi="Cambria" w:cs="Tahoma"/>
          <w:i/>
          <w:sz w:val="20"/>
          <w:szCs w:val="20"/>
          <w:lang w:val="pl-PL"/>
        </w:rPr>
        <w:t>a</w:t>
      </w:r>
      <w:r w:rsidRPr="004F2B32">
        <w:rPr>
          <w:rFonts w:ascii="Cambria" w:hAnsi="Cambria" w:cs="Tahoma"/>
          <w:i/>
          <w:sz w:val="20"/>
          <w:szCs w:val="20"/>
          <w:lang w:val="sr-Latn-ME"/>
        </w:rPr>
        <w:t xml:space="preserve">č </w:t>
      </w:r>
      <w:r w:rsidRPr="004F2B32">
        <w:rPr>
          <w:rFonts w:ascii="Cambria" w:hAnsi="Cambria" w:cs="Tahoma"/>
          <w:i/>
          <w:sz w:val="20"/>
          <w:szCs w:val="20"/>
          <w:lang w:val="pl-PL"/>
        </w:rPr>
        <w:t>du</w:t>
      </w:r>
      <w:r w:rsidRPr="004F2B32">
        <w:rPr>
          <w:rFonts w:ascii="Cambria" w:hAnsi="Cambria" w:cs="Tahoma"/>
          <w:i/>
          <w:sz w:val="20"/>
          <w:szCs w:val="20"/>
          <w:lang w:val="sr-Latn-ME"/>
        </w:rPr>
        <w:t>ž</w:t>
      </w:r>
      <w:r w:rsidRPr="004F2B32">
        <w:rPr>
          <w:rFonts w:ascii="Cambria" w:hAnsi="Cambria" w:cs="Tahoma"/>
          <w:i/>
          <w:sz w:val="20"/>
          <w:szCs w:val="20"/>
          <w:lang w:val="pl-PL"/>
        </w:rPr>
        <w:t>an</w:t>
      </w:r>
      <w:r w:rsidRPr="004F2B32">
        <w:rPr>
          <w:rFonts w:ascii="Cambria" w:hAnsi="Cambria" w:cs="Tahoma"/>
          <w:i/>
          <w:sz w:val="20"/>
          <w:szCs w:val="20"/>
          <w:lang w:val="sr-Latn-ME"/>
        </w:rPr>
        <w:t xml:space="preserve"> </w:t>
      </w:r>
      <w:r w:rsidRPr="004F2B32">
        <w:rPr>
          <w:rFonts w:ascii="Cambria" w:hAnsi="Cambria" w:cs="Tahoma"/>
          <w:i/>
          <w:sz w:val="20"/>
          <w:szCs w:val="20"/>
          <w:lang w:val="pl-PL"/>
        </w:rPr>
        <w:t>je</w:t>
      </w:r>
      <w:r w:rsidRPr="004F2B32">
        <w:rPr>
          <w:rFonts w:ascii="Cambria" w:hAnsi="Cambria" w:cs="Tahoma"/>
          <w:i/>
          <w:sz w:val="20"/>
          <w:szCs w:val="20"/>
          <w:lang w:val="sr-Latn-ME"/>
        </w:rPr>
        <w:t xml:space="preserve"> </w:t>
      </w:r>
      <w:r w:rsidRPr="004F2B32">
        <w:rPr>
          <w:rFonts w:ascii="Cambria" w:hAnsi="Cambria" w:cs="Tahoma"/>
          <w:i/>
          <w:sz w:val="20"/>
          <w:szCs w:val="20"/>
          <w:lang w:val="pl-PL"/>
        </w:rPr>
        <w:t>da</w:t>
      </w:r>
      <w:r w:rsidRPr="004F2B32">
        <w:rPr>
          <w:rFonts w:ascii="Cambria" w:hAnsi="Cambria" w:cs="Tahoma"/>
          <w:i/>
          <w:sz w:val="20"/>
          <w:szCs w:val="20"/>
          <w:lang w:val="sr-Latn-ME"/>
        </w:rPr>
        <w:t xml:space="preserve"> </w:t>
      </w:r>
      <w:r w:rsidRPr="004F2B32">
        <w:rPr>
          <w:rFonts w:ascii="Cambria" w:hAnsi="Cambria" w:cs="Tahoma"/>
          <w:i/>
          <w:sz w:val="20"/>
          <w:szCs w:val="20"/>
          <w:lang w:val="pl-PL"/>
        </w:rPr>
        <w:t>obezbijedi</w:t>
      </w:r>
      <w:r w:rsidRPr="004F2B32">
        <w:rPr>
          <w:rFonts w:ascii="Cambria" w:hAnsi="Cambria" w:cs="Tahoma"/>
          <w:i/>
          <w:sz w:val="20"/>
          <w:szCs w:val="20"/>
          <w:lang w:val="sr-Latn-ME"/>
        </w:rPr>
        <w:t xml:space="preserve"> </w:t>
      </w:r>
      <w:r w:rsidRPr="004F2B32">
        <w:rPr>
          <w:rFonts w:ascii="Cambria" w:hAnsi="Cambria" w:cs="Tahoma"/>
          <w:i/>
          <w:sz w:val="20"/>
          <w:szCs w:val="20"/>
          <w:lang w:val="pl-PL"/>
        </w:rPr>
        <w:t>saglasnost</w:t>
      </w:r>
      <w:r w:rsidRPr="004F2B32">
        <w:rPr>
          <w:rFonts w:ascii="Cambria" w:hAnsi="Cambria" w:cs="Tahoma"/>
          <w:i/>
          <w:sz w:val="20"/>
          <w:szCs w:val="20"/>
          <w:lang w:val="sr-Latn-ME"/>
        </w:rPr>
        <w:t xml:space="preserve"> </w:t>
      </w:r>
      <w:r w:rsidRPr="004F2B32">
        <w:rPr>
          <w:rFonts w:ascii="Cambria" w:hAnsi="Cambria" w:cs="Tahoma"/>
          <w:i/>
          <w:sz w:val="20"/>
          <w:szCs w:val="20"/>
          <w:lang w:val="pl-PL"/>
        </w:rPr>
        <w:t>vlasnika</w:t>
      </w:r>
      <w:r w:rsidRPr="004F2B32">
        <w:rPr>
          <w:rFonts w:ascii="Cambria" w:hAnsi="Cambria" w:cs="Tahoma"/>
          <w:i/>
          <w:sz w:val="20"/>
          <w:szCs w:val="20"/>
          <w:lang w:val="sr-Latn-ME"/>
        </w:rPr>
        <w:t xml:space="preserve"> </w:t>
      </w:r>
      <w:r w:rsidRPr="004F2B32">
        <w:rPr>
          <w:rFonts w:ascii="Cambria" w:hAnsi="Cambria" w:cs="Tahoma"/>
          <w:i/>
          <w:sz w:val="20"/>
          <w:szCs w:val="20"/>
          <w:lang w:val="pl-PL"/>
        </w:rPr>
        <w:t>za</w:t>
      </w:r>
      <w:r w:rsidRPr="004F2B32">
        <w:rPr>
          <w:rFonts w:ascii="Cambria" w:hAnsi="Cambria" w:cs="Tahoma"/>
          <w:i/>
          <w:sz w:val="20"/>
          <w:szCs w:val="20"/>
          <w:lang w:val="sr-Latn-ME"/>
        </w:rPr>
        <w:t xml:space="preserve"> </w:t>
      </w:r>
      <w:r w:rsidRPr="004F2B32">
        <w:rPr>
          <w:rFonts w:ascii="Cambria" w:hAnsi="Cambria" w:cs="Tahoma"/>
          <w:i/>
          <w:sz w:val="20"/>
          <w:szCs w:val="20"/>
          <w:lang w:val="pl-PL"/>
        </w:rPr>
        <w:t>kori</w:t>
      </w:r>
      <w:r w:rsidRPr="004F2B32">
        <w:rPr>
          <w:rFonts w:ascii="Cambria" w:hAnsi="Cambria" w:cs="Tahoma"/>
          <w:i/>
          <w:sz w:val="20"/>
          <w:szCs w:val="20"/>
          <w:lang w:val="sr-Latn-ME"/>
        </w:rPr>
        <w:t>šć</w:t>
      </w:r>
      <w:r w:rsidRPr="004F2B32">
        <w:rPr>
          <w:rFonts w:ascii="Cambria" w:hAnsi="Cambria" w:cs="Tahoma"/>
          <w:i/>
          <w:sz w:val="20"/>
          <w:szCs w:val="20"/>
          <w:lang w:val="pl-PL"/>
        </w:rPr>
        <w:t>enje</w:t>
      </w:r>
      <w:r w:rsidRPr="004F2B32">
        <w:rPr>
          <w:rFonts w:ascii="Cambria" w:hAnsi="Cambria" w:cs="Tahoma"/>
          <w:i/>
          <w:sz w:val="20"/>
          <w:szCs w:val="20"/>
          <w:lang w:val="sr-Latn-ME"/>
        </w:rPr>
        <w:t xml:space="preserve"> </w:t>
      </w:r>
      <w:r w:rsidRPr="004F2B32">
        <w:rPr>
          <w:rFonts w:ascii="Cambria" w:hAnsi="Cambria" w:cs="Tahoma"/>
          <w:i/>
          <w:sz w:val="20"/>
          <w:szCs w:val="20"/>
          <w:lang w:val="pl-PL"/>
        </w:rPr>
        <w:t>i</w:t>
      </w:r>
      <w:r w:rsidRPr="004F2B32">
        <w:rPr>
          <w:rFonts w:ascii="Cambria" w:hAnsi="Cambria" w:cs="Tahoma"/>
          <w:i/>
          <w:sz w:val="20"/>
          <w:szCs w:val="20"/>
          <w:lang w:val="sr-Latn-ME"/>
        </w:rPr>
        <w:t xml:space="preserve"> </w:t>
      </w:r>
      <w:r w:rsidRPr="004F2B32">
        <w:rPr>
          <w:rFonts w:ascii="Cambria" w:hAnsi="Cambria" w:cs="Tahoma"/>
          <w:i/>
          <w:sz w:val="20"/>
          <w:szCs w:val="20"/>
          <w:lang w:val="pl-PL"/>
        </w:rPr>
        <w:t>pristup</w:t>
      </w:r>
      <w:r w:rsidRPr="004F2B32">
        <w:rPr>
          <w:rFonts w:ascii="Cambria" w:hAnsi="Cambria" w:cs="Tahoma"/>
          <w:i/>
          <w:sz w:val="20"/>
          <w:szCs w:val="20"/>
          <w:lang w:val="sr-Latn-ME"/>
        </w:rPr>
        <w:t xml:space="preserve"> </w:t>
      </w:r>
      <w:r w:rsidRPr="004F2B32">
        <w:rPr>
          <w:rFonts w:ascii="Cambria" w:hAnsi="Cambria" w:cs="Tahoma"/>
          <w:i/>
          <w:sz w:val="20"/>
          <w:szCs w:val="20"/>
          <w:lang w:val="pl-PL"/>
        </w:rPr>
        <w:t>kupali</w:t>
      </w:r>
      <w:r w:rsidRPr="004F2B32">
        <w:rPr>
          <w:rFonts w:ascii="Cambria" w:hAnsi="Cambria" w:cs="Tahoma"/>
          <w:i/>
          <w:sz w:val="20"/>
          <w:szCs w:val="20"/>
          <w:lang w:val="sr-Latn-ME"/>
        </w:rPr>
        <w:t>š</w:t>
      </w:r>
      <w:r w:rsidRPr="004F2B32">
        <w:rPr>
          <w:rFonts w:ascii="Cambria" w:hAnsi="Cambria" w:cs="Tahoma"/>
          <w:i/>
          <w:sz w:val="20"/>
          <w:szCs w:val="20"/>
          <w:lang w:val="pl-PL"/>
        </w:rPr>
        <w:t>tu</w:t>
      </w:r>
      <w:r w:rsidRPr="004F2B32">
        <w:rPr>
          <w:rFonts w:ascii="Cambria" w:hAnsi="Cambria" w:cs="Tahoma"/>
          <w:i/>
          <w:sz w:val="20"/>
          <w:szCs w:val="20"/>
          <w:lang w:val="sr-Latn-ME"/>
        </w:rPr>
        <w:t xml:space="preserve"> </w:t>
      </w:r>
      <w:r w:rsidRPr="004F2B32">
        <w:rPr>
          <w:rFonts w:ascii="Cambria" w:hAnsi="Cambria" w:cs="Tahoma"/>
          <w:i/>
          <w:sz w:val="20"/>
          <w:szCs w:val="20"/>
          <w:lang w:val="pl-PL"/>
        </w:rPr>
        <w:t>preko</w:t>
      </w:r>
      <w:r w:rsidRPr="004F2B32">
        <w:rPr>
          <w:rFonts w:ascii="Cambria" w:hAnsi="Cambria" w:cs="Tahoma"/>
          <w:i/>
          <w:sz w:val="20"/>
          <w:szCs w:val="20"/>
          <w:lang w:val="sr-Latn-ME"/>
        </w:rPr>
        <w:t xml:space="preserve"> </w:t>
      </w:r>
      <w:r w:rsidRPr="004F2B32">
        <w:rPr>
          <w:rFonts w:ascii="Cambria" w:hAnsi="Cambria" w:cs="Tahoma"/>
          <w:i/>
          <w:sz w:val="20"/>
          <w:szCs w:val="20"/>
          <w:lang w:val="pl-PL"/>
        </w:rPr>
        <w:t>privatne</w:t>
      </w:r>
      <w:r w:rsidRPr="004F2B32">
        <w:rPr>
          <w:rFonts w:ascii="Cambria" w:hAnsi="Cambria" w:cs="Tahoma"/>
          <w:i/>
          <w:sz w:val="20"/>
          <w:szCs w:val="20"/>
          <w:lang w:val="sr-Latn-ME"/>
        </w:rPr>
        <w:t xml:space="preserve"> </w:t>
      </w:r>
      <w:r w:rsidRPr="004F2B32">
        <w:rPr>
          <w:rFonts w:ascii="Cambria" w:hAnsi="Cambria" w:cs="Tahoma"/>
          <w:i/>
          <w:sz w:val="20"/>
          <w:szCs w:val="20"/>
          <w:lang w:val="pl-PL"/>
        </w:rPr>
        <w:t>parcele</w:t>
      </w:r>
      <w:r w:rsidRPr="004F2B32">
        <w:rPr>
          <w:rFonts w:ascii="Cambria" w:hAnsi="Cambria" w:cs="Tahoma"/>
          <w:i/>
          <w:sz w:val="20"/>
          <w:szCs w:val="20"/>
          <w:lang w:val="sr-Latn-ME"/>
        </w:rPr>
        <w:t xml:space="preserve"> </w:t>
      </w:r>
      <w:r w:rsidRPr="004F2B32">
        <w:rPr>
          <w:rFonts w:ascii="Cambria" w:hAnsi="Cambria" w:cs="Tahoma"/>
          <w:i/>
          <w:sz w:val="20"/>
          <w:szCs w:val="20"/>
          <w:lang w:val="pl-PL"/>
        </w:rPr>
        <w:t>u</w:t>
      </w:r>
      <w:r w:rsidRPr="004F2B32">
        <w:rPr>
          <w:rFonts w:ascii="Cambria" w:hAnsi="Cambria" w:cs="Tahoma"/>
          <w:i/>
          <w:sz w:val="20"/>
          <w:szCs w:val="20"/>
          <w:lang w:val="sr-Latn-ME"/>
        </w:rPr>
        <w:t xml:space="preserve"> </w:t>
      </w:r>
      <w:r w:rsidRPr="004F2B32">
        <w:rPr>
          <w:rFonts w:ascii="Cambria" w:hAnsi="Cambria" w:cs="Tahoma"/>
          <w:i/>
          <w:sz w:val="20"/>
          <w:szCs w:val="20"/>
          <w:lang w:val="pl-PL"/>
        </w:rPr>
        <w:t>zale</w:t>
      </w:r>
      <w:r w:rsidRPr="004F2B32">
        <w:rPr>
          <w:rFonts w:ascii="Cambria" w:hAnsi="Cambria" w:cs="Tahoma"/>
          <w:i/>
          <w:sz w:val="20"/>
          <w:szCs w:val="20"/>
          <w:lang w:val="sr-Latn-ME"/>
        </w:rPr>
        <w:t>đ</w:t>
      </w:r>
      <w:r w:rsidRPr="004F2B32">
        <w:rPr>
          <w:rFonts w:ascii="Cambria" w:hAnsi="Cambria" w:cs="Tahoma"/>
          <w:i/>
          <w:sz w:val="20"/>
          <w:szCs w:val="20"/>
          <w:lang w:val="pl-PL"/>
        </w:rPr>
        <w:t>u</w:t>
      </w:r>
      <w:r w:rsidRPr="004F2B32">
        <w:rPr>
          <w:rFonts w:ascii="Cambria" w:hAnsi="Cambria" w:cs="Tahoma"/>
          <w:i/>
          <w:sz w:val="20"/>
          <w:szCs w:val="20"/>
          <w:lang w:val="sr-Latn-ME"/>
        </w:rPr>
        <w:t xml:space="preserve">. </w:t>
      </w:r>
    </w:p>
    <w:p w:rsidR="00650A0E" w:rsidRPr="004F2B32" w:rsidRDefault="00650A0E" w:rsidP="00650A0E">
      <w:pPr>
        <w:ind w:left="-426" w:right="-567"/>
        <w:jc w:val="both"/>
        <w:rPr>
          <w:rFonts w:ascii="Cambria" w:hAnsi="Cambria" w:cs="Tahoma"/>
          <w:i/>
          <w:sz w:val="20"/>
          <w:szCs w:val="20"/>
          <w:lang w:val="sr-Latn-ME"/>
        </w:rPr>
      </w:pPr>
      <w:r w:rsidRPr="004F2B32">
        <w:rPr>
          <w:rFonts w:ascii="Cambria" w:hAnsi="Cambria" w:cs="Tahoma"/>
          <w:i/>
          <w:sz w:val="20"/>
          <w:szCs w:val="20"/>
          <w:lang w:val="pl-PL"/>
        </w:rPr>
        <w:t>Minimalna</w:t>
      </w:r>
      <w:r w:rsidRPr="004F2B32">
        <w:rPr>
          <w:rFonts w:ascii="Cambria" w:hAnsi="Cambria" w:cs="Tahoma"/>
          <w:i/>
          <w:sz w:val="20"/>
          <w:szCs w:val="20"/>
          <w:lang w:val="sr-Latn-ME"/>
        </w:rPr>
        <w:t xml:space="preserve"> </w:t>
      </w:r>
      <w:r w:rsidRPr="004F2B32">
        <w:rPr>
          <w:rFonts w:ascii="Cambria" w:hAnsi="Cambria" w:cs="Tahoma"/>
          <w:i/>
          <w:sz w:val="20"/>
          <w:szCs w:val="20"/>
          <w:lang w:val="pl-PL"/>
        </w:rPr>
        <w:t>cijena</w:t>
      </w:r>
      <w:r w:rsidRPr="004F2B32">
        <w:rPr>
          <w:rFonts w:ascii="Cambria" w:hAnsi="Cambria" w:cs="Tahoma"/>
          <w:i/>
          <w:sz w:val="20"/>
          <w:szCs w:val="20"/>
          <w:lang w:val="sr-Latn-ME"/>
        </w:rPr>
        <w:t xml:space="preserve"> </w:t>
      </w:r>
      <w:r w:rsidRPr="004F2B32">
        <w:rPr>
          <w:rFonts w:ascii="Cambria" w:hAnsi="Cambria" w:cs="Tahoma"/>
          <w:i/>
          <w:sz w:val="20"/>
          <w:szCs w:val="20"/>
          <w:lang w:val="pl-PL"/>
        </w:rPr>
        <w:t>godi</w:t>
      </w:r>
      <w:r w:rsidRPr="004F2B32">
        <w:rPr>
          <w:rFonts w:ascii="Cambria" w:hAnsi="Cambria" w:cs="Tahoma"/>
          <w:i/>
          <w:sz w:val="20"/>
          <w:szCs w:val="20"/>
          <w:lang w:val="sr-Latn-ME"/>
        </w:rPr>
        <w:t>š</w:t>
      </w:r>
      <w:r w:rsidRPr="004F2B32">
        <w:rPr>
          <w:rFonts w:ascii="Cambria" w:hAnsi="Cambria" w:cs="Tahoma"/>
          <w:i/>
          <w:sz w:val="20"/>
          <w:szCs w:val="20"/>
          <w:lang w:val="pl-PL"/>
        </w:rPr>
        <w:t>njeg</w:t>
      </w:r>
      <w:r w:rsidRPr="004F2B32">
        <w:rPr>
          <w:rFonts w:ascii="Cambria" w:hAnsi="Cambria" w:cs="Tahoma"/>
          <w:i/>
          <w:sz w:val="20"/>
          <w:szCs w:val="20"/>
          <w:lang w:val="sr-Latn-ME"/>
        </w:rPr>
        <w:t xml:space="preserve"> </w:t>
      </w:r>
      <w:r w:rsidRPr="004F2B32">
        <w:rPr>
          <w:rFonts w:ascii="Cambria" w:hAnsi="Cambria" w:cs="Tahoma"/>
          <w:i/>
          <w:sz w:val="20"/>
          <w:szCs w:val="20"/>
          <w:lang w:val="pl-PL"/>
        </w:rPr>
        <w:t>zakupa</w:t>
      </w:r>
      <w:r w:rsidRPr="004F2B32">
        <w:rPr>
          <w:rFonts w:ascii="Cambria" w:hAnsi="Cambria" w:cs="Tahoma"/>
          <w:i/>
          <w:sz w:val="20"/>
          <w:szCs w:val="20"/>
          <w:lang w:val="sr-Latn-ME"/>
        </w:rPr>
        <w:t xml:space="preserve"> </w:t>
      </w:r>
      <w:r w:rsidRPr="004F2B32">
        <w:rPr>
          <w:rFonts w:ascii="Cambria" w:hAnsi="Cambria" w:cs="Tahoma"/>
          <w:i/>
          <w:sz w:val="20"/>
          <w:szCs w:val="20"/>
          <w:lang w:val="pl-PL"/>
        </w:rPr>
        <w:t>ne</w:t>
      </w:r>
      <w:r w:rsidRPr="004F2B32">
        <w:rPr>
          <w:rFonts w:ascii="Cambria" w:hAnsi="Cambria" w:cs="Tahoma"/>
          <w:i/>
          <w:sz w:val="20"/>
          <w:szCs w:val="20"/>
          <w:lang w:val="sr-Latn-ME"/>
        </w:rPr>
        <w:t xml:space="preserve"> </w:t>
      </w:r>
      <w:r w:rsidRPr="004F2B32">
        <w:rPr>
          <w:rFonts w:ascii="Cambria" w:hAnsi="Cambria" w:cs="Tahoma"/>
          <w:i/>
          <w:sz w:val="20"/>
          <w:szCs w:val="20"/>
          <w:lang w:val="pl-PL"/>
        </w:rPr>
        <w:t>uklju</w:t>
      </w:r>
      <w:r w:rsidRPr="004F2B32">
        <w:rPr>
          <w:rFonts w:ascii="Cambria" w:hAnsi="Cambria" w:cs="Tahoma"/>
          <w:i/>
          <w:sz w:val="20"/>
          <w:szCs w:val="20"/>
          <w:lang w:val="sr-Latn-ME"/>
        </w:rPr>
        <w:t>č</w:t>
      </w:r>
      <w:r w:rsidRPr="004F2B32">
        <w:rPr>
          <w:rFonts w:ascii="Cambria" w:hAnsi="Cambria" w:cs="Tahoma"/>
          <w:i/>
          <w:sz w:val="20"/>
          <w:szCs w:val="20"/>
          <w:lang w:val="pl-PL"/>
        </w:rPr>
        <w:t>uje</w:t>
      </w:r>
      <w:r w:rsidRPr="004F2B32">
        <w:rPr>
          <w:rFonts w:ascii="Cambria" w:hAnsi="Cambria" w:cs="Tahoma"/>
          <w:i/>
          <w:sz w:val="20"/>
          <w:szCs w:val="20"/>
          <w:lang w:val="sr-Latn-ME"/>
        </w:rPr>
        <w:t xml:space="preserve"> </w:t>
      </w:r>
      <w:r w:rsidRPr="004F2B32">
        <w:rPr>
          <w:rFonts w:ascii="Cambria" w:hAnsi="Cambria" w:cs="Tahoma"/>
          <w:i/>
          <w:sz w:val="20"/>
          <w:szCs w:val="20"/>
          <w:lang w:val="pl-PL"/>
        </w:rPr>
        <w:t>iznos</w:t>
      </w:r>
      <w:r w:rsidRPr="004F2B32">
        <w:rPr>
          <w:rFonts w:ascii="Cambria" w:hAnsi="Cambria" w:cs="Tahoma"/>
          <w:i/>
          <w:sz w:val="20"/>
          <w:szCs w:val="20"/>
          <w:lang w:val="sr-Latn-ME"/>
        </w:rPr>
        <w:t xml:space="preserve"> </w:t>
      </w:r>
      <w:r w:rsidRPr="004F2B32">
        <w:rPr>
          <w:rFonts w:ascii="Cambria" w:hAnsi="Cambria" w:cs="Tahoma"/>
          <w:i/>
          <w:sz w:val="20"/>
          <w:szCs w:val="20"/>
          <w:lang w:val="pl-PL"/>
        </w:rPr>
        <w:t>naknade</w:t>
      </w:r>
      <w:r w:rsidRPr="004F2B32">
        <w:rPr>
          <w:rFonts w:ascii="Cambria" w:hAnsi="Cambria" w:cs="Tahoma"/>
          <w:i/>
          <w:sz w:val="20"/>
          <w:szCs w:val="20"/>
          <w:lang w:val="sr-Latn-ME"/>
        </w:rPr>
        <w:t xml:space="preserve"> </w:t>
      </w:r>
      <w:r w:rsidRPr="004F2B32">
        <w:rPr>
          <w:rFonts w:ascii="Cambria" w:hAnsi="Cambria" w:cs="Tahoma"/>
          <w:i/>
          <w:sz w:val="20"/>
          <w:szCs w:val="20"/>
          <w:lang w:val="pl-PL"/>
        </w:rPr>
        <w:t>za</w:t>
      </w:r>
      <w:r w:rsidRPr="004F2B32">
        <w:rPr>
          <w:rFonts w:ascii="Cambria" w:hAnsi="Cambria" w:cs="Tahoma"/>
          <w:i/>
          <w:sz w:val="20"/>
          <w:szCs w:val="20"/>
          <w:lang w:val="sr-Latn-ME"/>
        </w:rPr>
        <w:t xml:space="preserve"> </w:t>
      </w:r>
      <w:r w:rsidRPr="004F2B32">
        <w:rPr>
          <w:rFonts w:ascii="Cambria" w:hAnsi="Cambria" w:cs="Tahoma"/>
          <w:i/>
          <w:sz w:val="20"/>
          <w:szCs w:val="20"/>
          <w:lang w:val="pl-PL"/>
        </w:rPr>
        <w:t>kori</w:t>
      </w:r>
      <w:r w:rsidRPr="004F2B32">
        <w:rPr>
          <w:rFonts w:ascii="Cambria" w:hAnsi="Cambria" w:cs="Tahoma"/>
          <w:i/>
          <w:sz w:val="20"/>
          <w:szCs w:val="20"/>
          <w:lang w:val="sr-Latn-ME"/>
        </w:rPr>
        <w:t>šć</w:t>
      </w:r>
      <w:r w:rsidRPr="004F2B32">
        <w:rPr>
          <w:rFonts w:ascii="Cambria" w:hAnsi="Cambria" w:cs="Tahoma"/>
          <w:i/>
          <w:sz w:val="20"/>
          <w:szCs w:val="20"/>
          <w:lang w:val="pl-PL"/>
        </w:rPr>
        <w:t>enje</w:t>
      </w:r>
      <w:r w:rsidRPr="004F2B32">
        <w:rPr>
          <w:rFonts w:ascii="Cambria" w:hAnsi="Cambria" w:cs="Tahoma"/>
          <w:i/>
          <w:sz w:val="20"/>
          <w:szCs w:val="20"/>
          <w:lang w:val="sr-Latn-ME"/>
        </w:rPr>
        <w:t xml:space="preserve"> </w:t>
      </w:r>
      <w:r w:rsidRPr="004F2B32">
        <w:rPr>
          <w:rFonts w:ascii="Cambria" w:hAnsi="Cambria" w:cs="Tahoma"/>
          <w:i/>
          <w:sz w:val="20"/>
          <w:szCs w:val="20"/>
          <w:lang w:val="pl-PL"/>
        </w:rPr>
        <w:t>privremenih</w:t>
      </w:r>
      <w:r w:rsidRPr="004F2B32">
        <w:rPr>
          <w:rFonts w:ascii="Cambria" w:hAnsi="Cambria" w:cs="Tahoma"/>
          <w:i/>
          <w:sz w:val="20"/>
          <w:szCs w:val="20"/>
          <w:lang w:val="sr-Latn-ME"/>
        </w:rPr>
        <w:t xml:space="preserve"> </w:t>
      </w:r>
      <w:r w:rsidRPr="004F2B32">
        <w:rPr>
          <w:rFonts w:ascii="Cambria" w:hAnsi="Cambria" w:cs="Tahoma"/>
          <w:i/>
          <w:sz w:val="20"/>
          <w:szCs w:val="20"/>
          <w:lang w:val="pl-PL"/>
        </w:rPr>
        <w:t>objekata</w:t>
      </w:r>
      <w:r w:rsidRPr="004F2B32">
        <w:rPr>
          <w:rFonts w:ascii="Cambria" w:hAnsi="Cambria" w:cs="Tahoma"/>
          <w:i/>
          <w:sz w:val="20"/>
          <w:szCs w:val="20"/>
          <w:lang w:val="sr-Latn-ME"/>
        </w:rPr>
        <w:t xml:space="preserve"> </w:t>
      </w:r>
      <w:r w:rsidRPr="004F2B32">
        <w:rPr>
          <w:rFonts w:ascii="Cambria" w:hAnsi="Cambria" w:cs="Tahoma"/>
          <w:i/>
          <w:sz w:val="20"/>
          <w:szCs w:val="20"/>
          <w:lang w:val="pl-PL"/>
        </w:rPr>
        <w:t>na</w:t>
      </w:r>
      <w:r w:rsidRPr="004F2B32">
        <w:rPr>
          <w:rFonts w:ascii="Cambria" w:hAnsi="Cambria" w:cs="Tahoma"/>
          <w:i/>
          <w:sz w:val="20"/>
          <w:szCs w:val="20"/>
          <w:lang w:val="sr-Latn-ME"/>
        </w:rPr>
        <w:t xml:space="preserve"> </w:t>
      </w:r>
      <w:r w:rsidRPr="004F2B32">
        <w:rPr>
          <w:rFonts w:ascii="Cambria" w:hAnsi="Cambria" w:cs="Tahoma"/>
          <w:i/>
          <w:sz w:val="20"/>
          <w:szCs w:val="20"/>
          <w:lang w:val="pl-PL"/>
        </w:rPr>
        <w:t>privatnim</w:t>
      </w:r>
      <w:r w:rsidRPr="004F2B32">
        <w:rPr>
          <w:rFonts w:ascii="Cambria" w:hAnsi="Cambria" w:cs="Tahoma"/>
          <w:i/>
          <w:sz w:val="20"/>
          <w:szCs w:val="20"/>
          <w:lang w:val="sr-Latn-ME"/>
        </w:rPr>
        <w:t xml:space="preserve"> </w:t>
      </w:r>
      <w:r w:rsidRPr="004F2B32">
        <w:rPr>
          <w:rFonts w:ascii="Cambria" w:hAnsi="Cambria" w:cs="Tahoma"/>
          <w:i/>
          <w:sz w:val="20"/>
          <w:szCs w:val="20"/>
          <w:lang w:val="pl-PL"/>
        </w:rPr>
        <w:t>parcelama</w:t>
      </w:r>
      <w:r w:rsidRPr="004F2B32">
        <w:rPr>
          <w:rFonts w:ascii="Cambria" w:hAnsi="Cambria" w:cs="Tahoma"/>
          <w:i/>
          <w:sz w:val="20"/>
          <w:szCs w:val="20"/>
          <w:lang w:val="sr-Latn-ME"/>
        </w:rPr>
        <w:t xml:space="preserve">, </w:t>
      </w:r>
      <w:r w:rsidRPr="004F2B32">
        <w:rPr>
          <w:rFonts w:ascii="Cambria" w:hAnsi="Cambria" w:cs="Tahoma"/>
          <w:i/>
          <w:sz w:val="20"/>
          <w:szCs w:val="20"/>
          <w:lang w:val="pl-PL"/>
        </w:rPr>
        <w:t>koji</w:t>
      </w:r>
      <w:r w:rsidRPr="004F2B32">
        <w:rPr>
          <w:rFonts w:ascii="Cambria" w:hAnsi="Cambria" w:cs="Tahoma"/>
          <w:i/>
          <w:sz w:val="20"/>
          <w:szCs w:val="20"/>
          <w:lang w:val="sr-Latn-ME"/>
        </w:rPr>
        <w:t xml:space="preserve"> </w:t>
      </w:r>
      <w:r w:rsidRPr="004F2B32">
        <w:rPr>
          <w:rFonts w:ascii="Cambria" w:hAnsi="Cambria" w:cs="Tahoma"/>
          <w:i/>
          <w:sz w:val="20"/>
          <w:szCs w:val="20"/>
          <w:lang w:val="pl-PL"/>
        </w:rPr>
        <w:t>se</w:t>
      </w:r>
      <w:r w:rsidRPr="004F2B32">
        <w:rPr>
          <w:rFonts w:ascii="Cambria" w:hAnsi="Cambria" w:cs="Tahoma"/>
          <w:i/>
          <w:sz w:val="20"/>
          <w:szCs w:val="20"/>
          <w:lang w:val="sr-Latn-ME"/>
        </w:rPr>
        <w:t xml:space="preserve"> </w:t>
      </w:r>
      <w:r w:rsidRPr="004F2B32">
        <w:rPr>
          <w:rFonts w:ascii="Cambria" w:hAnsi="Cambria" w:cs="Tahoma"/>
          <w:i/>
          <w:sz w:val="20"/>
          <w:szCs w:val="20"/>
          <w:lang w:val="pl-PL"/>
        </w:rPr>
        <w:t>mogu</w:t>
      </w:r>
      <w:r w:rsidRPr="004F2B32">
        <w:rPr>
          <w:rFonts w:ascii="Cambria" w:hAnsi="Cambria" w:cs="Tahoma"/>
          <w:i/>
          <w:sz w:val="20"/>
          <w:szCs w:val="20"/>
          <w:lang w:val="sr-Latn-ME"/>
        </w:rPr>
        <w:t xml:space="preserve"> </w:t>
      </w:r>
      <w:r w:rsidRPr="004F2B32">
        <w:rPr>
          <w:rFonts w:ascii="Cambria" w:hAnsi="Cambria" w:cs="Tahoma"/>
          <w:i/>
          <w:sz w:val="20"/>
          <w:szCs w:val="20"/>
          <w:lang w:val="pl-PL"/>
        </w:rPr>
        <w:t>relizovati</w:t>
      </w:r>
      <w:r w:rsidRPr="004F2B32">
        <w:rPr>
          <w:rFonts w:ascii="Cambria" w:hAnsi="Cambria" w:cs="Tahoma"/>
          <w:i/>
          <w:sz w:val="20"/>
          <w:szCs w:val="20"/>
          <w:lang w:val="sr-Latn-ME"/>
        </w:rPr>
        <w:t xml:space="preserve"> </w:t>
      </w:r>
      <w:r w:rsidRPr="004F2B32">
        <w:rPr>
          <w:rFonts w:ascii="Cambria" w:hAnsi="Cambria" w:cs="Tahoma"/>
          <w:i/>
          <w:sz w:val="20"/>
          <w:szCs w:val="20"/>
          <w:lang w:val="pl-PL"/>
        </w:rPr>
        <w:t>prema</w:t>
      </w:r>
      <w:r w:rsidRPr="004F2B32">
        <w:rPr>
          <w:rFonts w:ascii="Cambria" w:hAnsi="Cambria" w:cs="Tahoma"/>
          <w:i/>
          <w:sz w:val="20"/>
          <w:szCs w:val="20"/>
          <w:lang w:val="sr-Latn-ME"/>
        </w:rPr>
        <w:t xml:space="preserve"> </w:t>
      </w:r>
      <w:r w:rsidRPr="004F2B32">
        <w:rPr>
          <w:rFonts w:ascii="Cambria" w:hAnsi="Cambria" w:cs="Tahoma"/>
          <w:i/>
          <w:sz w:val="20"/>
          <w:szCs w:val="20"/>
          <w:lang w:val="pl-PL"/>
        </w:rPr>
        <w:t>Programu</w:t>
      </w:r>
      <w:r w:rsidRPr="004F2B32">
        <w:rPr>
          <w:rFonts w:ascii="Cambria" w:hAnsi="Cambria" w:cs="Tahoma"/>
          <w:i/>
          <w:sz w:val="20"/>
          <w:szCs w:val="20"/>
          <w:lang w:val="sr-Latn-ME"/>
        </w:rPr>
        <w:t xml:space="preserve"> </w:t>
      </w:r>
      <w:r w:rsidRPr="004F2B32">
        <w:rPr>
          <w:rFonts w:ascii="Cambria" w:hAnsi="Cambria" w:cs="Tahoma"/>
          <w:i/>
          <w:sz w:val="20"/>
          <w:szCs w:val="20"/>
          <w:lang w:val="pl-PL"/>
        </w:rPr>
        <w:t>uz</w:t>
      </w:r>
      <w:r w:rsidRPr="004F2B32">
        <w:rPr>
          <w:rFonts w:ascii="Cambria" w:hAnsi="Cambria" w:cs="Tahoma"/>
          <w:i/>
          <w:sz w:val="20"/>
          <w:szCs w:val="20"/>
          <w:lang w:val="sr-Latn-ME"/>
        </w:rPr>
        <w:t xml:space="preserve"> </w:t>
      </w:r>
      <w:r w:rsidRPr="004F2B32">
        <w:rPr>
          <w:rFonts w:ascii="Cambria" w:hAnsi="Cambria" w:cs="Tahoma"/>
          <w:i/>
          <w:sz w:val="20"/>
          <w:szCs w:val="20"/>
          <w:lang w:val="pl-PL"/>
        </w:rPr>
        <w:t>saglasnost</w:t>
      </w:r>
      <w:r w:rsidRPr="004F2B32">
        <w:rPr>
          <w:rFonts w:ascii="Cambria" w:hAnsi="Cambria" w:cs="Tahoma"/>
          <w:i/>
          <w:sz w:val="20"/>
          <w:szCs w:val="20"/>
          <w:lang w:val="sr-Latn-ME"/>
        </w:rPr>
        <w:t xml:space="preserve"> </w:t>
      </w:r>
      <w:r w:rsidRPr="004F2B32">
        <w:rPr>
          <w:rFonts w:ascii="Cambria" w:hAnsi="Cambria" w:cs="Tahoma"/>
          <w:i/>
          <w:sz w:val="20"/>
          <w:szCs w:val="20"/>
          <w:lang w:val="pl-PL"/>
        </w:rPr>
        <w:t>vlasnika</w:t>
      </w:r>
      <w:r w:rsidRPr="004F2B32">
        <w:rPr>
          <w:rFonts w:ascii="Cambria" w:hAnsi="Cambria" w:cs="Tahoma"/>
          <w:i/>
          <w:sz w:val="20"/>
          <w:szCs w:val="20"/>
          <w:lang w:val="sr-Latn-ME"/>
        </w:rPr>
        <w:t xml:space="preserve"> </w:t>
      </w:r>
      <w:r w:rsidRPr="004F2B32">
        <w:rPr>
          <w:rFonts w:ascii="Cambria" w:hAnsi="Cambria" w:cs="Tahoma"/>
          <w:i/>
          <w:sz w:val="20"/>
          <w:szCs w:val="20"/>
          <w:lang w:val="pl-PL"/>
        </w:rPr>
        <w:t>parcele</w:t>
      </w:r>
      <w:r w:rsidRPr="004F2B32">
        <w:rPr>
          <w:rFonts w:ascii="Cambria" w:hAnsi="Cambria" w:cs="Tahoma"/>
          <w:i/>
          <w:sz w:val="20"/>
          <w:szCs w:val="20"/>
          <w:lang w:val="sr-Latn-ME"/>
        </w:rPr>
        <w:t xml:space="preserve">. </w:t>
      </w:r>
    </w:p>
    <w:p w:rsidR="00650A0E" w:rsidRPr="004F2B32" w:rsidRDefault="00650A0E" w:rsidP="00650A0E">
      <w:pPr>
        <w:tabs>
          <w:tab w:val="left" w:pos="0"/>
        </w:tabs>
        <w:autoSpaceDE w:val="0"/>
        <w:autoSpaceDN w:val="0"/>
        <w:adjustRightInd w:val="0"/>
        <w:ind w:left="-426" w:right="-567"/>
        <w:rPr>
          <w:rFonts w:ascii="Cambria" w:hAnsi="Cambria" w:cs="Tahoma"/>
          <w:sz w:val="20"/>
          <w:szCs w:val="20"/>
          <w:lang w:val="sr-Latn-ME" w:eastAsia="sr-Latn-ME"/>
        </w:rPr>
      </w:pPr>
    </w:p>
    <w:p w:rsidR="00650A0E" w:rsidRPr="004F2B32" w:rsidRDefault="00650A0E" w:rsidP="00650A0E">
      <w:pPr>
        <w:tabs>
          <w:tab w:val="left" w:pos="0"/>
        </w:tabs>
        <w:autoSpaceDE w:val="0"/>
        <w:autoSpaceDN w:val="0"/>
        <w:adjustRightInd w:val="0"/>
        <w:ind w:left="-426" w:right="-567"/>
        <w:rPr>
          <w:rFonts w:ascii="Cambria" w:hAnsi="Cambria" w:cs="Tahoma"/>
          <w:sz w:val="20"/>
          <w:szCs w:val="20"/>
          <w:lang w:val="sr-Latn-ME" w:eastAsia="sr-Latn-ME"/>
        </w:rPr>
      </w:pPr>
      <w:r w:rsidRPr="004F2B32">
        <w:rPr>
          <w:rFonts w:ascii="Cambria" w:hAnsi="Cambria" w:cs="Tahoma"/>
          <w:sz w:val="20"/>
          <w:szCs w:val="20"/>
          <w:lang w:val="pl-PL" w:eastAsia="sr-Latn-ME"/>
        </w:rPr>
        <w:t>Tip</w:t>
      </w:r>
      <w:r w:rsidRPr="004F2B32">
        <w:rPr>
          <w:rFonts w:ascii="Cambria" w:hAnsi="Cambria" w:cs="Tahoma"/>
          <w:sz w:val="20"/>
          <w:szCs w:val="20"/>
          <w:lang w:val="sr-Latn-ME" w:eastAsia="sr-Latn-ME"/>
        </w:rPr>
        <w:t xml:space="preserve"> </w:t>
      </w:r>
      <w:r w:rsidRPr="004F2B32">
        <w:rPr>
          <w:rFonts w:ascii="Cambria" w:hAnsi="Cambria" w:cs="Tahoma"/>
          <w:sz w:val="20"/>
          <w:szCs w:val="20"/>
          <w:lang w:val="pl-PL" w:eastAsia="sr-Latn-ME"/>
        </w:rPr>
        <w:t>kupali</w:t>
      </w:r>
      <w:r w:rsidRPr="004F2B32">
        <w:rPr>
          <w:rFonts w:ascii="Cambria" w:hAnsi="Cambria" w:cs="Tahoma"/>
          <w:sz w:val="20"/>
          <w:szCs w:val="20"/>
          <w:lang w:val="sr-Latn-ME" w:eastAsia="sr-Latn-ME"/>
        </w:rPr>
        <w:t>š</w:t>
      </w:r>
      <w:r w:rsidRPr="004F2B32">
        <w:rPr>
          <w:rFonts w:ascii="Cambria" w:hAnsi="Cambria" w:cs="Tahoma"/>
          <w:sz w:val="20"/>
          <w:szCs w:val="20"/>
          <w:lang w:val="pl-PL" w:eastAsia="sr-Latn-ME"/>
        </w:rPr>
        <w:t>ta</w:t>
      </w:r>
      <w:r w:rsidRPr="004F2B32">
        <w:rPr>
          <w:rFonts w:ascii="Cambria" w:hAnsi="Cambria" w:cs="Tahoma"/>
          <w:sz w:val="20"/>
          <w:szCs w:val="20"/>
          <w:lang w:val="sr-Latn-ME" w:eastAsia="sr-Latn-ME"/>
        </w:rPr>
        <w:t xml:space="preserve">: </w:t>
      </w:r>
      <w:r w:rsidRPr="004F2B32">
        <w:rPr>
          <w:rFonts w:ascii="Cambria" w:hAnsi="Cambria" w:cs="Tahoma"/>
          <w:sz w:val="20"/>
          <w:szCs w:val="20"/>
          <w:lang w:val="pl-PL" w:eastAsia="sr-Latn-ME"/>
        </w:rPr>
        <w:t>javno</w:t>
      </w:r>
      <w:r w:rsidRPr="004F2B32">
        <w:rPr>
          <w:rFonts w:ascii="Cambria" w:hAnsi="Cambria" w:cs="Tahoma"/>
          <w:sz w:val="20"/>
          <w:szCs w:val="20"/>
          <w:lang w:val="sr-Latn-ME" w:eastAsia="sr-Latn-ME"/>
        </w:rPr>
        <w:t>-</w:t>
      </w:r>
      <w:r w:rsidRPr="004F2B32">
        <w:rPr>
          <w:rFonts w:ascii="Cambria" w:hAnsi="Cambria" w:cs="Tahoma"/>
          <w:sz w:val="20"/>
          <w:szCs w:val="20"/>
          <w:lang w:val="pl-PL" w:eastAsia="sr-Latn-ME"/>
        </w:rPr>
        <w:t>porodi</w:t>
      </w:r>
      <w:r w:rsidRPr="004F2B32">
        <w:rPr>
          <w:rFonts w:ascii="Cambria" w:hAnsi="Cambria" w:cs="Tahoma"/>
          <w:sz w:val="20"/>
          <w:szCs w:val="20"/>
          <w:lang w:val="sr-Latn-ME" w:eastAsia="sr-Latn-ME"/>
        </w:rPr>
        <w:t>č</w:t>
      </w:r>
      <w:r w:rsidRPr="004F2B32">
        <w:rPr>
          <w:rFonts w:ascii="Cambria" w:hAnsi="Cambria" w:cs="Tahoma"/>
          <w:sz w:val="20"/>
          <w:szCs w:val="20"/>
          <w:lang w:val="pl-PL" w:eastAsia="sr-Latn-ME"/>
        </w:rPr>
        <w:t>no</w:t>
      </w:r>
      <w:r w:rsidRPr="004F2B32">
        <w:rPr>
          <w:rFonts w:ascii="Cambria" w:hAnsi="Cambria" w:cs="Tahoma"/>
          <w:sz w:val="20"/>
          <w:szCs w:val="20"/>
          <w:lang w:val="sr-Latn-ME" w:eastAsia="sr-Latn-ME"/>
        </w:rPr>
        <w:t xml:space="preserve"> </w:t>
      </w:r>
    </w:p>
    <w:p w:rsidR="00650A0E" w:rsidRPr="004F2B32" w:rsidRDefault="00650A0E" w:rsidP="00650A0E">
      <w:pPr>
        <w:pStyle w:val="ListParagraph"/>
        <w:tabs>
          <w:tab w:val="left" w:pos="478"/>
        </w:tabs>
        <w:spacing w:line="264" w:lineRule="auto"/>
        <w:ind w:left="-426" w:right="-567"/>
        <w:rPr>
          <w:rFonts w:ascii="Cambria" w:hAnsi="Cambria" w:cs="Tahoma"/>
          <w:sz w:val="20"/>
          <w:szCs w:val="20"/>
        </w:rPr>
      </w:pPr>
      <w:r w:rsidRPr="004F2B32">
        <w:rPr>
          <w:rFonts w:ascii="Cambria" w:hAnsi="Cambria" w:cs="Tahoma"/>
          <w:sz w:val="20"/>
          <w:szCs w:val="20"/>
        </w:rPr>
        <w:t>U okviru kupališta nije planirano postavljanje privremenih objekata</w:t>
      </w:r>
    </w:p>
    <w:p w:rsidR="00650A0E" w:rsidRPr="004F2B32" w:rsidRDefault="00650A0E" w:rsidP="00650A0E">
      <w:pPr>
        <w:pStyle w:val="BodyText"/>
        <w:ind w:left="-426" w:right="-567"/>
        <w:jc w:val="both"/>
        <w:rPr>
          <w:rFonts w:ascii="Cambria" w:hAnsi="Cambria" w:cs="Tahoma"/>
          <w:b/>
          <w:bCs/>
          <w:sz w:val="20"/>
          <w:szCs w:val="20"/>
          <w:lang w:val="sr-Latn-ME" w:eastAsia="sr-Latn-ME"/>
        </w:rPr>
      </w:pPr>
      <w:r w:rsidRPr="004F2B32">
        <w:rPr>
          <w:rFonts w:ascii="Cambria" w:eastAsia="Times New Roman" w:hAnsi="Cambria" w:cs="Tahoma"/>
          <w:sz w:val="20"/>
          <w:szCs w:val="20"/>
          <w:lang w:val="sl-SI" w:eastAsia="zh-TW"/>
        </w:rPr>
        <w:t>Minimalna cijena</w:t>
      </w:r>
      <w:r w:rsidRPr="004F2B32">
        <w:rPr>
          <w:rFonts w:ascii="Cambria" w:hAnsi="Cambria" w:cs="Tahoma"/>
          <w:sz w:val="20"/>
          <w:szCs w:val="20"/>
          <w:lang w:val="sr-Latn-ME"/>
        </w:rPr>
        <w:t xml:space="preserve"> </w:t>
      </w:r>
      <w:r w:rsidRPr="004F2B32">
        <w:rPr>
          <w:rFonts w:ascii="Cambria" w:hAnsi="Cambria" w:cs="Tahoma"/>
          <w:sz w:val="20"/>
          <w:szCs w:val="20"/>
        </w:rPr>
        <w:t>kori</w:t>
      </w:r>
      <w:r w:rsidRPr="004F2B32">
        <w:rPr>
          <w:rFonts w:ascii="Cambria" w:hAnsi="Cambria" w:cs="Tahoma"/>
          <w:sz w:val="20"/>
          <w:szCs w:val="20"/>
          <w:lang w:val="sr-Latn-ME"/>
        </w:rPr>
        <w:t>šć</w:t>
      </w:r>
      <w:r w:rsidRPr="004F2B32">
        <w:rPr>
          <w:rFonts w:ascii="Cambria" w:hAnsi="Cambria" w:cs="Tahoma"/>
          <w:sz w:val="20"/>
          <w:szCs w:val="20"/>
        </w:rPr>
        <w:t>enja</w:t>
      </w:r>
      <w:r w:rsidRPr="004F2B32">
        <w:rPr>
          <w:rFonts w:ascii="Cambria" w:hAnsi="Cambria" w:cs="Tahoma"/>
          <w:sz w:val="20"/>
          <w:szCs w:val="20"/>
          <w:lang w:val="sr-Latn-ME"/>
        </w:rPr>
        <w:t>/</w:t>
      </w:r>
      <w:r w:rsidRPr="004F2B32">
        <w:rPr>
          <w:rFonts w:ascii="Cambria" w:hAnsi="Cambria" w:cs="Tahoma"/>
          <w:sz w:val="20"/>
          <w:szCs w:val="20"/>
          <w:lang w:val="pl-PL"/>
        </w:rPr>
        <w:t>zakupa</w:t>
      </w:r>
      <w:r w:rsidRPr="004F2B32">
        <w:rPr>
          <w:rFonts w:ascii="Cambria" w:hAnsi="Cambria" w:cs="Tahoma"/>
          <w:sz w:val="20"/>
          <w:szCs w:val="20"/>
          <w:lang w:val="sr-Latn-ME"/>
        </w:rPr>
        <w:t xml:space="preserve">: </w:t>
      </w:r>
      <w:r w:rsidRPr="004F2B32">
        <w:rPr>
          <w:rFonts w:ascii="Cambria" w:hAnsi="Cambria" w:cs="Tahoma"/>
          <w:b/>
          <w:sz w:val="20"/>
          <w:szCs w:val="20"/>
          <w:lang w:val="sr-Latn-ME"/>
        </w:rPr>
        <w:t xml:space="preserve">840,00 </w:t>
      </w:r>
      <w:r w:rsidRPr="004F2B32">
        <w:rPr>
          <w:rFonts w:ascii="Cambria" w:hAnsi="Cambria" w:cs="Tahoma"/>
          <w:b/>
          <w:bCs/>
          <w:sz w:val="20"/>
          <w:szCs w:val="20"/>
          <w:lang w:val="sr-Latn-ME" w:eastAsia="sr-Latn-ME"/>
        </w:rPr>
        <w:t>€</w:t>
      </w:r>
    </w:p>
    <w:p w:rsidR="00650A0E" w:rsidRPr="004F2B32" w:rsidRDefault="00650A0E" w:rsidP="00650A0E">
      <w:pPr>
        <w:pStyle w:val="BodyText"/>
        <w:ind w:left="-426" w:right="-567"/>
        <w:jc w:val="both"/>
        <w:rPr>
          <w:rFonts w:ascii="Cambria" w:hAnsi="Cambria" w:cs="Tahoma"/>
          <w:b/>
          <w:bCs/>
          <w:sz w:val="20"/>
          <w:szCs w:val="20"/>
          <w:lang w:val="sr-Latn-ME" w:eastAsia="sr-Latn-ME"/>
        </w:rPr>
      </w:pPr>
    </w:p>
    <w:p w:rsidR="00650A0E" w:rsidRPr="004F2B32" w:rsidRDefault="00650A0E" w:rsidP="00650A0E">
      <w:pPr>
        <w:ind w:left="-426" w:right="-567"/>
        <w:jc w:val="both"/>
        <w:rPr>
          <w:rFonts w:ascii="Cambria" w:hAnsi="Cambria" w:cs="Tahoma"/>
          <w:bCs/>
          <w:sz w:val="20"/>
          <w:szCs w:val="20"/>
          <w:lang w:val="sr-Latn-ME"/>
        </w:rPr>
      </w:pPr>
      <w:r w:rsidRPr="00066762">
        <w:rPr>
          <w:rFonts w:ascii="Cambria" w:hAnsi="Cambria" w:cs="Tahoma"/>
          <w:b/>
          <w:sz w:val="20"/>
          <w:szCs w:val="20"/>
          <w:lang w:val="sr-Latn-ME"/>
        </w:rPr>
        <w:t>3.</w:t>
      </w:r>
      <w:r w:rsidRPr="004F2B32">
        <w:rPr>
          <w:rFonts w:ascii="Cambria" w:hAnsi="Cambria" w:cs="Tahoma"/>
          <w:sz w:val="20"/>
          <w:szCs w:val="20"/>
          <w:lang w:val="sr-Latn-ME"/>
        </w:rPr>
        <w:t xml:space="preserve"> </w:t>
      </w:r>
      <w:r w:rsidRPr="004F2B32">
        <w:rPr>
          <w:rFonts w:ascii="Cambria" w:hAnsi="Cambria" w:cs="Tahoma"/>
          <w:sz w:val="20"/>
          <w:szCs w:val="20"/>
        </w:rPr>
        <w:t>U</w:t>
      </w:r>
      <w:r w:rsidRPr="004F2B32">
        <w:rPr>
          <w:rFonts w:ascii="Cambria" w:hAnsi="Cambria" w:cs="Tahoma"/>
          <w:sz w:val="20"/>
          <w:szCs w:val="20"/>
          <w:lang w:val="sr-Latn-ME"/>
        </w:rPr>
        <w:t xml:space="preserve"> </w:t>
      </w:r>
      <w:r w:rsidRPr="004F2B32">
        <w:rPr>
          <w:rFonts w:ascii="Cambria" w:hAnsi="Cambria" w:cs="Tahoma"/>
          <w:sz w:val="20"/>
          <w:szCs w:val="20"/>
        </w:rPr>
        <w:t>Tivtu</w:t>
      </w:r>
      <w:r w:rsidRPr="004F2B32">
        <w:rPr>
          <w:rFonts w:ascii="Cambria" w:hAnsi="Cambria" w:cs="Tahoma"/>
          <w:sz w:val="20"/>
          <w:szCs w:val="20"/>
          <w:lang w:val="sr-Latn-ME"/>
        </w:rPr>
        <w:t xml:space="preserve"> , </w:t>
      </w:r>
      <w:r w:rsidRPr="004F2B32">
        <w:rPr>
          <w:rFonts w:ascii="Cambria" w:hAnsi="Cambria" w:cs="Tahoma"/>
          <w:sz w:val="20"/>
          <w:szCs w:val="20"/>
        </w:rPr>
        <w:t>pla</w:t>
      </w:r>
      <w:r w:rsidRPr="004F2B32">
        <w:rPr>
          <w:rFonts w:ascii="Cambria" w:hAnsi="Cambria" w:cs="Tahoma"/>
          <w:sz w:val="20"/>
          <w:szCs w:val="20"/>
          <w:lang w:val="sr-Latn-ME"/>
        </w:rPr>
        <w:t>ž</w:t>
      </w:r>
      <w:r w:rsidRPr="004F2B32">
        <w:rPr>
          <w:rFonts w:ascii="Cambria" w:hAnsi="Cambria" w:cs="Tahoma"/>
          <w:sz w:val="20"/>
          <w:szCs w:val="20"/>
        </w:rPr>
        <w:t>a</w:t>
      </w:r>
      <w:r w:rsidRPr="004F2B32">
        <w:rPr>
          <w:rFonts w:ascii="Cambria" w:hAnsi="Cambria" w:cs="Tahoma"/>
          <w:sz w:val="20"/>
          <w:szCs w:val="20"/>
          <w:lang w:val="sr-Latn-ME"/>
        </w:rPr>
        <w:t xml:space="preserve"> </w:t>
      </w:r>
      <w:r w:rsidRPr="004F2B32">
        <w:rPr>
          <w:rFonts w:ascii="Cambria" w:hAnsi="Cambria" w:cs="Tahoma"/>
          <w:sz w:val="20"/>
          <w:szCs w:val="20"/>
        </w:rPr>
        <w:t>na</w:t>
      </w:r>
      <w:r w:rsidRPr="004F2B32">
        <w:rPr>
          <w:rFonts w:ascii="Cambria" w:hAnsi="Cambria" w:cs="Tahoma"/>
          <w:sz w:val="20"/>
          <w:szCs w:val="20"/>
          <w:lang w:val="sr-Latn-ME"/>
        </w:rPr>
        <w:t xml:space="preserve"> </w:t>
      </w:r>
      <w:r w:rsidRPr="004F2B32">
        <w:rPr>
          <w:rFonts w:ascii="Cambria" w:hAnsi="Cambria" w:cs="Tahoma"/>
          <w:sz w:val="20"/>
          <w:szCs w:val="20"/>
        </w:rPr>
        <w:t>lokalitetu</w:t>
      </w:r>
      <w:r w:rsidRPr="004F2B32">
        <w:rPr>
          <w:rFonts w:ascii="Cambria" w:hAnsi="Cambria" w:cs="Tahoma"/>
          <w:sz w:val="20"/>
          <w:szCs w:val="20"/>
          <w:lang w:val="sr-Latn-ME"/>
        </w:rPr>
        <w:t xml:space="preserve"> </w:t>
      </w:r>
      <w:r w:rsidRPr="004F2B32">
        <w:rPr>
          <w:rFonts w:ascii="Cambria" w:hAnsi="Cambria" w:cs="Tahoma"/>
          <w:sz w:val="20"/>
          <w:szCs w:val="20"/>
        </w:rPr>
        <w:t>Rt</w:t>
      </w:r>
      <w:r w:rsidRPr="004F2B32">
        <w:rPr>
          <w:rFonts w:ascii="Cambria" w:hAnsi="Cambria" w:cs="Tahoma"/>
          <w:sz w:val="20"/>
          <w:szCs w:val="20"/>
          <w:lang w:val="sr-Latn-ME"/>
        </w:rPr>
        <w:t xml:space="preserve"> </w:t>
      </w:r>
      <w:r w:rsidRPr="004F2B32">
        <w:rPr>
          <w:rFonts w:ascii="Cambria" w:hAnsi="Cambria" w:cs="Tahoma"/>
          <w:sz w:val="20"/>
          <w:szCs w:val="20"/>
        </w:rPr>
        <w:t>Ponta</w:t>
      </w:r>
      <w:r w:rsidRPr="004F2B32">
        <w:rPr>
          <w:rFonts w:ascii="Cambria" w:hAnsi="Cambria" w:cs="Tahoma"/>
          <w:sz w:val="20"/>
          <w:szCs w:val="20"/>
          <w:lang w:val="sr-Latn-ME"/>
        </w:rPr>
        <w:t xml:space="preserve"> Ž</w:t>
      </w:r>
      <w:r w:rsidRPr="004F2B32">
        <w:rPr>
          <w:rFonts w:ascii="Cambria" w:hAnsi="Cambria" w:cs="Tahoma"/>
          <w:sz w:val="20"/>
          <w:szCs w:val="20"/>
        </w:rPr>
        <w:t>upa</w:t>
      </w:r>
      <w:r w:rsidRPr="004F2B32">
        <w:rPr>
          <w:rFonts w:ascii="Cambria" w:hAnsi="Cambria" w:cs="Tahoma"/>
          <w:sz w:val="20"/>
          <w:szCs w:val="20"/>
          <w:lang w:val="sr-Latn-ME"/>
        </w:rPr>
        <w:t xml:space="preserve">, </w:t>
      </w:r>
      <w:r w:rsidRPr="004F2B32">
        <w:rPr>
          <w:rFonts w:ascii="Cambria" w:hAnsi="Cambria" w:cs="Tahoma"/>
          <w:sz w:val="20"/>
          <w:szCs w:val="20"/>
        </w:rPr>
        <w:t>pla</w:t>
      </w:r>
      <w:r w:rsidRPr="004F2B32">
        <w:rPr>
          <w:rFonts w:ascii="Cambria" w:hAnsi="Cambria" w:cs="Tahoma"/>
          <w:sz w:val="20"/>
          <w:szCs w:val="20"/>
          <w:lang w:val="sr-Latn-ME"/>
        </w:rPr>
        <w:t>ž</w:t>
      </w:r>
      <w:r w:rsidRPr="004F2B32">
        <w:rPr>
          <w:rFonts w:ascii="Cambria" w:hAnsi="Cambria" w:cs="Tahoma"/>
          <w:sz w:val="20"/>
          <w:szCs w:val="20"/>
        </w:rPr>
        <w:t>a</w:t>
      </w:r>
      <w:r w:rsidRPr="004F2B32">
        <w:rPr>
          <w:rFonts w:ascii="Cambria" w:hAnsi="Cambria" w:cs="Tahoma"/>
          <w:sz w:val="20"/>
          <w:szCs w:val="20"/>
          <w:lang w:val="sr-Latn-ME"/>
        </w:rPr>
        <w:t xml:space="preserve"> </w:t>
      </w:r>
      <w:r w:rsidRPr="004F2B32">
        <w:rPr>
          <w:rFonts w:ascii="Cambria" w:hAnsi="Cambria" w:cs="Tahoma"/>
          <w:sz w:val="20"/>
          <w:szCs w:val="20"/>
        </w:rPr>
        <w:t>u</w:t>
      </w:r>
      <w:r w:rsidRPr="004F2B32">
        <w:rPr>
          <w:rFonts w:ascii="Cambria" w:hAnsi="Cambria" w:cs="Tahoma"/>
          <w:sz w:val="20"/>
          <w:szCs w:val="20"/>
          <w:lang w:val="sr-Latn-ME"/>
        </w:rPr>
        <w:t xml:space="preserve"> </w:t>
      </w:r>
      <w:r w:rsidRPr="004F2B32">
        <w:rPr>
          <w:rFonts w:ascii="Cambria" w:hAnsi="Cambria" w:cs="Tahoma"/>
          <w:sz w:val="20"/>
          <w:szCs w:val="20"/>
        </w:rPr>
        <w:t>du</w:t>
      </w:r>
      <w:r w:rsidRPr="004F2B32">
        <w:rPr>
          <w:rFonts w:ascii="Cambria" w:hAnsi="Cambria" w:cs="Tahoma"/>
          <w:sz w:val="20"/>
          <w:szCs w:val="20"/>
          <w:lang w:val="sr-Latn-ME"/>
        </w:rPr>
        <w:t>ž</w:t>
      </w:r>
      <w:r w:rsidRPr="004F2B32">
        <w:rPr>
          <w:rFonts w:ascii="Cambria" w:hAnsi="Cambria" w:cs="Tahoma"/>
          <w:sz w:val="20"/>
          <w:szCs w:val="20"/>
        </w:rPr>
        <w:t>ini</w:t>
      </w:r>
      <w:r w:rsidRPr="004F2B32">
        <w:rPr>
          <w:rFonts w:ascii="Cambria" w:hAnsi="Cambria" w:cs="Tahoma"/>
          <w:sz w:val="20"/>
          <w:szCs w:val="20"/>
          <w:lang w:val="sr-Latn-ME"/>
        </w:rPr>
        <w:t xml:space="preserve"> </w:t>
      </w:r>
      <w:r w:rsidRPr="004F2B32">
        <w:rPr>
          <w:rFonts w:ascii="Cambria" w:hAnsi="Cambria" w:cs="Tahoma"/>
          <w:sz w:val="20"/>
          <w:szCs w:val="20"/>
        </w:rPr>
        <w:t>od</w:t>
      </w:r>
      <w:r w:rsidRPr="004F2B32">
        <w:rPr>
          <w:rFonts w:ascii="Cambria" w:hAnsi="Cambria" w:cs="Tahoma"/>
          <w:sz w:val="20"/>
          <w:szCs w:val="20"/>
          <w:lang w:val="sr-Latn-ME"/>
        </w:rPr>
        <w:t xml:space="preserve"> 85 </w:t>
      </w:r>
      <w:r w:rsidRPr="004F2B32">
        <w:rPr>
          <w:rFonts w:ascii="Cambria" w:hAnsi="Cambria" w:cs="Tahoma"/>
          <w:sz w:val="20"/>
          <w:szCs w:val="20"/>
        </w:rPr>
        <w:t>m</w:t>
      </w:r>
      <w:r w:rsidRPr="004F2B32">
        <w:rPr>
          <w:rFonts w:ascii="Cambria" w:hAnsi="Cambria" w:cs="Tahoma"/>
          <w:sz w:val="20"/>
          <w:szCs w:val="20"/>
          <w:vertAlign w:val="superscript"/>
          <w:lang w:val="sr-Latn-ME"/>
        </w:rPr>
        <w:t>1</w:t>
      </w:r>
      <w:r w:rsidRPr="004F2B32">
        <w:rPr>
          <w:rFonts w:ascii="Cambria" w:hAnsi="Cambria" w:cs="Tahoma"/>
          <w:sz w:val="20"/>
          <w:szCs w:val="20"/>
          <w:lang w:val="sr-Latn-ME"/>
        </w:rPr>
        <w:t xml:space="preserve"> /</w:t>
      </w:r>
      <w:r w:rsidRPr="004F2B32">
        <w:rPr>
          <w:rFonts w:ascii="Cambria" w:hAnsi="Cambria" w:cs="Tahoma"/>
          <w:sz w:val="20"/>
          <w:szCs w:val="20"/>
        </w:rPr>
        <w:t>povr</w:t>
      </w:r>
      <w:r w:rsidRPr="004F2B32">
        <w:rPr>
          <w:rFonts w:ascii="Cambria" w:hAnsi="Cambria" w:cs="Tahoma"/>
          <w:sz w:val="20"/>
          <w:szCs w:val="20"/>
          <w:lang w:val="sr-Latn-ME"/>
        </w:rPr>
        <w:t>š</w:t>
      </w:r>
      <w:r w:rsidRPr="004F2B32">
        <w:rPr>
          <w:rFonts w:ascii="Cambria" w:hAnsi="Cambria" w:cs="Tahoma"/>
          <w:sz w:val="20"/>
          <w:szCs w:val="20"/>
        </w:rPr>
        <w:t>ine</w:t>
      </w:r>
      <w:r w:rsidRPr="004F2B32">
        <w:rPr>
          <w:rFonts w:ascii="Cambria" w:hAnsi="Cambria" w:cs="Tahoma"/>
          <w:sz w:val="20"/>
          <w:szCs w:val="20"/>
          <w:lang w:val="sr-Latn-ME"/>
        </w:rPr>
        <w:t xml:space="preserve"> 570 </w:t>
      </w:r>
      <w:r w:rsidRPr="004F2B32">
        <w:rPr>
          <w:rFonts w:ascii="Cambria" w:hAnsi="Cambria" w:cs="Tahoma"/>
          <w:sz w:val="20"/>
          <w:szCs w:val="20"/>
        </w:rPr>
        <w:t>m</w:t>
      </w:r>
      <w:r w:rsidRPr="004F2B32">
        <w:rPr>
          <w:rFonts w:ascii="Cambria" w:hAnsi="Cambria" w:cs="Tahoma"/>
          <w:sz w:val="20"/>
          <w:szCs w:val="20"/>
          <w:vertAlign w:val="superscript"/>
          <w:lang w:val="sr-Latn-ME"/>
        </w:rPr>
        <w:t>2</w:t>
      </w:r>
      <w:r w:rsidRPr="004F2B32">
        <w:rPr>
          <w:rFonts w:ascii="Cambria" w:hAnsi="Cambria" w:cs="Tahoma"/>
          <w:sz w:val="20"/>
          <w:szCs w:val="20"/>
          <w:lang w:val="sr-Latn-ME"/>
        </w:rPr>
        <w:t xml:space="preserve"> , </w:t>
      </w:r>
      <w:r w:rsidRPr="004F2B32">
        <w:rPr>
          <w:rFonts w:ascii="Cambria" w:hAnsi="Cambria" w:cs="Tahoma"/>
          <w:sz w:val="20"/>
          <w:szCs w:val="20"/>
        </w:rPr>
        <w:t>dio</w:t>
      </w:r>
      <w:r w:rsidRPr="004F2B32">
        <w:rPr>
          <w:rFonts w:ascii="Cambria" w:hAnsi="Cambria" w:cs="Tahoma"/>
          <w:sz w:val="20"/>
          <w:szCs w:val="20"/>
          <w:lang w:val="sr-Latn-ME"/>
        </w:rPr>
        <w:t xml:space="preserve"> </w:t>
      </w:r>
      <w:r w:rsidRPr="004F2B32">
        <w:rPr>
          <w:rFonts w:ascii="Cambria" w:hAnsi="Cambria" w:cs="Tahoma"/>
          <w:sz w:val="20"/>
          <w:szCs w:val="20"/>
        </w:rPr>
        <w:t>kat</w:t>
      </w:r>
      <w:r w:rsidRPr="004F2B32">
        <w:rPr>
          <w:rFonts w:ascii="Cambria" w:hAnsi="Cambria" w:cs="Tahoma"/>
          <w:sz w:val="20"/>
          <w:szCs w:val="20"/>
          <w:lang w:val="sr-Latn-ME"/>
        </w:rPr>
        <w:t>.</w:t>
      </w:r>
      <w:r w:rsidRPr="004F2B32">
        <w:rPr>
          <w:rFonts w:ascii="Cambria" w:hAnsi="Cambria" w:cs="Tahoma"/>
          <w:sz w:val="20"/>
          <w:szCs w:val="20"/>
        </w:rPr>
        <w:t>parcele</w:t>
      </w:r>
      <w:r w:rsidRPr="004F2B32">
        <w:rPr>
          <w:rFonts w:ascii="Cambria" w:hAnsi="Cambria" w:cs="Tahoma"/>
          <w:sz w:val="20"/>
          <w:szCs w:val="20"/>
          <w:lang w:val="sr-Latn-ME"/>
        </w:rPr>
        <w:t xml:space="preserve"> 4889 </w:t>
      </w:r>
      <w:r w:rsidRPr="004F2B32">
        <w:rPr>
          <w:rFonts w:ascii="Cambria" w:hAnsi="Cambria" w:cs="Tahoma"/>
          <w:sz w:val="20"/>
          <w:szCs w:val="20"/>
        </w:rPr>
        <w:t>i</w:t>
      </w:r>
      <w:r w:rsidRPr="004F2B32">
        <w:rPr>
          <w:rFonts w:ascii="Cambria" w:hAnsi="Cambria" w:cs="Tahoma"/>
          <w:sz w:val="20"/>
          <w:szCs w:val="20"/>
          <w:lang w:val="sr-Latn-ME"/>
        </w:rPr>
        <w:t xml:space="preserve"> 4236 </w:t>
      </w:r>
      <w:r w:rsidRPr="004F2B32">
        <w:rPr>
          <w:rFonts w:ascii="Cambria" w:hAnsi="Cambria" w:cs="Tahoma"/>
          <w:sz w:val="20"/>
          <w:szCs w:val="20"/>
        </w:rPr>
        <w:t>KO</w:t>
      </w:r>
      <w:r w:rsidRPr="004F2B32">
        <w:rPr>
          <w:rFonts w:ascii="Cambria" w:hAnsi="Cambria" w:cs="Tahoma"/>
          <w:sz w:val="20"/>
          <w:szCs w:val="20"/>
          <w:lang w:val="sr-Latn-ME"/>
        </w:rPr>
        <w:t xml:space="preserve"> </w:t>
      </w:r>
      <w:r w:rsidRPr="004F2B32">
        <w:rPr>
          <w:rFonts w:ascii="Cambria" w:hAnsi="Cambria" w:cs="Tahoma"/>
          <w:sz w:val="20"/>
          <w:szCs w:val="20"/>
        </w:rPr>
        <w:t>Tivat</w:t>
      </w:r>
      <w:r w:rsidRPr="004F2B32">
        <w:rPr>
          <w:rFonts w:ascii="Cambria" w:hAnsi="Cambria" w:cs="Tahoma"/>
          <w:sz w:val="20"/>
          <w:szCs w:val="20"/>
          <w:lang w:val="sr-Latn-ME"/>
        </w:rPr>
        <w:t xml:space="preserve"> </w:t>
      </w:r>
      <w:r w:rsidRPr="004F2B32">
        <w:rPr>
          <w:rFonts w:ascii="Cambria" w:hAnsi="Cambria" w:cs="Tahoma"/>
          <w:sz w:val="20"/>
          <w:szCs w:val="20"/>
        </w:rPr>
        <w:t>od</w:t>
      </w:r>
      <w:r w:rsidRPr="004F2B32">
        <w:rPr>
          <w:rFonts w:ascii="Cambria" w:hAnsi="Cambria" w:cs="Tahoma"/>
          <w:sz w:val="20"/>
          <w:szCs w:val="20"/>
          <w:lang w:val="sr-Latn-ME"/>
        </w:rPr>
        <w:t xml:space="preserve"> </w:t>
      </w:r>
      <w:r w:rsidRPr="004F2B32">
        <w:rPr>
          <w:rFonts w:ascii="Cambria" w:hAnsi="Cambria" w:cs="Tahoma"/>
          <w:sz w:val="20"/>
          <w:szCs w:val="20"/>
        </w:rPr>
        <w:t>ponte</w:t>
      </w:r>
      <w:r w:rsidRPr="004F2B32">
        <w:rPr>
          <w:rFonts w:ascii="Cambria" w:hAnsi="Cambria" w:cs="Tahoma"/>
          <w:sz w:val="20"/>
          <w:szCs w:val="20"/>
          <w:lang w:val="sr-Latn-ME"/>
        </w:rPr>
        <w:t xml:space="preserve"> </w:t>
      </w:r>
      <w:r w:rsidRPr="004F2B32">
        <w:rPr>
          <w:rFonts w:ascii="Cambria" w:hAnsi="Cambria" w:cs="Tahoma"/>
          <w:sz w:val="20"/>
          <w:szCs w:val="20"/>
        </w:rPr>
        <w:t>na</w:t>
      </w:r>
      <w:r w:rsidRPr="004F2B32">
        <w:rPr>
          <w:rFonts w:ascii="Cambria" w:hAnsi="Cambria" w:cs="Tahoma"/>
          <w:sz w:val="20"/>
          <w:szCs w:val="20"/>
          <w:lang w:val="sr-Latn-ME"/>
        </w:rPr>
        <w:t xml:space="preserve"> </w:t>
      </w:r>
      <w:r w:rsidRPr="004F2B32">
        <w:rPr>
          <w:rFonts w:ascii="Cambria" w:hAnsi="Cambria" w:cs="Tahoma"/>
          <w:sz w:val="20"/>
          <w:szCs w:val="20"/>
        </w:rPr>
        <w:t>kat</w:t>
      </w:r>
      <w:r w:rsidRPr="004F2B32">
        <w:rPr>
          <w:rFonts w:ascii="Cambria" w:hAnsi="Cambria" w:cs="Tahoma"/>
          <w:sz w:val="20"/>
          <w:szCs w:val="20"/>
          <w:lang w:val="sr-Latn-ME"/>
        </w:rPr>
        <w:t>.</w:t>
      </w:r>
      <w:r w:rsidRPr="004F2B32">
        <w:rPr>
          <w:rFonts w:ascii="Cambria" w:hAnsi="Cambria" w:cs="Tahoma"/>
          <w:sz w:val="20"/>
          <w:szCs w:val="20"/>
        </w:rPr>
        <w:t>parceli</w:t>
      </w:r>
      <w:r w:rsidRPr="004F2B32">
        <w:rPr>
          <w:rFonts w:ascii="Cambria" w:hAnsi="Cambria" w:cs="Tahoma"/>
          <w:sz w:val="20"/>
          <w:szCs w:val="20"/>
          <w:lang w:val="sr-Latn-ME"/>
        </w:rPr>
        <w:t xml:space="preserve"> 501 </w:t>
      </w:r>
      <w:r w:rsidRPr="004F2B32">
        <w:rPr>
          <w:rFonts w:ascii="Cambria" w:hAnsi="Cambria" w:cs="Tahoma"/>
          <w:sz w:val="20"/>
          <w:szCs w:val="20"/>
        </w:rPr>
        <w:t>KO</w:t>
      </w:r>
      <w:r w:rsidRPr="004F2B32">
        <w:rPr>
          <w:rFonts w:ascii="Cambria" w:hAnsi="Cambria" w:cs="Tahoma"/>
          <w:sz w:val="20"/>
          <w:szCs w:val="20"/>
          <w:lang w:val="sr-Latn-ME"/>
        </w:rPr>
        <w:t xml:space="preserve"> </w:t>
      </w:r>
      <w:r w:rsidRPr="004F2B32">
        <w:rPr>
          <w:rFonts w:ascii="Cambria" w:hAnsi="Cambria" w:cs="Tahoma"/>
          <w:sz w:val="20"/>
          <w:szCs w:val="20"/>
        </w:rPr>
        <w:t>Tivat</w:t>
      </w:r>
      <w:r w:rsidRPr="004F2B32">
        <w:rPr>
          <w:rFonts w:ascii="Cambria" w:hAnsi="Cambria" w:cs="Tahoma"/>
          <w:sz w:val="20"/>
          <w:szCs w:val="20"/>
          <w:lang w:val="sr-Latn-ME"/>
        </w:rPr>
        <w:t xml:space="preserve">  </w:t>
      </w:r>
      <w:r w:rsidRPr="004F2B32">
        <w:rPr>
          <w:rFonts w:ascii="Cambria" w:hAnsi="Cambria" w:cs="Tahoma"/>
          <w:sz w:val="20"/>
          <w:szCs w:val="20"/>
        </w:rPr>
        <w:t>sjeverno</w:t>
      </w:r>
      <w:r w:rsidRPr="004F2B32">
        <w:rPr>
          <w:rFonts w:ascii="Cambria" w:hAnsi="Cambria" w:cs="Tahoma"/>
          <w:sz w:val="20"/>
          <w:szCs w:val="20"/>
          <w:lang w:val="sr-Latn-ME"/>
        </w:rPr>
        <w:t xml:space="preserve"> </w:t>
      </w:r>
      <w:r w:rsidRPr="004F2B32">
        <w:rPr>
          <w:rFonts w:ascii="Cambria" w:hAnsi="Cambria" w:cs="Tahoma"/>
          <w:sz w:val="20"/>
          <w:szCs w:val="20"/>
        </w:rPr>
        <w:t>obodom</w:t>
      </w:r>
      <w:r w:rsidRPr="004F2B32">
        <w:rPr>
          <w:rFonts w:ascii="Cambria" w:hAnsi="Cambria" w:cs="Tahoma"/>
          <w:sz w:val="20"/>
          <w:szCs w:val="20"/>
          <w:lang w:val="sr-Latn-ME"/>
        </w:rPr>
        <w:t xml:space="preserve"> </w:t>
      </w:r>
      <w:r w:rsidRPr="004F2B32">
        <w:rPr>
          <w:rFonts w:ascii="Cambria" w:hAnsi="Cambria" w:cs="Tahoma"/>
          <w:sz w:val="20"/>
          <w:szCs w:val="20"/>
        </w:rPr>
        <w:t>pla</w:t>
      </w:r>
      <w:r w:rsidRPr="004F2B32">
        <w:rPr>
          <w:rFonts w:ascii="Cambria" w:hAnsi="Cambria" w:cs="Tahoma"/>
          <w:sz w:val="20"/>
          <w:szCs w:val="20"/>
          <w:lang w:val="sr-Latn-ME"/>
        </w:rPr>
        <w:t>ž</w:t>
      </w:r>
      <w:r w:rsidRPr="004F2B32">
        <w:rPr>
          <w:rFonts w:ascii="Cambria" w:hAnsi="Cambria" w:cs="Tahoma"/>
          <w:sz w:val="20"/>
          <w:szCs w:val="20"/>
        </w:rPr>
        <w:t>e</w:t>
      </w:r>
      <w:r w:rsidRPr="004F2B32">
        <w:rPr>
          <w:rFonts w:ascii="Cambria" w:hAnsi="Cambria" w:cs="Tahoma"/>
          <w:sz w:val="20"/>
          <w:szCs w:val="20"/>
          <w:lang w:val="sr-Latn-ME"/>
        </w:rPr>
        <w:t xml:space="preserve"> </w:t>
      </w:r>
      <w:r w:rsidRPr="004F2B32">
        <w:rPr>
          <w:rFonts w:ascii="Cambria" w:hAnsi="Cambria" w:cs="Tahoma"/>
          <w:sz w:val="20"/>
          <w:szCs w:val="20"/>
        </w:rPr>
        <w:t>u</w:t>
      </w:r>
      <w:r w:rsidRPr="004F2B32">
        <w:rPr>
          <w:rFonts w:ascii="Cambria" w:hAnsi="Cambria" w:cs="Tahoma"/>
          <w:sz w:val="20"/>
          <w:szCs w:val="20"/>
          <w:lang w:val="sr-Latn-ME"/>
        </w:rPr>
        <w:t xml:space="preserve"> </w:t>
      </w:r>
      <w:r w:rsidRPr="004F2B32">
        <w:rPr>
          <w:rFonts w:ascii="Cambria" w:hAnsi="Cambria" w:cs="Tahoma"/>
          <w:sz w:val="20"/>
          <w:szCs w:val="20"/>
        </w:rPr>
        <w:t>du</w:t>
      </w:r>
      <w:r w:rsidRPr="004F2B32">
        <w:rPr>
          <w:rFonts w:ascii="Cambria" w:hAnsi="Cambria" w:cs="Tahoma"/>
          <w:sz w:val="20"/>
          <w:szCs w:val="20"/>
          <w:lang w:val="sr-Latn-ME"/>
        </w:rPr>
        <w:t>ž</w:t>
      </w:r>
      <w:r w:rsidRPr="004F2B32">
        <w:rPr>
          <w:rFonts w:ascii="Cambria" w:hAnsi="Cambria" w:cs="Tahoma"/>
          <w:sz w:val="20"/>
          <w:szCs w:val="20"/>
        </w:rPr>
        <w:t>ini</w:t>
      </w:r>
      <w:r w:rsidRPr="004F2B32">
        <w:rPr>
          <w:rFonts w:ascii="Cambria" w:hAnsi="Cambria" w:cs="Tahoma"/>
          <w:sz w:val="20"/>
          <w:szCs w:val="20"/>
          <w:lang w:val="sr-Latn-ME"/>
        </w:rPr>
        <w:t xml:space="preserve"> </w:t>
      </w:r>
      <w:r w:rsidRPr="004F2B32">
        <w:rPr>
          <w:rFonts w:ascii="Cambria" w:hAnsi="Cambria" w:cs="Tahoma"/>
          <w:sz w:val="20"/>
          <w:szCs w:val="20"/>
        </w:rPr>
        <w:t>od</w:t>
      </w:r>
      <w:r w:rsidRPr="004F2B32">
        <w:rPr>
          <w:rFonts w:ascii="Cambria" w:hAnsi="Cambria" w:cs="Tahoma"/>
          <w:sz w:val="20"/>
          <w:szCs w:val="20"/>
          <w:lang w:val="sr-Latn-ME"/>
        </w:rPr>
        <w:t xml:space="preserve"> 85 </w:t>
      </w:r>
      <w:r w:rsidRPr="004F2B32">
        <w:rPr>
          <w:rFonts w:ascii="Cambria" w:hAnsi="Cambria" w:cs="Tahoma"/>
          <w:sz w:val="20"/>
          <w:szCs w:val="20"/>
        </w:rPr>
        <w:t>m</w:t>
      </w:r>
      <w:r w:rsidRPr="004F2B32">
        <w:rPr>
          <w:rFonts w:ascii="Cambria" w:hAnsi="Cambria" w:cs="Tahoma"/>
          <w:sz w:val="20"/>
          <w:szCs w:val="20"/>
          <w:vertAlign w:val="superscript"/>
          <w:lang w:val="sr-Latn-ME"/>
        </w:rPr>
        <w:t>1</w:t>
      </w:r>
      <w:r w:rsidRPr="004F2B32">
        <w:rPr>
          <w:rFonts w:ascii="Cambria" w:hAnsi="Cambria" w:cs="Tahoma"/>
          <w:sz w:val="20"/>
          <w:szCs w:val="20"/>
          <w:lang w:val="sr-Latn-ME"/>
        </w:rPr>
        <w:t xml:space="preserve">, </w:t>
      </w:r>
      <w:r w:rsidRPr="004F2B32">
        <w:rPr>
          <w:rFonts w:ascii="Cambria" w:hAnsi="Cambria" w:cs="Tahoma"/>
          <w:sz w:val="20"/>
          <w:szCs w:val="20"/>
        </w:rPr>
        <w:t>sa</w:t>
      </w:r>
      <w:r w:rsidRPr="004F2B32">
        <w:rPr>
          <w:rFonts w:ascii="Cambria" w:hAnsi="Cambria" w:cs="Tahoma"/>
          <w:sz w:val="20"/>
          <w:szCs w:val="20"/>
          <w:lang w:val="sr-Latn-ME"/>
        </w:rPr>
        <w:t xml:space="preserve"> </w:t>
      </w:r>
      <w:r w:rsidRPr="004F2B32">
        <w:rPr>
          <w:rFonts w:ascii="Cambria" w:hAnsi="Cambria" w:cs="Tahoma"/>
          <w:sz w:val="20"/>
          <w:szCs w:val="20"/>
        </w:rPr>
        <w:t>pripadaju</w:t>
      </w:r>
      <w:r w:rsidRPr="004F2B32">
        <w:rPr>
          <w:rFonts w:ascii="Cambria" w:hAnsi="Cambria" w:cs="Tahoma"/>
          <w:sz w:val="20"/>
          <w:szCs w:val="20"/>
          <w:lang w:val="sr-Latn-ME"/>
        </w:rPr>
        <w:t>ć</w:t>
      </w:r>
      <w:r w:rsidRPr="004F2B32">
        <w:rPr>
          <w:rFonts w:ascii="Cambria" w:hAnsi="Cambria" w:cs="Tahoma"/>
          <w:sz w:val="20"/>
          <w:szCs w:val="20"/>
        </w:rPr>
        <w:t>im</w:t>
      </w:r>
      <w:r w:rsidRPr="004F2B32">
        <w:rPr>
          <w:rFonts w:ascii="Cambria" w:hAnsi="Cambria" w:cs="Tahoma"/>
          <w:sz w:val="20"/>
          <w:szCs w:val="20"/>
          <w:lang w:val="sr-Latn-ME"/>
        </w:rPr>
        <w:t xml:space="preserve"> </w:t>
      </w:r>
      <w:r w:rsidRPr="004F2B32">
        <w:rPr>
          <w:rFonts w:ascii="Cambria" w:hAnsi="Cambria" w:cs="Tahoma"/>
          <w:sz w:val="20"/>
          <w:szCs w:val="20"/>
        </w:rPr>
        <w:t>akva</w:t>
      </w:r>
      <w:r w:rsidRPr="004F2B32">
        <w:rPr>
          <w:rFonts w:ascii="Cambria" w:hAnsi="Cambria" w:cs="Tahoma"/>
          <w:sz w:val="20"/>
          <w:szCs w:val="20"/>
          <w:lang w:val="sr-Latn-ME"/>
        </w:rPr>
        <w:t xml:space="preserve"> </w:t>
      </w:r>
      <w:r w:rsidRPr="004F2B32">
        <w:rPr>
          <w:rFonts w:ascii="Cambria" w:hAnsi="Cambria" w:cs="Tahoma"/>
          <w:sz w:val="20"/>
          <w:szCs w:val="20"/>
        </w:rPr>
        <w:t>prostorom</w:t>
      </w:r>
      <w:r w:rsidRPr="004F2B32">
        <w:rPr>
          <w:rFonts w:ascii="Cambria" w:hAnsi="Cambria" w:cs="Tahoma"/>
          <w:sz w:val="20"/>
          <w:szCs w:val="20"/>
          <w:lang w:val="sr-Latn-ME"/>
        </w:rPr>
        <w:t xml:space="preserve">, </w:t>
      </w:r>
      <w:r w:rsidRPr="004F2B32">
        <w:rPr>
          <w:rFonts w:ascii="Cambria" w:hAnsi="Cambria" w:cs="Tahoma"/>
          <w:sz w:val="20"/>
          <w:szCs w:val="20"/>
        </w:rPr>
        <w:t>lokacija</w:t>
      </w:r>
      <w:r w:rsidRPr="004F2B32">
        <w:rPr>
          <w:rFonts w:ascii="Cambria" w:hAnsi="Cambria" w:cs="Tahoma"/>
          <w:sz w:val="20"/>
          <w:szCs w:val="20"/>
          <w:lang w:val="sr-Latn-ME"/>
        </w:rPr>
        <w:t xml:space="preserve"> </w:t>
      </w:r>
      <w:r w:rsidRPr="004F2B32">
        <w:rPr>
          <w:rFonts w:ascii="Cambria" w:hAnsi="Cambria" w:cs="Tahoma"/>
          <w:sz w:val="20"/>
          <w:szCs w:val="20"/>
        </w:rPr>
        <w:t>ozna</w:t>
      </w:r>
      <w:r w:rsidRPr="004F2B32">
        <w:rPr>
          <w:rFonts w:ascii="Cambria" w:hAnsi="Cambria" w:cs="Tahoma"/>
          <w:sz w:val="20"/>
          <w:szCs w:val="20"/>
          <w:lang w:val="sr-Latn-ME"/>
        </w:rPr>
        <w:t>č</w:t>
      </w:r>
      <w:r w:rsidRPr="004F2B32">
        <w:rPr>
          <w:rFonts w:ascii="Cambria" w:hAnsi="Cambria" w:cs="Tahoma"/>
          <w:sz w:val="20"/>
          <w:szCs w:val="20"/>
        </w:rPr>
        <w:t>ena</w:t>
      </w:r>
      <w:r w:rsidRPr="004F2B32">
        <w:rPr>
          <w:rFonts w:ascii="Cambria" w:hAnsi="Cambria" w:cs="Tahoma"/>
          <w:sz w:val="20"/>
          <w:szCs w:val="20"/>
          <w:lang w:val="sr-Latn-ME"/>
        </w:rPr>
        <w:t xml:space="preserve"> </w:t>
      </w:r>
      <w:r w:rsidRPr="004F2B32">
        <w:rPr>
          <w:rFonts w:ascii="Cambria" w:hAnsi="Cambria" w:cs="Tahoma"/>
          <w:sz w:val="20"/>
          <w:szCs w:val="20"/>
        </w:rPr>
        <w:t>kao</w:t>
      </w:r>
      <w:r w:rsidRPr="004F2B32">
        <w:rPr>
          <w:rFonts w:ascii="Cambria" w:hAnsi="Cambria" w:cs="Tahoma"/>
          <w:sz w:val="20"/>
          <w:szCs w:val="20"/>
          <w:lang w:val="sr-Latn-ME"/>
        </w:rPr>
        <w:t xml:space="preserve"> </w:t>
      </w:r>
      <w:r w:rsidRPr="004F2B32">
        <w:rPr>
          <w:rFonts w:ascii="Cambria" w:hAnsi="Cambria" w:cs="Tahoma"/>
          <w:b/>
          <w:sz w:val="20"/>
          <w:szCs w:val="20"/>
          <w:lang w:val="sr-Latn-ME"/>
        </w:rPr>
        <w:t>7</w:t>
      </w:r>
      <w:r w:rsidRPr="004F2B32">
        <w:rPr>
          <w:rFonts w:ascii="Cambria" w:hAnsi="Cambria" w:cs="Tahoma"/>
          <w:b/>
          <w:sz w:val="20"/>
          <w:szCs w:val="20"/>
        </w:rPr>
        <w:t>C</w:t>
      </w:r>
      <w:r w:rsidRPr="004F2B32">
        <w:rPr>
          <w:rFonts w:ascii="Cambria" w:hAnsi="Cambria" w:cs="Tahoma"/>
          <w:sz w:val="20"/>
          <w:szCs w:val="20"/>
          <w:lang w:val="sr-Latn-ME"/>
        </w:rPr>
        <w:t xml:space="preserve"> </w:t>
      </w:r>
      <w:r w:rsidRPr="004F2B32">
        <w:rPr>
          <w:rFonts w:ascii="Cambria" w:hAnsi="Cambria" w:cs="Tahoma"/>
          <w:bCs/>
          <w:sz w:val="20"/>
          <w:szCs w:val="20"/>
        </w:rPr>
        <w:t>u</w:t>
      </w:r>
      <w:r w:rsidRPr="004F2B32">
        <w:rPr>
          <w:rFonts w:ascii="Cambria" w:hAnsi="Cambria" w:cs="Tahoma"/>
          <w:bCs/>
          <w:sz w:val="20"/>
          <w:szCs w:val="20"/>
          <w:lang w:val="sr-Latn-ME"/>
        </w:rPr>
        <w:t xml:space="preserve"> </w:t>
      </w:r>
      <w:r w:rsidRPr="004F2B32">
        <w:rPr>
          <w:rFonts w:ascii="Cambria" w:hAnsi="Cambria" w:cs="Tahoma"/>
          <w:bCs/>
          <w:sz w:val="20"/>
          <w:szCs w:val="20"/>
        </w:rPr>
        <w:t>Atlasu</w:t>
      </w:r>
      <w:r w:rsidRPr="004F2B32">
        <w:rPr>
          <w:rFonts w:ascii="Cambria" w:hAnsi="Cambria" w:cs="Tahoma"/>
          <w:bCs/>
          <w:sz w:val="20"/>
          <w:szCs w:val="20"/>
          <w:lang w:val="sr-Latn-ME"/>
        </w:rPr>
        <w:t xml:space="preserve"> </w:t>
      </w:r>
      <w:r w:rsidRPr="004F2B32">
        <w:rPr>
          <w:rFonts w:ascii="Cambria" w:hAnsi="Cambria" w:cs="Tahoma"/>
          <w:bCs/>
          <w:sz w:val="20"/>
          <w:szCs w:val="20"/>
        </w:rPr>
        <w:t>crnogorskih</w:t>
      </w:r>
      <w:r w:rsidRPr="004F2B32">
        <w:rPr>
          <w:rFonts w:ascii="Cambria" w:hAnsi="Cambria" w:cs="Tahoma"/>
          <w:bCs/>
          <w:sz w:val="20"/>
          <w:szCs w:val="20"/>
          <w:lang w:val="sr-Latn-ME"/>
        </w:rPr>
        <w:t xml:space="preserve"> </w:t>
      </w:r>
      <w:r w:rsidRPr="004F2B32">
        <w:rPr>
          <w:rFonts w:ascii="Cambria" w:hAnsi="Cambria" w:cs="Tahoma"/>
          <w:bCs/>
          <w:sz w:val="20"/>
          <w:szCs w:val="20"/>
        </w:rPr>
        <w:t>pla</w:t>
      </w:r>
      <w:r w:rsidRPr="004F2B32">
        <w:rPr>
          <w:rFonts w:ascii="Cambria" w:hAnsi="Cambria" w:cs="Tahoma"/>
          <w:bCs/>
          <w:sz w:val="20"/>
          <w:szCs w:val="20"/>
          <w:lang w:val="sr-Latn-ME"/>
        </w:rPr>
        <w:t>ž</w:t>
      </w:r>
      <w:r w:rsidRPr="004F2B32">
        <w:rPr>
          <w:rFonts w:ascii="Cambria" w:hAnsi="Cambria" w:cs="Tahoma"/>
          <w:bCs/>
          <w:sz w:val="20"/>
          <w:szCs w:val="20"/>
        </w:rPr>
        <w:t>a</w:t>
      </w:r>
      <w:r w:rsidRPr="004F2B32">
        <w:rPr>
          <w:rFonts w:ascii="Cambria" w:hAnsi="Cambria" w:cs="Tahoma"/>
          <w:bCs/>
          <w:sz w:val="20"/>
          <w:szCs w:val="20"/>
          <w:lang w:val="sr-Latn-ME"/>
        </w:rPr>
        <w:t xml:space="preserve"> </w:t>
      </w:r>
      <w:r w:rsidRPr="004F2B32">
        <w:rPr>
          <w:rFonts w:ascii="Cambria" w:hAnsi="Cambria" w:cs="Tahoma"/>
          <w:bCs/>
          <w:sz w:val="20"/>
          <w:szCs w:val="20"/>
        </w:rPr>
        <w:t>i</w:t>
      </w:r>
      <w:r w:rsidRPr="004F2B32">
        <w:rPr>
          <w:rFonts w:ascii="Cambria" w:hAnsi="Cambria" w:cs="Tahoma"/>
          <w:bCs/>
          <w:sz w:val="20"/>
          <w:szCs w:val="20"/>
          <w:lang w:val="sr-Latn-ME"/>
        </w:rPr>
        <w:t xml:space="preserve"> </w:t>
      </w:r>
      <w:r w:rsidRPr="004F2B32">
        <w:rPr>
          <w:rFonts w:ascii="Cambria" w:hAnsi="Cambria" w:cs="Tahoma"/>
          <w:bCs/>
          <w:sz w:val="20"/>
          <w:szCs w:val="20"/>
        </w:rPr>
        <w:t>kupali</w:t>
      </w:r>
      <w:r w:rsidRPr="004F2B32">
        <w:rPr>
          <w:rFonts w:ascii="Cambria" w:hAnsi="Cambria" w:cs="Tahoma"/>
          <w:bCs/>
          <w:sz w:val="20"/>
          <w:szCs w:val="20"/>
          <w:lang w:val="sr-Latn-ME"/>
        </w:rPr>
        <w:t>š</w:t>
      </w:r>
      <w:r w:rsidRPr="004F2B32">
        <w:rPr>
          <w:rFonts w:ascii="Cambria" w:hAnsi="Cambria" w:cs="Tahoma"/>
          <w:bCs/>
          <w:sz w:val="20"/>
          <w:szCs w:val="20"/>
        </w:rPr>
        <w:t>ta</w:t>
      </w:r>
      <w:r w:rsidRPr="004F2B32">
        <w:rPr>
          <w:rFonts w:ascii="Cambria" w:hAnsi="Cambria" w:cs="Tahoma"/>
          <w:bCs/>
          <w:sz w:val="20"/>
          <w:szCs w:val="20"/>
          <w:lang w:val="sr-Latn-ME"/>
        </w:rPr>
        <w:t xml:space="preserve"> </w:t>
      </w:r>
      <w:r w:rsidRPr="004F2B32">
        <w:rPr>
          <w:rFonts w:ascii="Cambria" w:hAnsi="Cambria" w:cs="Tahoma"/>
          <w:bCs/>
          <w:sz w:val="20"/>
          <w:szCs w:val="20"/>
        </w:rPr>
        <w:t>u</w:t>
      </w:r>
      <w:r w:rsidRPr="004F2B32">
        <w:rPr>
          <w:rFonts w:ascii="Cambria" w:hAnsi="Cambria" w:cs="Tahoma"/>
          <w:bCs/>
          <w:sz w:val="20"/>
          <w:szCs w:val="20"/>
          <w:lang w:val="sr-Latn-ME"/>
        </w:rPr>
        <w:t xml:space="preserve"> </w:t>
      </w:r>
      <w:r w:rsidRPr="004F2B32">
        <w:rPr>
          <w:rFonts w:ascii="Cambria" w:hAnsi="Cambria" w:cs="Tahoma"/>
          <w:bCs/>
          <w:sz w:val="20"/>
          <w:szCs w:val="20"/>
        </w:rPr>
        <w:t>op</w:t>
      </w:r>
      <w:r w:rsidRPr="004F2B32">
        <w:rPr>
          <w:rFonts w:ascii="Cambria" w:hAnsi="Cambria" w:cs="Tahoma"/>
          <w:bCs/>
          <w:sz w:val="20"/>
          <w:szCs w:val="20"/>
          <w:lang w:val="sr-Latn-ME"/>
        </w:rPr>
        <w:t>š</w:t>
      </w:r>
      <w:r w:rsidRPr="004F2B32">
        <w:rPr>
          <w:rFonts w:ascii="Cambria" w:hAnsi="Cambria" w:cs="Tahoma"/>
          <w:bCs/>
          <w:sz w:val="20"/>
          <w:szCs w:val="20"/>
        </w:rPr>
        <w:t>tini</w:t>
      </w:r>
      <w:r w:rsidRPr="004F2B32">
        <w:rPr>
          <w:rFonts w:ascii="Cambria" w:hAnsi="Cambria" w:cs="Tahoma"/>
          <w:bCs/>
          <w:sz w:val="20"/>
          <w:szCs w:val="20"/>
          <w:lang w:val="sr-Latn-ME"/>
        </w:rPr>
        <w:t xml:space="preserve"> </w:t>
      </w:r>
      <w:r w:rsidRPr="004F2B32">
        <w:rPr>
          <w:rFonts w:ascii="Cambria" w:hAnsi="Cambria" w:cs="Tahoma"/>
          <w:bCs/>
          <w:sz w:val="20"/>
          <w:szCs w:val="20"/>
        </w:rPr>
        <w:t>Tivat</w:t>
      </w:r>
      <w:r w:rsidRPr="004F2B32">
        <w:rPr>
          <w:rFonts w:ascii="Cambria" w:hAnsi="Cambria" w:cs="Tahoma"/>
          <w:bCs/>
          <w:sz w:val="20"/>
          <w:szCs w:val="20"/>
          <w:lang w:val="sr-Latn-ME"/>
        </w:rPr>
        <w:t>.</w:t>
      </w:r>
    </w:p>
    <w:p w:rsidR="00650A0E" w:rsidRDefault="00650A0E" w:rsidP="00650A0E">
      <w:pPr>
        <w:tabs>
          <w:tab w:val="left" w:pos="0"/>
        </w:tabs>
        <w:autoSpaceDE w:val="0"/>
        <w:autoSpaceDN w:val="0"/>
        <w:adjustRightInd w:val="0"/>
        <w:ind w:left="-426" w:right="-567"/>
        <w:rPr>
          <w:rFonts w:ascii="Cambria" w:hAnsi="Cambria" w:cs="Tahoma"/>
          <w:sz w:val="20"/>
          <w:szCs w:val="20"/>
          <w:lang w:eastAsia="sr-Latn-ME"/>
        </w:rPr>
      </w:pPr>
    </w:p>
    <w:p w:rsidR="00650A0E" w:rsidRPr="004F2B32" w:rsidRDefault="00650A0E" w:rsidP="00650A0E">
      <w:pPr>
        <w:tabs>
          <w:tab w:val="left" w:pos="0"/>
        </w:tabs>
        <w:autoSpaceDE w:val="0"/>
        <w:autoSpaceDN w:val="0"/>
        <w:adjustRightInd w:val="0"/>
        <w:ind w:left="-426" w:right="-567"/>
        <w:rPr>
          <w:rFonts w:ascii="Cambria" w:hAnsi="Cambria" w:cs="Tahoma"/>
          <w:sz w:val="20"/>
          <w:szCs w:val="20"/>
          <w:lang w:val="sr-Latn-ME" w:eastAsia="sr-Latn-ME"/>
        </w:rPr>
      </w:pPr>
      <w:r w:rsidRPr="004F2B32">
        <w:rPr>
          <w:rFonts w:ascii="Cambria" w:hAnsi="Cambria" w:cs="Tahoma"/>
          <w:sz w:val="20"/>
          <w:szCs w:val="20"/>
          <w:lang w:eastAsia="sr-Latn-ME"/>
        </w:rPr>
        <w:t>Tip</w:t>
      </w:r>
      <w:r w:rsidRPr="004F2B32">
        <w:rPr>
          <w:rFonts w:ascii="Cambria" w:hAnsi="Cambria" w:cs="Tahoma"/>
          <w:sz w:val="20"/>
          <w:szCs w:val="20"/>
          <w:lang w:val="sr-Latn-ME" w:eastAsia="sr-Latn-ME"/>
        </w:rPr>
        <w:t xml:space="preserve"> </w:t>
      </w:r>
      <w:r w:rsidRPr="004F2B32">
        <w:rPr>
          <w:rFonts w:ascii="Cambria" w:hAnsi="Cambria" w:cs="Tahoma"/>
          <w:sz w:val="20"/>
          <w:szCs w:val="20"/>
          <w:lang w:eastAsia="sr-Latn-ME"/>
        </w:rPr>
        <w:t>kupali</w:t>
      </w:r>
      <w:r w:rsidRPr="004F2B32">
        <w:rPr>
          <w:rFonts w:ascii="Cambria" w:hAnsi="Cambria" w:cs="Tahoma"/>
          <w:sz w:val="20"/>
          <w:szCs w:val="20"/>
          <w:lang w:val="sr-Latn-ME" w:eastAsia="sr-Latn-ME"/>
        </w:rPr>
        <w:t>š</w:t>
      </w:r>
      <w:r w:rsidRPr="004F2B32">
        <w:rPr>
          <w:rFonts w:ascii="Cambria" w:hAnsi="Cambria" w:cs="Tahoma"/>
          <w:sz w:val="20"/>
          <w:szCs w:val="20"/>
          <w:lang w:eastAsia="sr-Latn-ME"/>
        </w:rPr>
        <w:t>ta</w:t>
      </w:r>
      <w:r w:rsidRPr="004F2B32">
        <w:rPr>
          <w:rFonts w:ascii="Cambria" w:hAnsi="Cambria" w:cs="Tahoma"/>
          <w:sz w:val="20"/>
          <w:szCs w:val="20"/>
          <w:lang w:val="sr-Latn-ME" w:eastAsia="sr-Latn-ME"/>
        </w:rPr>
        <w:t xml:space="preserve">: </w:t>
      </w:r>
      <w:r w:rsidRPr="004F2B32">
        <w:rPr>
          <w:rFonts w:ascii="Cambria" w:hAnsi="Cambria" w:cs="Tahoma"/>
          <w:sz w:val="20"/>
          <w:szCs w:val="20"/>
          <w:lang w:eastAsia="sr-Latn-ME"/>
        </w:rPr>
        <w:t>javno</w:t>
      </w:r>
      <w:r w:rsidRPr="004F2B32">
        <w:rPr>
          <w:rFonts w:ascii="Cambria" w:hAnsi="Cambria" w:cs="Tahoma"/>
          <w:sz w:val="20"/>
          <w:szCs w:val="20"/>
          <w:lang w:val="sr-Latn-ME" w:eastAsia="sr-Latn-ME"/>
        </w:rPr>
        <w:t>-</w:t>
      </w:r>
      <w:r w:rsidRPr="004F2B32">
        <w:rPr>
          <w:rFonts w:ascii="Cambria" w:hAnsi="Cambria" w:cs="Tahoma"/>
          <w:sz w:val="20"/>
          <w:szCs w:val="20"/>
          <w:lang w:eastAsia="sr-Latn-ME"/>
        </w:rPr>
        <w:t>porodi</w:t>
      </w:r>
      <w:r w:rsidRPr="004F2B32">
        <w:rPr>
          <w:rFonts w:ascii="Cambria" w:hAnsi="Cambria" w:cs="Tahoma"/>
          <w:sz w:val="20"/>
          <w:szCs w:val="20"/>
          <w:lang w:val="sr-Latn-ME" w:eastAsia="sr-Latn-ME"/>
        </w:rPr>
        <w:t>č</w:t>
      </w:r>
      <w:r w:rsidRPr="004F2B32">
        <w:rPr>
          <w:rFonts w:ascii="Cambria" w:hAnsi="Cambria" w:cs="Tahoma"/>
          <w:sz w:val="20"/>
          <w:szCs w:val="20"/>
          <w:lang w:eastAsia="sr-Latn-ME"/>
        </w:rPr>
        <w:t>no</w:t>
      </w:r>
    </w:p>
    <w:p w:rsidR="00650A0E" w:rsidRPr="004F2B32" w:rsidRDefault="00650A0E" w:rsidP="00650A0E">
      <w:pPr>
        <w:pStyle w:val="ListParagraph"/>
        <w:tabs>
          <w:tab w:val="left" w:pos="478"/>
        </w:tabs>
        <w:spacing w:line="264" w:lineRule="auto"/>
        <w:ind w:left="-426" w:right="-567"/>
        <w:rPr>
          <w:rFonts w:ascii="Cambria" w:hAnsi="Cambria" w:cs="Tahoma"/>
          <w:sz w:val="20"/>
          <w:szCs w:val="20"/>
        </w:rPr>
      </w:pPr>
      <w:r w:rsidRPr="004F2B32">
        <w:rPr>
          <w:rFonts w:ascii="Cambria" w:hAnsi="Cambria" w:cs="Tahoma"/>
          <w:sz w:val="20"/>
          <w:szCs w:val="20"/>
        </w:rPr>
        <w:t>U okviru kupališta može se odobriti plažni bar, bar površina 6 m</w:t>
      </w:r>
      <w:r w:rsidRPr="004F2B32">
        <w:rPr>
          <w:rFonts w:ascii="Cambria" w:hAnsi="Cambria" w:cs="Tahoma"/>
          <w:sz w:val="20"/>
          <w:szCs w:val="20"/>
          <w:vertAlign w:val="superscript"/>
        </w:rPr>
        <w:t>2</w:t>
      </w:r>
      <w:r w:rsidRPr="004F2B32">
        <w:rPr>
          <w:rFonts w:ascii="Cambria" w:hAnsi="Cambria" w:cs="Tahoma"/>
          <w:sz w:val="20"/>
          <w:szCs w:val="20"/>
        </w:rPr>
        <w:t xml:space="preserve"> bez terase</w:t>
      </w:r>
    </w:p>
    <w:p w:rsidR="00650A0E" w:rsidRPr="004F2B32" w:rsidRDefault="00650A0E" w:rsidP="00650A0E">
      <w:pPr>
        <w:pStyle w:val="BodyText"/>
        <w:ind w:left="-426" w:right="-567"/>
        <w:jc w:val="both"/>
        <w:rPr>
          <w:rFonts w:ascii="Cambria" w:hAnsi="Cambria" w:cs="Tahoma"/>
          <w:b/>
          <w:bCs/>
          <w:sz w:val="20"/>
          <w:szCs w:val="20"/>
          <w:lang w:val="pl-PL" w:eastAsia="sr-Latn-ME"/>
        </w:rPr>
      </w:pPr>
      <w:r w:rsidRPr="004F2B32">
        <w:rPr>
          <w:rFonts w:ascii="Cambria" w:eastAsia="Times New Roman" w:hAnsi="Cambria" w:cs="Tahoma"/>
          <w:sz w:val="20"/>
          <w:szCs w:val="20"/>
          <w:lang w:val="sl-SI" w:eastAsia="zh-TW"/>
        </w:rPr>
        <w:t>Minimalna cijena</w:t>
      </w:r>
      <w:r w:rsidRPr="004F2B32">
        <w:rPr>
          <w:rFonts w:ascii="Cambria" w:hAnsi="Cambria" w:cs="Tahoma"/>
          <w:sz w:val="20"/>
          <w:szCs w:val="20"/>
          <w:lang w:val="pl-PL"/>
        </w:rPr>
        <w:t xml:space="preserve"> korišćenja/zakupa (za kupalište i privremeni objekat): </w:t>
      </w:r>
      <w:r w:rsidRPr="004F2B32">
        <w:rPr>
          <w:rFonts w:ascii="Cambria" w:hAnsi="Cambria" w:cs="Tahoma"/>
          <w:b/>
          <w:sz w:val="20"/>
          <w:szCs w:val="20"/>
          <w:lang w:val="pl-PL"/>
        </w:rPr>
        <w:t xml:space="preserve">1.918,00 </w:t>
      </w:r>
      <w:r w:rsidRPr="004F2B32">
        <w:rPr>
          <w:rFonts w:ascii="Cambria" w:hAnsi="Cambria" w:cs="Tahoma"/>
          <w:b/>
          <w:bCs/>
          <w:sz w:val="20"/>
          <w:szCs w:val="20"/>
          <w:lang w:val="pl-PL" w:eastAsia="sr-Latn-ME"/>
        </w:rPr>
        <w:t>€</w:t>
      </w:r>
    </w:p>
    <w:p w:rsidR="00650A0E" w:rsidRPr="004F2B32" w:rsidRDefault="00650A0E" w:rsidP="00650A0E">
      <w:pPr>
        <w:pStyle w:val="BodyText"/>
        <w:ind w:left="-426" w:right="-567"/>
        <w:jc w:val="both"/>
        <w:rPr>
          <w:rFonts w:ascii="Cambria" w:hAnsi="Cambria" w:cs="Tahoma"/>
          <w:b/>
          <w:bCs/>
          <w:sz w:val="20"/>
          <w:szCs w:val="20"/>
          <w:lang w:val="pl-PL" w:eastAsia="sr-Latn-ME"/>
        </w:rPr>
      </w:pPr>
    </w:p>
    <w:p w:rsidR="00650A0E" w:rsidRPr="00E07910" w:rsidRDefault="00650A0E" w:rsidP="00650A0E">
      <w:pPr>
        <w:ind w:left="-426" w:right="-567"/>
        <w:jc w:val="both"/>
        <w:rPr>
          <w:rFonts w:ascii="Cambria" w:hAnsi="Cambria"/>
          <w:bCs/>
          <w:sz w:val="20"/>
          <w:szCs w:val="20"/>
        </w:rPr>
      </w:pPr>
      <w:r>
        <w:rPr>
          <w:rFonts w:ascii="Cambria" w:hAnsi="Cambria"/>
          <w:b/>
          <w:bCs/>
          <w:sz w:val="20"/>
          <w:szCs w:val="20"/>
          <w:lang w:val="es-CL"/>
        </w:rPr>
        <w:t>4</w:t>
      </w:r>
      <w:r w:rsidRPr="00E07910">
        <w:rPr>
          <w:rFonts w:ascii="Cambria" w:hAnsi="Cambria"/>
          <w:b/>
          <w:bCs/>
          <w:sz w:val="20"/>
          <w:szCs w:val="20"/>
          <w:lang w:val="es-CL"/>
        </w:rPr>
        <w:t>.</w:t>
      </w:r>
      <w:r w:rsidRPr="00E07910">
        <w:rPr>
          <w:rFonts w:ascii="Cambria" w:hAnsi="Cambria"/>
          <w:sz w:val="20"/>
          <w:szCs w:val="20"/>
        </w:rPr>
        <w:t xml:space="preserve"> </w:t>
      </w:r>
      <w:r w:rsidRPr="00E07910">
        <w:rPr>
          <w:rFonts w:ascii="Cambria" w:hAnsi="Cambria"/>
          <w:bCs/>
          <w:sz w:val="20"/>
          <w:szCs w:val="20"/>
        </w:rPr>
        <w:t>U Tivtu, na lokaciji Mrčevac kupalište u uvali Kukoljina</w:t>
      </w:r>
      <w:r>
        <w:rPr>
          <w:rFonts w:ascii="Cambria" w:hAnsi="Cambria"/>
          <w:bCs/>
          <w:sz w:val="20"/>
          <w:szCs w:val="20"/>
        </w:rPr>
        <w:t xml:space="preserve"> </w:t>
      </w:r>
      <w:r w:rsidRPr="00E07910">
        <w:rPr>
          <w:rFonts w:ascii="Cambria" w:hAnsi="Cambria"/>
          <w:bCs/>
          <w:sz w:val="20"/>
          <w:szCs w:val="20"/>
        </w:rPr>
        <w:t>na lokaciji Tupi rt, u dužini od 60 m</w:t>
      </w:r>
      <w:r w:rsidRPr="00E07910">
        <w:rPr>
          <w:rFonts w:ascii="Cambria" w:hAnsi="Cambria"/>
          <w:bCs/>
          <w:sz w:val="20"/>
          <w:szCs w:val="20"/>
          <w:vertAlign w:val="superscript"/>
        </w:rPr>
        <w:t>1</w:t>
      </w:r>
      <w:r w:rsidRPr="00E07910">
        <w:rPr>
          <w:rFonts w:ascii="Cambria" w:hAnsi="Cambria"/>
          <w:bCs/>
          <w:sz w:val="20"/>
          <w:szCs w:val="20"/>
        </w:rPr>
        <w:t>/površine 960 m</w:t>
      </w:r>
      <w:r w:rsidRPr="00E07910">
        <w:rPr>
          <w:rFonts w:ascii="Cambria" w:hAnsi="Cambria"/>
          <w:bCs/>
          <w:sz w:val="20"/>
          <w:szCs w:val="20"/>
          <w:vertAlign w:val="superscript"/>
        </w:rPr>
        <w:t>2</w:t>
      </w:r>
      <w:r w:rsidRPr="00E07910">
        <w:rPr>
          <w:rFonts w:ascii="Cambria" w:hAnsi="Cambria"/>
          <w:bCs/>
          <w:sz w:val="20"/>
          <w:szCs w:val="20"/>
        </w:rPr>
        <w:t xml:space="preserve">, </w:t>
      </w:r>
      <w:r>
        <w:rPr>
          <w:rFonts w:ascii="Cambria" w:hAnsi="Cambria"/>
          <w:bCs/>
          <w:sz w:val="20"/>
          <w:szCs w:val="20"/>
        </w:rPr>
        <w:t>dio kat.parcele 1974 KO Mrčevac</w:t>
      </w:r>
      <w:r w:rsidRPr="00E07910">
        <w:rPr>
          <w:rFonts w:ascii="Cambria" w:hAnsi="Cambria"/>
          <w:bCs/>
          <w:sz w:val="20"/>
          <w:szCs w:val="20"/>
        </w:rPr>
        <w:t xml:space="preserve">, </w:t>
      </w:r>
      <w:r>
        <w:rPr>
          <w:rFonts w:ascii="Cambria" w:hAnsi="Cambria"/>
          <w:bCs/>
          <w:sz w:val="20"/>
          <w:szCs w:val="20"/>
        </w:rPr>
        <w:t xml:space="preserve">od </w:t>
      </w:r>
      <w:r w:rsidRPr="00E07910">
        <w:rPr>
          <w:rFonts w:ascii="Cambria" w:hAnsi="Cambria"/>
          <w:bCs/>
          <w:sz w:val="20"/>
          <w:szCs w:val="20"/>
        </w:rPr>
        <w:t xml:space="preserve">rta istočno u dužini od 60 m¹, </w:t>
      </w:r>
      <w:r>
        <w:rPr>
          <w:rFonts w:ascii="Cambria" w:hAnsi="Cambria"/>
          <w:bCs/>
          <w:sz w:val="20"/>
          <w:szCs w:val="20"/>
        </w:rPr>
        <w:t xml:space="preserve">uključujući i dio obale u neposrednom zaleđu u zahvatu lokacije za privremeni ugostiteljski objekta na kat.parceli 1263/1 KO Mrčevac, </w:t>
      </w:r>
      <w:r w:rsidRPr="00E07910">
        <w:rPr>
          <w:rFonts w:ascii="Cambria" w:hAnsi="Cambria"/>
          <w:bCs/>
          <w:sz w:val="20"/>
          <w:szCs w:val="20"/>
        </w:rPr>
        <w:t xml:space="preserve">sa pripadajućim akva prostorom, lokacija označeno kao </w:t>
      </w:r>
      <w:r w:rsidRPr="00E07910">
        <w:rPr>
          <w:rFonts w:ascii="Cambria" w:hAnsi="Cambria"/>
          <w:b/>
          <w:bCs/>
          <w:sz w:val="20"/>
          <w:szCs w:val="20"/>
        </w:rPr>
        <w:t>8A</w:t>
      </w:r>
      <w:r w:rsidRPr="00E07910">
        <w:rPr>
          <w:rFonts w:ascii="Cambria" w:hAnsi="Cambria"/>
          <w:bCs/>
          <w:sz w:val="20"/>
          <w:szCs w:val="20"/>
        </w:rPr>
        <w:t xml:space="preserve"> u Atlasu crnogorskih plaža i kupališta u opštini Tivat</w:t>
      </w:r>
      <w:r>
        <w:rPr>
          <w:rFonts w:ascii="Cambria" w:hAnsi="Cambria"/>
          <w:bCs/>
          <w:sz w:val="20"/>
          <w:szCs w:val="20"/>
        </w:rPr>
        <w:t>.</w:t>
      </w:r>
    </w:p>
    <w:p w:rsidR="00650A0E" w:rsidRDefault="00650A0E" w:rsidP="00650A0E">
      <w:pPr>
        <w:tabs>
          <w:tab w:val="left" w:pos="0"/>
        </w:tabs>
        <w:autoSpaceDE w:val="0"/>
        <w:autoSpaceDN w:val="0"/>
        <w:adjustRightInd w:val="0"/>
        <w:ind w:left="-426" w:right="-567"/>
        <w:rPr>
          <w:rFonts w:ascii="Cambria" w:hAnsi="Cambria" w:cs="Cambria"/>
          <w:sz w:val="20"/>
          <w:szCs w:val="20"/>
          <w:lang w:eastAsia="sr-Latn-ME"/>
        </w:rPr>
      </w:pPr>
    </w:p>
    <w:p w:rsidR="00650A0E" w:rsidRDefault="00650A0E" w:rsidP="00650A0E">
      <w:pPr>
        <w:tabs>
          <w:tab w:val="left" w:pos="0"/>
        </w:tabs>
        <w:autoSpaceDE w:val="0"/>
        <w:autoSpaceDN w:val="0"/>
        <w:adjustRightInd w:val="0"/>
        <w:ind w:left="-426" w:right="-567"/>
        <w:rPr>
          <w:rFonts w:ascii="Cambria" w:hAnsi="Cambria" w:cs="Cambria"/>
          <w:sz w:val="20"/>
          <w:szCs w:val="20"/>
          <w:lang w:eastAsia="sr-Latn-ME"/>
        </w:rPr>
      </w:pPr>
      <w:r>
        <w:rPr>
          <w:rFonts w:ascii="Cambria" w:hAnsi="Cambria" w:cs="Cambria"/>
          <w:sz w:val="20"/>
          <w:szCs w:val="20"/>
          <w:lang w:eastAsia="sr-Latn-ME"/>
        </w:rPr>
        <w:t>Tip kupališta: javno-porodično</w:t>
      </w:r>
    </w:p>
    <w:p w:rsidR="00650A0E" w:rsidRPr="008C46F9" w:rsidRDefault="00650A0E" w:rsidP="00650A0E">
      <w:pPr>
        <w:pStyle w:val="ListParagraph"/>
        <w:tabs>
          <w:tab w:val="left" w:pos="478"/>
        </w:tabs>
        <w:spacing w:before="1" w:line="264" w:lineRule="auto"/>
        <w:ind w:left="-426" w:right="240"/>
        <w:rPr>
          <w:rFonts w:ascii="Cambria" w:hAnsi="Cambria"/>
          <w:sz w:val="20"/>
          <w:szCs w:val="20"/>
        </w:rPr>
      </w:pPr>
      <w:r>
        <w:rPr>
          <w:rFonts w:ascii="Cambria" w:hAnsi="Cambria"/>
          <w:sz w:val="20"/>
          <w:szCs w:val="20"/>
        </w:rPr>
        <w:t xml:space="preserve">Uz kupalište planiran je montažno demontažni ugostiteljski objekat sa </w:t>
      </w:r>
      <w:r w:rsidRPr="008C46F9">
        <w:rPr>
          <w:rFonts w:ascii="Cambria" w:hAnsi="Cambria"/>
          <w:sz w:val="20"/>
          <w:szCs w:val="20"/>
        </w:rPr>
        <w:t xml:space="preserve">terasom, lokacija 8.2 u Programu  </w:t>
      </w:r>
    </w:p>
    <w:p w:rsidR="00650A0E" w:rsidRDefault="00650A0E" w:rsidP="00650A0E">
      <w:pPr>
        <w:pStyle w:val="BodyText"/>
        <w:spacing w:before="28" w:after="240"/>
        <w:ind w:left="-426"/>
        <w:jc w:val="both"/>
        <w:rPr>
          <w:rFonts w:ascii="Cambria" w:hAnsi="Cambria" w:cs="Cambria,Bold"/>
          <w:b/>
          <w:bCs/>
          <w:sz w:val="20"/>
          <w:szCs w:val="20"/>
          <w:lang w:eastAsia="sr-Latn-ME"/>
        </w:rPr>
      </w:pPr>
      <w:r w:rsidRPr="008C46F9">
        <w:rPr>
          <w:rFonts w:ascii="Cambria" w:eastAsia="Times New Roman" w:hAnsi="Cambria" w:cs="Tahoma"/>
          <w:sz w:val="20"/>
          <w:szCs w:val="20"/>
          <w:lang w:val="sl-SI" w:eastAsia="zh-TW"/>
        </w:rPr>
        <w:t>Minimalna cijena</w:t>
      </w:r>
      <w:r w:rsidRPr="008C46F9">
        <w:rPr>
          <w:rFonts w:ascii="Cambria" w:hAnsi="Cambria"/>
          <w:sz w:val="20"/>
          <w:szCs w:val="20"/>
        </w:rPr>
        <w:t xml:space="preserve"> korišćenja/</w:t>
      </w:r>
      <w:r w:rsidRPr="008C46F9">
        <w:rPr>
          <w:rFonts w:ascii="Cambria" w:hAnsi="Cambria"/>
          <w:sz w:val="20"/>
          <w:szCs w:val="20"/>
          <w:lang w:val="pl-PL"/>
        </w:rPr>
        <w:t xml:space="preserve">zakupa </w:t>
      </w:r>
      <w:r w:rsidRPr="008C46F9">
        <w:rPr>
          <w:rFonts w:ascii="Cambria" w:hAnsi="Cambria" w:cs="Times New Roman"/>
          <w:sz w:val="20"/>
          <w:szCs w:val="20"/>
        </w:rPr>
        <w:t xml:space="preserve">(za kupalište i privremeni objekat): </w:t>
      </w:r>
      <w:r w:rsidRPr="008C46F9">
        <w:rPr>
          <w:rFonts w:ascii="Cambria" w:hAnsi="Cambria" w:cs="Times New Roman"/>
          <w:b/>
          <w:sz w:val="20"/>
          <w:szCs w:val="20"/>
        </w:rPr>
        <w:t>4.749,00</w:t>
      </w:r>
      <w:r>
        <w:rPr>
          <w:rFonts w:ascii="Cambria" w:hAnsi="Cambria" w:cs="Times New Roman"/>
          <w:b/>
          <w:sz w:val="20"/>
          <w:szCs w:val="20"/>
        </w:rPr>
        <w:t xml:space="preserve"> </w:t>
      </w:r>
      <w:r>
        <w:rPr>
          <w:rFonts w:ascii="Cambria" w:hAnsi="Cambria" w:cs="Cambria,Bold"/>
          <w:b/>
          <w:bCs/>
          <w:sz w:val="20"/>
          <w:szCs w:val="20"/>
          <w:lang w:eastAsia="sr-Latn-ME"/>
        </w:rPr>
        <w:t>€</w:t>
      </w:r>
    </w:p>
    <w:p w:rsidR="00650A0E" w:rsidRDefault="00650A0E" w:rsidP="00650A0E">
      <w:pPr>
        <w:pStyle w:val="BodyText"/>
        <w:ind w:left="-426" w:right="-567"/>
        <w:jc w:val="both"/>
        <w:rPr>
          <w:rFonts w:ascii="Cambria" w:hAnsi="Cambria" w:cs="Tahoma"/>
          <w:b/>
          <w:bCs/>
          <w:sz w:val="20"/>
          <w:szCs w:val="20"/>
          <w:lang w:val="pl-PL" w:eastAsia="sr-Latn-ME"/>
        </w:rPr>
      </w:pPr>
    </w:p>
    <w:p w:rsidR="00650A0E" w:rsidRPr="004F2B32" w:rsidRDefault="00650A0E" w:rsidP="00650A0E">
      <w:pPr>
        <w:ind w:left="-426" w:right="-567"/>
        <w:jc w:val="both"/>
        <w:rPr>
          <w:rFonts w:ascii="Cambria" w:hAnsi="Cambria" w:cs="Tahoma"/>
          <w:bCs/>
          <w:sz w:val="20"/>
          <w:szCs w:val="20"/>
          <w:lang w:val="pl-PL"/>
        </w:rPr>
      </w:pPr>
      <w:r>
        <w:rPr>
          <w:rFonts w:ascii="Cambria" w:hAnsi="Cambria" w:cs="Tahoma"/>
          <w:b/>
          <w:sz w:val="20"/>
          <w:szCs w:val="20"/>
          <w:lang w:val="pl-PL"/>
        </w:rPr>
        <w:t>5</w:t>
      </w:r>
      <w:r w:rsidRPr="00066762">
        <w:rPr>
          <w:rFonts w:ascii="Cambria" w:hAnsi="Cambria" w:cs="Tahoma"/>
          <w:b/>
          <w:sz w:val="20"/>
          <w:szCs w:val="20"/>
          <w:lang w:val="pl-PL"/>
        </w:rPr>
        <w:t>.</w:t>
      </w:r>
      <w:r w:rsidRPr="004F2B32">
        <w:rPr>
          <w:rFonts w:ascii="Cambria" w:hAnsi="Cambria" w:cs="Tahoma"/>
          <w:bCs/>
          <w:sz w:val="20"/>
          <w:szCs w:val="20"/>
          <w:lang w:val="pl-PL"/>
        </w:rPr>
        <w:t xml:space="preserve"> </w:t>
      </w:r>
      <w:r w:rsidRPr="004F2B32">
        <w:rPr>
          <w:rFonts w:ascii="Cambria" w:hAnsi="Cambria" w:cs="Tahoma"/>
          <w:sz w:val="20"/>
          <w:szCs w:val="20"/>
          <w:lang w:val="pl-PL"/>
        </w:rPr>
        <w:t>U Tivtu , plaža na lokalitetu Mrčevac – Kukoljina, plaža u dužini od 30 m</w:t>
      </w:r>
      <w:r w:rsidRPr="004F2B32">
        <w:rPr>
          <w:rFonts w:ascii="Cambria" w:hAnsi="Cambria" w:cs="Tahoma"/>
          <w:sz w:val="20"/>
          <w:szCs w:val="20"/>
          <w:vertAlign w:val="superscript"/>
          <w:lang w:val="pl-PL"/>
        </w:rPr>
        <w:t>1</w:t>
      </w:r>
      <w:r w:rsidRPr="004F2B32">
        <w:rPr>
          <w:rFonts w:ascii="Cambria" w:hAnsi="Cambria" w:cs="Tahoma"/>
          <w:sz w:val="20"/>
          <w:szCs w:val="20"/>
          <w:lang w:val="pl-PL"/>
        </w:rPr>
        <w:t>/površine 270 m</w:t>
      </w:r>
      <w:r w:rsidRPr="004F2B32">
        <w:rPr>
          <w:rFonts w:ascii="Cambria" w:hAnsi="Cambria" w:cs="Tahoma"/>
          <w:sz w:val="20"/>
          <w:szCs w:val="20"/>
          <w:vertAlign w:val="superscript"/>
          <w:lang w:val="pl-PL"/>
        </w:rPr>
        <w:t>2</w:t>
      </w:r>
      <w:r w:rsidRPr="004F2B32">
        <w:rPr>
          <w:rFonts w:ascii="Cambria" w:hAnsi="Cambria" w:cs="Tahoma"/>
          <w:sz w:val="20"/>
          <w:szCs w:val="20"/>
          <w:lang w:val="pl-PL"/>
        </w:rPr>
        <w:t xml:space="preserve">, dio kat.parcele 2161/1 KO Mrčevac, sa pripadajućim akva prostorom, lokacija označena kao </w:t>
      </w:r>
      <w:r w:rsidRPr="004F2B32">
        <w:rPr>
          <w:rFonts w:ascii="Cambria" w:hAnsi="Cambria" w:cs="Tahoma"/>
          <w:b/>
          <w:sz w:val="20"/>
          <w:szCs w:val="20"/>
          <w:lang w:val="pl-PL"/>
        </w:rPr>
        <w:t>8A1</w:t>
      </w:r>
      <w:r w:rsidRPr="004F2B32">
        <w:rPr>
          <w:rFonts w:ascii="Cambria" w:hAnsi="Cambria" w:cs="Tahoma"/>
          <w:sz w:val="20"/>
          <w:szCs w:val="20"/>
          <w:lang w:val="pl-PL"/>
        </w:rPr>
        <w:t xml:space="preserve"> </w:t>
      </w:r>
      <w:r w:rsidRPr="004F2B32">
        <w:rPr>
          <w:rFonts w:ascii="Cambria" w:hAnsi="Cambria" w:cs="Tahoma"/>
          <w:bCs/>
          <w:sz w:val="20"/>
          <w:szCs w:val="20"/>
          <w:lang w:val="pl-PL"/>
        </w:rPr>
        <w:t>u Atlasu crnogorskih plaža i kupališta u opštini Tivat.</w:t>
      </w:r>
    </w:p>
    <w:p w:rsidR="00650A0E" w:rsidRPr="004F2B32" w:rsidRDefault="00650A0E" w:rsidP="00650A0E">
      <w:pPr>
        <w:tabs>
          <w:tab w:val="left" w:pos="0"/>
        </w:tabs>
        <w:autoSpaceDE w:val="0"/>
        <w:autoSpaceDN w:val="0"/>
        <w:adjustRightInd w:val="0"/>
        <w:ind w:left="-426" w:right="-567"/>
        <w:rPr>
          <w:rFonts w:ascii="Cambria" w:hAnsi="Cambria" w:cs="Tahoma"/>
          <w:sz w:val="20"/>
          <w:szCs w:val="20"/>
          <w:lang w:val="pl-PL" w:eastAsia="sr-Latn-ME"/>
        </w:rPr>
      </w:pPr>
      <w:r w:rsidRPr="004F2B32">
        <w:rPr>
          <w:rFonts w:ascii="Cambria" w:hAnsi="Cambria" w:cs="Tahoma"/>
          <w:sz w:val="20"/>
          <w:szCs w:val="20"/>
          <w:lang w:val="pl-PL" w:eastAsia="sr-Latn-ME"/>
        </w:rPr>
        <w:t xml:space="preserve">Tip kupališta: </w:t>
      </w:r>
      <w:r>
        <w:rPr>
          <w:rFonts w:ascii="Cambria" w:hAnsi="Cambria" w:cs="Tahoma"/>
          <w:sz w:val="20"/>
          <w:szCs w:val="20"/>
          <w:lang w:val="pl-PL" w:eastAsia="sr-Latn-ME"/>
        </w:rPr>
        <w:t xml:space="preserve">javno – kupalište za pse </w:t>
      </w:r>
    </w:p>
    <w:p w:rsidR="00650A0E" w:rsidRPr="004F2B32" w:rsidRDefault="00650A0E" w:rsidP="00650A0E">
      <w:pPr>
        <w:pStyle w:val="ListParagraph"/>
        <w:tabs>
          <w:tab w:val="left" w:pos="478"/>
        </w:tabs>
        <w:spacing w:line="264" w:lineRule="auto"/>
        <w:ind w:left="-426" w:right="-567"/>
        <w:rPr>
          <w:rFonts w:ascii="Cambria" w:hAnsi="Cambria" w:cs="Tahoma"/>
          <w:sz w:val="20"/>
          <w:szCs w:val="20"/>
        </w:rPr>
      </w:pPr>
      <w:r w:rsidRPr="004F2B32">
        <w:rPr>
          <w:rFonts w:ascii="Cambria" w:hAnsi="Cambria" w:cs="Tahoma"/>
          <w:sz w:val="20"/>
          <w:szCs w:val="20"/>
        </w:rPr>
        <w:t>U okviru kupališta nije planirano postavljanje privremenih objekata</w:t>
      </w:r>
    </w:p>
    <w:p w:rsidR="00650A0E" w:rsidRPr="004F2B32" w:rsidRDefault="00650A0E" w:rsidP="00650A0E">
      <w:pPr>
        <w:pStyle w:val="BodyText"/>
        <w:ind w:left="-426" w:right="-567"/>
        <w:jc w:val="both"/>
        <w:rPr>
          <w:rFonts w:ascii="Cambria" w:hAnsi="Cambria" w:cs="Tahoma"/>
          <w:b/>
          <w:bCs/>
          <w:sz w:val="20"/>
          <w:szCs w:val="20"/>
          <w:lang w:val="pl-PL" w:eastAsia="sr-Latn-ME"/>
        </w:rPr>
      </w:pPr>
      <w:r w:rsidRPr="004F2B32">
        <w:rPr>
          <w:rFonts w:ascii="Cambria" w:eastAsia="Times New Roman" w:hAnsi="Cambria" w:cs="Tahoma"/>
          <w:sz w:val="20"/>
          <w:szCs w:val="20"/>
          <w:lang w:val="sl-SI" w:eastAsia="zh-TW"/>
        </w:rPr>
        <w:t>Minimalna cijena</w:t>
      </w:r>
      <w:r w:rsidRPr="004F2B32">
        <w:rPr>
          <w:rFonts w:ascii="Cambria" w:hAnsi="Cambria" w:cs="Tahoma"/>
          <w:sz w:val="20"/>
          <w:szCs w:val="20"/>
          <w:lang w:val="pl-PL"/>
        </w:rPr>
        <w:t xml:space="preserve"> korišćenja/zakupa (za kupalište i privremeni objekat): </w:t>
      </w:r>
      <w:r w:rsidRPr="004F2B32">
        <w:rPr>
          <w:rFonts w:ascii="Cambria" w:hAnsi="Cambria" w:cs="Tahoma"/>
          <w:b/>
          <w:sz w:val="20"/>
          <w:szCs w:val="20"/>
          <w:lang w:val="pl-PL"/>
        </w:rPr>
        <w:t xml:space="preserve">500,00 </w:t>
      </w:r>
      <w:r w:rsidRPr="004F2B32">
        <w:rPr>
          <w:rFonts w:ascii="Cambria" w:hAnsi="Cambria" w:cs="Tahoma"/>
          <w:b/>
          <w:bCs/>
          <w:sz w:val="20"/>
          <w:szCs w:val="20"/>
          <w:lang w:val="pl-PL" w:eastAsia="sr-Latn-ME"/>
        </w:rPr>
        <w:t>€</w:t>
      </w:r>
    </w:p>
    <w:p w:rsidR="00650A0E" w:rsidRPr="004F2B32" w:rsidRDefault="00650A0E" w:rsidP="00650A0E">
      <w:pPr>
        <w:pStyle w:val="BodyText"/>
        <w:ind w:left="-426" w:right="-567"/>
        <w:jc w:val="both"/>
        <w:rPr>
          <w:rFonts w:ascii="Cambria" w:hAnsi="Cambria" w:cs="Tahoma"/>
          <w:b/>
          <w:bCs/>
          <w:sz w:val="20"/>
          <w:szCs w:val="20"/>
          <w:lang w:val="pl-PL" w:eastAsia="sr-Latn-ME"/>
        </w:rPr>
      </w:pPr>
    </w:p>
    <w:p w:rsidR="00650A0E" w:rsidRPr="004F2B32" w:rsidRDefault="00650A0E" w:rsidP="00650A0E">
      <w:pPr>
        <w:ind w:left="-426" w:right="-567"/>
        <w:jc w:val="both"/>
        <w:rPr>
          <w:rFonts w:ascii="Cambria" w:hAnsi="Cambria" w:cs="Tahoma"/>
          <w:bCs/>
          <w:sz w:val="20"/>
          <w:szCs w:val="20"/>
          <w:lang w:val="pl-PL"/>
        </w:rPr>
      </w:pPr>
      <w:r w:rsidRPr="00066762">
        <w:rPr>
          <w:rFonts w:ascii="Cambria" w:hAnsi="Cambria" w:cs="Tahoma"/>
          <w:b/>
          <w:sz w:val="20"/>
          <w:szCs w:val="20"/>
          <w:lang w:val="pl-PL"/>
        </w:rPr>
        <w:t>6.</w:t>
      </w:r>
      <w:r w:rsidRPr="004F2B32">
        <w:rPr>
          <w:rFonts w:ascii="Cambria" w:hAnsi="Cambria" w:cs="Tahoma"/>
          <w:bCs/>
          <w:sz w:val="20"/>
          <w:szCs w:val="20"/>
          <w:lang w:val="pl-PL"/>
        </w:rPr>
        <w:t xml:space="preserve"> </w:t>
      </w:r>
      <w:r w:rsidRPr="004F2B32">
        <w:rPr>
          <w:rFonts w:ascii="Cambria" w:hAnsi="Cambria" w:cs="Tahoma"/>
          <w:sz w:val="20"/>
          <w:szCs w:val="20"/>
          <w:lang w:val="pl-PL"/>
        </w:rPr>
        <w:t>U Tivtu , plaža na sjeverozapadnoj strani ostrva Sv.Marko, u dužini od 75 m</w:t>
      </w:r>
      <w:r w:rsidRPr="004F2B32">
        <w:rPr>
          <w:rFonts w:ascii="Cambria" w:hAnsi="Cambria" w:cs="Tahoma"/>
          <w:sz w:val="20"/>
          <w:szCs w:val="20"/>
          <w:vertAlign w:val="superscript"/>
          <w:lang w:val="pl-PL"/>
        </w:rPr>
        <w:t>1</w:t>
      </w:r>
      <w:r w:rsidRPr="004F2B32">
        <w:rPr>
          <w:rFonts w:ascii="Cambria" w:hAnsi="Cambria" w:cs="Tahoma"/>
          <w:sz w:val="20"/>
          <w:szCs w:val="20"/>
          <w:lang w:val="pl-PL"/>
        </w:rPr>
        <w:t xml:space="preserve"> /površine 150 m</w:t>
      </w:r>
      <w:r w:rsidRPr="004F2B32">
        <w:rPr>
          <w:rFonts w:ascii="Cambria" w:hAnsi="Cambria" w:cs="Tahoma"/>
          <w:sz w:val="20"/>
          <w:szCs w:val="20"/>
          <w:vertAlign w:val="superscript"/>
          <w:lang w:val="pl-PL"/>
        </w:rPr>
        <w:t>2</w:t>
      </w:r>
      <w:r w:rsidRPr="004F2B32">
        <w:rPr>
          <w:rFonts w:ascii="Cambria" w:hAnsi="Cambria" w:cs="Tahoma"/>
          <w:sz w:val="20"/>
          <w:szCs w:val="20"/>
          <w:lang w:val="pl-PL"/>
        </w:rPr>
        <w:t xml:space="preserve"> , dio kat.parcele 4 KO Begešići, sa pripadajućim akva prostorom, lokacija  označena kao </w:t>
      </w:r>
      <w:r w:rsidRPr="004F2B32">
        <w:rPr>
          <w:rFonts w:ascii="Cambria" w:hAnsi="Cambria" w:cs="Tahoma"/>
          <w:b/>
          <w:sz w:val="20"/>
          <w:szCs w:val="20"/>
          <w:lang w:val="pl-PL"/>
        </w:rPr>
        <w:t>9B</w:t>
      </w:r>
      <w:r w:rsidRPr="004F2B32">
        <w:rPr>
          <w:rFonts w:ascii="Cambria" w:hAnsi="Cambria" w:cs="Tahoma"/>
          <w:sz w:val="20"/>
          <w:szCs w:val="20"/>
          <w:lang w:val="pl-PL"/>
        </w:rPr>
        <w:t xml:space="preserve"> </w:t>
      </w:r>
      <w:r w:rsidRPr="004F2B32">
        <w:rPr>
          <w:rFonts w:ascii="Cambria" w:hAnsi="Cambria" w:cs="Tahoma"/>
          <w:bCs/>
          <w:sz w:val="20"/>
          <w:szCs w:val="20"/>
          <w:lang w:val="pl-PL"/>
        </w:rPr>
        <w:t>u Atlasu crnogorskih plaža i kupališta u opštini Tivat.</w:t>
      </w:r>
    </w:p>
    <w:p w:rsidR="00650A0E" w:rsidRPr="004F2B32" w:rsidRDefault="00650A0E" w:rsidP="00650A0E">
      <w:pPr>
        <w:ind w:left="-426" w:right="-567"/>
        <w:jc w:val="both"/>
        <w:rPr>
          <w:rFonts w:ascii="Cambria" w:hAnsi="Cambria" w:cs="Tahoma"/>
          <w:i/>
          <w:sz w:val="20"/>
          <w:szCs w:val="20"/>
          <w:lang w:val="pl-PL"/>
        </w:rPr>
      </w:pPr>
      <w:r w:rsidRPr="004F2B32">
        <w:rPr>
          <w:rFonts w:ascii="Cambria" w:hAnsi="Cambria" w:cs="Tahoma"/>
          <w:i/>
          <w:sz w:val="20"/>
          <w:szCs w:val="20"/>
          <w:lang w:val="pl-PL"/>
        </w:rPr>
        <w:t xml:space="preserve">Izabrani ponuđač dužan je da obezbijedi saglasnost vlasnika za korišćenje i pristup kupalištu preko privatne parcele u zaleđu. </w:t>
      </w:r>
    </w:p>
    <w:p w:rsidR="00650A0E" w:rsidRPr="004F2B32" w:rsidRDefault="00650A0E" w:rsidP="00650A0E">
      <w:pPr>
        <w:tabs>
          <w:tab w:val="left" w:pos="0"/>
        </w:tabs>
        <w:autoSpaceDE w:val="0"/>
        <w:autoSpaceDN w:val="0"/>
        <w:adjustRightInd w:val="0"/>
        <w:ind w:left="-426" w:right="-567"/>
        <w:rPr>
          <w:rFonts w:ascii="Cambria" w:hAnsi="Cambria" w:cs="Tahoma"/>
          <w:sz w:val="20"/>
          <w:szCs w:val="20"/>
          <w:lang w:val="pl-PL" w:eastAsia="sr-Latn-ME"/>
        </w:rPr>
      </w:pPr>
    </w:p>
    <w:p w:rsidR="00650A0E" w:rsidRPr="004F2B32" w:rsidRDefault="00650A0E" w:rsidP="00650A0E">
      <w:pPr>
        <w:tabs>
          <w:tab w:val="left" w:pos="0"/>
        </w:tabs>
        <w:autoSpaceDE w:val="0"/>
        <w:autoSpaceDN w:val="0"/>
        <w:adjustRightInd w:val="0"/>
        <w:ind w:left="-426" w:right="-567"/>
        <w:rPr>
          <w:rFonts w:ascii="Cambria" w:hAnsi="Cambria" w:cs="Tahoma"/>
          <w:sz w:val="20"/>
          <w:szCs w:val="20"/>
          <w:lang w:val="pl-PL" w:eastAsia="sr-Latn-ME"/>
        </w:rPr>
      </w:pPr>
      <w:r w:rsidRPr="004F2B32">
        <w:rPr>
          <w:rFonts w:ascii="Cambria" w:hAnsi="Cambria" w:cs="Tahoma"/>
          <w:sz w:val="20"/>
          <w:szCs w:val="20"/>
          <w:lang w:val="pl-PL" w:eastAsia="sr-Latn-ME"/>
        </w:rPr>
        <w:t xml:space="preserve">Tip kupališta: javno-izletničko  </w:t>
      </w:r>
    </w:p>
    <w:p w:rsidR="00650A0E" w:rsidRPr="004F2B32" w:rsidRDefault="00650A0E" w:rsidP="00650A0E">
      <w:pPr>
        <w:pStyle w:val="ListParagraph"/>
        <w:tabs>
          <w:tab w:val="left" w:pos="478"/>
        </w:tabs>
        <w:spacing w:line="264" w:lineRule="auto"/>
        <w:ind w:left="-426" w:right="-567"/>
        <w:rPr>
          <w:rFonts w:ascii="Cambria" w:hAnsi="Cambria" w:cs="Tahoma"/>
          <w:sz w:val="20"/>
          <w:szCs w:val="20"/>
        </w:rPr>
      </w:pPr>
      <w:r w:rsidRPr="004F2B32">
        <w:rPr>
          <w:rFonts w:ascii="Cambria" w:hAnsi="Cambria" w:cs="Tahoma"/>
          <w:sz w:val="20"/>
          <w:szCs w:val="20"/>
        </w:rPr>
        <w:t>U okviru kupališta može se odobriti plažni bar, bar površina 6 m</w:t>
      </w:r>
      <w:r w:rsidRPr="004F2B32">
        <w:rPr>
          <w:rFonts w:ascii="Cambria" w:hAnsi="Cambria" w:cs="Tahoma"/>
          <w:sz w:val="20"/>
          <w:szCs w:val="20"/>
          <w:vertAlign w:val="superscript"/>
        </w:rPr>
        <w:t>2</w:t>
      </w:r>
      <w:r w:rsidRPr="004F2B32">
        <w:rPr>
          <w:rFonts w:ascii="Cambria" w:hAnsi="Cambria" w:cs="Tahoma"/>
          <w:sz w:val="20"/>
          <w:szCs w:val="20"/>
        </w:rPr>
        <w:t xml:space="preserve"> bez terase</w:t>
      </w:r>
    </w:p>
    <w:p w:rsidR="00650A0E" w:rsidRPr="004F2B32" w:rsidRDefault="00650A0E" w:rsidP="00650A0E">
      <w:pPr>
        <w:spacing w:line="252" w:lineRule="auto"/>
        <w:ind w:left="-426" w:right="-567"/>
        <w:jc w:val="both"/>
        <w:rPr>
          <w:rFonts w:ascii="Cambria" w:hAnsi="Cambria" w:cs="Tahoma"/>
          <w:b/>
          <w:bCs/>
          <w:sz w:val="20"/>
          <w:szCs w:val="20"/>
          <w:lang w:val="sr-Latn-ME"/>
        </w:rPr>
      </w:pPr>
      <w:r w:rsidRPr="004F2B32">
        <w:rPr>
          <w:rFonts w:ascii="Cambria" w:hAnsi="Cambria" w:cs="Tahoma"/>
          <w:sz w:val="20"/>
          <w:szCs w:val="20"/>
          <w:lang w:val="sl-SI" w:eastAsia="zh-TW"/>
        </w:rPr>
        <w:t>Minimalna cijena</w:t>
      </w:r>
      <w:r w:rsidRPr="004F2B32">
        <w:rPr>
          <w:rFonts w:ascii="Cambria" w:hAnsi="Cambria" w:cs="Tahoma"/>
          <w:sz w:val="20"/>
          <w:szCs w:val="20"/>
          <w:lang w:val="sr-Latn-ME"/>
        </w:rPr>
        <w:t xml:space="preserve"> </w:t>
      </w:r>
      <w:r w:rsidRPr="004F2B32">
        <w:rPr>
          <w:rFonts w:ascii="Cambria" w:hAnsi="Cambria" w:cs="Tahoma"/>
          <w:sz w:val="20"/>
          <w:szCs w:val="20"/>
        </w:rPr>
        <w:t>kori</w:t>
      </w:r>
      <w:r w:rsidRPr="004F2B32">
        <w:rPr>
          <w:rFonts w:ascii="Cambria" w:hAnsi="Cambria" w:cs="Tahoma"/>
          <w:sz w:val="20"/>
          <w:szCs w:val="20"/>
          <w:lang w:val="sr-Latn-ME"/>
        </w:rPr>
        <w:t>šć</w:t>
      </w:r>
      <w:r w:rsidRPr="004F2B32">
        <w:rPr>
          <w:rFonts w:ascii="Cambria" w:hAnsi="Cambria" w:cs="Tahoma"/>
          <w:sz w:val="20"/>
          <w:szCs w:val="20"/>
        </w:rPr>
        <w:t>enja</w:t>
      </w:r>
      <w:r w:rsidRPr="004F2B32">
        <w:rPr>
          <w:rFonts w:ascii="Cambria" w:hAnsi="Cambria" w:cs="Tahoma"/>
          <w:sz w:val="20"/>
          <w:szCs w:val="20"/>
          <w:lang w:val="sr-Latn-ME"/>
        </w:rPr>
        <w:t>/</w:t>
      </w:r>
      <w:r w:rsidRPr="004F2B32">
        <w:rPr>
          <w:rFonts w:ascii="Cambria" w:hAnsi="Cambria" w:cs="Tahoma"/>
          <w:sz w:val="20"/>
          <w:szCs w:val="20"/>
          <w:lang w:val="pl-PL"/>
        </w:rPr>
        <w:t>zakupa</w:t>
      </w:r>
      <w:r w:rsidRPr="004F2B32">
        <w:rPr>
          <w:rFonts w:ascii="Cambria" w:hAnsi="Cambria" w:cs="Tahoma"/>
          <w:sz w:val="20"/>
          <w:szCs w:val="20"/>
          <w:lang w:val="sr-Latn-ME"/>
        </w:rPr>
        <w:t xml:space="preserve">: </w:t>
      </w:r>
      <w:r w:rsidRPr="004F2B32">
        <w:rPr>
          <w:rFonts w:ascii="Cambria" w:hAnsi="Cambria" w:cs="Tahoma"/>
          <w:b/>
          <w:bCs/>
          <w:sz w:val="20"/>
          <w:szCs w:val="20"/>
          <w:lang w:val="sl-SI"/>
        </w:rPr>
        <w:t xml:space="preserve">2.414,00 </w:t>
      </w:r>
      <w:r w:rsidRPr="004F2B32">
        <w:rPr>
          <w:rFonts w:ascii="Cambria" w:hAnsi="Cambria" w:cs="Tahoma"/>
          <w:b/>
          <w:bCs/>
          <w:sz w:val="20"/>
          <w:szCs w:val="20"/>
          <w:lang w:val="sr-Latn-ME"/>
        </w:rPr>
        <w:t>€</w:t>
      </w:r>
    </w:p>
    <w:p w:rsidR="00650A0E" w:rsidRPr="004F2B32" w:rsidRDefault="00650A0E" w:rsidP="00650A0E">
      <w:pPr>
        <w:ind w:left="-426" w:right="-567"/>
        <w:jc w:val="both"/>
        <w:rPr>
          <w:rFonts w:ascii="Cambria" w:hAnsi="Cambria" w:cs="Tahoma"/>
          <w:b/>
          <w:bCs/>
          <w:sz w:val="20"/>
          <w:szCs w:val="20"/>
          <w:lang w:val="sr-Latn-ME"/>
        </w:rPr>
      </w:pPr>
    </w:p>
    <w:p w:rsidR="00650A0E" w:rsidRPr="004F2B32" w:rsidRDefault="00650A0E" w:rsidP="00650A0E">
      <w:pPr>
        <w:ind w:left="-426" w:right="-567"/>
        <w:jc w:val="both"/>
        <w:rPr>
          <w:rFonts w:ascii="Cambria" w:hAnsi="Cambria" w:cs="Tahoma"/>
          <w:bCs/>
          <w:sz w:val="20"/>
          <w:szCs w:val="20"/>
          <w:lang w:val="sr-Latn-ME"/>
        </w:rPr>
      </w:pPr>
      <w:r w:rsidRPr="00066762">
        <w:rPr>
          <w:rFonts w:ascii="Cambria" w:hAnsi="Cambria" w:cs="Tahoma"/>
          <w:b/>
          <w:sz w:val="20"/>
          <w:szCs w:val="20"/>
          <w:lang w:val="sr-Latn-ME"/>
        </w:rPr>
        <w:t>7.</w:t>
      </w:r>
      <w:r w:rsidRPr="004F2B32">
        <w:rPr>
          <w:rFonts w:ascii="Cambria" w:hAnsi="Cambria" w:cs="Tahoma"/>
          <w:bCs/>
          <w:sz w:val="20"/>
          <w:szCs w:val="20"/>
          <w:lang w:val="sr-Latn-ME"/>
        </w:rPr>
        <w:t xml:space="preserve"> </w:t>
      </w:r>
      <w:r w:rsidRPr="004F2B32">
        <w:rPr>
          <w:rFonts w:ascii="Cambria" w:hAnsi="Cambria" w:cs="Tahoma"/>
          <w:sz w:val="20"/>
          <w:szCs w:val="20"/>
        </w:rPr>
        <w:t>U</w:t>
      </w:r>
      <w:r w:rsidRPr="004F2B32">
        <w:rPr>
          <w:rFonts w:ascii="Cambria" w:hAnsi="Cambria" w:cs="Tahoma"/>
          <w:sz w:val="20"/>
          <w:szCs w:val="20"/>
          <w:lang w:val="sr-Latn-ME"/>
        </w:rPr>
        <w:t xml:space="preserve"> </w:t>
      </w:r>
      <w:r w:rsidRPr="004F2B32">
        <w:rPr>
          <w:rFonts w:ascii="Cambria" w:hAnsi="Cambria" w:cs="Tahoma"/>
          <w:sz w:val="20"/>
          <w:szCs w:val="20"/>
        </w:rPr>
        <w:t>Tivtu</w:t>
      </w:r>
      <w:r w:rsidRPr="004F2B32">
        <w:rPr>
          <w:rFonts w:ascii="Cambria" w:hAnsi="Cambria" w:cs="Tahoma"/>
          <w:sz w:val="20"/>
          <w:szCs w:val="20"/>
          <w:lang w:val="sr-Latn-ME"/>
        </w:rPr>
        <w:t xml:space="preserve"> , </w:t>
      </w:r>
      <w:r w:rsidRPr="004F2B32">
        <w:rPr>
          <w:rFonts w:ascii="Cambria" w:hAnsi="Cambria" w:cs="Tahoma"/>
          <w:sz w:val="20"/>
          <w:szCs w:val="20"/>
        </w:rPr>
        <w:t>pla</w:t>
      </w:r>
      <w:r w:rsidRPr="004F2B32">
        <w:rPr>
          <w:rFonts w:ascii="Cambria" w:hAnsi="Cambria" w:cs="Tahoma"/>
          <w:sz w:val="20"/>
          <w:szCs w:val="20"/>
          <w:lang w:val="sr-Latn-ME"/>
        </w:rPr>
        <w:t>ž</w:t>
      </w:r>
      <w:r w:rsidRPr="004F2B32">
        <w:rPr>
          <w:rFonts w:ascii="Cambria" w:hAnsi="Cambria" w:cs="Tahoma"/>
          <w:sz w:val="20"/>
          <w:szCs w:val="20"/>
        </w:rPr>
        <w:t>a</w:t>
      </w:r>
      <w:r w:rsidRPr="004F2B32">
        <w:rPr>
          <w:rFonts w:ascii="Cambria" w:hAnsi="Cambria" w:cs="Tahoma"/>
          <w:sz w:val="20"/>
          <w:szCs w:val="20"/>
          <w:lang w:val="sr-Latn-ME"/>
        </w:rPr>
        <w:t xml:space="preserve"> </w:t>
      </w:r>
      <w:r w:rsidRPr="004F2B32">
        <w:rPr>
          <w:rFonts w:ascii="Cambria" w:hAnsi="Cambria" w:cs="Tahoma"/>
          <w:sz w:val="20"/>
          <w:szCs w:val="20"/>
        </w:rPr>
        <w:t>na</w:t>
      </w:r>
      <w:r w:rsidRPr="004F2B32">
        <w:rPr>
          <w:rFonts w:ascii="Cambria" w:hAnsi="Cambria" w:cs="Tahoma"/>
          <w:sz w:val="20"/>
          <w:szCs w:val="20"/>
          <w:lang w:val="sr-Latn-ME"/>
        </w:rPr>
        <w:t xml:space="preserve"> </w:t>
      </w:r>
      <w:r w:rsidRPr="004F2B32">
        <w:rPr>
          <w:rFonts w:ascii="Cambria" w:hAnsi="Cambria" w:cs="Tahoma"/>
          <w:sz w:val="20"/>
          <w:szCs w:val="20"/>
        </w:rPr>
        <w:t>jugozapadnoj</w:t>
      </w:r>
      <w:r w:rsidRPr="004F2B32">
        <w:rPr>
          <w:rFonts w:ascii="Cambria" w:hAnsi="Cambria" w:cs="Tahoma"/>
          <w:sz w:val="20"/>
          <w:szCs w:val="20"/>
          <w:lang w:val="sr-Latn-ME"/>
        </w:rPr>
        <w:t xml:space="preserve"> </w:t>
      </w:r>
      <w:r w:rsidRPr="004F2B32">
        <w:rPr>
          <w:rFonts w:ascii="Cambria" w:hAnsi="Cambria" w:cs="Tahoma"/>
          <w:sz w:val="20"/>
          <w:szCs w:val="20"/>
        </w:rPr>
        <w:t>strani</w:t>
      </w:r>
      <w:r w:rsidRPr="004F2B32">
        <w:rPr>
          <w:rFonts w:ascii="Cambria" w:hAnsi="Cambria" w:cs="Tahoma"/>
          <w:sz w:val="20"/>
          <w:szCs w:val="20"/>
          <w:lang w:val="sr-Latn-ME"/>
        </w:rPr>
        <w:t xml:space="preserve"> </w:t>
      </w:r>
      <w:r w:rsidRPr="004F2B32">
        <w:rPr>
          <w:rFonts w:ascii="Cambria" w:hAnsi="Cambria" w:cs="Tahoma"/>
          <w:sz w:val="20"/>
          <w:szCs w:val="20"/>
        </w:rPr>
        <w:t>ostrva</w:t>
      </w:r>
      <w:r w:rsidRPr="004F2B32">
        <w:rPr>
          <w:rFonts w:ascii="Cambria" w:hAnsi="Cambria" w:cs="Tahoma"/>
          <w:sz w:val="20"/>
          <w:szCs w:val="20"/>
          <w:lang w:val="sr-Latn-ME"/>
        </w:rPr>
        <w:t xml:space="preserve"> </w:t>
      </w:r>
      <w:r w:rsidRPr="004F2B32">
        <w:rPr>
          <w:rFonts w:ascii="Cambria" w:hAnsi="Cambria" w:cs="Tahoma"/>
          <w:sz w:val="20"/>
          <w:szCs w:val="20"/>
        </w:rPr>
        <w:t>Sv</w:t>
      </w:r>
      <w:r w:rsidRPr="004F2B32">
        <w:rPr>
          <w:rFonts w:ascii="Cambria" w:hAnsi="Cambria" w:cs="Tahoma"/>
          <w:sz w:val="20"/>
          <w:szCs w:val="20"/>
          <w:lang w:val="sr-Latn-ME"/>
        </w:rPr>
        <w:t>.</w:t>
      </w:r>
      <w:r w:rsidRPr="004F2B32">
        <w:rPr>
          <w:rFonts w:ascii="Cambria" w:hAnsi="Cambria" w:cs="Tahoma"/>
          <w:sz w:val="20"/>
          <w:szCs w:val="20"/>
        </w:rPr>
        <w:t>Marko</w:t>
      </w:r>
      <w:r w:rsidRPr="004F2B32">
        <w:rPr>
          <w:rFonts w:ascii="Cambria" w:hAnsi="Cambria" w:cs="Tahoma"/>
          <w:sz w:val="20"/>
          <w:szCs w:val="20"/>
          <w:lang w:val="sr-Latn-ME"/>
        </w:rPr>
        <w:t xml:space="preserve">, </w:t>
      </w:r>
      <w:r w:rsidRPr="004F2B32">
        <w:rPr>
          <w:rFonts w:ascii="Cambria" w:hAnsi="Cambria" w:cs="Tahoma"/>
          <w:sz w:val="20"/>
          <w:szCs w:val="20"/>
        </w:rPr>
        <w:t>u</w:t>
      </w:r>
      <w:r w:rsidRPr="004F2B32">
        <w:rPr>
          <w:rFonts w:ascii="Cambria" w:hAnsi="Cambria" w:cs="Tahoma"/>
          <w:sz w:val="20"/>
          <w:szCs w:val="20"/>
          <w:lang w:val="sr-Latn-ME"/>
        </w:rPr>
        <w:t xml:space="preserve"> </w:t>
      </w:r>
      <w:r w:rsidRPr="004F2B32">
        <w:rPr>
          <w:rFonts w:ascii="Cambria" w:hAnsi="Cambria" w:cs="Tahoma"/>
          <w:sz w:val="20"/>
          <w:szCs w:val="20"/>
        </w:rPr>
        <w:t>du</w:t>
      </w:r>
      <w:r w:rsidRPr="004F2B32">
        <w:rPr>
          <w:rFonts w:ascii="Cambria" w:hAnsi="Cambria" w:cs="Tahoma"/>
          <w:sz w:val="20"/>
          <w:szCs w:val="20"/>
          <w:lang w:val="sr-Latn-ME"/>
        </w:rPr>
        <w:t>ž</w:t>
      </w:r>
      <w:r w:rsidRPr="004F2B32">
        <w:rPr>
          <w:rFonts w:ascii="Cambria" w:hAnsi="Cambria" w:cs="Tahoma"/>
          <w:sz w:val="20"/>
          <w:szCs w:val="20"/>
        </w:rPr>
        <w:t>ini</w:t>
      </w:r>
      <w:r w:rsidRPr="004F2B32">
        <w:rPr>
          <w:rFonts w:ascii="Cambria" w:hAnsi="Cambria" w:cs="Tahoma"/>
          <w:sz w:val="20"/>
          <w:szCs w:val="20"/>
          <w:lang w:val="sr-Latn-ME"/>
        </w:rPr>
        <w:t xml:space="preserve"> </w:t>
      </w:r>
      <w:r w:rsidRPr="004F2B32">
        <w:rPr>
          <w:rFonts w:ascii="Cambria" w:hAnsi="Cambria" w:cs="Tahoma"/>
          <w:sz w:val="20"/>
          <w:szCs w:val="20"/>
        </w:rPr>
        <w:t>od</w:t>
      </w:r>
      <w:r w:rsidRPr="004F2B32">
        <w:rPr>
          <w:rFonts w:ascii="Cambria" w:hAnsi="Cambria" w:cs="Tahoma"/>
          <w:sz w:val="20"/>
          <w:szCs w:val="20"/>
          <w:lang w:val="sr-Latn-ME"/>
        </w:rPr>
        <w:t xml:space="preserve"> 86 </w:t>
      </w:r>
      <w:r w:rsidRPr="004F2B32">
        <w:rPr>
          <w:rFonts w:ascii="Cambria" w:hAnsi="Cambria" w:cs="Tahoma"/>
          <w:sz w:val="20"/>
          <w:szCs w:val="20"/>
        </w:rPr>
        <w:t>m</w:t>
      </w:r>
      <w:r w:rsidRPr="004F2B32">
        <w:rPr>
          <w:rFonts w:ascii="Cambria" w:hAnsi="Cambria" w:cs="Tahoma"/>
          <w:sz w:val="20"/>
          <w:szCs w:val="20"/>
          <w:vertAlign w:val="superscript"/>
          <w:lang w:val="sr-Latn-ME"/>
        </w:rPr>
        <w:t>1</w:t>
      </w:r>
      <w:r w:rsidRPr="004F2B32">
        <w:rPr>
          <w:rFonts w:ascii="Cambria" w:hAnsi="Cambria" w:cs="Tahoma"/>
          <w:sz w:val="20"/>
          <w:szCs w:val="20"/>
          <w:lang w:val="sr-Latn-ME"/>
        </w:rPr>
        <w:t xml:space="preserve"> /</w:t>
      </w:r>
      <w:r w:rsidRPr="004F2B32">
        <w:rPr>
          <w:rFonts w:ascii="Cambria" w:hAnsi="Cambria" w:cs="Tahoma"/>
          <w:sz w:val="20"/>
          <w:szCs w:val="20"/>
        </w:rPr>
        <w:t>povr</w:t>
      </w:r>
      <w:r w:rsidRPr="004F2B32">
        <w:rPr>
          <w:rFonts w:ascii="Cambria" w:hAnsi="Cambria" w:cs="Tahoma"/>
          <w:sz w:val="20"/>
          <w:szCs w:val="20"/>
          <w:lang w:val="sr-Latn-ME"/>
        </w:rPr>
        <w:t>š</w:t>
      </w:r>
      <w:r w:rsidRPr="004F2B32">
        <w:rPr>
          <w:rFonts w:ascii="Cambria" w:hAnsi="Cambria" w:cs="Tahoma"/>
          <w:sz w:val="20"/>
          <w:szCs w:val="20"/>
        </w:rPr>
        <w:t>ine</w:t>
      </w:r>
      <w:r w:rsidRPr="004F2B32">
        <w:rPr>
          <w:rFonts w:ascii="Cambria" w:hAnsi="Cambria" w:cs="Tahoma"/>
          <w:sz w:val="20"/>
          <w:szCs w:val="20"/>
          <w:lang w:val="sr-Latn-ME"/>
        </w:rPr>
        <w:t xml:space="preserve"> 180 </w:t>
      </w:r>
      <w:r w:rsidRPr="004F2B32">
        <w:rPr>
          <w:rFonts w:ascii="Cambria" w:hAnsi="Cambria" w:cs="Tahoma"/>
          <w:sz w:val="20"/>
          <w:szCs w:val="20"/>
        </w:rPr>
        <w:t>m</w:t>
      </w:r>
      <w:r w:rsidRPr="004F2B32">
        <w:rPr>
          <w:rFonts w:ascii="Cambria" w:hAnsi="Cambria" w:cs="Tahoma"/>
          <w:sz w:val="20"/>
          <w:szCs w:val="20"/>
          <w:vertAlign w:val="superscript"/>
          <w:lang w:val="sr-Latn-ME"/>
        </w:rPr>
        <w:t>2</w:t>
      </w:r>
      <w:r w:rsidRPr="004F2B32">
        <w:rPr>
          <w:rFonts w:ascii="Cambria" w:hAnsi="Cambria" w:cs="Tahoma"/>
          <w:sz w:val="20"/>
          <w:szCs w:val="20"/>
          <w:lang w:val="sr-Latn-ME"/>
        </w:rPr>
        <w:t xml:space="preserve"> , </w:t>
      </w:r>
      <w:r w:rsidRPr="004F2B32">
        <w:rPr>
          <w:rFonts w:ascii="Cambria" w:hAnsi="Cambria" w:cs="Tahoma"/>
          <w:sz w:val="20"/>
          <w:szCs w:val="20"/>
        </w:rPr>
        <w:t>dio</w:t>
      </w:r>
      <w:r w:rsidRPr="004F2B32">
        <w:rPr>
          <w:rFonts w:ascii="Cambria" w:hAnsi="Cambria" w:cs="Tahoma"/>
          <w:sz w:val="20"/>
          <w:szCs w:val="20"/>
          <w:lang w:val="sr-Latn-ME"/>
        </w:rPr>
        <w:t xml:space="preserve"> </w:t>
      </w:r>
      <w:r w:rsidRPr="004F2B32">
        <w:rPr>
          <w:rFonts w:ascii="Cambria" w:hAnsi="Cambria" w:cs="Tahoma"/>
          <w:sz w:val="20"/>
          <w:szCs w:val="20"/>
        </w:rPr>
        <w:t>kat</w:t>
      </w:r>
      <w:r w:rsidRPr="004F2B32">
        <w:rPr>
          <w:rFonts w:ascii="Cambria" w:hAnsi="Cambria" w:cs="Tahoma"/>
          <w:sz w:val="20"/>
          <w:szCs w:val="20"/>
          <w:lang w:val="sr-Latn-ME"/>
        </w:rPr>
        <w:t>.</w:t>
      </w:r>
      <w:r w:rsidRPr="004F2B32">
        <w:rPr>
          <w:rFonts w:ascii="Cambria" w:hAnsi="Cambria" w:cs="Tahoma"/>
          <w:sz w:val="20"/>
          <w:szCs w:val="20"/>
        </w:rPr>
        <w:t>parcele</w:t>
      </w:r>
      <w:r w:rsidRPr="004F2B32">
        <w:rPr>
          <w:rFonts w:ascii="Cambria" w:hAnsi="Cambria" w:cs="Tahoma"/>
          <w:sz w:val="20"/>
          <w:szCs w:val="20"/>
          <w:lang w:val="sr-Latn-ME"/>
        </w:rPr>
        <w:t xml:space="preserve"> 4 </w:t>
      </w:r>
      <w:r w:rsidRPr="004F2B32">
        <w:rPr>
          <w:rFonts w:ascii="Cambria" w:hAnsi="Cambria" w:cs="Tahoma"/>
          <w:sz w:val="20"/>
          <w:szCs w:val="20"/>
        </w:rPr>
        <w:t>KO</w:t>
      </w:r>
      <w:r w:rsidRPr="004F2B32">
        <w:rPr>
          <w:rFonts w:ascii="Cambria" w:hAnsi="Cambria" w:cs="Tahoma"/>
          <w:sz w:val="20"/>
          <w:szCs w:val="20"/>
          <w:lang w:val="sr-Latn-ME"/>
        </w:rPr>
        <w:t xml:space="preserve"> </w:t>
      </w:r>
      <w:r w:rsidRPr="004F2B32">
        <w:rPr>
          <w:rFonts w:ascii="Cambria" w:hAnsi="Cambria" w:cs="Tahoma"/>
          <w:sz w:val="20"/>
          <w:szCs w:val="20"/>
        </w:rPr>
        <w:t>Bege</w:t>
      </w:r>
      <w:r w:rsidRPr="004F2B32">
        <w:rPr>
          <w:rFonts w:ascii="Cambria" w:hAnsi="Cambria" w:cs="Tahoma"/>
          <w:sz w:val="20"/>
          <w:szCs w:val="20"/>
          <w:lang w:val="sr-Latn-ME"/>
        </w:rPr>
        <w:t>š</w:t>
      </w:r>
      <w:r w:rsidRPr="004F2B32">
        <w:rPr>
          <w:rFonts w:ascii="Cambria" w:hAnsi="Cambria" w:cs="Tahoma"/>
          <w:sz w:val="20"/>
          <w:szCs w:val="20"/>
        </w:rPr>
        <w:t>i</w:t>
      </w:r>
      <w:r w:rsidRPr="004F2B32">
        <w:rPr>
          <w:rFonts w:ascii="Cambria" w:hAnsi="Cambria" w:cs="Tahoma"/>
          <w:sz w:val="20"/>
          <w:szCs w:val="20"/>
          <w:lang w:val="sr-Latn-ME"/>
        </w:rPr>
        <w:t>ć</w:t>
      </w:r>
      <w:r w:rsidRPr="004F2B32">
        <w:rPr>
          <w:rFonts w:ascii="Cambria" w:hAnsi="Cambria" w:cs="Tahoma"/>
          <w:sz w:val="20"/>
          <w:szCs w:val="20"/>
        </w:rPr>
        <w:t>i</w:t>
      </w:r>
      <w:r w:rsidRPr="004F2B32">
        <w:rPr>
          <w:rFonts w:ascii="Cambria" w:hAnsi="Cambria" w:cs="Tahoma"/>
          <w:sz w:val="20"/>
          <w:szCs w:val="20"/>
          <w:lang w:val="sr-Latn-ME"/>
        </w:rPr>
        <w:t xml:space="preserve">, </w:t>
      </w:r>
      <w:r w:rsidRPr="004F2B32">
        <w:rPr>
          <w:rFonts w:ascii="Cambria" w:hAnsi="Cambria" w:cs="Tahoma"/>
          <w:sz w:val="20"/>
          <w:szCs w:val="20"/>
        </w:rPr>
        <w:t>sa</w:t>
      </w:r>
      <w:r w:rsidRPr="004F2B32">
        <w:rPr>
          <w:rFonts w:ascii="Cambria" w:hAnsi="Cambria" w:cs="Tahoma"/>
          <w:sz w:val="20"/>
          <w:szCs w:val="20"/>
          <w:lang w:val="sr-Latn-ME"/>
        </w:rPr>
        <w:t xml:space="preserve"> </w:t>
      </w:r>
      <w:r w:rsidRPr="004F2B32">
        <w:rPr>
          <w:rFonts w:ascii="Cambria" w:hAnsi="Cambria" w:cs="Tahoma"/>
          <w:sz w:val="20"/>
          <w:szCs w:val="20"/>
        </w:rPr>
        <w:t>pripadaju</w:t>
      </w:r>
      <w:r w:rsidRPr="004F2B32">
        <w:rPr>
          <w:rFonts w:ascii="Cambria" w:hAnsi="Cambria" w:cs="Tahoma"/>
          <w:sz w:val="20"/>
          <w:szCs w:val="20"/>
          <w:lang w:val="sr-Latn-ME"/>
        </w:rPr>
        <w:t>ć</w:t>
      </w:r>
      <w:r w:rsidRPr="004F2B32">
        <w:rPr>
          <w:rFonts w:ascii="Cambria" w:hAnsi="Cambria" w:cs="Tahoma"/>
          <w:sz w:val="20"/>
          <w:szCs w:val="20"/>
        </w:rPr>
        <w:t>im</w:t>
      </w:r>
      <w:r w:rsidRPr="004F2B32">
        <w:rPr>
          <w:rFonts w:ascii="Cambria" w:hAnsi="Cambria" w:cs="Tahoma"/>
          <w:sz w:val="20"/>
          <w:szCs w:val="20"/>
          <w:lang w:val="sr-Latn-ME"/>
        </w:rPr>
        <w:t xml:space="preserve"> </w:t>
      </w:r>
      <w:r w:rsidRPr="004F2B32">
        <w:rPr>
          <w:rFonts w:ascii="Cambria" w:hAnsi="Cambria" w:cs="Tahoma"/>
          <w:sz w:val="20"/>
          <w:szCs w:val="20"/>
        </w:rPr>
        <w:t>akva</w:t>
      </w:r>
      <w:r w:rsidRPr="004F2B32">
        <w:rPr>
          <w:rFonts w:ascii="Cambria" w:hAnsi="Cambria" w:cs="Tahoma"/>
          <w:sz w:val="20"/>
          <w:szCs w:val="20"/>
          <w:lang w:val="sr-Latn-ME"/>
        </w:rPr>
        <w:t xml:space="preserve"> </w:t>
      </w:r>
      <w:r w:rsidRPr="004F2B32">
        <w:rPr>
          <w:rFonts w:ascii="Cambria" w:hAnsi="Cambria" w:cs="Tahoma"/>
          <w:sz w:val="20"/>
          <w:szCs w:val="20"/>
        </w:rPr>
        <w:t>prostorom</w:t>
      </w:r>
      <w:r w:rsidRPr="004F2B32">
        <w:rPr>
          <w:rFonts w:ascii="Cambria" w:hAnsi="Cambria" w:cs="Tahoma"/>
          <w:sz w:val="20"/>
          <w:szCs w:val="20"/>
          <w:lang w:val="sr-Latn-ME"/>
        </w:rPr>
        <w:t>,</w:t>
      </w:r>
      <w:r w:rsidRPr="004F2B32">
        <w:rPr>
          <w:rFonts w:ascii="Cambria" w:hAnsi="Cambria" w:cs="Tahoma"/>
          <w:sz w:val="20"/>
          <w:szCs w:val="20"/>
        </w:rPr>
        <w:t>lokacija</w:t>
      </w:r>
      <w:r w:rsidRPr="004F2B32">
        <w:rPr>
          <w:rFonts w:ascii="Cambria" w:hAnsi="Cambria" w:cs="Tahoma"/>
          <w:sz w:val="20"/>
          <w:szCs w:val="20"/>
          <w:lang w:val="sr-Latn-ME"/>
        </w:rPr>
        <w:t xml:space="preserve"> </w:t>
      </w:r>
      <w:r w:rsidRPr="004F2B32">
        <w:rPr>
          <w:rFonts w:ascii="Cambria" w:hAnsi="Cambria" w:cs="Tahoma"/>
          <w:sz w:val="20"/>
          <w:szCs w:val="20"/>
        </w:rPr>
        <w:t>ozna</w:t>
      </w:r>
      <w:r w:rsidRPr="004F2B32">
        <w:rPr>
          <w:rFonts w:ascii="Cambria" w:hAnsi="Cambria" w:cs="Tahoma"/>
          <w:sz w:val="20"/>
          <w:szCs w:val="20"/>
          <w:lang w:val="sr-Latn-ME"/>
        </w:rPr>
        <w:t>č</w:t>
      </w:r>
      <w:r w:rsidRPr="004F2B32">
        <w:rPr>
          <w:rFonts w:ascii="Cambria" w:hAnsi="Cambria" w:cs="Tahoma"/>
          <w:sz w:val="20"/>
          <w:szCs w:val="20"/>
        </w:rPr>
        <w:t>ena</w:t>
      </w:r>
      <w:r w:rsidRPr="004F2B32">
        <w:rPr>
          <w:rFonts w:ascii="Cambria" w:hAnsi="Cambria" w:cs="Tahoma"/>
          <w:sz w:val="20"/>
          <w:szCs w:val="20"/>
          <w:lang w:val="sr-Latn-ME"/>
        </w:rPr>
        <w:t xml:space="preserve"> </w:t>
      </w:r>
      <w:r w:rsidRPr="004F2B32">
        <w:rPr>
          <w:rFonts w:ascii="Cambria" w:hAnsi="Cambria" w:cs="Tahoma"/>
          <w:sz w:val="20"/>
          <w:szCs w:val="20"/>
        </w:rPr>
        <w:t>kao</w:t>
      </w:r>
      <w:r w:rsidRPr="004F2B32">
        <w:rPr>
          <w:rFonts w:ascii="Cambria" w:hAnsi="Cambria" w:cs="Tahoma"/>
          <w:sz w:val="20"/>
          <w:szCs w:val="20"/>
          <w:lang w:val="sr-Latn-ME"/>
        </w:rPr>
        <w:t xml:space="preserve"> </w:t>
      </w:r>
      <w:r w:rsidRPr="004F2B32">
        <w:rPr>
          <w:rFonts w:ascii="Cambria" w:hAnsi="Cambria" w:cs="Tahoma"/>
          <w:b/>
          <w:sz w:val="20"/>
          <w:szCs w:val="20"/>
          <w:lang w:val="sr-Latn-ME"/>
        </w:rPr>
        <w:t>9</w:t>
      </w:r>
      <w:r w:rsidRPr="004F2B32">
        <w:rPr>
          <w:rFonts w:ascii="Cambria" w:hAnsi="Cambria" w:cs="Tahoma"/>
          <w:b/>
          <w:sz w:val="20"/>
          <w:szCs w:val="20"/>
        </w:rPr>
        <w:t>C</w:t>
      </w:r>
      <w:r w:rsidRPr="004F2B32">
        <w:rPr>
          <w:rFonts w:ascii="Cambria" w:hAnsi="Cambria" w:cs="Tahoma"/>
          <w:sz w:val="20"/>
          <w:szCs w:val="20"/>
          <w:lang w:val="sr-Latn-ME"/>
        </w:rPr>
        <w:t xml:space="preserve"> </w:t>
      </w:r>
      <w:r w:rsidRPr="004F2B32">
        <w:rPr>
          <w:rFonts w:ascii="Cambria" w:hAnsi="Cambria" w:cs="Tahoma"/>
          <w:bCs/>
          <w:sz w:val="20"/>
          <w:szCs w:val="20"/>
        </w:rPr>
        <w:t>u</w:t>
      </w:r>
      <w:r w:rsidRPr="004F2B32">
        <w:rPr>
          <w:rFonts w:ascii="Cambria" w:hAnsi="Cambria" w:cs="Tahoma"/>
          <w:bCs/>
          <w:sz w:val="20"/>
          <w:szCs w:val="20"/>
          <w:lang w:val="sr-Latn-ME"/>
        </w:rPr>
        <w:t xml:space="preserve"> </w:t>
      </w:r>
      <w:r w:rsidRPr="004F2B32">
        <w:rPr>
          <w:rFonts w:ascii="Cambria" w:hAnsi="Cambria" w:cs="Tahoma"/>
          <w:bCs/>
          <w:sz w:val="20"/>
          <w:szCs w:val="20"/>
        </w:rPr>
        <w:t>Atlasu</w:t>
      </w:r>
      <w:r w:rsidRPr="004F2B32">
        <w:rPr>
          <w:rFonts w:ascii="Cambria" w:hAnsi="Cambria" w:cs="Tahoma"/>
          <w:bCs/>
          <w:sz w:val="20"/>
          <w:szCs w:val="20"/>
          <w:lang w:val="sr-Latn-ME"/>
        </w:rPr>
        <w:t xml:space="preserve"> </w:t>
      </w:r>
      <w:r w:rsidRPr="004F2B32">
        <w:rPr>
          <w:rFonts w:ascii="Cambria" w:hAnsi="Cambria" w:cs="Tahoma"/>
          <w:bCs/>
          <w:sz w:val="20"/>
          <w:szCs w:val="20"/>
        </w:rPr>
        <w:t>crnogorskih</w:t>
      </w:r>
      <w:r w:rsidRPr="004F2B32">
        <w:rPr>
          <w:rFonts w:ascii="Cambria" w:hAnsi="Cambria" w:cs="Tahoma"/>
          <w:bCs/>
          <w:sz w:val="20"/>
          <w:szCs w:val="20"/>
          <w:lang w:val="sr-Latn-ME"/>
        </w:rPr>
        <w:t xml:space="preserve"> </w:t>
      </w:r>
      <w:r w:rsidRPr="004F2B32">
        <w:rPr>
          <w:rFonts w:ascii="Cambria" w:hAnsi="Cambria" w:cs="Tahoma"/>
          <w:bCs/>
          <w:sz w:val="20"/>
          <w:szCs w:val="20"/>
        </w:rPr>
        <w:t>pla</w:t>
      </w:r>
      <w:r w:rsidRPr="004F2B32">
        <w:rPr>
          <w:rFonts w:ascii="Cambria" w:hAnsi="Cambria" w:cs="Tahoma"/>
          <w:bCs/>
          <w:sz w:val="20"/>
          <w:szCs w:val="20"/>
          <w:lang w:val="sr-Latn-ME"/>
        </w:rPr>
        <w:t>ž</w:t>
      </w:r>
      <w:r w:rsidRPr="004F2B32">
        <w:rPr>
          <w:rFonts w:ascii="Cambria" w:hAnsi="Cambria" w:cs="Tahoma"/>
          <w:bCs/>
          <w:sz w:val="20"/>
          <w:szCs w:val="20"/>
        </w:rPr>
        <w:t>a</w:t>
      </w:r>
      <w:r w:rsidRPr="004F2B32">
        <w:rPr>
          <w:rFonts w:ascii="Cambria" w:hAnsi="Cambria" w:cs="Tahoma"/>
          <w:bCs/>
          <w:sz w:val="20"/>
          <w:szCs w:val="20"/>
          <w:lang w:val="sr-Latn-ME"/>
        </w:rPr>
        <w:t xml:space="preserve"> </w:t>
      </w:r>
      <w:r w:rsidRPr="004F2B32">
        <w:rPr>
          <w:rFonts w:ascii="Cambria" w:hAnsi="Cambria" w:cs="Tahoma"/>
          <w:bCs/>
          <w:sz w:val="20"/>
          <w:szCs w:val="20"/>
        </w:rPr>
        <w:t>i</w:t>
      </w:r>
      <w:r w:rsidRPr="004F2B32">
        <w:rPr>
          <w:rFonts w:ascii="Cambria" w:hAnsi="Cambria" w:cs="Tahoma"/>
          <w:bCs/>
          <w:sz w:val="20"/>
          <w:szCs w:val="20"/>
          <w:lang w:val="sr-Latn-ME"/>
        </w:rPr>
        <w:t xml:space="preserve"> </w:t>
      </w:r>
      <w:r w:rsidRPr="004F2B32">
        <w:rPr>
          <w:rFonts w:ascii="Cambria" w:hAnsi="Cambria" w:cs="Tahoma"/>
          <w:bCs/>
          <w:sz w:val="20"/>
          <w:szCs w:val="20"/>
        </w:rPr>
        <w:t>kupali</w:t>
      </w:r>
      <w:r w:rsidRPr="004F2B32">
        <w:rPr>
          <w:rFonts w:ascii="Cambria" w:hAnsi="Cambria" w:cs="Tahoma"/>
          <w:bCs/>
          <w:sz w:val="20"/>
          <w:szCs w:val="20"/>
          <w:lang w:val="sr-Latn-ME"/>
        </w:rPr>
        <w:t>š</w:t>
      </w:r>
      <w:r w:rsidRPr="004F2B32">
        <w:rPr>
          <w:rFonts w:ascii="Cambria" w:hAnsi="Cambria" w:cs="Tahoma"/>
          <w:bCs/>
          <w:sz w:val="20"/>
          <w:szCs w:val="20"/>
        </w:rPr>
        <w:t>ta</w:t>
      </w:r>
      <w:r w:rsidRPr="004F2B32">
        <w:rPr>
          <w:rFonts w:ascii="Cambria" w:hAnsi="Cambria" w:cs="Tahoma"/>
          <w:bCs/>
          <w:sz w:val="20"/>
          <w:szCs w:val="20"/>
          <w:lang w:val="sr-Latn-ME"/>
        </w:rPr>
        <w:t xml:space="preserve"> </w:t>
      </w:r>
      <w:r w:rsidRPr="004F2B32">
        <w:rPr>
          <w:rFonts w:ascii="Cambria" w:hAnsi="Cambria" w:cs="Tahoma"/>
          <w:bCs/>
          <w:sz w:val="20"/>
          <w:szCs w:val="20"/>
        </w:rPr>
        <w:t>u</w:t>
      </w:r>
      <w:r w:rsidRPr="004F2B32">
        <w:rPr>
          <w:rFonts w:ascii="Cambria" w:hAnsi="Cambria" w:cs="Tahoma"/>
          <w:bCs/>
          <w:sz w:val="20"/>
          <w:szCs w:val="20"/>
          <w:lang w:val="sr-Latn-ME"/>
        </w:rPr>
        <w:t xml:space="preserve"> </w:t>
      </w:r>
      <w:r w:rsidRPr="004F2B32">
        <w:rPr>
          <w:rFonts w:ascii="Cambria" w:hAnsi="Cambria" w:cs="Tahoma"/>
          <w:bCs/>
          <w:sz w:val="20"/>
          <w:szCs w:val="20"/>
        </w:rPr>
        <w:t>op</w:t>
      </w:r>
      <w:r w:rsidRPr="004F2B32">
        <w:rPr>
          <w:rFonts w:ascii="Cambria" w:hAnsi="Cambria" w:cs="Tahoma"/>
          <w:bCs/>
          <w:sz w:val="20"/>
          <w:szCs w:val="20"/>
          <w:lang w:val="sr-Latn-ME"/>
        </w:rPr>
        <w:t>š</w:t>
      </w:r>
      <w:r w:rsidRPr="004F2B32">
        <w:rPr>
          <w:rFonts w:ascii="Cambria" w:hAnsi="Cambria" w:cs="Tahoma"/>
          <w:bCs/>
          <w:sz w:val="20"/>
          <w:szCs w:val="20"/>
        </w:rPr>
        <w:t>tini</w:t>
      </w:r>
      <w:r w:rsidRPr="004F2B32">
        <w:rPr>
          <w:rFonts w:ascii="Cambria" w:hAnsi="Cambria" w:cs="Tahoma"/>
          <w:bCs/>
          <w:sz w:val="20"/>
          <w:szCs w:val="20"/>
          <w:lang w:val="sr-Latn-ME"/>
        </w:rPr>
        <w:t xml:space="preserve"> </w:t>
      </w:r>
      <w:r w:rsidRPr="004F2B32">
        <w:rPr>
          <w:rFonts w:ascii="Cambria" w:hAnsi="Cambria" w:cs="Tahoma"/>
          <w:bCs/>
          <w:sz w:val="20"/>
          <w:szCs w:val="20"/>
        </w:rPr>
        <w:t>Tivat</w:t>
      </w:r>
      <w:r w:rsidRPr="004F2B32">
        <w:rPr>
          <w:rFonts w:ascii="Cambria" w:hAnsi="Cambria" w:cs="Tahoma"/>
          <w:bCs/>
          <w:sz w:val="20"/>
          <w:szCs w:val="20"/>
          <w:lang w:val="sr-Latn-ME"/>
        </w:rPr>
        <w:t>.</w:t>
      </w:r>
    </w:p>
    <w:p w:rsidR="00650A0E" w:rsidRPr="004F2B32" w:rsidRDefault="00650A0E" w:rsidP="00650A0E">
      <w:pPr>
        <w:ind w:left="-426" w:right="-567"/>
        <w:jc w:val="both"/>
        <w:rPr>
          <w:rFonts w:ascii="Cambria" w:hAnsi="Cambria" w:cs="Tahoma"/>
          <w:i/>
          <w:sz w:val="20"/>
          <w:szCs w:val="20"/>
          <w:lang w:val="sr-Latn-ME"/>
        </w:rPr>
      </w:pPr>
      <w:r w:rsidRPr="004F2B32">
        <w:rPr>
          <w:rFonts w:ascii="Cambria" w:hAnsi="Cambria" w:cs="Tahoma"/>
          <w:i/>
          <w:sz w:val="20"/>
          <w:szCs w:val="20"/>
        </w:rPr>
        <w:t>Izabrani</w:t>
      </w:r>
      <w:r w:rsidRPr="004F2B32">
        <w:rPr>
          <w:rFonts w:ascii="Cambria" w:hAnsi="Cambria" w:cs="Tahoma"/>
          <w:i/>
          <w:sz w:val="20"/>
          <w:szCs w:val="20"/>
          <w:lang w:val="sr-Latn-ME"/>
        </w:rPr>
        <w:t xml:space="preserve"> </w:t>
      </w:r>
      <w:r w:rsidRPr="004F2B32">
        <w:rPr>
          <w:rFonts w:ascii="Cambria" w:hAnsi="Cambria" w:cs="Tahoma"/>
          <w:i/>
          <w:sz w:val="20"/>
          <w:szCs w:val="20"/>
        </w:rPr>
        <w:t>ponu</w:t>
      </w:r>
      <w:r w:rsidRPr="004F2B32">
        <w:rPr>
          <w:rFonts w:ascii="Cambria" w:hAnsi="Cambria" w:cs="Tahoma"/>
          <w:i/>
          <w:sz w:val="20"/>
          <w:szCs w:val="20"/>
          <w:lang w:val="sr-Latn-ME"/>
        </w:rPr>
        <w:t>đ</w:t>
      </w:r>
      <w:r w:rsidRPr="004F2B32">
        <w:rPr>
          <w:rFonts w:ascii="Cambria" w:hAnsi="Cambria" w:cs="Tahoma"/>
          <w:i/>
          <w:sz w:val="20"/>
          <w:szCs w:val="20"/>
        </w:rPr>
        <w:t>a</w:t>
      </w:r>
      <w:r w:rsidRPr="004F2B32">
        <w:rPr>
          <w:rFonts w:ascii="Cambria" w:hAnsi="Cambria" w:cs="Tahoma"/>
          <w:i/>
          <w:sz w:val="20"/>
          <w:szCs w:val="20"/>
          <w:lang w:val="sr-Latn-ME"/>
        </w:rPr>
        <w:t xml:space="preserve">č </w:t>
      </w:r>
      <w:r w:rsidRPr="004F2B32">
        <w:rPr>
          <w:rFonts w:ascii="Cambria" w:hAnsi="Cambria" w:cs="Tahoma"/>
          <w:i/>
          <w:sz w:val="20"/>
          <w:szCs w:val="20"/>
        </w:rPr>
        <w:t>du</w:t>
      </w:r>
      <w:r w:rsidRPr="004F2B32">
        <w:rPr>
          <w:rFonts w:ascii="Cambria" w:hAnsi="Cambria" w:cs="Tahoma"/>
          <w:i/>
          <w:sz w:val="20"/>
          <w:szCs w:val="20"/>
          <w:lang w:val="sr-Latn-ME"/>
        </w:rPr>
        <w:t>ž</w:t>
      </w:r>
      <w:r w:rsidRPr="004F2B32">
        <w:rPr>
          <w:rFonts w:ascii="Cambria" w:hAnsi="Cambria" w:cs="Tahoma"/>
          <w:i/>
          <w:sz w:val="20"/>
          <w:szCs w:val="20"/>
        </w:rPr>
        <w:t>an</w:t>
      </w:r>
      <w:r w:rsidRPr="004F2B32">
        <w:rPr>
          <w:rFonts w:ascii="Cambria" w:hAnsi="Cambria" w:cs="Tahoma"/>
          <w:i/>
          <w:sz w:val="20"/>
          <w:szCs w:val="20"/>
          <w:lang w:val="sr-Latn-ME"/>
        </w:rPr>
        <w:t xml:space="preserve"> </w:t>
      </w:r>
      <w:r w:rsidRPr="004F2B32">
        <w:rPr>
          <w:rFonts w:ascii="Cambria" w:hAnsi="Cambria" w:cs="Tahoma"/>
          <w:i/>
          <w:sz w:val="20"/>
          <w:szCs w:val="20"/>
        </w:rPr>
        <w:t>je</w:t>
      </w:r>
      <w:r w:rsidRPr="004F2B32">
        <w:rPr>
          <w:rFonts w:ascii="Cambria" w:hAnsi="Cambria" w:cs="Tahoma"/>
          <w:i/>
          <w:sz w:val="20"/>
          <w:szCs w:val="20"/>
          <w:lang w:val="sr-Latn-ME"/>
        </w:rPr>
        <w:t xml:space="preserve"> </w:t>
      </w:r>
      <w:r w:rsidRPr="004F2B32">
        <w:rPr>
          <w:rFonts w:ascii="Cambria" w:hAnsi="Cambria" w:cs="Tahoma"/>
          <w:i/>
          <w:sz w:val="20"/>
          <w:szCs w:val="20"/>
        </w:rPr>
        <w:t>da</w:t>
      </w:r>
      <w:r w:rsidRPr="004F2B32">
        <w:rPr>
          <w:rFonts w:ascii="Cambria" w:hAnsi="Cambria" w:cs="Tahoma"/>
          <w:i/>
          <w:sz w:val="20"/>
          <w:szCs w:val="20"/>
          <w:lang w:val="sr-Latn-ME"/>
        </w:rPr>
        <w:t xml:space="preserve"> </w:t>
      </w:r>
      <w:r w:rsidRPr="004F2B32">
        <w:rPr>
          <w:rFonts w:ascii="Cambria" w:hAnsi="Cambria" w:cs="Tahoma"/>
          <w:i/>
          <w:sz w:val="20"/>
          <w:szCs w:val="20"/>
        </w:rPr>
        <w:t>obezbijedi</w:t>
      </w:r>
      <w:r w:rsidRPr="004F2B32">
        <w:rPr>
          <w:rFonts w:ascii="Cambria" w:hAnsi="Cambria" w:cs="Tahoma"/>
          <w:i/>
          <w:sz w:val="20"/>
          <w:szCs w:val="20"/>
          <w:lang w:val="sr-Latn-ME"/>
        </w:rPr>
        <w:t xml:space="preserve"> </w:t>
      </w:r>
      <w:r w:rsidRPr="004F2B32">
        <w:rPr>
          <w:rFonts w:ascii="Cambria" w:hAnsi="Cambria" w:cs="Tahoma"/>
          <w:i/>
          <w:sz w:val="20"/>
          <w:szCs w:val="20"/>
        </w:rPr>
        <w:t>saglasnost</w:t>
      </w:r>
      <w:r w:rsidRPr="004F2B32">
        <w:rPr>
          <w:rFonts w:ascii="Cambria" w:hAnsi="Cambria" w:cs="Tahoma"/>
          <w:i/>
          <w:sz w:val="20"/>
          <w:szCs w:val="20"/>
          <w:lang w:val="sr-Latn-ME"/>
        </w:rPr>
        <w:t xml:space="preserve"> </w:t>
      </w:r>
      <w:r w:rsidRPr="004F2B32">
        <w:rPr>
          <w:rFonts w:ascii="Cambria" w:hAnsi="Cambria" w:cs="Tahoma"/>
          <w:i/>
          <w:sz w:val="20"/>
          <w:szCs w:val="20"/>
        </w:rPr>
        <w:t>vlasnika</w:t>
      </w:r>
      <w:r w:rsidRPr="004F2B32">
        <w:rPr>
          <w:rFonts w:ascii="Cambria" w:hAnsi="Cambria" w:cs="Tahoma"/>
          <w:i/>
          <w:sz w:val="20"/>
          <w:szCs w:val="20"/>
          <w:lang w:val="sr-Latn-ME"/>
        </w:rPr>
        <w:t xml:space="preserve"> </w:t>
      </w:r>
      <w:r w:rsidRPr="004F2B32">
        <w:rPr>
          <w:rFonts w:ascii="Cambria" w:hAnsi="Cambria" w:cs="Tahoma"/>
          <w:i/>
          <w:sz w:val="20"/>
          <w:szCs w:val="20"/>
        </w:rPr>
        <w:t>za</w:t>
      </w:r>
      <w:r w:rsidRPr="004F2B32">
        <w:rPr>
          <w:rFonts w:ascii="Cambria" w:hAnsi="Cambria" w:cs="Tahoma"/>
          <w:i/>
          <w:sz w:val="20"/>
          <w:szCs w:val="20"/>
          <w:lang w:val="sr-Latn-ME"/>
        </w:rPr>
        <w:t xml:space="preserve"> </w:t>
      </w:r>
      <w:r w:rsidRPr="004F2B32">
        <w:rPr>
          <w:rFonts w:ascii="Cambria" w:hAnsi="Cambria" w:cs="Tahoma"/>
          <w:i/>
          <w:sz w:val="20"/>
          <w:szCs w:val="20"/>
        </w:rPr>
        <w:t>kori</w:t>
      </w:r>
      <w:r w:rsidRPr="004F2B32">
        <w:rPr>
          <w:rFonts w:ascii="Cambria" w:hAnsi="Cambria" w:cs="Tahoma"/>
          <w:i/>
          <w:sz w:val="20"/>
          <w:szCs w:val="20"/>
          <w:lang w:val="sr-Latn-ME"/>
        </w:rPr>
        <w:t>šć</w:t>
      </w:r>
      <w:r w:rsidRPr="004F2B32">
        <w:rPr>
          <w:rFonts w:ascii="Cambria" w:hAnsi="Cambria" w:cs="Tahoma"/>
          <w:i/>
          <w:sz w:val="20"/>
          <w:szCs w:val="20"/>
        </w:rPr>
        <w:t>enje</w:t>
      </w:r>
      <w:r w:rsidRPr="004F2B32">
        <w:rPr>
          <w:rFonts w:ascii="Cambria" w:hAnsi="Cambria" w:cs="Tahoma"/>
          <w:i/>
          <w:sz w:val="20"/>
          <w:szCs w:val="20"/>
          <w:lang w:val="sr-Latn-ME"/>
        </w:rPr>
        <w:t xml:space="preserve"> </w:t>
      </w:r>
      <w:r w:rsidRPr="004F2B32">
        <w:rPr>
          <w:rFonts w:ascii="Cambria" w:hAnsi="Cambria" w:cs="Tahoma"/>
          <w:i/>
          <w:sz w:val="20"/>
          <w:szCs w:val="20"/>
        </w:rPr>
        <w:t>i</w:t>
      </w:r>
      <w:r w:rsidRPr="004F2B32">
        <w:rPr>
          <w:rFonts w:ascii="Cambria" w:hAnsi="Cambria" w:cs="Tahoma"/>
          <w:i/>
          <w:sz w:val="20"/>
          <w:szCs w:val="20"/>
          <w:lang w:val="sr-Latn-ME"/>
        </w:rPr>
        <w:t xml:space="preserve"> </w:t>
      </w:r>
      <w:r w:rsidRPr="004F2B32">
        <w:rPr>
          <w:rFonts w:ascii="Cambria" w:hAnsi="Cambria" w:cs="Tahoma"/>
          <w:i/>
          <w:sz w:val="20"/>
          <w:szCs w:val="20"/>
        </w:rPr>
        <w:t>pristup</w:t>
      </w:r>
      <w:r w:rsidRPr="004F2B32">
        <w:rPr>
          <w:rFonts w:ascii="Cambria" w:hAnsi="Cambria" w:cs="Tahoma"/>
          <w:i/>
          <w:sz w:val="20"/>
          <w:szCs w:val="20"/>
          <w:lang w:val="sr-Latn-ME"/>
        </w:rPr>
        <w:t xml:space="preserve"> </w:t>
      </w:r>
      <w:r w:rsidRPr="004F2B32">
        <w:rPr>
          <w:rFonts w:ascii="Cambria" w:hAnsi="Cambria" w:cs="Tahoma"/>
          <w:i/>
          <w:sz w:val="20"/>
          <w:szCs w:val="20"/>
        </w:rPr>
        <w:t>kupali</w:t>
      </w:r>
      <w:r w:rsidRPr="004F2B32">
        <w:rPr>
          <w:rFonts w:ascii="Cambria" w:hAnsi="Cambria" w:cs="Tahoma"/>
          <w:i/>
          <w:sz w:val="20"/>
          <w:szCs w:val="20"/>
          <w:lang w:val="sr-Latn-ME"/>
        </w:rPr>
        <w:t>š</w:t>
      </w:r>
      <w:r w:rsidRPr="004F2B32">
        <w:rPr>
          <w:rFonts w:ascii="Cambria" w:hAnsi="Cambria" w:cs="Tahoma"/>
          <w:i/>
          <w:sz w:val="20"/>
          <w:szCs w:val="20"/>
        </w:rPr>
        <w:t>tu</w:t>
      </w:r>
      <w:r w:rsidRPr="004F2B32">
        <w:rPr>
          <w:rFonts w:ascii="Cambria" w:hAnsi="Cambria" w:cs="Tahoma"/>
          <w:i/>
          <w:sz w:val="20"/>
          <w:szCs w:val="20"/>
          <w:lang w:val="sr-Latn-ME"/>
        </w:rPr>
        <w:t xml:space="preserve"> </w:t>
      </w:r>
      <w:r w:rsidRPr="004F2B32">
        <w:rPr>
          <w:rFonts w:ascii="Cambria" w:hAnsi="Cambria" w:cs="Tahoma"/>
          <w:i/>
          <w:sz w:val="20"/>
          <w:szCs w:val="20"/>
        </w:rPr>
        <w:t>preko</w:t>
      </w:r>
      <w:r w:rsidRPr="004F2B32">
        <w:rPr>
          <w:rFonts w:ascii="Cambria" w:hAnsi="Cambria" w:cs="Tahoma"/>
          <w:i/>
          <w:sz w:val="20"/>
          <w:szCs w:val="20"/>
          <w:lang w:val="sr-Latn-ME"/>
        </w:rPr>
        <w:t xml:space="preserve"> </w:t>
      </w:r>
      <w:r w:rsidRPr="004F2B32">
        <w:rPr>
          <w:rFonts w:ascii="Cambria" w:hAnsi="Cambria" w:cs="Tahoma"/>
          <w:i/>
          <w:sz w:val="20"/>
          <w:szCs w:val="20"/>
        </w:rPr>
        <w:t>privatne</w:t>
      </w:r>
      <w:r w:rsidRPr="004F2B32">
        <w:rPr>
          <w:rFonts w:ascii="Cambria" w:hAnsi="Cambria" w:cs="Tahoma"/>
          <w:i/>
          <w:sz w:val="20"/>
          <w:szCs w:val="20"/>
          <w:lang w:val="sr-Latn-ME"/>
        </w:rPr>
        <w:t xml:space="preserve"> </w:t>
      </w:r>
      <w:r w:rsidRPr="004F2B32">
        <w:rPr>
          <w:rFonts w:ascii="Cambria" w:hAnsi="Cambria" w:cs="Tahoma"/>
          <w:i/>
          <w:sz w:val="20"/>
          <w:szCs w:val="20"/>
        </w:rPr>
        <w:t>parcele</w:t>
      </w:r>
      <w:r w:rsidRPr="004F2B32">
        <w:rPr>
          <w:rFonts w:ascii="Cambria" w:hAnsi="Cambria" w:cs="Tahoma"/>
          <w:i/>
          <w:sz w:val="20"/>
          <w:szCs w:val="20"/>
          <w:lang w:val="sr-Latn-ME"/>
        </w:rPr>
        <w:t xml:space="preserve"> </w:t>
      </w:r>
      <w:r w:rsidRPr="004F2B32">
        <w:rPr>
          <w:rFonts w:ascii="Cambria" w:hAnsi="Cambria" w:cs="Tahoma"/>
          <w:i/>
          <w:sz w:val="20"/>
          <w:szCs w:val="20"/>
        </w:rPr>
        <w:t>u</w:t>
      </w:r>
      <w:r w:rsidRPr="004F2B32">
        <w:rPr>
          <w:rFonts w:ascii="Cambria" w:hAnsi="Cambria" w:cs="Tahoma"/>
          <w:i/>
          <w:sz w:val="20"/>
          <w:szCs w:val="20"/>
          <w:lang w:val="sr-Latn-ME"/>
        </w:rPr>
        <w:t xml:space="preserve"> </w:t>
      </w:r>
      <w:r w:rsidRPr="004F2B32">
        <w:rPr>
          <w:rFonts w:ascii="Cambria" w:hAnsi="Cambria" w:cs="Tahoma"/>
          <w:i/>
          <w:sz w:val="20"/>
          <w:szCs w:val="20"/>
        </w:rPr>
        <w:t>zale</w:t>
      </w:r>
      <w:r w:rsidRPr="004F2B32">
        <w:rPr>
          <w:rFonts w:ascii="Cambria" w:hAnsi="Cambria" w:cs="Tahoma"/>
          <w:i/>
          <w:sz w:val="20"/>
          <w:szCs w:val="20"/>
          <w:lang w:val="sr-Latn-ME"/>
        </w:rPr>
        <w:t>đ</w:t>
      </w:r>
      <w:r w:rsidRPr="004F2B32">
        <w:rPr>
          <w:rFonts w:ascii="Cambria" w:hAnsi="Cambria" w:cs="Tahoma"/>
          <w:i/>
          <w:sz w:val="20"/>
          <w:szCs w:val="20"/>
        </w:rPr>
        <w:t>u</w:t>
      </w:r>
      <w:r w:rsidRPr="004F2B32">
        <w:rPr>
          <w:rFonts w:ascii="Cambria" w:hAnsi="Cambria" w:cs="Tahoma"/>
          <w:i/>
          <w:sz w:val="20"/>
          <w:szCs w:val="20"/>
          <w:lang w:val="sr-Latn-ME"/>
        </w:rPr>
        <w:t xml:space="preserve">. </w:t>
      </w:r>
    </w:p>
    <w:p w:rsidR="00650A0E" w:rsidRPr="004F2B32" w:rsidRDefault="00650A0E" w:rsidP="00650A0E">
      <w:pPr>
        <w:tabs>
          <w:tab w:val="left" w:pos="0"/>
        </w:tabs>
        <w:autoSpaceDE w:val="0"/>
        <w:autoSpaceDN w:val="0"/>
        <w:adjustRightInd w:val="0"/>
        <w:ind w:left="-426" w:right="-567"/>
        <w:rPr>
          <w:rFonts w:ascii="Cambria" w:hAnsi="Cambria" w:cs="Tahoma"/>
          <w:sz w:val="20"/>
          <w:szCs w:val="20"/>
          <w:lang w:val="sr-Latn-ME" w:eastAsia="sr-Latn-ME"/>
        </w:rPr>
      </w:pPr>
      <w:r w:rsidRPr="004F2B32">
        <w:rPr>
          <w:rFonts w:ascii="Cambria" w:hAnsi="Cambria" w:cs="Tahoma"/>
          <w:sz w:val="20"/>
          <w:szCs w:val="20"/>
          <w:lang w:eastAsia="sr-Latn-ME"/>
        </w:rPr>
        <w:t>Tip</w:t>
      </w:r>
      <w:r w:rsidRPr="004F2B32">
        <w:rPr>
          <w:rFonts w:ascii="Cambria" w:hAnsi="Cambria" w:cs="Tahoma"/>
          <w:sz w:val="20"/>
          <w:szCs w:val="20"/>
          <w:lang w:val="sr-Latn-ME" w:eastAsia="sr-Latn-ME"/>
        </w:rPr>
        <w:t xml:space="preserve"> </w:t>
      </w:r>
      <w:r w:rsidRPr="004F2B32">
        <w:rPr>
          <w:rFonts w:ascii="Cambria" w:hAnsi="Cambria" w:cs="Tahoma"/>
          <w:sz w:val="20"/>
          <w:szCs w:val="20"/>
          <w:lang w:eastAsia="sr-Latn-ME"/>
        </w:rPr>
        <w:t>kupali</w:t>
      </w:r>
      <w:r w:rsidRPr="004F2B32">
        <w:rPr>
          <w:rFonts w:ascii="Cambria" w:hAnsi="Cambria" w:cs="Tahoma"/>
          <w:sz w:val="20"/>
          <w:szCs w:val="20"/>
          <w:lang w:val="sr-Latn-ME" w:eastAsia="sr-Latn-ME"/>
        </w:rPr>
        <w:t>š</w:t>
      </w:r>
      <w:r w:rsidRPr="004F2B32">
        <w:rPr>
          <w:rFonts w:ascii="Cambria" w:hAnsi="Cambria" w:cs="Tahoma"/>
          <w:sz w:val="20"/>
          <w:szCs w:val="20"/>
          <w:lang w:eastAsia="sr-Latn-ME"/>
        </w:rPr>
        <w:t>ta</w:t>
      </w:r>
      <w:r w:rsidRPr="004F2B32">
        <w:rPr>
          <w:rFonts w:ascii="Cambria" w:hAnsi="Cambria" w:cs="Tahoma"/>
          <w:sz w:val="20"/>
          <w:szCs w:val="20"/>
          <w:lang w:val="sr-Latn-ME" w:eastAsia="sr-Latn-ME"/>
        </w:rPr>
        <w:t xml:space="preserve">: </w:t>
      </w:r>
      <w:r w:rsidRPr="004F2B32">
        <w:rPr>
          <w:rFonts w:ascii="Cambria" w:hAnsi="Cambria" w:cs="Tahoma"/>
          <w:sz w:val="20"/>
          <w:szCs w:val="20"/>
          <w:lang w:eastAsia="sr-Latn-ME"/>
        </w:rPr>
        <w:t>posebne</w:t>
      </w:r>
      <w:r w:rsidRPr="004F2B32">
        <w:rPr>
          <w:rFonts w:ascii="Cambria" w:hAnsi="Cambria" w:cs="Tahoma"/>
          <w:sz w:val="20"/>
          <w:szCs w:val="20"/>
          <w:lang w:val="sr-Latn-ME" w:eastAsia="sr-Latn-ME"/>
        </w:rPr>
        <w:t xml:space="preserve"> </w:t>
      </w:r>
      <w:r w:rsidRPr="004F2B32">
        <w:rPr>
          <w:rFonts w:ascii="Cambria" w:hAnsi="Cambria" w:cs="Tahoma"/>
          <w:sz w:val="20"/>
          <w:szCs w:val="20"/>
          <w:lang w:eastAsia="sr-Latn-ME"/>
        </w:rPr>
        <w:t>namjene</w:t>
      </w:r>
      <w:r w:rsidRPr="004F2B32">
        <w:rPr>
          <w:rFonts w:ascii="Cambria" w:hAnsi="Cambria" w:cs="Tahoma"/>
          <w:sz w:val="20"/>
          <w:szCs w:val="20"/>
          <w:lang w:val="sr-Latn-ME" w:eastAsia="sr-Latn-ME"/>
        </w:rPr>
        <w:t xml:space="preserve"> (</w:t>
      </w:r>
      <w:r w:rsidRPr="004F2B32">
        <w:rPr>
          <w:rFonts w:ascii="Cambria" w:hAnsi="Cambria" w:cs="Tahoma"/>
          <w:sz w:val="20"/>
          <w:szCs w:val="20"/>
          <w:lang w:eastAsia="sr-Latn-ME"/>
        </w:rPr>
        <w:t>nudisti</w:t>
      </w:r>
      <w:r w:rsidRPr="004F2B32">
        <w:rPr>
          <w:rFonts w:ascii="Cambria" w:hAnsi="Cambria" w:cs="Tahoma"/>
          <w:sz w:val="20"/>
          <w:szCs w:val="20"/>
          <w:lang w:val="sr-Latn-ME" w:eastAsia="sr-Latn-ME"/>
        </w:rPr>
        <w:t>č</w:t>
      </w:r>
      <w:r w:rsidRPr="004F2B32">
        <w:rPr>
          <w:rFonts w:ascii="Cambria" w:hAnsi="Cambria" w:cs="Tahoma"/>
          <w:sz w:val="20"/>
          <w:szCs w:val="20"/>
          <w:lang w:eastAsia="sr-Latn-ME"/>
        </w:rPr>
        <w:t>ko</w:t>
      </w:r>
      <w:r w:rsidRPr="004F2B32">
        <w:rPr>
          <w:rFonts w:ascii="Cambria" w:hAnsi="Cambria" w:cs="Tahoma"/>
          <w:sz w:val="20"/>
          <w:szCs w:val="20"/>
          <w:lang w:val="sr-Latn-ME" w:eastAsia="sr-Latn-ME"/>
        </w:rPr>
        <w:t xml:space="preserve">)  </w:t>
      </w:r>
    </w:p>
    <w:p w:rsidR="00650A0E" w:rsidRPr="004F2B32" w:rsidRDefault="00650A0E" w:rsidP="00650A0E">
      <w:pPr>
        <w:pStyle w:val="ListParagraph"/>
        <w:tabs>
          <w:tab w:val="left" w:pos="478"/>
        </w:tabs>
        <w:spacing w:line="264" w:lineRule="auto"/>
        <w:ind w:left="-426" w:right="-567"/>
        <w:rPr>
          <w:rFonts w:ascii="Cambria" w:hAnsi="Cambria" w:cs="Tahoma"/>
          <w:sz w:val="20"/>
          <w:szCs w:val="20"/>
        </w:rPr>
      </w:pPr>
      <w:r w:rsidRPr="004F2B32">
        <w:rPr>
          <w:rFonts w:ascii="Cambria" w:hAnsi="Cambria" w:cs="Tahoma"/>
          <w:sz w:val="20"/>
          <w:szCs w:val="20"/>
        </w:rPr>
        <w:t>U okviru kupališta može se odobriti plažni bar, bar površina 6 m</w:t>
      </w:r>
      <w:r w:rsidRPr="004F2B32">
        <w:rPr>
          <w:rFonts w:ascii="Cambria" w:hAnsi="Cambria" w:cs="Tahoma"/>
          <w:sz w:val="20"/>
          <w:szCs w:val="20"/>
          <w:vertAlign w:val="superscript"/>
        </w:rPr>
        <w:t>2</w:t>
      </w:r>
      <w:r w:rsidRPr="004F2B32">
        <w:rPr>
          <w:rFonts w:ascii="Cambria" w:hAnsi="Cambria" w:cs="Tahoma"/>
          <w:sz w:val="20"/>
          <w:szCs w:val="20"/>
        </w:rPr>
        <w:t xml:space="preserve"> bez terase</w:t>
      </w:r>
    </w:p>
    <w:p w:rsidR="00650A0E" w:rsidRPr="004F2B32" w:rsidRDefault="00650A0E" w:rsidP="00650A0E">
      <w:pPr>
        <w:pStyle w:val="BodyText"/>
        <w:ind w:left="-426" w:right="-567"/>
        <w:jc w:val="both"/>
        <w:rPr>
          <w:rFonts w:ascii="Cambria" w:hAnsi="Cambria" w:cs="Tahoma"/>
          <w:b/>
          <w:bCs/>
          <w:sz w:val="20"/>
          <w:szCs w:val="20"/>
          <w:lang w:val="sr-Latn-ME" w:eastAsia="sr-Latn-ME"/>
        </w:rPr>
      </w:pPr>
      <w:r w:rsidRPr="004F2B32">
        <w:rPr>
          <w:rFonts w:ascii="Cambria" w:eastAsia="Times New Roman" w:hAnsi="Cambria" w:cs="Tahoma"/>
          <w:sz w:val="20"/>
          <w:szCs w:val="20"/>
          <w:lang w:val="sl-SI" w:eastAsia="zh-TW"/>
        </w:rPr>
        <w:t>Minimalna cijena</w:t>
      </w:r>
      <w:r w:rsidRPr="004F2B32">
        <w:rPr>
          <w:rFonts w:ascii="Cambria" w:hAnsi="Cambria" w:cs="Tahoma"/>
          <w:sz w:val="20"/>
          <w:szCs w:val="20"/>
          <w:lang w:val="sr-Latn-ME"/>
        </w:rPr>
        <w:t xml:space="preserve"> </w:t>
      </w:r>
      <w:r w:rsidRPr="004F2B32">
        <w:rPr>
          <w:rFonts w:ascii="Cambria" w:hAnsi="Cambria" w:cs="Tahoma"/>
          <w:sz w:val="20"/>
          <w:szCs w:val="20"/>
        </w:rPr>
        <w:t>kori</w:t>
      </w:r>
      <w:r w:rsidRPr="004F2B32">
        <w:rPr>
          <w:rFonts w:ascii="Cambria" w:hAnsi="Cambria" w:cs="Tahoma"/>
          <w:sz w:val="20"/>
          <w:szCs w:val="20"/>
          <w:lang w:val="sr-Latn-ME"/>
        </w:rPr>
        <w:t>šć</w:t>
      </w:r>
      <w:r w:rsidRPr="004F2B32">
        <w:rPr>
          <w:rFonts w:ascii="Cambria" w:hAnsi="Cambria" w:cs="Tahoma"/>
          <w:sz w:val="20"/>
          <w:szCs w:val="20"/>
        </w:rPr>
        <w:t>enja</w:t>
      </w:r>
      <w:r w:rsidRPr="004F2B32">
        <w:rPr>
          <w:rFonts w:ascii="Cambria" w:hAnsi="Cambria" w:cs="Tahoma"/>
          <w:sz w:val="20"/>
          <w:szCs w:val="20"/>
          <w:lang w:val="sr-Latn-ME"/>
        </w:rPr>
        <w:t>/</w:t>
      </w:r>
      <w:r w:rsidRPr="004F2B32">
        <w:rPr>
          <w:rFonts w:ascii="Cambria" w:hAnsi="Cambria" w:cs="Tahoma"/>
          <w:sz w:val="20"/>
          <w:szCs w:val="20"/>
          <w:lang w:val="pl-PL"/>
        </w:rPr>
        <w:t>zakupa</w:t>
      </w:r>
      <w:r w:rsidRPr="004F2B32">
        <w:rPr>
          <w:rFonts w:ascii="Cambria" w:hAnsi="Cambria" w:cs="Tahoma"/>
          <w:b/>
          <w:sz w:val="20"/>
          <w:szCs w:val="20"/>
          <w:lang w:val="sr-Latn-ME"/>
        </w:rPr>
        <w:t xml:space="preserve">: 2.414,00 </w:t>
      </w:r>
      <w:r w:rsidRPr="004F2B32">
        <w:rPr>
          <w:rFonts w:ascii="Cambria" w:hAnsi="Cambria" w:cs="Tahoma"/>
          <w:b/>
          <w:bCs/>
          <w:sz w:val="20"/>
          <w:szCs w:val="20"/>
          <w:lang w:val="sr-Latn-ME" w:eastAsia="sr-Latn-ME"/>
        </w:rPr>
        <w:t>€</w:t>
      </w:r>
    </w:p>
    <w:p w:rsidR="00650A0E" w:rsidRPr="004F2B32" w:rsidRDefault="00650A0E" w:rsidP="00650A0E">
      <w:pPr>
        <w:pStyle w:val="BodyText"/>
        <w:ind w:left="-426" w:right="-567"/>
        <w:jc w:val="both"/>
        <w:rPr>
          <w:rFonts w:ascii="Cambria" w:hAnsi="Cambria" w:cs="Tahoma"/>
          <w:b/>
          <w:bCs/>
          <w:sz w:val="20"/>
          <w:szCs w:val="20"/>
          <w:lang w:val="sr-Latn-ME" w:eastAsia="sr-Latn-ME"/>
        </w:rPr>
      </w:pPr>
    </w:p>
    <w:p w:rsidR="00650A0E" w:rsidRPr="004F2B32" w:rsidRDefault="00650A0E" w:rsidP="00650A0E">
      <w:pPr>
        <w:ind w:left="-426" w:right="-567"/>
        <w:jc w:val="both"/>
        <w:rPr>
          <w:rFonts w:ascii="Cambria" w:hAnsi="Cambria" w:cs="Tahoma"/>
          <w:bCs/>
          <w:sz w:val="20"/>
          <w:szCs w:val="20"/>
          <w:lang w:val="sl-SI"/>
        </w:rPr>
      </w:pPr>
      <w:r w:rsidRPr="00066762">
        <w:rPr>
          <w:rFonts w:ascii="Cambria" w:hAnsi="Cambria" w:cs="Tahoma"/>
          <w:b/>
          <w:sz w:val="20"/>
          <w:szCs w:val="20"/>
          <w:lang w:val="sl-SI"/>
        </w:rPr>
        <w:t>8.</w:t>
      </w:r>
      <w:r w:rsidRPr="004F2B32">
        <w:rPr>
          <w:rFonts w:ascii="Cambria" w:hAnsi="Cambria" w:cs="Tahoma"/>
          <w:sz w:val="20"/>
          <w:szCs w:val="20"/>
          <w:lang w:val="sl-SI"/>
        </w:rPr>
        <w:t xml:space="preserve"> U Tivtu, na lokalitetu Obala Đuraševića, izgrđena obala u dužini od cca 15 m</w:t>
      </w:r>
      <w:r w:rsidRPr="004F2B32">
        <w:rPr>
          <w:rFonts w:ascii="Cambria" w:hAnsi="Cambria" w:cs="Tahoma"/>
          <w:sz w:val="20"/>
          <w:szCs w:val="20"/>
          <w:vertAlign w:val="superscript"/>
          <w:lang w:val="sl-SI"/>
        </w:rPr>
        <w:t>1</w:t>
      </w:r>
      <w:r w:rsidRPr="004F2B32">
        <w:rPr>
          <w:rFonts w:ascii="Cambria" w:hAnsi="Cambria" w:cs="Tahoma"/>
          <w:sz w:val="20"/>
          <w:szCs w:val="20"/>
          <w:lang w:val="sl-SI"/>
        </w:rPr>
        <w:t xml:space="preserve"> /površine 250 m</w:t>
      </w:r>
      <w:r w:rsidRPr="004F2B32">
        <w:rPr>
          <w:rFonts w:ascii="Cambria" w:hAnsi="Cambria" w:cs="Tahoma"/>
          <w:sz w:val="20"/>
          <w:szCs w:val="20"/>
          <w:vertAlign w:val="superscript"/>
          <w:lang w:val="sl-SI"/>
        </w:rPr>
        <w:t>2</w:t>
      </w:r>
      <w:r w:rsidRPr="004F2B32">
        <w:rPr>
          <w:rFonts w:ascii="Cambria" w:hAnsi="Cambria" w:cs="Tahoma"/>
          <w:sz w:val="20"/>
          <w:szCs w:val="20"/>
          <w:lang w:val="sl-SI"/>
        </w:rPr>
        <w:t xml:space="preserve"> , koja pripada  dijelu kat.parcele 823 KO Bogišića, ispred i u dužini kat.parcele 111 KO Bogišići u zaleđu, sa pripadajućim akva prostorom, lokacija označena kao </w:t>
      </w:r>
      <w:r w:rsidRPr="004F2B32">
        <w:rPr>
          <w:rFonts w:ascii="Cambria" w:hAnsi="Cambria" w:cs="Tahoma"/>
          <w:b/>
          <w:sz w:val="20"/>
          <w:szCs w:val="20"/>
          <w:lang w:val="sl-SI"/>
        </w:rPr>
        <w:t xml:space="preserve">10C </w:t>
      </w:r>
      <w:r w:rsidRPr="004F2B32">
        <w:rPr>
          <w:rFonts w:ascii="Cambria" w:hAnsi="Cambria" w:cs="Tahoma"/>
          <w:bCs/>
          <w:sz w:val="20"/>
          <w:szCs w:val="20"/>
          <w:lang w:val="sl-SI"/>
        </w:rPr>
        <w:t>u Atlasu crnogorskih plaža i kupališta u opštini Tivat.</w:t>
      </w:r>
    </w:p>
    <w:p w:rsidR="00650A0E" w:rsidRPr="004F2B32" w:rsidRDefault="00650A0E" w:rsidP="00650A0E">
      <w:pPr>
        <w:ind w:left="-426" w:right="-567"/>
        <w:jc w:val="both"/>
        <w:rPr>
          <w:rFonts w:ascii="Cambria" w:hAnsi="Cambria" w:cs="Tahoma"/>
          <w:i/>
          <w:sz w:val="20"/>
          <w:szCs w:val="20"/>
          <w:lang w:val="sl-SI"/>
        </w:rPr>
      </w:pPr>
      <w:r w:rsidRPr="004F2B32">
        <w:rPr>
          <w:rFonts w:ascii="Cambria" w:hAnsi="Cambria" w:cs="Tahoma"/>
          <w:i/>
          <w:sz w:val="20"/>
          <w:szCs w:val="20"/>
          <w:lang w:val="sl-SI"/>
        </w:rPr>
        <w:t xml:space="preserve">Izabrani ponuđač dužan je da obezbijedi saglasnost vlasnika za korišćenje i pristup kupalištu preko privatne parcele u zaleđu. </w:t>
      </w:r>
    </w:p>
    <w:p w:rsidR="00650A0E" w:rsidRPr="004F2B32" w:rsidRDefault="00650A0E" w:rsidP="00650A0E">
      <w:pPr>
        <w:tabs>
          <w:tab w:val="left" w:pos="0"/>
        </w:tabs>
        <w:autoSpaceDE w:val="0"/>
        <w:autoSpaceDN w:val="0"/>
        <w:adjustRightInd w:val="0"/>
        <w:ind w:left="-426" w:right="-567"/>
        <w:rPr>
          <w:rFonts w:ascii="Cambria" w:hAnsi="Cambria" w:cs="Tahoma"/>
          <w:sz w:val="20"/>
          <w:szCs w:val="20"/>
          <w:lang w:val="sl-SI" w:eastAsia="sr-Latn-ME"/>
        </w:rPr>
      </w:pPr>
    </w:p>
    <w:p w:rsidR="00650A0E" w:rsidRPr="004F2B32" w:rsidRDefault="00650A0E" w:rsidP="00650A0E">
      <w:pPr>
        <w:tabs>
          <w:tab w:val="left" w:pos="0"/>
        </w:tabs>
        <w:autoSpaceDE w:val="0"/>
        <w:autoSpaceDN w:val="0"/>
        <w:adjustRightInd w:val="0"/>
        <w:ind w:left="-426" w:right="-567"/>
        <w:rPr>
          <w:rFonts w:ascii="Cambria" w:hAnsi="Cambria" w:cs="Tahoma"/>
          <w:sz w:val="20"/>
          <w:szCs w:val="20"/>
          <w:lang w:val="sl-SI" w:eastAsia="sr-Latn-ME"/>
        </w:rPr>
      </w:pPr>
      <w:r w:rsidRPr="004F2B32">
        <w:rPr>
          <w:rFonts w:ascii="Cambria" w:hAnsi="Cambria" w:cs="Tahoma"/>
          <w:sz w:val="20"/>
          <w:szCs w:val="20"/>
          <w:lang w:val="sl-SI" w:eastAsia="sr-Latn-ME"/>
        </w:rPr>
        <w:t xml:space="preserve">Tip kupališta: javno-porodično </w:t>
      </w:r>
    </w:p>
    <w:p w:rsidR="00650A0E" w:rsidRPr="004F2B32" w:rsidRDefault="00650A0E" w:rsidP="00650A0E">
      <w:pPr>
        <w:pStyle w:val="ListParagraph"/>
        <w:tabs>
          <w:tab w:val="left" w:pos="478"/>
        </w:tabs>
        <w:spacing w:line="264" w:lineRule="auto"/>
        <w:ind w:left="-426" w:right="-567"/>
        <w:rPr>
          <w:rFonts w:ascii="Cambria" w:hAnsi="Cambria" w:cs="Tahoma"/>
          <w:sz w:val="20"/>
          <w:szCs w:val="20"/>
        </w:rPr>
      </w:pPr>
      <w:r w:rsidRPr="004F2B32">
        <w:rPr>
          <w:rFonts w:ascii="Cambria" w:hAnsi="Cambria" w:cs="Tahoma"/>
          <w:sz w:val="20"/>
          <w:szCs w:val="20"/>
        </w:rPr>
        <w:t>U okviru kupališta nije planirano postavljanje privremenih objekata</w:t>
      </w:r>
    </w:p>
    <w:p w:rsidR="00650A0E" w:rsidRPr="004F2B32" w:rsidRDefault="00650A0E" w:rsidP="00650A0E">
      <w:pPr>
        <w:pStyle w:val="BodyText"/>
        <w:ind w:left="-426" w:right="-567"/>
        <w:jc w:val="both"/>
        <w:rPr>
          <w:rFonts w:ascii="Cambria" w:hAnsi="Cambria" w:cs="Tahoma"/>
          <w:b/>
          <w:bCs/>
          <w:sz w:val="20"/>
          <w:szCs w:val="20"/>
          <w:lang w:val="sr-Latn-ME" w:eastAsia="sr-Latn-ME"/>
        </w:rPr>
      </w:pPr>
      <w:r w:rsidRPr="004F2B32">
        <w:rPr>
          <w:rFonts w:ascii="Cambria" w:eastAsia="Times New Roman" w:hAnsi="Cambria" w:cs="Tahoma"/>
          <w:sz w:val="20"/>
          <w:szCs w:val="20"/>
          <w:lang w:val="sl-SI" w:eastAsia="zh-TW"/>
        </w:rPr>
        <w:t>Minimalna cijena</w:t>
      </w:r>
      <w:r w:rsidRPr="004F2B32">
        <w:rPr>
          <w:rFonts w:ascii="Cambria" w:hAnsi="Cambria" w:cs="Tahoma"/>
          <w:sz w:val="20"/>
          <w:szCs w:val="20"/>
          <w:lang w:val="sr-Latn-ME"/>
        </w:rPr>
        <w:t xml:space="preserve"> </w:t>
      </w:r>
      <w:r w:rsidRPr="004F2B32">
        <w:rPr>
          <w:rFonts w:ascii="Cambria" w:hAnsi="Cambria" w:cs="Tahoma"/>
          <w:sz w:val="20"/>
          <w:szCs w:val="20"/>
        </w:rPr>
        <w:t>kori</w:t>
      </w:r>
      <w:r w:rsidRPr="004F2B32">
        <w:rPr>
          <w:rFonts w:ascii="Cambria" w:hAnsi="Cambria" w:cs="Tahoma"/>
          <w:sz w:val="20"/>
          <w:szCs w:val="20"/>
          <w:lang w:val="sr-Latn-ME"/>
        </w:rPr>
        <w:t>šć</w:t>
      </w:r>
      <w:r w:rsidRPr="004F2B32">
        <w:rPr>
          <w:rFonts w:ascii="Cambria" w:hAnsi="Cambria" w:cs="Tahoma"/>
          <w:sz w:val="20"/>
          <w:szCs w:val="20"/>
        </w:rPr>
        <w:t>enja</w:t>
      </w:r>
      <w:r w:rsidRPr="004F2B32">
        <w:rPr>
          <w:rFonts w:ascii="Cambria" w:hAnsi="Cambria" w:cs="Tahoma"/>
          <w:sz w:val="20"/>
          <w:szCs w:val="20"/>
          <w:lang w:val="sr-Latn-ME"/>
        </w:rPr>
        <w:t>/</w:t>
      </w:r>
      <w:r w:rsidRPr="004F2B32">
        <w:rPr>
          <w:rFonts w:ascii="Cambria" w:hAnsi="Cambria" w:cs="Tahoma"/>
          <w:sz w:val="20"/>
          <w:szCs w:val="20"/>
          <w:lang w:val="pl-PL"/>
        </w:rPr>
        <w:t>zakupa</w:t>
      </w:r>
      <w:r w:rsidRPr="004F2B32">
        <w:rPr>
          <w:rFonts w:ascii="Cambria" w:hAnsi="Cambria" w:cs="Tahoma"/>
          <w:sz w:val="20"/>
          <w:szCs w:val="20"/>
          <w:lang w:val="sr-Latn-ME"/>
        </w:rPr>
        <w:t xml:space="preserve">: </w:t>
      </w:r>
      <w:r w:rsidRPr="004F2B32">
        <w:rPr>
          <w:rFonts w:ascii="Cambria" w:hAnsi="Cambria" w:cs="Tahoma"/>
          <w:b/>
          <w:sz w:val="20"/>
          <w:szCs w:val="20"/>
          <w:lang w:val="sr-Latn-ME"/>
        </w:rPr>
        <w:t xml:space="preserve">500,00 </w:t>
      </w:r>
      <w:r w:rsidRPr="004F2B32">
        <w:rPr>
          <w:rFonts w:ascii="Cambria" w:hAnsi="Cambria" w:cs="Tahoma"/>
          <w:b/>
          <w:bCs/>
          <w:sz w:val="20"/>
          <w:szCs w:val="20"/>
          <w:lang w:val="sr-Latn-ME" w:eastAsia="sr-Latn-ME"/>
        </w:rPr>
        <w:t>€</w:t>
      </w:r>
    </w:p>
    <w:p w:rsidR="00650A0E" w:rsidRPr="004F2B32" w:rsidRDefault="00650A0E" w:rsidP="00650A0E">
      <w:pPr>
        <w:ind w:left="-426"/>
        <w:rPr>
          <w:rFonts w:ascii="Cambria" w:hAnsi="Cambria" w:cs="Tahoma"/>
          <w:sz w:val="20"/>
          <w:szCs w:val="20"/>
          <w:lang w:val="sr-Latn-ME"/>
        </w:rPr>
      </w:pPr>
    </w:p>
    <w:p w:rsidR="00650A0E" w:rsidRPr="004F2B32" w:rsidRDefault="00650A0E" w:rsidP="00650A0E">
      <w:pPr>
        <w:ind w:left="-426" w:right="-567"/>
        <w:jc w:val="both"/>
        <w:rPr>
          <w:rFonts w:ascii="Cambria" w:hAnsi="Cambria" w:cs="Tahoma"/>
          <w:sz w:val="20"/>
          <w:szCs w:val="20"/>
          <w:lang w:val="sl-SI"/>
        </w:rPr>
      </w:pPr>
      <w:r w:rsidRPr="004855BD">
        <w:rPr>
          <w:rFonts w:ascii="Cambria" w:hAnsi="Cambria" w:cs="Tahoma"/>
          <w:b/>
          <w:sz w:val="20"/>
          <w:szCs w:val="20"/>
          <w:lang w:val="sl-SI"/>
        </w:rPr>
        <w:t>9.</w:t>
      </w:r>
      <w:r w:rsidRPr="004F2B32">
        <w:rPr>
          <w:rFonts w:ascii="Cambria" w:hAnsi="Cambria" w:cs="Tahoma"/>
          <w:sz w:val="20"/>
          <w:szCs w:val="20"/>
          <w:lang w:val="sl-SI"/>
        </w:rPr>
        <w:t xml:space="preserve"> U Tivtu,</w:t>
      </w:r>
      <w:r w:rsidRPr="004F2B32">
        <w:rPr>
          <w:rFonts w:ascii="Cambria" w:hAnsi="Cambria" w:cs="Tahoma"/>
          <w:sz w:val="20"/>
          <w:szCs w:val="20"/>
          <w:lang w:val="sr-Latn-CS"/>
        </w:rPr>
        <w:t xml:space="preserve"> mala plaža </w:t>
      </w:r>
      <w:r w:rsidRPr="004F2B32">
        <w:rPr>
          <w:rFonts w:ascii="Cambria" w:hAnsi="Cambria" w:cs="Tahoma"/>
          <w:sz w:val="20"/>
          <w:szCs w:val="20"/>
          <w:lang w:val="sl-SI"/>
        </w:rPr>
        <w:t>na lokaciji Krašića,  u dužini od 13 m</w:t>
      </w:r>
      <w:r w:rsidRPr="004F2B32">
        <w:rPr>
          <w:rFonts w:ascii="Cambria" w:hAnsi="Cambria" w:cs="Tahoma"/>
          <w:sz w:val="20"/>
          <w:szCs w:val="20"/>
          <w:vertAlign w:val="superscript"/>
          <w:lang w:val="sl-SI"/>
        </w:rPr>
        <w:t>1</w:t>
      </w:r>
      <w:r w:rsidRPr="004F2B32">
        <w:rPr>
          <w:rFonts w:ascii="Cambria" w:hAnsi="Cambria" w:cs="Tahoma"/>
          <w:sz w:val="20"/>
          <w:szCs w:val="20"/>
          <w:lang w:val="sl-SI"/>
        </w:rPr>
        <w:t xml:space="preserve"> /površine 65 m</w:t>
      </w:r>
      <w:r w:rsidRPr="004F2B32">
        <w:rPr>
          <w:rFonts w:ascii="Cambria" w:hAnsi="Cambria" w:cs="Tahoma"/>
          <w:sz w:val="20"/>
          <w:szCs w:val="20"/>
          <w:vertAlign w:val="superscript"/>
          <w:lang w:val="sl-SI"/>
        </w:rPr>
        <w:t>2</w:t>
      </w:r>
      <w:r w:rsidRPr="004F2B32">
        <w:rPr>
          <w:rFonts w:ascii="Cambria" w:hAnsi="Cambria" w:cs="Tahoma"/>
          <w:sz w:val="20"/>
          <w:szCs w:val="20"/>
          <w:lang w:val="sl-SI"/>
        </w:rPr>
        <w:t>, dio kat.parcele 137/7 KO Krašići , ispred kat.parcele 179/2 KO Krašići u zaleđu, sa pripadajućim akva prostorom,  lokacija  označena kao 11A u Atlasu crnogorskih plaža i kupališta u opštini Tivat.</w:t>
      </w:r>
    </w:p>
    <w:p w:rsidR="00650A0E" w:rsidRPr="004F2B32" w:rsidRDefault="00650A0E" w:rsidP="00650A0E">
      <w:pPr>
        <w:ind w:left="-426" w:right="-567"/>
        <w:jc w:val="both"/>
        <w:rPr>
          <w:rFonts w:ascii="Cambria" w:hAnsi="Cambria" w:cs="Tahoma"/>
          <w:i/>
          <w:sz w:val="20"/>
          <w:szCs w:val="20"/>
          <w:lang w:val="sl-SI"/>
        </w:rPr>
      </w:pPr>
      <w:r w:rsidRPr="004F2B32">
        <w:rPr>
          <w:rFonts w:ascii="Cambria" w:hAnsi="Cambria" w:cs="Tahoma"/>
          <w:i/>
          <w:sz w:val="20"/>
          <w:szCs w:val="20"/>
          <w:lang w:val="sl-SI"/>
        </w:rPr>
        <w:t xml:space="preserve">Izabrani ponuđač dužan je da obezbijedi pristup kupalištu preko privatne parcele u zaleđu. </w:t>
      </w:r>
    </w:p>
    <w:p w:rsidR="00650A0E" w:rsidRPr="004F2B32" w:rsidRDefault="00650A0E" w:rsidP="00650A0E">
      <w:pPr>
        <w:tabs>
          <w:tab w:val="left" w:pos="0"/>
        </w:tabs>
        <w:autoSpaceDE w:val="0"/>
        <w:autoSpaceDN w:val="0"/>
        <w:adjustRightInd w:val="0"/>
        <w:ind w:left="-426" w:right="-567"/>
        <w:rPr>
          <w:rFonts w:ascii="Cambria" w:hAnsi="Cambria" w:cs="Tahoma"/>
          <w:sz w:val="20"/>
          <w:szCs w:val="20"/>
          <w:lang w:val="sl-SI" w:eastAsia="sr-Latn-ME"/>
        </w:rPr>
      </w:pPr>
    </w:p>
    <w:p w:rsidR="00650A0E" w:rsidRPr="004F2B32" w:rsidRDefault="00650A0E" w:rsidP="00650A0E">
      <w:pPr>
        <w:tabs>
          <w:tab w:val="left" w:pos="0"/>
        </w:tabs>
        <w:autoSpaceDE w:val="0"/>
        <w:autoSpaceDN w:val="0"/>
        <w:adjustRightInd w:val="0"/>
        <w:ind w:left="-426" w:right="-567"/>
        <w:rPr>
          <w:rFonts w:ascii="Cambria" w:hAnsi="Cambria" w:cs="Tahoma"/>
          <w:sz w:val="20"/>
          <w:szCs w:val="20"/>
          <w:lang w:val="sl-SI" w:eastAsia="sr-Latn-ME"/>
        </w:rPr>
      </w:pPr>
      <w:r w:rsidRPr="004F2B32">
        <w:rPr>
          <w:rFonts w:ascii="Cambria" w:hAnsi="Cambria" w:cs="Tahoma"/>
          <w:sz w:val="20"/>
          <w:szCs w:val="20"/>
          <w:lang w:val="sl-SI" w:eastAsia="sr-Latn-ME"/>
        </w:rPr>
        <w:t xml:space="preserve">Tip kupališta: javno-porodično </w:t>
      </w:r>
    </w:p>
    <w:p w:rsidR="00650A0E" w:rsidRPr="004F2B32" w:rsidRDefault="00650A0E" w:rsidP="00650A0E">
      <w:pPr>
        <w:pStyle w:val="ListParagraph"/>
        <w:tabs>
          <w:tab w:val="left" w:pos="478"/>
        </w:tabs>
        <w:spacing w:line="264" w:lineRule="auto"/>
        <w:ind w:left="-426" w:right="-567"/>
        <w:rPr>
          <w:rFonts w:ascii="Cambria" w:hAnsi="Cambria" w:cs="Tahoma"/>
          <w:sz w:val="20"/>
          <w:szCs w:val="20"/>
        </w:rPr>
      </w:pPr>
      <w:r w:rsidRPr="004F2B32">
        <w:rPr>
          <w:rFonts w:ascii="Cambria" w:hAnsi="Cambria" w:cs="Tahoma"/>
          <w:sz w:val="20"/>
          <w:szCs w:val="20"/>
        </w:rPr>
        <w:t>U okviru kupališta nije planirano postavljanje privremenih objekata</w:t>
      </w:r>
    </w:p>
    <w:p w:rsidR="00650A0E" w:rsidRPr="004F2B32" w:rsidRDefault="00650A0E" w:rsidP="00650A0E">
      <w:pPr>
        <w:pStyle w:val="BodyText"/>
        <w:ind w:left="-426" w:right="-567"/>
        <w:jc w:val="both"/>
        <w:rPr>
          <w:rFonts w:ascii="Cambria" w:hAnsi="Cambria" w:cs="Tahoma"/>
          <w:b/>
          <w:bCs/>
          <w:sz w:val="20"/>
          <w:szCs w:val="20"/>
          <w:lang w:val="sr-Latn-ME" w:eastAsia="sr-Latn-ME"/>
        </w:rPr>
      </w:pPr>
      <w:r w:rsidRPr="004F2B32">
        <w:rPr>
          <w:rFonts w:ascii="Cambria" w:eastAsia="Times New Roman" w:hAnsi="Cambria" w:cs="Tahoma"/>
          <w:sz w:val="20"/>
          <w:szCs w:val="20"/>
          <w:lang w:val="sl-SI" w:eastAsia="zh-TW"/>
        </w:rPr>
        <w:t>Minimalna cijena</w:t>
      </w:r>
      <w:r w:rsidRPr="004F2B32">
        <w:rPr>
          <w:rFonts w:ascii="Cambria" w:hAnsi="Cambria" w:cs="Tahoma"/>
          <w:sz w:val="20"/>
          <w:szCs w:val="20"/>
          <w:lang w:val="sr-Latn-ME"/>
        </w:rPr>
        <w:t xml:space="preserve"> </w:t>
      </w:r>
      <w:r w:rsidRPr="004F2B32">
        <w:rPr>
          <w:rFonts w:ascii="Cambria" w:hAnsi="Cambria" w:cs="Tahoma"/>
          <w:sz w:val="20"/>
          <w:szCs w:val="20"/>
        </w:rPr>
        <w:t>kori</w:t>
      </w:r>
      <w:r w:rsidRPr="004F2B32">
        <w:rPr>
          <w:rFonts w:ascii="Cambria" w:hAnsi="Cambria" w:cs="Tahoma"/>
          <w:sz w:val="20"/>
          <w:szCs w:val="20"/>
          <w:lang w:val="sr-Latn-ME"/>
        </w:rPr>
        <w:t>šć</w:t>
      </w:r>
      <w:r w:rsidRPr="004F2B32">
        <w:rPr>
          <w:rFonts w:ascii="Cambria" w:hAnsi="Cambria" w:cs="Tahoma"/>
          <w:sz w:val="20"/>
          <w:szCs w:val="20"/>
        </w:rPr>
        <w:t>enja</w:t>
      </w:r>
      <w:r w:rsidRPr="004F2B32">
        <w:rPr>
          <w:rFonts w:ascii="Cambria" w:hAnsi="Cambria" w:cs="Tahoma"/>
          <w:sz w:val="20"/>
          <w:szCs w:val="20"/>
          <w:lang w:val="sr-Latn-ME"/>
        </w:rPr>
        <w:t>/</w:t>
      </w:r>
      <w:r w:rsidRPr="004F2B32">
        <w:rPr>
          <w:rFonts w:ascii="Cambria" w:hAnsi="Cambria" w:cs="Tahoma"/>
          <w:sz w:val="20"/>
          <w:szCs w:val="20"/>
          <w:lang w:val="pl-PL"/>
        </w:rPr>
        <w:t>zakupa</w:t>
      </w:r>
      <w:r w:rsidRPr="004F2B32">
        <w:rPr>
          <w:rFonts w:ascii="Cambria" w:hAnsi="Cambria" w:cs="Tahoma"/>
          <w:sz w:val="20"/>
          <w:szCs w:val="20"/>
          <w:lang w:val="sr-Latn-ME"/>
        </w:rPr>
        <w:t xml:space="preserve">: </w:t>
      </w:r>
      <w:r w:rsidRPr="004F2B32">
        <w:rPr>
          <w:rFonts w:ascii="Cambria" w:hAnsi="Cambria" w:cs="Tahoma"/>
          <w:b/>
          <w:sz w:val="20"/>
          <w:szCs w:val="20"/>
          <w:lang w:val="sr-Latn-ME"/>
        </w:rPr>
        <w:t xml:space="preserve">500,00 </w:t>
      </w:r>
      <w:r w:rsidRPr="004F2B32">
        <w:rPr>
          <w:rFonts w:ascii="Cambria" w:hAnsi="Cambria" w:cs="Tahoma"/>
          <w:b/>
          <w:bCs/>
          <w:sz w:val="20"/>
          <w:szCs w:val="20"/>
          <w:lang w:val="sr-Latn-ME" w:eastAsia="sr-Latn-ME"/>
        </w:rPr>
        <w:t>€</w:t>
      </w:r>
    </w:p>
    <w:p w:rsidR="00650A0E" w:rsidRPr="004F2B32" w:rsidRDefault="00650A0E" w:rsidP="00650A0E">
      <w:pPr>
        <w:pStyle w:val="BodyText"/>
        <w:ind w:left="-426" w:right="-567"/>
        <w:jc w:val="both"/>
        <w:rPr>
          <w:rFonts w:ascii="Cambria" w:hAnsi="Cambria" w:cs="Tahoma"/>
          <w:b/>
          <w:bCs/>
          <w:sz w:val="20"/>
          <w:szCs w:val="20"/>
          <w:lang w:val="sr-Latn-ME" w:eastAsia="sr-Latn-ME"/>
        </w:rPr>
      </w:pPr>
    </w:p>
    <w:p w:rsidR="00650A0E" w:rsidRPr="004F2B32" w:rsidRDefault="00650A0E" w:rsidP="00650A0E">
      <w:pPr>
        <w:pStyle w:val="BodyText"/>
        <w:ind w:left="-426" w:right="-567"/>
        <w:jc w:val="both"/>
        <w:rPr>
          <w:rFonts w:ascii="Cambria" w:hAnsi="Cambria" w:cs="Tahoma"/>
          <w:b/>
          <w:bCs/>
          <w:color w:val="FF0000"/>
          <w:sz w:val="20"/>
          <w:szCs w:val="20"/>
          <w:lang w:val="sr-Latn-ME" w:eastAsia="sr-Latn-ME"/>
        </w:rPr>
      </w:pPr>
      <w:r w:rsidRPr="00066762">
        <w:rPr>
          <w:rFonts w:ascii="Cambria" w:hAnsi="Cambria" w:cs="Tahoma"/>
          <w:b/>
          <w:sz w:val="20"/>
          <w:szCs w:val="20"/>
          <w:lang w:val="sr-Latn-ME"/>
        </w:rPr>
        <w:t>10.</w:t>
      </w:r>
      <w:r w:rsidRPr="004F2B32">
        <w:rPr>
          <w:rFonts w:ascii="Cambria" w:hAnsi="Cambria" w:cs="Tahoma"/>
          <w:sz w:val="20"/>
          <w:szCs w:val="20"/>
          <w:lang w:val="sr-Latn-ME"/>
        </w:rPr>
        <w:t xml:space="preserve"> </w:t>
      </w:r>
      <w:r w:rsidRPr="004F2B32">
        <w:rPr>
          <w:rFonts w:ascii="Cambria" w:hAnsi="Cambria" w:cs="Tahoma"/>
          <w:sz w:val="20"/>
          <w:szCs w:val="20"/>
          <w:lang w:val="es-CL"/>
        </w:rPr>
        <w:t>U</w:t>
      </w:r>
      <w:r w:rsidRPr="004F2B32">
        <w:rPr>
          <w:rFonts w:ascii="Cambria" w:hAnsi="Cambria" w:cs="Tahoma"/>
          <w:sz w:val="20"/>
          <w:szCs w:val="20"/>
          <w:lang w:val="sr-Latn-ME"/>
        </w:rPr>
        <w:t xml:space="preserve"> </w:t>
      </w:r>
      <w:r w:rsidRPr="004F2B32">
        <w:rPr>
          <w:rFonts w:ascii="Cambria" w:hAnsi="Cambria" w:cs="Tahoma"/>
          <w:sz w:val="20"/>
          <w:szCs w:val="20"/>
          <w:lang w:val="es-CL"/>
        </w:rPr>
        <w:t>Tivtu</w:t>
      </w:r>
      <w:r w:rsidRPr="004F2B32">
        <w:rPr>
          <w:rFonts w:ascii="Cambria" w:hAnsi="Cambria" w:cs="Tahoma"/>
          <w:sz w:val="20"/>
          <w:szCs w:val="20"/>
          <w:lang w:val="sr-Latn-ME"/>
        </w:rPr>
        <w:t>,</w:t>
      </w:r>
      <w:r w:rsidRPr="004F2B32">
        <w:rPr>
          <w:rFonts w:ascii="Cambria" w:hAnsi="Cambria" w:cs="Tahoma"/>
          <w:sz w:val="20"/>
          <w:szCs w:val="20"/>
          <w:lang w:val="sr-Latn-CS"/>
        </w:rPr>
        <w:t xml:space="preserve"> mala plaža </w:t>
      </w:r>
      <w:r w:rsidRPr="004F2B32">
        <w:rPr>
          <w:rFonts w:ascii="Cambria" w:hAnsi="Cambria" w:cs="Tahoma"/>
          <w:sz w:val="20"/>
          <w:szCs w:val="20"/>
        </w:rPr>
        <w:t>na</w:t>
      </w:r>
      <w:r w:rsidRPr="004F2B32">
        <w:rPr>
          <w:rFonts w:ascii="Cambria" w:hAnsi="Cambria" w:cs="Tahoma"/>
          <w:sz w:val="20"/>
          <w:szCs w:val="20"/>
          <w:lang w:val="sr-Latn-ME"/>
        </w:rPr>
        <w:t xml:space="preserve"> </w:t>
      </w:r>
      <w:r w:rsidRPr="004F2B32">
        <w:rPr>
          <w:rFonts w:ascii="Cambria" w:hAnsi="Cambria" w:cs="Tahoma"/>
          <w:sz w:val="20"/>
          <w:szCs w:val="20"/>
        </w:rPr>
        <w:t>lokaciji</w:t>
      </w:r>
      <w:r w:rsidRPr="004F2B32">
        <w:rPr>
          <w:rFonts w:ascii="Cambria" w:hAnsi="Cambria" w:cs="Tahoma"/>
          <w:sz w:val="20"/>
          <w:szCs w:val="20"/>
          <w:lang w:val="sr-Latn-ME"/>
        </w:rPr>
        <w:t xml:space="preserve"> </w:t>
      </w:r>
      <w:r w:rsidRPr="004F2B32">
        <w:rPr>
          <w:rFonts w:ascii="Cambria" w:hAnsi="Cambria" w:cs="Tahoma"/>
          <w:sz w:val="20"/>
          <w:szCs w:val="20"/>
        </w:rPr>
        <w:t>Kra</w:t>
      </w:r>
      <w:r w:rsidRPr="004F2B32">
        <w:rPr>
          <w:rFonts w:ascii="Cambria" w:hAnsi="Cambria" w:cs="Tahoma"/>
          <w:sz w:val="20"/>
          <w:szCs w:val="20"/>
          <w:lang w:val="sr-Latn-ME"/>
        </w:rPr>
        <w:t>š</w:t>
      </w:r>
      <w:r w:rsidRPr="004F2B32">
        <w:rPr>
          <w:rFonts w:ascii="Cambria" w:hAnsi="Cambria" w:cs="Tahoma"/>
          <w:sz w:val="20"/>
          <w:szCs w:val="20"/>
        </w:rPr>
        <w:t>i</w:t>
      </w:r>
      <w:r w:rsidRPr="004F2B32">
        <w:rPr>
          <w:rFonts w:ascii="Cambria" w:hAnsi="Cambria" w:cs="Tahoma"/>
          <w:sz w:val="20"/>
          <w:szCs w:val="20"/>
          <w:lang w:val="sr-Latn-ME"/>
        </w:rPr>
        <w:t>ć</w:t>
      </w:r>
      <w:r w:rsidRPr="004F2B32">
        <w:rPr>
          <w:rFonts w:ascii="Cambria" w:hAnsi="Cambria" w:cs="Tahoma"/>
          <w:sz w:val="20"/>
          <w:szCs w:val="20"/>
        </w:rPr>
        <w:t>a</w:t>
      </w:r>
      <w:r w:rsidRPr="004F2B32">
        <w:rPr>
          <w:rFonts w:ascii="Cambria" w:hAnsi="Cambria" w:cs="Tahoma"/>
          <w:sz w:val="20"/>
          <w:szCs w:val="20"/>
          <w:lang w:val="sr-Latn-ME"/>
        </w:rPr>
        <w:t xml:space="preserve">,  </w:t>
      </w:r>
      <w:r w:rsidRPr="004F2B32">
        <w:rPr>
          <w:rFonts w:ascii="Cambria" w:hAnsi="Cambria" w:cs="Tahoma"/>
          <w:sz w:val="20"/>
          <w:szCs w:val="20"/>
        </w:rPr>
        <w:t>u</w:t>
      </w:r>
      <w:r w:rsidRPr="004F2B32">
        <w:rPr>
          <w:rFonts w:ascii="Cambria" w:hAnsi="Cambria" w:cs="Tahoma"/>
          <w:sz w:val="20"/>
          <w:szCs w:val="20"/>
          <w:lang w:val="sr-Latn-ME"/>
        </w:rPr>
        <w:t xml:space="preserve"> </w:t>
      </w:r>
      <w:r w:rsidRPr="004F2B32">
        <w:rPr>
          <w:rFonts w:ascii="Cambria" w:hAnsi="Cambria" w:cs="Tahoma"/>
          <w:sz w:val="20"/>
          <w:szCs w:val="20"/>
        </w:rPr>
        <w:t>du</w:t>
      </w:r>
      <w:r w:rsidRPr="004F2B32">
        <w:rPr>
          <w:rFonts w:ascii="Cambria" w:hAnsi="Cambria" w:cs="Tahoma"/>
          <w:sz w:val="20"/>
          <w:szCs w:val="20"/>
          <w:lang w:val="sr-Latn-ME"/>
        </w:rPr>
        <w:t>ž</w:t>
      </w:r>
      <w:r w:rsidRPr="004F2B32">
        <w:rPr>
          <w:rFonts w:ascii="Cambria" w:hAnsi="Cambria" w:cs="Tahoma"/>
          <w:sz w:val="20"/>
          <w:szCs w:val="20"/>
        </w:rPr>
        <w:t>ini</w:t>
      </w:r>
      <w:r w:rsidRPr="004F2B32">
        <w:rPr>
          <w:rFonts w:ascii="Cambria" w:hAnsi="Cambria" w:cs="Tahoma"/>
          <w:sz w:val="20"/>
          <w:szCs w:val="20"/>
          <w:lang w:val="sr-Latn-ME"/>
        </w:rPr>
        <w:t xml:space="preserve"> </w:t>
      </w:r>
      <w:r w:rsidRPr="004F2B32">
        <w:rPr>
          <w:rFonts w:ascii="Cambria" w:hAnsi="Cambria" w:cs="Tahoma"/>
          <w:sz w:val="20"/>
          <w:szCs w:val="20"/>
        </w:rPr>
        <w:t>od</w:t>
      </w:r>
      <w:r w:rsidRPr="004F2B32">
        <w:rPr>
          <w:rFonts w:ascii="Cambria" w:hAnsi="Cambria" w:cs="Tahoma"/>
          <w:sz w:val="20"/>
          <w:szCs w:val="20"/>
          <w:lang w:val="sr-Latn-ME"/>
        </w:rPr>
        <w:t xml:space="preserve"> 14 </w:t>
      </w:r>
      <w:r w:rsidRPr="004F2B32">
        <w:rPr>
          <w:rFonts w:ascii="Cambria" w:hAnsi="Cambria" w:cs="Tahoma"/>
          <w:sz w:val="20"/>
          <w:szCs w:val="20"/>
        </w:rPr>
        <w:t>m</w:t>
      </w:r>
      <w:r w:rsidRPr="004F2B32">
        <w:rPr>
          <w:rFonts w:ascii="Cambria" w:hAnsi="Cambria" w:cs="Tahoma"/>
          <w:sz w:val="20"/>
          <w:szCs w:val="20"/>
          <w:vertAlign w:val="superscript"/>
          <w:lang w:val="sr-Latn-ME"/>
        </w:rPr>
        <w:t>1</w:t>
      </w:r>
      <w:r w:rsidRPr="004F2B32">
        <w:rPr>
          <w:rFonts w:ascii="Cambria" w:hAnsi="Cambria" w:cs="Tahoma"/>
          <w:sz w:val="20"/>
          <w:szCs w:val="20"/>
          <w:lang w:val="sr-Latn-ME"/>
        </w:rPr>
        <w:t>/</w:t>
      </w:r>
      <w:r w:rsidRPr="004F2B32">
        <w:rPr>
          <w:rFonts w:ascii="Cambria" w:hAnsi="Cambria" w:cs="Tahoma"/>
          <w:sz w:val="20"/>
          <w:szCs w:val="20"/>
        </w:rPr>
        <w:t>povr</w:t>
      </w:r>
      <w:r w:rsidRPr="004F2B32">
        <w:rPr>
          <w:rFonts w:ascii="Cambria" w:hAnsi="Cambria" w:cs="Tahoma"/>
          <w:sz w:val="20"/>
          <w:szCs w:val="20"/>
          <w:lang w:val="sr-Latn-ME"/>
        </w:rPr>
        <w:t>š</w:t>
      </w:r>
      <w:r w:rsidRPr="004F2B32">
        <w:rPr>
          <w:rFonts w:ascii="Cambria" w:hAnsi="Cambria" w:cs="Tahoma"/>
          <w:sz w:val="20"/>
          <w:szCs w:val="20"/>
        </w:rPr>
        <w:t>ine</w:t>
      </w:r>
      <w:r w:rsidRPr="004F2B32">
        <w:rPr>
          <w:rFonts w:ascii="Cambria" w:hAnsi="Cambria" w:cs="Tahoma"/>
          <w:sz w:val="20"/>
          <w:szCs w:val="20"/>
          <w:lang w:val="sr-Latn-ME"/>
        </w:rPr>
        <w:t xml:space="preserve"> 125 </w:t>
      </w:r>
      <w:r w:rsidRPr="004F2B32">
        <w:rPr>
          <w:rFonts w:ascii="Cambria" w:hAnsi="Cambria" w:cs="Tahoma"/>
          <w:sz w:val="20"/>
          <w:szCs w:val="20"/>
        </w:rPr>
        <w:t>m</w:t>
      </w:r>
      <w:r w:rsidRPr="004F2B32">
        <w:rPr>
          <w:rFonts w:ascii="Cambria" w:hAnsi="Cambria" w:cs="Tahoma"/>
          <w:sz w:val="20"/>
          <w:szCs w:val="20"/>
          <w:vertAlign w:val="superscript"/>
          <w:lang w:val="sr-Latn-ME"/>
        </w:rPr>
        <w:t>2</w:t>
      </w:r>
      <w:r w:rsidRPr="004F2B32">
        <w:rPr>
          <w:rFonts w:ascii="Cambria" w:hAnsi="Cambria" w:cs="Tahoma"/>
          <w:sz w:val="20"/>
          <w:szCs w:val="20"/>
          <w:lang w:val="sr-Latn-ME"/>
        </w:rPr>
        <w:t xml:space="preserve">, </w:t>
      </w:r>
      <w:r w:rsidRPr="004F2B32">
        <w:rPr>
          <w:rFonts w:ascii="Cambria" w:hAnsi="Cambria" w:cs="Tahoma"/>
          <w:sz w:val="20"/>
          <w:szCs w:val="20"/>
        </w:rPr>
        <w:t>dio</w:t>
      </w:r>
      <w:r w:rsidRPr="004F2B32">
        <w:rPr>
          <w:rFonts w:ascii="Cambria" w:hAnsi="Cambria" w:cs="Tahoma"/>
          <w:sz w:val="20"/>
          <w:szCs w:val="20"/>
          <w:lang w:val="sr-Latn-ME"/>
        </w:rPr>
        <w:t xml:space="preserve"> </w:t>
      </w:r>
      <w:r w:rsidRPr="004F2B32">
        <w:rPr>
          <w:rFonts w:ascii="Cambria" w:hAnsi="Cambria" w:cs="Tahoma"/>
          <w:sz w:val="20"/>
          <w:szCs w:val="20"/>
        </w:rPr>
        <w:t>kat</w:t>
      </w:r>
      <w:r w:rsidRPr="004F2B32">
        <w:rPr>
          <w:rFonts w:ascii="Cambria" w:hAnsi="Cambria" w:cs="Tahoma"/>
          <w:sz w:val="20"/>
          <w:szCs w:val="20"/>
          <w:lang w:val="sr-Latn-ME"/>
        </w:rPr>
        <w:t>.</w:t>
      </w:r>
      <w:r w:rsidRPr="004F2B32">
        <w:rPr>
          <w:rFonts w:ascii="Cambria" w:hAnsi="Cambria" w:cs="Tahoma"/>
          <w:sz w:val="20"/>
          <w:szCs w:val="20"/>
        </w:rPr>
        <w:t>parcele</w:t>
      </w:r>
      <w:r w:rsidRPr="004F2B32">
        <w:rPr>
          <w:rFonts w:ascii="Cambria" w:hAnsi="Cambria" w:cs="Tahoma"/>
          <w:sz w:val="20"/>
          <w:szCs w:val="20"/>
          <w:lang w:val="sr-Latn-ME"/>
        </w:rPr>
        <w:t xml:space="preserve"> 1295 </w:t>
      </w:r>
      <w:r w:rsidRPr="004F2B32">
        <w:rPr>
          <w:rFonts w:ascii="Cambria" w:hAnsi="Cambria" w:cs="Tahoma"/>
          <w:sz w:val="20"/>
          <w:szCs w:val="20"/>
        </w:rPr>
        <w:t>KO</w:t>
      </w:r>
      <w:r w:rsidRPr="004F2B32">
        <w:rPr>
          <w:rFonts w:ascii="Cambria" w:hAnsi="Cambria" w:cs="Tahoma"/>
          <w:sz w:val="20"/>
          <w:szCs w:val="20"/>
          <w:lang w:val="sr-Latn-ME"/>
        </w:rPr>
        <w:t xml:space="preserve"> </w:t>
      </w:r>
      <w:r w:rsidRPr="004F2B32">
        <w:rPr>
          <w:rFonts w:ascii="Cambria" w:hAnsi="Cambria" w:cs="Tahoma"/>
          <w:sz w:val="20"/>
          <w:szCs w:val="20"/>
        </w:rPr>
        <w:t>Kra</w:t>
      </w:r>
      <w:r w:rsidRPr="004F2B32">
        <w:rPr>
          <w:rFonts w:ascii="Cambria" w:hAnsi="Cambria" w:cs="Tahoma"/>
          <w:sz w:val="20"/>
          <w:szCs w:val="20"/>
          <w:lang w:val="sr-Latn-ME"/>
        </w:rPr>
        <w:t>š</w:t>
      </w:r>
      <w:r w:rsidRPr="004F2B32">
        <w:rPr>
          <w:rFonts w:ascii="Cambria" w:hAnsi="Cambria" w:cs="Tahoma"/>
          <w:sz w:val="20"/>
          <w:szCs w:val="20"/>
        </w:rPr>
        <w:t>i</w:t>
      </w:r>
      <w:r w:rsidRPr="004F2B32">
        <w:rPr>
          <w:rFonts w:ascii="Cambria" w:hAnsi="Cambria" w:cs="Tahoma"/>
          <w:sz w:val="20"/>
          <w:szCs w:val="20"/>
          <w:lang w:val="sr-Latn-ME"/>
        </w:rPr>
        <w:t>ć</w:t>
      </w:r>
      <w:r w:rsidRPr="004F2B32">
        <w:rPr>
          <w:rFonts w:ascii="Cambria" w:hAnsi="Cambria" w:cs="Tahoma"/>
          <w:sz w:val="20"/>
          <w:szCs w:val="20"/>
        </w:rPr>
        <w:t>i</w:t>
      </w:r>
      <w:r w:rsidRPr="004F2B32">
        <w:rPr>
          <w:rFonts w:ascii="Cambria" w:hAnsi="Cambria" w:cs="Tahoma"/>
          <w:sz w:val="20"/>
          <w:szCs w:val="20"/>
          <w:lang w:val="sr-Latn-ME"/>
        </w:rPr>
        <w:t xml:space="preserve"> , </w:t>
      </w:r>
      <w:r w:rsidRPr="004F2B32">
        <w:rPr>
          <w:rFonts w:ascii="Cambria" w:hAnsi="Cambria" w:cs="Tahoma"/>
          <w:sz w:val="20"/>
          <w:szCs w:val="20"/>
        </w:rPr>
        <w:t>ispred</w:t>
      </w:r>
      <w:r w:rsidRPr="004F2B32">
        <w:rPr>
          <w:rFonts w:ascii="Cambria" w:hAnsi="Cambria" w:cs="Tahoma"/>
          <w:sz w:val="20"/>
          <w:szCs w:val="20"/>
          <w:lang w:val="sr-Latn-ME"/>
        </w:rPr>
        <w:t xml:space="preserve"> </w:t>
      </w:r>
      <w:r w:rsidRPr="004F2B32">
        <w:rPr>
          <w:rFonts w:ascii="Cambria" w:hAnsi="Cambria" w:cs="Tahoma"/>
          <w:sz w:val="20"/>
          <w:szCs w:val="20"/>
        </w:rPr>
        <w:t>kat</w:t>
      </w:r>
      <w:r w:rsidRPr="004F2B32">
        <w:rPr>
          <w:rFonts w:ascii="Cambria" w:hAnsi="Cambria" w:cs="Tahoma"/>
          <w:sz w:val="20"/>
          <w:szCs w:val="20"/>
          <w:lang w:val="sr-Latn-ME"/>
        </w:rPr>
        <w:t>.</w:t>
      </w:r>
      <w:r w:rsidRPr="004F2B32">
        <w:rPr>
          <w:rFonts w:ascii="Cambria" w:hAnsi="Cambria" w:cs="Tahoma"/>
          <w:sz w:val="20"/>
          <w:szCs w:val="20"/>
        </w:rPr>
        <w:t>parcele</w:t>
      </w:r>
      <w:r w:rsidRPr="004F2B32">
        <w:rPr>
          <w:rFonts w:ascii="Cambria" w:hAnsi="Cambria" w:cs="Tahoma"/>
          <w:sz w:val="20"/>
          <w:szCs w:val="20"/>
          <w:lang w:val="sr-Latn-ME"/>
        </w:rPr>
        <w:t xml:space="preserve"> 179/1 </w:t>
      </w:r>
      <w:r w:rsidRPr="004F2B32">
        <w:rPr>
          <w:rFonts w:ascii="Cambria" w:hAnsi="Cambria" w:cs="Tahoma"/>
          <w:sz w:val="20"/>
          <w:szCs w:val="20"/>
        </w:rPr>
        <w:t>KO</w:t>
      </w:r>
      <w:r w:rsidRPr="004F2B32">
        <w:rPr>
          <w:rFonts w:ascii="Cambria" w:hAnsi="Cambria" w:cs="Tahoma"/>
          <w:sz w:val="20"/>
          <w:szCs w:val="20"/>
          <w:lang w:val="sr-Latn-ME"/>
        </w:rPr>
        <w:t xml:space="preserve"> </w:t>
      </w:r>
      <w:r w:rsidRPr="004F2B32">
        <w:rPr>
          <w:rFonts w:ascii="Cambria" w:hAnsi="Cambria" w:cs="Tahoma"/>
          <w:sz w:val="20"/>
          <w:szCs w:val="20"/>
        </w:rPr>
        <w:t>Kra</w:t>
      </w:r>
      <w:r w:rsidRPr="004F2B32">
        <w:rPr>
          <w:rFonts w:ascii="Cambria" w:hAnsi="Cambria" w:cs="Tahoma"/>
          <w:sz w:val="20"/>
          <w:szCs w:val="20"/>
          <w:lang w:val="sr-Latn-ME"/>
        </w:rPr>
        <w:t>š</w:t>
      </w:r>
      <w:r w:rsidRPr="004F2B32">
        <w:rPr>
          <w:rFonts w:ascii="Cambria" w:hAnsi="Cambria" w:cs="Tahoma"/>
          <w:sz w:val="20"/>
          <w:szCs w:val="20"/>
        </w:rPr>
        <w:t>i</w:t>
      </w:r>
      <w:r w:rsidRPr="004F2B32">
        <w:rPr>
          <w:rFonts w:ascii="Cambria" w:hAnsi="Cambria" w:cs="Tahoma"/>
          <w:sz w:val="20"/>
          <w:szCs w:val="20"/>
          <w:lang w:val="sr-Latn-ME"/>
        </w:rPr>
        <w:t>ć</w:t>
      </w:r>
      <w:r w:rsidRPr="004F2B32">
        <w:rPr>
          <w:rFonts w:ascii="Cambria" w:hAnsi="Cambria" w:cs="Tahoma"/>
          <w:sz w:val="20"/>
          <w:szCs w:val="20"/>
        </w:rPr>
        <w:t>i</w:t>
      </w:r>
      <w:r w:rsidRPr="004F2B32">
        <w:rPr>
          <w:rFonts w:ascii="Cambria" w:hAnsi="Cambria" w:cs="Tahoma"/>
          <w:sz w:val="20"/>
          <w:szCs w:val="20"/>
          <w:lang w:val="sr-Latn-ME"/>
        </w:rPr>
        <w:t xml:space="preserve"> </w:t>
      </w:r>
      <w:r w:rsidRPr="004F2B32">
        <w:rPr>
          <w:rFonts w:ascii="Cambria" w:hAnsi="Cambria" w:cs="Tahoma"/>
          <w:sz w:val="20"/>
          <w:szCs w:val="20"/>
        </w:rPr>
        <w:t>u</w:t>
      </w:r>
      <w:r w:rsidRPr="004F2B32">
        <w:rPr>
          <w:rFonts w:ascii="Cambria" w:hAnsi="Cambria" w:cs="Tahoma"/>
          <w:sz w:val="20"/>
          <w:szCs w:val="20"/>
          <w:lang w:val="sr-Latn-ME"/>
        </w:rPr>
        <w:t xml:space="preserve"> </w:t>
      </w:r>
      <w:r w:rsidRPr="004F2B32">
        <w:rPr>
          <w:rFonts w:ascii="Cambria" w:hAnsi="Cambria" w:cs="Tahoma"/>
          <w:sz w:val="20"/>
          <w:szCs w:val="20"/>
        </w:rPr>
        <w:t>zale</w:t>
      </w:r>
      <w:r w:rsidRPr="004F2B32">
        <w:rPr>
          <w:rFonts w:ascii="Cambria" w:hAnsi="Cambria" w:cs="Tahoma"/>
          <w:sz w:val="20"/>
          <w:szCs w:val="20"/>
          <w:lang w:val="sr-Latn-ME"/>
        </w:rPr>
        <w:t>đ</w:t>
      </w:r>
      <w:r w:rsidRPr="004F2B32">
        <w:rPr>
          <w:rFonts w:ascii="Cambria" w:hAnsi="Cambria" w:cs="Tahoma"/>
          <w:sz w:val="20"/>
          <w:szCs w:val="20"/>
        </w:rPr>
        <w:t>u</w:t>
      </w:r>
      <w:r w:rsidRPr="004F2B32">
        <w:rPr>
          <w:rFonts w:ascii="Cambria" w:hAnsi="Cambria" w:cs="Tahoma"/>
          <w:sz w:val="20"/>
          <w:szCs w:val="20"/>
          <w:lang w:val="sr-Latn-ME"/>
        </w:rPr>
        <w:t xml:space="preserve">, </w:t>
      </w:r>
      <w:r w:rsidRPr="004F2B32">
        <w:rPr>
          <w:rFonts w:ascii="Cambria" w:hAnsi="Cambria" w:cs="Tahoma"/>
          <w:sz w:val="20"/>
          <w:szCs w:val="20"/>
        </w:rPr>
        <w:t>sa</w:t>
      </w:r>
      <w:r w:rsidRPr="004F2B32">
        <w:rPr>
          <w:rFonts w:ascii="Cambria" w:hAnsi="Cambria" w:cs="Tahoma"/>
          <w:sz w:val="20"/>
          <w:szCs w:val="20"/>
          <w:lang w:val="sr-Latn-ME"/>
        </w:rPr>
        <w:t xml:space="preserve"> </w:t>
      </w:r>
      <w:r w:rsidRPr="004F2B32">
        <w:rPr>
          <w:rFonts w:ascii="Cambria" w:hAnsi="Cambria" w:cs="Tahoma"/>
          <w:sz w:val="20"/>
          <w:szCs w:val="20"/>
        </w:rPr>
        <w:t>pripadaju</w:t>
      </w:r>
      <w:r w:rsidRPr="004F2B32">
        <w:rPr>
          <w:rFonts w:ascii="Cambria" w:hAnsi="Cambria" w:cs="Tahoma"/>
          <w:sz w:val="20"/>
          <w:szCs w:val="20"/>
          <w:lang w:val="sr-Latn-ME"/>
        </w:rPr>
        <w:t>ć</w:t>
      </w:r>
      <w:r w:rsidRPr="004F2B32">
        <w:rPr>
          <w:rFonts w:ascii="Cambria" w:hAnsi="Cambria" w:cs="Tahoma"/>
          <w:sz w:val="20"/>
          <w:szCs w:val="20"/>
        </w:rPr>
        <w:t>im</w:t>
      </w:r>
      <w:r w:rsidRPr="004F2B32">
        <w:rPr>
          <w:rFonts w:ascii="Cambria" w:hAnsi="Cambria" w:cs="Tahoma"/>
          <w:sz w:val="20"/>
          <w:szCs w:val="20"/>
          <w:lang w:val="sr-Latn-ME"/>
        </w:rPr>
        <w:t xml:space="preserve"> </w:t>
      </w:r>
      <w:r w:rsidRPr="004F2B32">
        <w:rPr>
          <w:rFonts w:ascii="Cambria" w:hAnsi="Cambria" w:cs="Tahoma"/>
          <w:sz w:val="20"/>
          <w:szCs w:val="20"/>
        </w:rPr>
        <w:t>akva</w:t>
      </w:r>
      <w:r w:rsidRPr="004F2B32">
        <w:rPr>
          <w:rFonts w:ascii="Cambria" w:hAnsi="Cambria" w:cs="Tahoma"/>
          <w:sz w:val="20"/>
          <w:szCs w:val="20"/>
          <w:lang w:val="sr-Latn-ME"/>
        </w:rPr>
        <w:t xml:space="preserve"> </w:t>
      </w:r>
      <w:r w:rsidRPr="004F2B32">
        <w:rPr>
          <w:rFonts w:ascii="Cambria" w:hAnsi="Cambria" w:cs="Tahoma"/>
          <w:sz w:val="20"/>
          <w:szCs w:val="20"/>
        </w:rPr>
        <w:t>prostorom</w:t>
      </w:r>
      <w:r w:rsidRPr="004F2B32">
        <w:rPr>
          <w:rFonts w:ascii="Cambria" w:hAnsi="Cambria" w:cs="Tahoma"/>
          <w:sz w:val="20"/>
          <w:szCs w:val="20"/>
          <w:lang w:val="sr-Latn-ME"/>
        </w:rPr>
        <w:t xml:space="preserve">,  </w:t>
      </w:r>
      <w:r w:rsidRPr="004F2B32">
        <w:rPr>
          <w:rFonts w:ascii="Cambria" w:hAnsi="Cambria" w:cs="Tahoma"/>
          <w:sz w:val="20"/>
          <w:szCs w:val="20"/>
        </w:rPr>
        <w:t>lokacija</w:t>
      </w:r>
      <w:r w:rsidRPr="004F2B32">
        <w:rPr>
          <w:rFonts w:ascii="Cambria" w:hAnsi="Cambria" w:cs="Tahoma"/>
          <w:sz w:val="20"/>
          <w:szCs w:val="20"/>
          <w:lang w:val="sr-Latn-ME"/>
        </w:rPr>
        <w:t xml:space="preserve">  </w:t>
      </w:r>
      <w:r w:rsidRPr="004F2B32">
        <w:rPr>
          <w:rFonts w:ascii="Cambria" w:hAnsi="Cambria" w:cs="Tahoma"/>
          <w:sz w:val="20"/>
          <w:szCs w:val="20"/>
        </w:rPr>
        <w:t>ozna</w:t>
      </w:r>
      <w:r w:rsidRPr="004F2B32">
        <w:rPr>
          <w:rFonts w:ascii="Cambria" w:hAnsi="Cambria" w:cs="Tahoma"/>
          <w:sz w:val="20"/>
          <w:szCs w:val="20"/>
          <w:lang w:val="sr-Latn-ME"/>
        </w:rPr>
        <w:t>č</w:t>
      </w:r>
      <w:r w:rsidRPr="004F2B32">
        <w:rPr>
          <w:rFonts w:ascii="Cambria" w:hAnsi="Cambria" w:cs="Tahoma"/>
          <w:sz w:val="20"/>
          <w:szCs w:val="20"/>
        </w:rPr>
        <w:t>ena</w:t>
      </w:r>
      <w:r w:rsidRPr="004F2B32">
        <w:rPr>
          <w:rFonts w:ascii="Cambria" w:hAnsi="Cambria" w:cs="Tahoma"/>
          <w:sz w:val="20"/>
          <w:szCs w:val="20"/>
          <w:lang w:val="sr-Latn-ME"/>
        </w:rPr>
        <w:t xml:space="preserve"> </w:t>
      </w:r>
      <w:r w:rsidRPr="004F2B32">
        <w:rPr>
          <w:rFonts w:ascii="Cambria" w:hAnsi="Cambria" w:cs="Tahoma"/>
          <w:sz w:val="20"/>
          <w:szCs w:val="20"/>
        </w:rPr>
        <w:t>kao</w:t>
      </w:r>
      <w:r w:rsidRPr="004F2B32">
        <w:rPr>
          <w:rFonts w:ascii="Cambria" w:hAnsi="Cambria" w:cs="Tahoma"/>
          <w:sz w:val="20"/>
          <w:szCs w:val="20"/>
          <w:lang w:val="sr-Latn-ME"/>
        </w:rPr>
        <w:t xml:space="preserve"> </w:t>
      </w:r>
      <w:r w:rsidRPr="004F2B32">
        <w:rPr>
          <w:rFonts w:ascii="Cambria" w:hAnsi="Cambria" w:cs="Tahoma"/>
          <w:b/>
          <w:sz w:val="20"/>
          <w:szCs w:val="20"/>
          <w:lang w:val="sr-Latn-ME"/>
        </w:rPr>
        <w:t>11</w:t>
      </w:r>
      <w:r w:rsidRPr="004F2B32">
        <w:rPr>
          <w:rFonts w:ascii="Cambria" w:hAnsi="Cambria" w:cs="Tahoma"/>
          <w:b/>
          <w:sz w:val="20"/>
          <w:szCs w:val="20"/>
        </w:rPr>
        <w:t>B</w:t>
      </w:r>
      <w:r w:rsidRPr="004F2B32">
        <w:rPr>
          <w:rFonts w:ascii="Cambria" w:hAnsi="Cambria" w:cs="Tahoma"/>
          <w:b/>
          <w:sz w:val="20"/>
          <w:szCs w:val="20"/>
          <w:lang w:val="sr-Latn-ME"/>
        </w:rPr>
        <w:t xml:space="preserve"> </w:t>
      </w:r>
      <w:r w:rsidRPr="004F2B32">
        <w:rPr>
          <w:rFonts w:ascii="Cambria" w:hAnsi="Cambria" w:cs="Tahoma"/>
          <w:bCs/>
          <w:sz w:val="20"/>
          <w:szCs w:val="20"/>
        </w:rPr>
        <w:t>u</w:t>
      </w:r>
      <w:r w:rsidRPr="004F2B32">
        <w:rPr>
          <w:rFonts w:ascii="Cambria" w:hAnsi="Cambria" w:cs="Tahoma"/>
          <w:bCs/>
          <w:sz w:val="20"/>
          <w:szCs w:val="20"/>
          <w:lang w:val="sr-Latn-ME"/>
        </w:rPr>
        <w:t xml:space="preserve"> </w:t>
      </w:r>
      <w:r w:rsidRPr="004F2B32">
        <w:rPr>
          <w:rFonts w:ascii="Cambria" w:hAnsi="Cambria" w:cs="Tahoma"/>
          <w:bCs/>
          <w:sz w:val="20"/>
          <w:szCs w:val="20"/>
        </w:rPr>
        <w:t>Atlasu</w:t>
      </w:r>
      <w:r w:rsidRPr="004F2B32">
        <w:rPr>
          <w:rFonts w:ascii="Cambria" w:hAnsi="Cambria" w:cs="Tahoma"/>
          <w:bCs/>
          <w:sz w:val="20"/>
          <w:szCs w:val="20"/>
          <w:lang w:val="sr-Latn-ME"/>
        </w:rPr>
        <w:t xml:space="preserve"> </w:t>
      </w:r>
      <w:r w:rsidRPr="004F2B32">
        <w:rPr>
          <w:rFonts w:ascii="Cambria" w:hAnsi="Cambria" w:cs="Tahoma"/>
          <w:bCs/>
          <w:sz w:val="20"/>
          <w:szCs w:val="20"/>
        </w:rPr>
        <w:t>crnogorskih</w:t>
      </w:r>
      <w:r w:rsidRPr="004F2B32">
        <w:rPr>
          <w:rFonts w:ascii="Cambria" w:hAnsi="Cambria" w:cs="Tahoma"/>
          <w:bCs/>
          <w:sz w:val="20"/>
          <w:szCs w:val="20"/>
          <w:lang w:val="sr-Latn-ME"/>
        </w:rPr>
        <w:t xml:space="preserve"> </w:t>
      </w:r>
      <w:r w:rsidRPr="004F2B32">
        <w:rPr>
          <w:rFonts w:ascii="Cambria" w:hAnsi="Cambria" w:cs="Tahoma"/>
          <w:bCs/>
          <w:sz w:val="20"/>
          <w:szCs w:val="20"/>
        </w:rPr>
        <w:t>pla</w:t>
      </w:r>
      <w:r w:rsidRPr="004F2B32">
        <w:rPr>
          <w:rFonts w:ascii="Cambria" w:hAnsi="Cambria" w:cs="Tahoma"/>
          <w:bCs/>
          <w:sz w:val="20"/>
          <w:szCs w:val="20"/>
          <w:lang w:val="sr-Latn-ME"/>
        </w:rPr>
        <w:t>ž</w:t>
      </w:r>
      <w:r w:rsidRPr="004F2B32">
        <w:rPr>
          <w:rFonts w:ascii="Cambria" w:hAnsi="Cambria" w:cs="Tahoma"/>
          <w:bCs/>
          <w:sz w:val="20"/>
          <w:szCs w:val="20"/>
        </w:rPr>
        <w:t>a</w:t>
      </w:r>
      <w:r w:rsidRPr="004F2B32">
        <w:rPr>
          <w:rFonts w:ascii="Cambria" w:hAnsi="Cambria" w:cs="Tahoma"/>
          <w:bCs/>
          <w:sz w:val="20"/>
          <w:szCs w:val="20"/>
          <w:lang w:val="sr-Latn-ME"/>
        </w:rPr>
        <w:t xml:space="preserve"> </w:t>
      </w:r>
      <w:r w:rsidRPr="004F2B32">
        <w:rPr>
          <w:rFonts w:ascii="Cambria" w:hAnsi="Cambria" w:cs="Tahoma"/>
          <w:bCs/>
          <w:sz w:val="20"/>
          <w:szCs w:val="20"/>
        </w:rPr>
        <w:t>i</w:t>
      </w:r>
      <w:r w:rsidRPr="004F2B32">
        <w:rPr>
          <w:rFonts w:ascii="Cambria" w:hAnsi="Cambria" w:cs="Tahoma"/>
          <w:bCs/>
          <w:sz w:val="20"/>
          <w:szCs w:val="20"/>
          <w:lang w:val="sr-Latn-ME"/>
        </w:rPr>
        <w:t xml:space="preserve"> </w:t>
      </w:r>
      <w:r w:rsidRPr="004F2B32">
        <w:rPr>
          <w:rFonts w:ascii="Cambria" w:hAnsi="Cambria" w:cs="Tahoma"/>
          <w:bCs/>
          <w:sz w:val="20"/>
          <w:szCs w:val="20"/>
        </w:rPr>
        <w:t>kupali</w:t>
      </w:r>
      <w:r w:rsidRPr="004F2B32">
        <w:rPr>
          <w:rFonts w:ascii="Cambria" w:hAnsi="Cambria" w:cs="Tahoma"/>
          <w:bCs/>
          <w:sz w:val="20"/>
          <w:szCs w:val="20"/>
          <w:lang w:val="sr-Latn-ME"/>
        </w:rPr>
        <w:t>š</w:t>
      </w:r>
      <w:r w:rsidRPr="004F2B32">
        <w:rPr>
          <w:rFonts w:ascii="Cambria" w:hAnsi="Cambria" w:cs="Tahoma"/>
          <w:bCs/>
          <w:sz w:val="20"/>
          <w:szCs w:val="20"/>
        </w:rPr>
        <w:t>ta</w:t>
      </w:r>
      <w:r w:rsidRPr="004F2B32">
        <w:rPr>
          <w:rFonts w:ascii="Cambria" w:hAnsi="Cambria" w:cs="Tahoma"/>
          <w:bCs/>
          <w:sz w:val="20"/>
          <w:szCs w:val="20"/>
          <w:lang w:val="sr-Latn-ME"/>
        </w:rPr>
        <w:t xml:space="preserve"> </w:t>
      </w:r>
      <w:r w:rsidRPr="004F2B32">
        <w:rPr>
          <w:rFonts w:ascii="Cambria" w:hAnsi="Cambria" w:cs="Tahoma"/>
          <w:bCs/>
          <w:sz w:val="20"/>
          <w:szCs w:val="20"/>
        </w:rPr>
        <w:t>u</w:t>
      </w:r>
      <w:r w:rsidRPr="004F2B32">
        <w:rPr>
          <w:rFonts w:ascii="Cambria" w:hAnsi="Cambria" w:cs="Tahoma"/>
          <w:bCs/>
          <w:sz w:val="20"/>
          <w:szCs w:val="20"/>
          <w:lang w:val="sr-Latn-ME"/>
        </w:rPr>
        <w:t xml:space="preserve"> </w:t>
      </w:r>
      <w:r w:rsidRPr="004F2B32">
        <w:rPr>
          <w:rFonts w:ascii="Cambria" w:hAnsi="Cambria" w:cs="Tahoma"/>
          <w:bCs/>
          <w:sz w:val="20"/>
          <w:szCs w:val="20"/>
        </w:rPr>
        <w:t>op</w:t>
      </w:r>
      <w:r w:rsidRPr="004F2B32">
        <w:rPr>
          <w:rFonts w:ascii="Cambria" w:hAnsi="Cambria" w:cs="Tahoma"/>
          <w:bCs/>
          <w:sz w:val="20"/>
          <w:szCs w:val="20"/>
          <w:lang w:val="sr-Latn-ME"/>
        </w:rPr>
        <w:t>š</w:t>
      </w:r>
      <w:r w:rsidRPr="004F2B32">
        <w:rPr>
          <w:rFonts w:ascii="Cambria" w:hAnsi="Cambria" w:cs="Tahoma"/>
          <w:bCs/>
          <w:sz w:val="20"/>
          <w:szCs w:val="20"/>
        </w:rPr>
        <w:t>tini</w:t>
      </w:r>
      <w:r w:rsidRPr="004F2B32">
        <w:rPr>
          <w:rFonts w:ascii="Cambria" w:hAnsi="Cambria" w:cs="Tahoma"/>
          <w:bCs/>
          <w:sz w:val="20"/>
          <w:szCs w:val="20"/>
          <w:lang w:val="sr-Latn-ME"/>
        </w:rPr>
        <w:t xml:space="preserve"> </w:t>
      </w:r>
      <w:r w:rsidRPr="004F2B32">
        <w:rPr>
          <w:rFonts w:ascii="Cambria" w:hAnsi="Cambria" w:cs="Tahoma"/>
          <w:bCs/>
          <w:sz w:val="20"/>
          <w:szCs w:val="20"/>
        </w:rPr>
        <w:t>Tivat</w:t>
      </w:r>
      <w:r w:rsidRPr="004F2B32">
        <w:rPr>
          <w:rFonts w:ascii="Cambria" w:hAnsi="Cambria" w:cs="Tahoma"/>
          <w:bCs/>
          <w:sz w:val="20"/>
          <w:szCs w:val="20"/>
          <w:lang w:val="sr-Latn-ME"/>
        </w:rPr>
        <w:t>.</w:t>
      </w:r>
    </w:p>
    <w:p w:rsidR="00650A0E" w:rsidRPr="004F2B32" w:rsidRDefault="00650A0E" w:rsidP="00650A0E">
      <w:pPr>
        <w:ind w:left="-426" w:right="-426"/>
        <w:jc w:val="both"/>
        <w:rPr>
          <w:rFonts w:ascii="Cambria" w:hAnsi="Cambria" w:cs="Tahoma"/>
          <w:i/>
          <w:sz w:val="20"/>
          <w:szCs w:val="20"/>
          <w:lang w:val="sr-Latn-ME"/>
        </w:rPr>
      </w:pPr>
      <w:r w:rsidRPr="004F2B32">
        <w:rPr>
          <w:rFonts w:ascii="Cambria" w:hAnsi="Cambria" w:cs="Tahoma"/>
          <w:i/>
          <w:sz w:val="20"/>
          <w:szCs w:val="20"/>
        </w:rPr>
        <w:t>Izabrani</w:t>
      </w:r>
      <w:r w:rsidRPr="004F2B32">
        <w:rPr>
          <w:rFonts w:ascii="Cambria" w:hAnsi="Cambria" w:cs="Tahoma"/>
          <w:i/>
          <w:sz w:val="20"/>
          <w:szCs w:val="20"/>
          <w:lang w:val="sr-Latn-ME"/>
        </w:rPr>
        <w:t xml:space="preserve"> </w:t>
      </w:r>
      <w:r w:rsidRPr="004F2B32">
        <w:rPr>
          <w:rFonts w:ascii="Cambria" w:hAnsi="Cambria" w:cs="Tahoma"/>
          <w:i/>
          <w:sz w:val="20"/>
          <w:szCs w:val="20"/>
        </w:rPr>
        <w:t>ponu</w:t>
      </w:r>
      <w:r w:rsidRPr="004F2B32">
        <w:rPr>
          <w:rFonts w:ascii="Cambria" w:hAnsi="Cambria" w:cs="Tahoma"/>
          <w:i/>
          <w:sz w:val="20"/>
          <w:szCs w:val="20"/>
          <w:lang w:val="sr-Latn-ME"/>
        </w:rPr>
        <w:t>đ</w:t>
      </w:r>
      <w:r w:rsidRPr="004F2B32">
        <w:rPr>
          <w:rFonts w:ascii="Cambria" w:hAnsi="Cambria" w:cs="Tahoma"/>
          <w:i/>
          <w:sz w:val="20"/>
          <w:szCs w:val="20"/>
        </w:rPr>
        <w:t>a</w:t>
      </w:r>
      <w:r w:rsidRPr="004F2B32">
        <w:rPr>
          <w:rFonts w:ascii="Cambria" w:hAnsi="Cambria" w:cs="Tahoma"/>
          <w:i/>
          <w:sz w:val="20"/>
          <w:szCs w:val="20"/>
          <w:lang w:val="sr-Latn-ME"/>
        </w:rPr>
        <w:t xml:space="preserve">č </w:t>
      </w:r>
      <w:r w:rsidRPr="004F2B32">
        <w:rPr>
          <w:rFonts w:ascii="Cambria" w:hAnsi="Cambria" w:cs="Tahoma"/>
          <w:i/>
          <w:sz w:val="20"/>
          <w:szCs w:val="20"/>
        </w:rPr>
        <w:t>du</w:t>
      </w:r>
      <w:r w:rsidRPr="004F2B32">
        <w:rPr>
          <w:rFonts w:ascii="Cambria" w:hAnsi="Cambria" w:cs="Tahoma"/>
          <w:i/>
          <w:sz w:val="20"/>
          <w:szCs w:val="20"/>
          <w:lang w:val="sr-Latn-ME"/>
        </w:rPr>
        <w:t>ž</w:t>
      </w:r>
      <w:r w:rsidRPr="004F2B32">
        <w:rPr>
          <w:rFonts w:ascii="Cambria" w:hAnsi="Cambria" w:cs="Tahoma"/>
          <w:i/>
          <w:sz w:val="20"/>
          <w:szCs w:val="20"/>
        </w:rPr>
        <w:t>an</w:t>
      </w:r>
      <w:r w:rsidRPr="004F2B32">
        <w:rPr>
          <w:rFonts w:ascii="Cambria" w:hAnsi="Cambria" w:cs="Tahoma"/>
          <w:i/>
          <w:sz w:val="20"/>
          <w:szCs w:val="20"/>
          <w:lang w:val="sr-Latn-ME"/>
        </w:rPr>
        <w:t xml:space="preserve"> </w:t>
      </w:r>
      <w:r w:rsidRPr="004F2B32">
        <w:rPr>
          <w:rFonts w:ascii="Cambria" w:hAnsi="Cambria" w:cs="Tahoma"/>
          <w:i/>
          <w:sz w:val="20"/>
          <w:szCs w:val="20"/>
        </w:rPr>
        <w:t>je</w:t>
      </w:r>
      <w:r w:rsidRPr="004F2B32">
        <w:rPr>
          <w:rFonts w:ascii="Cambria" w:hAnsi="Cambria" w:cs="Tahoma"/>
          <w:i/>
          <w:sz w:val="20"/>
          <w:szCs w:val="20"/>
          <w:lang w:val="sr-Latn-ME"/>
        </w:rPr>
        <w:t xml:space="preserve"> </w:t>
      </w:r>
      <w:r w:rsidRPr="004F2B32">
        <w:rPr>
          <w:rFonts w:ascii="Cambria" w:hAnsi="Cambria" w:cs="Tahoma"/>
          <w:i/>
          <w:sz w:val="20"/>
          <w:szCs w:val="20"/>
        </w:rPr>
        <w:t>da</w:t>
      </w:r>
      <w:r w:rsidRPr="004F2B32">
        <w:rPr>
          <w:rFonts w:ascii="Cambria" w:hAnsi="Cambria" w:cs="Tahoma"/>
          <w:i/>
          <w:sz w:val="20"/>
          <w:szCs w:val="20"/>
          <w:lang w:val="sr-Latn-ME"/>
        </w:rPr>
        <w:t xml:space="preserve"> </w:t>
      </w:r>
      <w:r w:rsidRPr="004F2B32">
        <w:rPr>
          <w:rFonts w:ascii="Cambria" w:hAnsi="Cambria" w:cs="Tahoma"/>
          <w:i/>
          <w:sz w:val="20"/>
          <w:szCs w:val="20"/>
        </w:rPr>
        <w:t>obezbijedi</w:t>
      </w:r>
      <w:r w:rsidRPr="004F2B32">
        <w:rPr>
          <w:rFonts w:ascii="Cambria" w:hAnsi="Cambria" w:cs="Tahoma"/>
          <w:i/>
          <w:sz w:val="20"/>
          <w:szCs w:val="20"/>
          <w:lang w:val="sr-Latn-ME"/>
        </w:rPr>
        <w:t xml:space="preserve"> </w:t>
      </w:r>
      <w:r w:rsidRPr="004F2B32">
        <w:rPr>
          <w:rFonts w:ascii="Cambria" w:hAnsi="Cambria" w:cs="Tahoma"/>
          <w:i/>
          <w:sz w:val="20"/>
          <w:szCs w:val="20"/>
        </w:rPr>
        <w:t>pristup</w:t>
      </w:r>
      <w:r w:rsidRPr="004F2B32">
        <w:rPr>
          <w:rFonts w:ascii="Cambria" w:hAnsi="Cambria" w:cs="Tahoma"/>
          <w:i/>
          <w:sz w:val="20"/>
          <w:szCs w:val="20"/>
          <w:lang w:val="sr-Latn-ME"/>
        </w:rPr>
        <w:t xml:space="preserve"> </w:t>
      </w:r>
      <w:r w:rsidRPr="004F2B32">
        <w:rPr>
          <w:rFonts w:ascii="Cambria" w:hAnsi="Cambria" w:cs="Tahoma"/>
          <w:i/>
          <w:sz w:val="20"/>
          <w:szCs w:val="20"/>
        </w:rPr>
        <w:t>kupali</w:t>
      </w:r>
      <w:r w:rsidRPr="004F2B32">
        <w:rPr>
          <w:rFonts w:ascii="Cambria" w:hAnsi="Cambria" w:cs="Tahoma"/>
          <w:i/>
          <w:sz w:val="20"/>
          <w:szCs w:val="20"/>
          <w:lang w:val="sr-Latn-ME"/>
        </w:rPr>
        <w:t>š</w:t>
      </w:r>
      <w:r w:rsidRPr="004F2B32">
        <w:rPr>
          <w:rFonts w:ascii="Cambria" w:hAnsi="Cambria" w:cs="Tahoma"/>
          <w:i/>
          <w:sz w:val="20"/>
          <w:szCs w:val="20"/>
        </w:rPr>
        <w:t>tu</w:t>
      </w:r>
      <w:r w:rsidRPr="004F2B32">
        <w:rPr>
          <w:rFonts w:ascii="Cambria" w:hAnsi="Cambria" w:cs="Tahoma"/>
          <w:i/>
          <w:sz w:val="20"/>
          <w:szCs w:val="20"/>
          <w:lang w:val="sr-Latn-ME"/>
        </w:rPr>
        <w:t xml:space="preserve"> </w:t>
      </w:r>
      <w:r w:rsidRPr="004F2B32">
        <w:rPr>
          <w:rFonts w:ascii="Cambria" w:hAnsi="Cambria" w:cs="Tahoma"/>
          <w:i/>
          <w:sz w:val="20"/>
          <w:szCs w:val="20"/>
        </w:rPr>
        <w:t>preko</w:t>
      </w:r>
      <w:r w:rsidRPr="004F2B32">
        <w:rPr>
          <w:rFonts w:ascii="Cambria" w:hAnsi="Cambria" w:cs="Tahoma"/>
          <w:i/>
          <w:sz w:val="20"/>
          <w:szCs w:val="20"/>
          <w:lang w:val="sr-Latn-ME"/>
        </w:rPr>
        <w:t xml:space="preserve"> </w:t>
      </w:r>
      <w:r w:rsidRPr="004F2B32">
        <w:rPr>
          <w:rFonts w:ascii="Cambria" w:hAnsi="Cambria" w:cs="Tahoma"/>
          <w:i/>
          <w:sz w:val="20"/>
          <w:szCs w:val="20"/>
        </w:rPr>
        <w:t>privatne</w:t>
      </w:r>
      <w:r w:rsidRPr="004F2B32">
        <w:rPr>
          <w:rFonts w:ascii="Cambria" w:hAnsi="Cambria" w:cs="Tahoma"/>
          <w:i/>
          <w:sz w:val="20"/>
          <w:szCs w:val="20"/>
          <w:lang w:val="sr-Latn-ME"/>
        </w:rPr>
        <w:t xml:space="preserve"> </w:t>
      </w:r>
      <w:r w:rsidRPr="004F2B32">
        <w:rPr>
          <w:rFonts w:ascii="Cambria" w:hAnsi="Cambria" w:cs="Tahoma"/>
          <w:i/>
          <w:sz w:val="20"/>
          <w:szCs w:val="20"/>
        </w:rPr>
        <w:t>parcele</w:t>
      </w:r>
      <w:r w:rsidRPr="004F2B32">
        <w:rPr>
          <w:rFonts w:ascii="Cambria" w:hAnsi="Cambria" w:cs="Tahoma"/>
          <w:i/>
          <w:sz w:val="20"/>
          <w:szCs w:val="20"/>
          <w:lang w:val="sr-Latn-ME"/>
        </w:rPr>
        <w:t xml:space="preserve"> </w:t>
      </w:r>
      <w:r w:rsidRPr="004F2B32">
        <w:rPr>
          <w:rFonts w:ascii="Cambria" w:hAnsi="Cambria" w:cs="Tahoma"/>
          <w:i/>
          <w:sz w:val="20"/>
          <w:szCs w:val="20"/>
        </w:rPr>
        <w:t>u</w:t>
      </w:r>
      <w:r w:rsidRPr="004F2B32">
        <w:rPr>
          <w:rFonts w:ascii="Cambria" w:hAnsi="Cambria" w:cs="Tahoma"/>
          <w:i/>
          <w:sz w:val="20"/>
          <w:szCs w:val="20"/>
          <w:lang w:val="sr-Latn-ME"/>
        </w:rPr>
        <w:t xml:space="preserve"> </w:t>
      </w:r>
      <w:r w:rsidRPr="004F2B32">
        <w:rPr>
          <w:rFonts w:ascii="Cambria" w:hAnsi="Cambria" w:cs="Tahoma"/>
          <w:i/>
          <w:sz w:val="20"/>
          <w:szCs w:val="20"/>
        </w:rPr>
        <w:t>zale</w:t>
      </w:r>
      <w:r w:rsidRPr="004F2B32">
        <w:rPr>
          <w:rFonts w:ascii="Cambria" w:hAnsi="Cambria" w:cs="Tahoma"/>
          <w:i/>
          <w:sz w:val="20"/>
          <w:szCs w:val="20"/>
          <w:lang w:val="sr-Latn-ME"/>
        </w:rPr>
        <w:t>đ</w:t>
      </w:r>
      <w:r w:rsidRPr="004F2B32">
        <w:rPr>
          <w:rFonts w:ascii="Cambria" w:hAnsi="Cambria" w:cs="Tahoma"/>
          <w:i/>
          <w:sz w:val="20"/>
          <w:szCs w:val="20"/>
        </w:rPr>
        <w:t>u</w:t>
      </w:r>
      <w:r w:rsidRPr="004F2B32">
        <w:rPr>
          <w:rFonts w:ascii="Cambria" w:hAnsi="Cambria" w:cs="Tahoma"/>
          <w:i/>
          <w:sz w:val="20"/>
          <w:szCs w:val="20"/>
          <w:lang w:val="sr-Latn-ME"/>
        </w:rPr>
        <w:t xml:space="preserve">. </w:t>
      </w:r>
    </w:p>
    <w:p w:rsidR="00650A0E" w:rsidRPr="004F2B32" w:rsidRDefault="00650A0E" w:rsidP="00650A0E">
      <w:pPr>
        <w:tabs>
          <w:tab w:val="left" w:pos="0"/>
        </w:tabs>
        <w:autoSpaceDE w:val="0"/>
        <w:autoSpaceDN w:val="0"/>
        <w:adjustRightInd w:val="0"/>
        <w:ind w:left="-426" w:right="-426"/>
        <w:rPr>
          <w:rFonts w:ascii="Cambria" w:hAnsi="Cambria" w:cs="Tahoma"/>
          <w:sz w:val="20"/>
          <w:szCs w:val="20"/>
          <w:lang w:val="sr-Latn-ME" w:eastAsia="sr-Latn-ME"/>
        </w:rPr>
      </w:pPr>
    </w:p>
    <w:p w:rsidR="00650A0E" w:rsidRPr="004F2B32" w:rsidRDefault="00650A0E" w:rsidP="00650A0E">
      <w:pPr>
        <w:tabs>
          <w:tab w:val="left" w:pos="0"/>
        </w:tabs>
        <w:autoSpaceDE w:val="0"/>
        <w:autoSpaceDN w:val="0"/>
        <w:adjustRightInd w:val="0"/>
        <w:ind w:left="-426" w:right="-426"/>
        <w:rPr>
          <w:rFonts w:ascii="Cambria" w:hAnsi="Cambria" w:cs="Tahoma"/>
          <w:sz w:val="20"/>
          <w:szCs w:val="20"/>
          <w:lang w:val="sr-Latn-ME" w:eastAsia="sr-Latn-ME"/>
        </w:rPr>
      </w:pPr>
      <w:r w:rsidRPr="004F2B32">
        <w:rPr>
          <w:rFonts w:ascii="Cambria" w:hAnsi="Cambria" w:cs="Tahoma"/>
          <w:sz w:val="20"/>
          <w:szCs w:val="20"/>
          <w:lang w:eastAsia="sr-Latn-ME"/>
        </w:rPr>
        <w:t>Tip</w:t>
      </w:r>
      <w:r w:rsidRPr="004F2B32">
        <w:rPr>
          <w:rFonts w:ascii="Cambria" w:hAnsi="Cambria" w:cs="Tahoma"/>
          <w:sz w:val="20"/>
          <w:szCs w:val="20"/>
          <w:lang w:val="sr-Latn-ME" w:eastAsia="sr-Latn-ME"/>
        </w:rPr>
        <w:t xml:space="preserve"> </w:t>
      </w:r>
      <w:r w:rsidRPr="004F2B32">
        <w:rPr>
          <w:rFonts w:ascii="Cambria" w:hAnsi="Cambria" w:cs="Tahoma"/>
          <w:sz w:val="20"/>
          <w:szCs w:val="20"/>
          <w:lang w:eastAsia="sr-Latn-ME"/>
        </w:rPr>
        <w:t>kupali</w:t>
      </w:r>
      <w:r w:rsidRPr="004F2B32">
        <w:rPr>
          <w:rFonts w:ascii="Cambria" w:hAnsi="Cambria" w:cs="Tahoma"/>
          <w:sz w:val="20"/>
          <w:szCs w:val="20"/>
          <w:lang w:val="sr-Latn-ME" w:eastAsia="sr-Latn-ME"/>
        </w:rPr>
        <w:t>š</w:t>
      </w:r>
      <w:r w:rsidRPr="004F2B32">
        <w:rPr>
          <w:rFonts w:ascii="Cambria" w:hAnsi="Cambria" w:cs="Tahoma"/>
          <w:sz w:val="20"/>
          <w:szCs w:val="20"/>
          <w:lang w:eastAsia="sr-Latn-ME"/>
        </w:rPr>
        <w:t>ta</w:t>
      </w:r>
      <w:r w:rsidRPr="004F2B32">
        <w:rPr>
          <w:rFonts w:ascii="Cambria" w:hAnsi="Cambria" w:cs="Tahoma"/>
          <w:sz w:val="20"/>
          <w:szCs w:val="20"/>
          <w:lang w:val="sr-Latn-ME" w:eastAsia="sr-Latn-ME"/>
        </w:rPr>
        <w:t xml:space="preserve">: </w:t>
      </w:r>
      <w:r w:rsidRPr="004F2B32">
        <w:rPr>
          <w:rFonts w:ascii="Cambria" w:hAnsi="Cambria" w:cs="Tahoma"/>
          <w:sz w:val="20"/>
          <w:szCs w:val="20"/>
          <w:lang w:eastAsia="sr-Latn-ME"/>
        </w:rPr>
        <w:t>javno</w:t>
      </w:r>
      <w:r w:rsidRPr="004F2B32">
        <w:rPr>
          <w:rFonts w:ascii="Cambria" w:hAnsi="Cambria" w:cs="Tahoma"/>
          <w:sz w:val="20"/>
          <w:szCs w:val="20"/>
          <w:lang w:val="sr-Latn-ME" w:eastAsia="sr-Latn-ME"/>
        </w:rPr>
        <w:t>-</w:t>
      </w:r>
      <w:r w:rsidRPr="004F2B32">
        <w:rPr>
          <w:rFonts w:ascii="Cambria" w:hAnsi="Cambria" w:cs="Tahoma"/>
          <w:sz w:val="20"/>
          <w:szCs w:val="20"/>
          <w:lang w:eastAsia="sr-Latn-ME"/>
        </w:rPr>
        <w:t>porodi</w:t>
      </w:r>
      <w:r w:rsidRPr="004F2B32">
        <w:rPr>
          <w:rFonts w:ascii="Cambria" w:hAnsi="Cambria" w:cs="Tahoma"/>
          <w:sz w:val="20"/>
          <w:szCs w:val="20"/>
          <w:lang w:val="sr-Latn-ME" w:eastAsia="sr-Latn-ME"/>
        </w:rPr>
        <w:t>č</w:t>
      </w:r>
      <w:r w:rsidRPr="004F2B32">
        <w:rPr>
          <w:rFonts w:ascii="Cambria" w:hAnsi="Cambria" w:cs="Tahoma"/>
          <w:sz w:val="20"/>
          <w:szCs w:val="20"/>
          <w:lang w:eastAsia="sr-Latn-ME"/>
        </w:rPr>
        <w:t>no</w:t>
      </w:r>
      <w:r w:rsidRPr="004F2B32">
        <w:rPr>
          <w:rFonts w:ascii="Cambria" w:hAnsi="Cambria" w:cs="Tahoma"/>
          <w:sz w:val="20"/>
          <w:szCs w:val="20"/>
          <w:lang w:val="sr-Latn-ME" w:eastAsia="sr-Latn-ME"/>
        </w:rPr>
        <w:t xml:space="preserve"> </w:t>
      </w:r>
    </w:p>
    <w:p w:rsidR="00650A0E" w:rsidRPr="004F2B32" w:rsidRDefault="00650A0E" w:rsidP="00650A0E">
      <w:pPr>
        <w:pStyle w:val="ListParagraph"/>
        <w:tabs>
          <w:tab w:val="left" w:pos="478"/>
        </w:tabs>
        <w:spacing w:before="1" w:line="264" w:lineRule="auto"/>
        <w:ind w:left="-426" w:right="-426"/>
        <w:rPr>
          <w:rFonts w:ascii="Cambria" w:hAnsi="Cambria" w:cs="Tahoma"/>
          <w:sz w:val="20"/>
          <w:szCs w:val="20"/>
        </w:rPr>
      </w:pPr>
      <w:r w:rsidRPr="004F2B32">
        <w:rPr>
          <w:rFonts w:ascii="Cambria" w:hAnsi="Cambria" w:cs="Tahoma"/>
          <w:sz w:val="20"/>
          <w:szCs w:val="20"/>
        </w:rPr>
        <w:t>U okviru kupališta nije planirano postavljanje privremenih objekata</w:t>
      </w:r>
    </w:p>
    <w:p w:rsidR="00650A0E" w:rsidRPr="004F2B32" w:rsidRDefault="00650A0E" w:rsidP="00650A0E">
      <w:pPr>
        <w:pStyle w:val="BodyText"/>
        <w:spacing w:before="28" w:after="240"/>
        <w:ind w:left="-426" w:right="-426"/>
        <w:jc w:val="both"/>
        <w:rPr>
          <w:rFonts w:ascii="Cambria" w:hAnsi="Cambria" w:cs="Tahoma"/>
          <w:b/>
          <w:bCs/>
          <w:sz w:val="20"/>
          <w:szCs w:val="20"/>
          <w:lang w:val="sr-Latn-ME" w:eastAsia="sr-Latn-ME"/>
        </w:rPr>
      </w:pPr>
      <w:r w:rsidRPr="004F2B32">
        <w:rPr>
          <w:rFonts w:ascii="Cambria" w:eastAsia="Times New Roman" w:hAnsi="Cambria" w:cs="Tahoma"/>
          <w:sz w:val="20"/>
          <w:szCs w:val="20"/>
          <w:lang w:val="sl-SI" w:eastAsia="zh-TW"/>
        </w:rPr>
        <w:t>Minimalna cijena</w:t>
      </w:r>
      <w:r w:rsidRPr="004F2B32">
        <w:rPr>
          <w:rFonts w:ascii="Cambria" w:hAnsi="Cambria" w:cs="Tahoma"/>
          <w:sz w:val="20"/>
          <w:szCs w:val="20"/>
          <w:lang w:val="sr-Latn-ME"/>
        </w:rPr>
        <w:t xml:space="preserve"> </w:t>
      </w:r>
      <w:r w:rsidRPr="004F2B32">
        <w:rPr>
          <w:rFonts w:ascii="Cambria" w:hAnsi="Cambria" w:cs="Tahoma"/>
          <w:sz w:val="20"/>
          <w:szCs w:val="20"/>
        </w:rPr>
        <w:t>kori</w:t>
      </w:r>
      <w:r w:rsidRPr="004F2B32">
        <w:rPr>
          <w:rFonts w:ascii="Cambria" w:hAnsi="Cambria" w:cs="Tahoma"/>
          <w:sz w:val="20"/>
          <w:szCs w:val="20"/>
          <w:lang w:val="sr-Latn-ME"/>
        </w:rPr>
        <w:t>šć</w:t>
      </w:r>
      <w:r w:rsidRPr="004F2B32">
        <w:rPr>
          <w:rFonts w:ascii="Cambria" w:hAnsi="Cambria" w:cs="Tahoma"/>
          <w:sz w:val="20"/>
          <w:szCs w:val="20"/>
        </w:rPr>
        <w:t>enja</w:t>
      </w:r>
      <w:r w:rsidRPr="004F2B32">
        <w:rPr>
          <w:rFonts w:ascii="Cambria" w:hAnsi="Cambria" w:cs="Tahoma"/>
          <w:sz w:val="20"/>
          <w:szCs w:val="20"/>
          <w:lang w:val="sr-Latn-ME"/>
        </w:rPr>
        <w:t>/</w:t>
      </w:r>
      <w:r w:rsidRPr="004F2B32">
        <w:rPr>
          <w:rFonts w:ascii="Cambria" w:hAnsi="Cambria" w:cs="Tahoma"/>
          <w:sz w:val="20"/>
          <w:szCs w:val="20"/>
          <w:lang w:val="pl-PL"/>
        </w:rPr>
        <w:t>zakupa</w:t>
      </w:r>
      <w:r w:rsidRPr="004F2B32">
        <w:rPr>
          <w:rFonts w:ascii="Cambria" w:hAnsi="Cambria" w:cs="Tahoma"/>
          <w:sz w:val="20"/>
          <w:szCs w:val="20"/>
          <w:lang w:val="sr-Latn-ME"/>
        </w:rPr>
        <w:t>:</w:t>
      </w:r>
      <w:r w:rsidRPr="004F2B32">
        <w:rPr>
          <w:rFonts w:ascii="Cambria" w:hAnsi="Cambria" w:cs="Tahoma"/>
          <w:b/>
          <w:sz w:val="20"/>
          <w:szCs w:val="20"/>
          <w:lang w:val="sr-Latn-ME"/>
        </w:rPr>
        <w:t xml:space="preserve">500,00 </w:t>
      </w:r>
      <w:r w:rsidRPr="004F2B32">
        <w:rPr>
          <w:rFonts w:ascii="Cambria" w:hAnsi="Cambria" w:cs="Tahoma"/>
          <w:b/>
          <w:bCs/>
          <w:sz w:val="20"/>
          <w:szCs w:val="20"/>
          <w:lang w:val="sr-Latn-ME" w:eastAsia="sr-Latn-ME"/>
        </w:rPr>
        <w:t>€</w:t>
      </w:r>
    </w:p>
    <w:p w:rsidR="00FC06CB" w:rsidRDefault="00FC06CB" w:rsidP="00650A0E">
      <w:pPr>
        <w:ind w:left="-426" w:right="-567"/>
        <w:jc w:val="both"/>
        <w:rPr>
          <w:rFonts w:ascii="Cambria" w:hAnsi="Cambria" w:cs="Tahoma"/>
          <w:b/>
          <w:sz w:val="20"/>
          <w:szCs w:val="20"/>
          <w:lang w:val="sr-Latn-ME"/>
        </w:rPr>
      </w:pPr>
    </w:p>
    <w:p w:rsidR="00FC06CB" w:rsidRDefault="00FC06CB" w:rsidP="00650A0E">
      <w:pPr>
        <w:ind w:left="-426" w:right="-567"/>
        <w:jc w:val="both"/>
        <w:rPr>
          <w:rFonts w:ascii="Cambria" w:hAnsi="Cambria" w:cs="Tahoma"/>
          <w:b/>
          <w:sz w:val="20"/>
          <w:szCs w:val="20"/>
          <w:lang w:val="sr-Latn-ME"/>
        </w:rPr>
      </w:pPr>
    </w:p>
    <w:p w:rsidR="00FC06CB" w:rsidRDefault="00FC06CB" w:rsidP="00650A0E">
      <w:pPr>
        <w:ind w:left="-426" w:right="-567"/>
        <w:jc w:val="both"/>
        <w:rPr>
          <w:rFonts w:ascii="Cambria" w:hAnsi="Cambria" w:cs="Tahoma"/>
          <w:b/>
          <w:sz w:val="20"/>
          <w:szCs w:val="20"/>
          <w:lang w:val="sr-Latn-ME"/>
        </w:rPr>
      </w:pPr>
    </w:p>
    <w:p w:rsidR="00FC06CB" w:rsidRDefault="00FC06CB" w:rsidP="00650A0E">
      <w:pPr>
        <w:ind w:left="-426" w:right="-567"/>
        <w:jc w:val="both"/>
        <w:rPr>
          <w:rFonts w:ascii="Cambria" w:hAnsi="Cambria" w:cs="Tahoma"/>
          <w:b/>
          <w:sz w:val="20"/>
          <w:szCs w:val="20"/>
          <w:lang w:val="sr-Latn-ME"/>
        </w:rPr>
      </w:pPr>
    </w:p>
    <w:p w:rsidR="00FC06CB" w:rsidRDefault="00FC06CB" w:rsidP="00650A0E">
      <w:pPr>
        <w:ind w:left="-426" w:right="-567"/>
        <w:jc w:val="both"/>
        <w:rPr>
          <w:rFonts w:ascii="Cambria" w:hAnsi="Cambria" w:cs="Tahoma"/>
          <w:b/>
          <w:sz w:val="20"/>
          <w:szCs w:val="20"/>
          <w:lang w:val="sr-Latn-ME"/>
        </w:rPr>
      </w:pPr>
    </w:p>
    <w:p w:rsidR="00650A0E" w:rsidRDefault="00650A0E" w:rsidP="00650A0E">
      <w:pPr>
        <w:ind w:left="-426" w:right="-567"/>
        <w:jc w:val="both"/>
        <w:rPr>
          <w:rFonts w:ascii="Cambria" w:hAnsi="Cambria" w:cs="Tahoma"/>
          <w:bCs/>
          <w:sz w:val="20"/>
          <w:szCs w:val="20"/>
          <w:lang w:val="sr-Latn-ME"/>
        </w:rPr>
      </w:pPr>
      <w:r w:rsidRPr="00066762">
        <w:rPr>
          <w:rFonts w:ascii="Cambria" w:hAnsi="Cambria" w:cs="Tahoma"/>
          <w:b/>
          <w:sz w:val="20"/>
          <w:szCs w:val="20"/>
          <w:lang w:val="sr-Latn-ME"/>
        </w:rPr>
        <w:lastRenderedPageBreak/>
        <w:t>11.</w:t>
      </w:r>
      <w:r w:rsidRPr="004F2B32">
        <w:rPr>
          <w:rFonts w:ascii="Cambria" w:hAnsi="Cambria" w:cs="Tahoma"/>
          <w:sz w:val="20"/>
          <w:szCs w:val="20"/>
          <w:lang w:val="sl-SI"/>
        </w:rPr>
        <w:t xml:space="preserve"> U Tivtu, mala plaža na lokaciji Krašići, na dijelu obale uz donju ivicu lokalne saobraćajnice Luštica-Radovići, u dužini cca 26 m</w:t>
      </w:r>
      <w:r w:rsidRPr="004F2B32">
        <w:rPr>
          <w:rFonts w:ascii="Cambria" w:hAnsi="Cambria" w:cs="Tahoma"/>
          <w:sz w:val="20"/>
          <w:szCs w:val="20"/>
          <w:vertAlign w:val="superscript"/>
          <w:lang w:val="sl-SI"/>
        </w:rPr>
        <w:t>1</w:t>
      </w:r>
      <w:r w:rsidRPr="004F2B32">
        <w:rPr>
          <w:rFonts w:ascii="Cambria" w:hAnsi="Cambria" w:cs="Tahoma"/>
          <w:sz w:val="20"/>
          <w:szCs w:val="20"/>
          <w:lang w:val="sl-SI"/>
        </w:rPr>
        <w:t>/površine 230m</w:t>
      </w:r>
      <w:r w:rsidRPr="004F2B32">
        <w:rPr>
          <w:rFonts w:ascii="Cambria" w:hAnsi="Cambria" w:cs="Tahoma"/>
          <w:sz w:val="20"/>
          <w:szCs w:val="20"/>
          <w:vertAlign w:val="superscript"/>
          <w:lang w:val="sl-SI"/>
        </w:rPr>
        <w:t>2</w:t>
      </w:r>
      <w:r w:rsidRPr="004F2B32">
        <w:rPr>
          <w:rFonts w:ascii="Cambria" w:hAnsi="Cambria" w:cs="Tahoma"/>
          <w:sz w:val="20"/>
          <w:szCs w:val="20"/>
          <w:lang w:val="sl-SI"/>
        </w:rPr>
        <w:t xml:space="preserve">, na zapadnom kraju naselja Krašići II, dio  kat.parcele 2193 KO Krašići, ispred kat.parcele 193 KO Krašići, </w:t>
      </w:r>
      <w:r w:rsidRPr="004F2B32">
        <w:rPr>
          <w:rFonts w:ascii="Cambria" w:hAnsi="Cambria" w:cs="Tahoma"/>
          <w:sz w:val="20"/>
          <w:szCs w:val="20"/>
        </w:rPr>
        <w:t>sa</w:t>
      </w:r>
      <w:r w:rsidRPr="004F2B32">
        <w:rPr>
          <w:rFonts w:ascii="Cambria" w:hAnsi="Cambria" w:cs="Tahoma"/>
          <w:sz w:val="20"/>
          <w:szCs w:val="20"/>
          <w:lang w:val="sr-Latn-ME"/>
        </w:rPr>
        <w:t xml:space="preserve"> </w:t>
      </w:r>
      <w:r w:rsidRPr="004F2B32">
        <w:rPr>
          <w:rFonts w:ascii="Cambria" w:hAnsi="Cambria" w:cs="Tahoma"/>
          <w:sz w:val="20"/>
          <w:szCs w:val="20"/>
        </w:rPr>
        <w:t>pripadaju</w:t>
      </w:r>
      <w:r w:rsidRPr="004F2B32">
        <w:rPr>
          <w:rFonts w:ascii="Cambria" w:hAnsi="Cambria" w:cs="Tahoma"/>
          <w:sz w:val="20"/>
          <w:szCs w:val="20"/>
          <w:lang w:val="sr-Latn-ME"/>
        </w:rPr>
        <w:t>ć</w:t>
      </w:r>
      <w:r w:rsidRPr="004F2B32">
        <w:rPr>
          <w:rFonts w:ascii="Cambria" w:hAnsi="Cambria" w:cs="Tahoma"/>
          <w:sz w:val="20"/>
          <w:szCs w:val="20"/>
        </w:rPr>
        <w:t>im</w:t>
      </w:r>
      <w:r w:rsidRPr="004F2B32">
        <w:rPr>
          <w:rFonts w:ascii="Cambria" w:hAnsi="Cambria" w:cs="Tahoma"/>
          <w:sz w:val="20"/>
          <w:szCs w:val="20"/>
          <w:lang w:val="sr-Latn-ME"/>
        </w:rPr>
        <w:t xml:space="preserve"> </w:t>
      </w:r>
      <w:r w:rsidRPr="004F2B32">
        <w:rPr>
          <w:rFonts w:ascii="Cambria" w:hAnsi="Cambria" w:cs="Tahoma"/>
          <w:sz w:val="20"/>
          <w:szCs w:val="20"/>
        </w:rPr>
        <w:t>akva</w:t>
      </w:r>
      <w:r w:rsidRPr="004F2B32">
        <w:rPr>
          <w:rFonts w:ascii="Cambria" w:hAnsi="Cambria" w:cs="Tahoma"/>
          <w:sz w:val="20"/>
          <w:szCs w:val="20"/>
          <w:lang w:val="sr-Latn-ME"/>
        </w:rPr>
        <w:t xml:space="preserve"> </w:t>
      </w:r>
      <w:r w:rsidRPr="004F2B32">
        <w:rPr>
          <w:rFonts w:ascii="Cambria" w:hAnsi="Cambria" w:cs="Tahoma"/>
          <w:sz w:val="20"/>
          <w:szCs w:val="20"/>
        </w:rPr>
        <w:t>prostorom</w:t>
      </w:r>
      <w:r w:rsidRPr="004F2B32">
        <w:rPr>
          <w:rFonts w:ascii="Cambria" w:hAnsi="Cambria" w:cs="Tahoma"/>
          <w:sz w:val="20"/>
          <w:szCs w:val="20"/>
          <w:lang w:val="sr-Latn-ME"/>
        </w:rPr>
        <w:t>,</w:t>
      </w:r>
      <w:r w:rsidRPr="004F2B32">
        <w:rPr>
          <w:rFonts w:ascii="Cambria" w:hAnsi="Cambria" w:cs="Tahoma"/>
          <w:sz w:val="20"/>
          <w:szCs w:val="20"/>
          <w:lang w:val="sl-SI"/>
        </w:rPr>
        <w:t xml:space="preserve"> lokacija označena kao </w:t>
      </w:r>
      <w:r w:rsidRPr="004F2B32">
        <w:rPr>
          <w:rFonts w:ascii="Cambria" w:hAnsi="Cambria" w:cs="Tahoma"/>
          <w:b/>
          <w:sz w:val="20"/>
          <w:szCs w:val="20"/>
          <w:lang w:val="sl-SI"/>
        </w:rPr>
        <w:t>11C</w:t>
      </w:r>
      <w:r w:rsidRPr="004F2B32">
        <w:rPr>
          <w:rFonts w:ascii="Cambria" w:hAnsi="Cambria" w:cs="Tahoma"/>
          <w:sz w:val="20"/>
          <w:szCs w:val="20"/>
          <w:lang w:val="sl-SI"/>
        </w:rPr>
        <w:t xml:space="preserve"> </w:t>
      </w:r>
      <w:r w:rsidRPr="004F2B32">
        <w:rPr>
          <w:rFonts w:ascii="Cambria" w:hAnsi="Cambria" w:cs="Tahoma"/>
          <w:bCs/>
          <w:sz w:val="20"/>
          <w:szCs w:val="20"/>
        </w:rPr>
        <w:t>u</w:t>
      </w:r>
      <w:r w:rsidRPr="004F2B32">
        <w:rPr>
          <w:rFonts w:ascii="Cambria" w:hAnsi="Cambria" w:cs="Tahoma"/>
          <w:bCs/>
          <w:sz w:val="20"/>
          <w:szCs w:val="20"/>
          <w:lang w:val="sr-Latn-ME"/>
        </w:rPr>
        <w:t xml:space="preserve"> </w:t>
      </w:r>
      <w:r w:rsidRPr="004F2B32">
        <w:rPr>
          <w:rFonts w:ascii="Cambria" w:hAnsi="Cambria" w:cs="Tahoma"/>
          <w:bCs/>
          <w:sz w:val="20"/>
          <w:szCs w:val="20"/>
        </w:rPr>
        <w:t>Atlasu</w:t>
      </w:r>
      <w:r w:rsidRPr="004F2B32">
        <w:rPr>
          <w:rFonts w:ascii="Cambria" w:hAnsi="Cambria" w:cs="Tahoma"/>
          <w:bCs/>
          <w:sz w:val="20"/>
          <w:szCs w:val="20"/>
          <w:lang w:val="sr-Latn-ME"/>
        </w:rPr>
        <w:t xml:space="preserve"> </w:t>
      </w:r>
      <w:r w:rsidRPr="004F2B32">
        <w:rPr>
          <w:rFonts w:ascii="Cambria" w:hAnsi="Cambria" w:cs="Tahoma"/>
          <w:bCs/>
          <w:sz w:val="20"/>
          <w:szCs w:val="20"/>
        </w:rPr>
        <w:t>crnogorskih</w:t>
      </w:r>
      <w:r w:rsidRPr="004F2B32">
        <w:rPr>
          <w:rFonts w:ascii="Cambria" w:hAnsi="Cambria" w:cs="Tahoma"/>
          <w:bCs/>
          <w:sz w:val="20"/>
          <w:szCs w:val="20"/>
          <w:lang w:val="sr-Latn-ME"/>
        </w:rPr>
        <w:t xml:space="preserve"> </w:t>
      </w:r>
      <w:r w:rsidRPr="004F2B32">
        <w:rPr>
          <w:rFonts w:ascii="Cambria" w:hAnsi="Cambria" w:cs="Tahoma"/>
          <w:bCs/>
          <w:sz w:val="20"/>
          <w:szCs w:val="20"/>
        </w:rPr>
        <w:t>pla</w:t>
      </w:r>
      <w:r w:rsidRPr="004F2B32">
        <w:rPr>
          <w:rFonts w:ascii="Cambria" w:hAnsi="Cambria" w:cs="Tahoma"/>
          <w:bCs/>
          <w:sz w:val="20"/>
          <w:szCs w:val="20"/>
          <w:lang w:val="sr-Latn-ME"/>
        </w:rPr>
        <w:t>ž</w:t>
      </w:r>
      <w:r w:rsidRPr="004F2B32">
        <w:rPr>
          <w:rFonts w:ascii="Cambria" w:hAnsi="Cambria" w:cs="Tahoma"/>
          <w:bCs/>
          <w:sz w:val="20"/>
          <w:szCs w:val="20"/>
        </w:rPr>
        <w:t>a</w:t>
      </w:r>
      <w:r w:rsidRPr="004F2B32">
        <w:rPr>
          <w:rFonts w:ascii="Cambria" w:hAnsi="Cambria" w:cs="Tahoma"/>
          <w:bCs/>
          <w:sz w:val="20"/>
          <w:szCs w:val="20"/>
          <w:lang w:val="sr-Latn-ME"/>
        </w:rPr>
        <w:t xml:space="preserve"> </w:t>
      </w:r>
      <w:r w:rsidRPr="004F2B32">
        <w:rPr>
          <w:rFonts w:ascii="Cambria" w:hAnsi="Cambria" w:cs="Tahoma"/>
          <w:bCs/>
          <w:sz w:val="20"/>
          <w:szCs w:val="20"/>
        </w:rPr>
        <w:t>i</w:t>
      </w:r>
      <w:r w:rsidRPr="004F2B32">
        <w:rPr>
          <w:rFonts w:ascii="Cambria" w:hAnsi="Cambria" w:cs="Tahoma"/>
          <w:bCs/>
          <w:sz w:val="20"/>
          <w:szCs w:val="20"/>
          <w:lang w:val="sr-Latn-ME"/>
        </w:rPr>
        <w:t xml:space="preserve"> </w:t>
      </w:r>
      <w:r w:rsidRPr="004F2B32">
        <w:rPr>
          <w:rFonts w:ascii="Cambria" w:hAnsi="Cambria" w:cs="Tahoma"/>
          <w:bCs/>
          <w:sz w:val="20"/>
          <w:szCs w:val="20"/>
        </w:rPr>
        <w:t>kupali</w:t>
      </w:r>
      <w:r w:rsidRPr="004F2B32">
        <w:rPr>
          <w:rFonts w:ascii="Cambria" w:hAnsi="Cambria" w:cs="Tahoma"/>
          <w:bCs/>
          <w:sz w:val="20"/>
          <w:szCs w:val="20"/>
          <w:lang w:val="sr-Latn-ME"/>
        </w:rPr>
        <w:t>š</w:t>
      </w:r>
      <w:r w:rsidRPr="004F2B32">
        <w:rPr>
          <w:rFonts w:ascii="Cambria" w:hAnsi="Cambria" w:cs="Tahoma"/>
          <w:bCs/>
          <w:sz w:val="20"/>
          <w:szCs w:val="20"/>
        </w:rPr>
        <w:t>ta</w:t>
      </w:r>
      <w:r w:rsidRPr="004F2B32">
        <w:rPr>
          <w:rFonts w:ascii="Cambria" w:hAnsi="Cambria" w:cs="Tahoma"/>
          <w:bCs/>
          <w:sz w:val="20"/>
          <w:szCs w:val="20"/>
          <w:lang w:val="sr-Latn-ME"/>
        </w:rPr>
        <w:t xml:space="preserve"> </w:t>
      </w:r>
      <w:r w:rsidRPr="004F2B32">
        <w:rPr>
          <w:rFonts w:ascii="Cambria" w:hAnsi="Cambria" w:cs="Tahoma"/>
          <w:bCs/>
          <w:sz w:val="20"/>
          <w:szCs w:val="20"/>
        </w:rPr>
        <w:t>u</w:t>
      </w:r>
      <w:r w:rsidRPr="004F2B32">
        <w:rPr>
          <w:rFonts w:ascii="Cambria" w:hAnsi="Cambria" w:cs="Tahoma"/>
          <w:bCs/>
          <w:sz w:val="20"/>
          <w:szCs w:val="20"/>
          <w:lang w:val="sr-Latn-ME"/>
        </w:rPr>
        <w:t xml:space="preserve"> </w:t>
      </w:r>
      <w:r w:rsidRPr="004F2B32">
        <w:rPr>
          <w:rFonts w:ascii="Cambria" w:hAnsi="Cambria" w:cs="Tahoma"/>
          <w:bCs/>
          <w:sz w:val="20"/>
          <w:szCs w:val="20"/>
        </w:rPr>
        <w:t>op</w:t>
      </w:r>
      <w:r w:rsidRPr="004F2B32">
        <w:rPr>
          <w:rFonts w:ascii="Cambria" w:hAnsi="Cambria" w:cs="Tahoma"/>
          <w:bCs/>
          <w:sz w:val="20"/>
          <w:szCs w:val="20"/>
          <w:lang w:val="sr-Latn-ME"/>
        </w:rPr>
        <w:t>š</w:t>
      </w:r>
      <w:r w:rsidRPr="004F2B32">
        <w:rPr>
          <w:rFonts w:ascii="Cambria" w:hAnsi="Cambria" w:cs="Tahoma"/>
          <w:bCs/>
          <w:sz w:val="20"/>
          <w:szCs w:val="20"/>
        </w:rPr>
        <w:t>tini</w:t>
      </w:r>
      <w:r w:rsidRPr="004F2B32">
        <w:rPr>
          <w:rFonts w:ascii="Cambria" w:hAnsi="Cambria" w:cs="Tahoma"/>
          <w:bCs/>
          <w:sz w:val="20"/>
          <w:szCs w:val="20"/>
          <w:lang w:val="sr-Latn-ME"/>
        </w:rPr>
        <w:t xml:space="preserve"> </w:t>
      </w:r>
      <w:r w:rsidRPr="004F2B32">
        <w:rPr>
          <w:rFonts w:ascii="Cambria" w:hAnsi="Cambria" w:cs="Tahoma"/>
          <w:bCs/>
          <w:sz w:val="20"/>
          <w:szCs w:val="20"/>
        </w:rPr>
        <w:t>Tivat</w:t>
      </w:r>
      <w:r w:rsidRPr="004F2B32">
        <w:rPr>
          <w:rFonts w:ascii="Cambria" w:hAnsi="Cambria" w:cs="Tahoma"/>
          <w:bCs/>
          <w:sz w:val="20"/>
          <w:szCs w:val="20"/>
          <w:lang w:val="sr-Latn-ME"/>
        </w:rPr>
        <w:t>.</w:t>
      </w:r>
    </w:p>
    <w:p w:rsidR="004855BD" w:rsidRPr="004F2B32" w:rsidRDefault="004855BD" w:rsidP="00650A0E">
      <w:pPr>
        <w:ind w:left="-426" w:right="-567"/>
        <w:jc w:val="both"/>
        <w:rPr>
          <w:rFonts w:ascii="Cambria" w:hAnsi="Cambria" w:cs="Tahoma"/>
          <w:b/>
          <w:bCs/>
          <w:sz w:val="20"/>
          <w:szCs w:val="20"/>
          <w:lang w:val="sr-Latn-ME"/>
        </w:rPr>
      </w:pPr>
    </w:p>
    <w:p w:rsidR="00650A0E" w:rsidRPr="004F2B32" w:rsidRDefault="00650A0E" w:rsidP="00650A0E">
      <w:pPr>
        <w:tabs>
          <w:tab w:val="left" w:pos="0"/>
        </w:tabs>
        <w:autoSpaceDE w:val="0"/>
        <w:autoSpaceDN w:val="0"/>
        <w:adjustRightInd w:val="0"/>
        <w:ind w:left="-426" w:right="-426"/>
        <w:rPr>
          <w:rFonts w:ascii="Cambria" w:hAnsi="Cambria" w:cs="Tahoma"/>
          <w:sz w:val="20"/>
          <w:szCs w:val="20"/>
          <w:lang w:val="sr-Latn-ME" w:eastAsia="sr-Latn-ME"/>
        </w:rPr>
      </w:pPr>
      <w:r w:rsidRPr="004F2B32">
        <w:rPr>
          <w:rFonts w:ascii="Cambria" w:hAnsi="Cambria" w:cs="Tahoma"/>
          <w:sz w:val="20"/>
          <w:szCs w:val="20"/>
          <w:lang w:eastAsia="sr-Latn-ME"/>
        </w:rPr>
        <w:t>Tip</w:t>
      </w:r>
      <w:r w:rsidRPr="004F2B32">
        <w:rPr>
          <w:rFonts w:ascii="Cambria" w:hAnsi="Cambria" w:cs="Tahoma"/>
          <w:sz w:val="20"/>
          <w:szCs w:val="20"/>
          <w:lang w:val="sr-Latn-ME" w:eastAsia="sr-Latn-ME"/>
        </w:rPr>
        <w:t xml:space="preserve"> </w:t>
      </w:r>
      <w:r w:rsidRPr="004F2B32">
        <w:rPr>
          <w:rFonts w:ascii="Cambria" w:hAnsi="Cambria" w:cs="Tahoma"/>
          <w:sz w:val="20"/>
          <w:szCs w:val="20"/>
          <w:lang w:eastAsia="sr-Latn-ME"/>
        </w:rPr>
        <w:t>kupali</w:t>
      </w:r>
      <w:r w:rsidRPr="004F2B32">
        <w:rPr>
          <w:rFonts w:ascii="Cambria" w:hAnsi="Cambria" w:cs="Tahoma"/>
          <w:sz w:val="20"/>
          <w:szCs w:val="20"/>
          <w:lang w:val="sr-Latn-ME" w:eastAsia="sr-Latn-ME"/>
        </w:rPr>
        <w:t>š</w:t>
      </w:r>
      <w:r w:rsidRPr="004F2B32">
        <w:rPr>
          <w:rFonts w:ascii="Cambria" w:hAnsi="Cambria" w:cs="Tahoma"/>
          <w:sz w:val="20"/>
          <w:szCs w:val="20"/>
          <w:lang w:eastAsia="sr-Latn-ME"/>
        </w:rPr>
        <w:t>ta</w:t>
      </w:r>
      <w:r w:rsidRPr="004F2B32">
        <w:rPr>
          <w:rFonts w:ascii="Cambria" w:hAnsi="Cambria" w:cs="Tahoma"/>
          <w:sz w:val="20"/>
          <w:szCs w:val="20"/>
          <w:lang w:val="sr-Latn-ME" w:eastAsia="sr-Latn-ME"/>
        </w:rPr>
        <w:t xml:space="preserve">: </w:t>
      </w:r>
      <w:r w:rsidRPr="004F2B32">
        <w:rPr>
          <w:rFonts w:ascii="Cambria" w:hAnsi="Cambria" w:cs="Tahoma"/>
          <w:sz w:val="20"/>
          <w:szCs w:val="20"/>
          <w:lang w:eastAsia="sr-Latn-ME"/>
        </w:rPr>
        <w:t>javno</w:t>
      </w:r>
      <w:r w:rsidRPr="004F2B32">
        <w:rPr>
          <w:rFonts w:ascii="Cambria" w:hAnsi="Cambria" w:cs="Tahoma"/>
          <w:sz w:val="20"/>
          <w:szCs w:val="20"/>
          <w:lang w:val="sr-Latn-ME" w:eastAsia="sr-Latn-ME"/>
        </w:rPr>
        <w:t>-</w:t>
      </w:r>
      <w:r w:rsidRPr="004F2B32">
        <w:rPr>
          <w:rFonts w:ascii="Cambria" w:hAnsi="Cambria" w:cs="Tahoma"/>
          <w:sz w:val="20"/>
          <w:szCs w:val="20"/>
          <w:lang w:eastAsia="sr-Latn-ME"/>
        </w:rPr>
        <w:t>porodi</w:t>
      </w:r>
      <w:r w:rsidRPr="004F2B32">
        <w:rPr>
          <w:rFonts w:ascii="Cambria" w:hAnsi="Cambria" w:cs="Tahoma"/>
          <w:sz w:val="20"/>
          <w:szCs w:val="20"/>
          <w:lang w:val="sr-Latn-ME" w:eastAsia="sr-Latn-ME"/>
        </w:rPr>
        <w:t>č</w:t>
      </w:r>
      <w:r w:rsidRPr="004F2B32">
        <w:rPr>
          <w:rFonts w:ascii="Cambria" w:hAnsi="Cambria" w:cs="Tahoma"/>
          <w:sz w:val="20"/>
          <w:szCs w:val="20"/>
          <w:lang w:eastAsia="sr-Latn-ME"/>
        </w:rPr>
        <w:t>no</w:t>
      </w:r>
    </w:p>
    <w:p w:rsidR="00650A0E" w:rsidRPr="004F2B32" w:rsidRDefault="00650A0E" w:rsidP="00650A0E">
      <w:pPr>
        <w:pStyle w:val="ListParagraph"/>
        <w:tabs>
          <w:tab w:val="left" w:pos="478"/>
        </w:tabs>
        <w:spacing w:before="1" w:line="264" w:lineRule="auto"/>
        <w:ind w:left="-426" w:right="-426"/>
        <w:rPr>
          <w:rFonts w:ascii="Cambria" w:hAnsi="Cambria" w:cs="Tahoma"/>
          <w:sz w:val="20"/>
          <w:szCs w:val="20"/>
        </w:rPr>
      </w:pPr>
      <w:r w:rsidRPr="004F2B32">
        <w:rPr>
          <w:rFonts w:ascii="Cambria" w:hAnsi="Cambria" w:cs="Tahoma"/>
          <w:sz w:val="20"/>
          <w:szCs w:val="20"/>
        </w:rPr>
        <w:t>U okviru kupališta može se odobriti plažni bar sa terasom, bar površina 12 m</w:t>
      </w:r>
      <w:r w:rsidRPr="004F2B32">
        <w:rPr>
          <w:rFonts w:ascii="Cambria" w:hAnsi="Cambria" w:cs="Tahoma"/>
          <w:sz w:val="20"/>
          <w:szCs w:val="20"/>
          <w:vertAlign w:val="superscript"/>
        </w:rPr>
        <w:t xml:space="preserve">2 </w:t>
      </w:r>
      <w:r w:rsidRPr="004F2B32">
        <w:rPr>
          <w:rFonts w:ascii="Cambria" w:hAnsi="Cambria" w:cs="Tahoma"/>
          <w:sz w:val="20"/>
          <w:szCs w:val="20"/>
        </w:rPr>
        <w:t>+ terasa od 10 m</w:t>
      </w:r>
      <w:r w:rsidRPr="004F2B32">
        <w:rPr>
          <w:rFonts w:ascii="Cambria" w:hAnsi="Cambria" w:cs="Tahoma"/>
          <w:sz w:val="20"/>
          <w:szCs w:val="20"/>
          <w:vertAlign w:val="superscript"/>
        </w:rPr>
        <w:t>2</w:t>
      </w:r>
    </w:p>
    <w:p w:rsidR="00650A0E" w:rsidRPr="004F2B32" w:rsidRDefault="00650A0E" w:rsidP="00650A0E">
      <w:pPr>
        <w:pStyle w:val="BodyText"/>
        <w:spacing w:before="28" w:after="240"/>
        <w:ind w:left="-426" w:right="-426"/>
        <w:jc w:val="both"/>
        <w:rPr>
          <w:rFonts w:ascii="Cambria" w:hAnsi="Cambria" w:cs="Tahoma"/>
          <w:b/>
          <w:bCs/>
          <w:sz w:val="20"/>
          <w:szCs w:val="20"/>
          <w:lang w:val="pl-PL" w:eastAsia="sr-Latn-ME"/>
        </w:rPr>
      </w:pPr>
      <w:r w:rsidRPr="004F2B32">
        <w:rPr>
          <w:rFonts w:ascii="Cambria" w:eastAsia="Times New Roman" w:hAnsi="Cambria" w:cs="Tahoma"/>
          <w:sz w:val="20"/>
          <w:szCs w:val="20"/>
          <w:lang w:val="sl-SI" w:eastAsia="zh-TW"/>
        </w:rPr>
        <w:t>Minimalna cijena</w:t>
      </w:r>
      <w:r w:rsidRPr="004F2B32">
        <w:rPr>
          <w:rFonts w:ascii="Cambria" w:hAnsi="Cambria" w:cs="Tahoma"/>
          <w:sz w:val="20"/>
          <w:szCs w:val="20"/>
          <w:lang w:val="pl-PL"/>
        </w:rPr>
        <w:t xml:space="preserve"> korišćenja/zakupa (za kupalište i privremeni objekat): </w:t>
      </w:r>
      <w:r w:rsidRPr="004F2B32">
        <w:rPr>
          <w:rFonts w:ascii="Cambria" w:hAnsi="Cambria" w:cs="Tahoma"/>
          <w:b/>
          <w:sz w:val="20"/>
          <w:szCs w:val="20"/>
          <w:lang w:val="pl-PL"/>
        </w:rPr>
        <w:t xml:space="preserve">2.918,00 </w:t>
      </w:r>
      <w:r w:rsidRPr="004F2B32">
        <w:rPr>
          <w:rFonts w:ascii="Cambria" w:hAnsi="Cambria" w:cs="Tahoma"/>
          <w:b/>
          <w:bCs/>
          <w:sz w:val="20"/>
          <w:szCs w:val="20"/>
          <w:lang w:val="pl-PL" w:eastAsia="sr-Latn-ME"/>
        </w:rPr>
        <w:t>€</w:t>
      </w:r>
    </w:p>
    <w:p w:rsidR="00B10A16" w:rsidRDefault="00B10A16" w:rsidP="00B10A16">
      <w:pPr>
        <w:pStyle w:val="Heading1"/>
        <w:tabs>
          <w:tab w:val="left" w:pos="3969"/>
        </w:tabs>
        <w:spacing w:before="1"/>
        <w:ind w:left="-426" w:right="-567"/>
        <w:jc w:val="left"/>
        <w:rPr>
          <w:rFonts w:ascii="Cambria" w:hAnsi="Cambria" w:cs="Times New Roman"/>
          <w:sz w:val="20"/>
          <w:szCs w:val="20"/>
        </w:rPr>
      </w:pPr>
      <w:r>
        <w:rPr>
          <w:rFonts w:ascii="Cambria" w:hAnsi="Cambria" w:cs="Times New Roman"/>
          <w:sz w:val="20"/>
          <w:szCs w:val="20"/>
        </w:rPr>
        <w:t>Minimalne cijene godišnjeg zakupa date su bez uračunatog PDV-A.</w:t>
      </w:r>
    </w:p>
    <w:p w:rsidR="00B10A16" w:rsidRDefault="00B10A16" w:rsidP="00B10A16">
      <w:pPr>
        <w:pStyle w:val="BodyText"/>
        <w:tabs>
          <w:tab w:val="left" w:pos="3969"/>
        </w:tabs>
        <w:spacing w:before="10"/>
        <w:ind w:left="-426" w:right="-567"/>
        <w:rPr>
          <w:rFonts w:ascii="Cambria" w:hAnsi="Cambria" w:cs="Times New Roman"/>
          <w:b/>
          <w:sz w:val="20"/>
          <w:szCs w:val="20"/>
        </w:rPr>
      </w:pPr>
    </w:p>
    <w:p w:rsidR="00B10A16" w:rsidRDefault="00B10A16" w:rsidP="00B10A16">
      <w:pPr>
        <w:pStyle w:val="ListParagraph"/>
        <w:tabs>
          <w:tab w:val="left" w:pos="318"/>
          <w:tab w:val="left" w:pos="3969"/>
        </w:tabs>
        <w:spacing w:before="1"/>
        <w:ind w:left="-426" w:right="-567"/>
        <w:rPr>
          <w:rFonts w:ascii="Cambria" w:hAnsi="Cambria" w:cs="Times New Roman"/>
          <w:b/>
          <w:sz w:val="20"/>
          <w:szCs w:val="20"/>
        </w:rPr>
      </w:pPr>
      <w:r>
        <w:rPr>
          <w:rFonts w:ascii="Cambria" w:hAnsi="Cambria" w:cs="Times New Roman"/>
          <w:b/>
          <w:w w:val="95"/>
          <w:sz w:val="20"/>
          <w:szCs w:val="20"/>
        </w:rPr>
        <w:t>II Način</w:t>
      </w:r>
    </w:p>
    <w:p w:rsidR="00B10A16" w:rsidRDefault="00B10A16" w:rsidP="00B10A16">
      <w:pPr>
        <w:pStyle w:val="BodyText"/>
        <w:tabs>
          <w:tab w:val="left" w:pos="3969"/>
        </w:tabs>
        <w:spacing w:before="188"/>
        <w:ind w:left="-426" w:right="-567"/>
        <w:jc w:val="both"/>
        <w:rPr>
          <w:rFonts w:ascii="Cambria" w:hAnsi="Cambria" w:cs="Times New Roman"/>
          <w:sz w:val="20"/>
          <w:szCs w:val="20"/>
        </w:rPr>
      </w:pPr>
      <w:r>
        <w:rPr>
          <w:rFonts w:ascii="Cambria" w:hAnsi="Cambria" w:cs="Times New Roman"/>
          <w:sz w:val="20"/>
          <w:szCs w:val="20"/>
        </w:rPr>
        <w:t>Davanje u zakup vrši se putem prikupljanja ponuda.</w:t>
      </w:r>
    </w:p>
    <w:p w:rsidR="00B10A16" w:rsidRDefault="00B10A16" w:rsidP="00B10A16">
      <w:pPr>
        <w:pStyle w:val="Heading1"/>
        <w:tabs>
          <w:tab w:val="left" w:pos="396"/>
          <w:tab w:val="left" w:pos="3969"/>
        </w:tabs>
        <w:spacing w:before="170"/>
        <w:ind w:left="-426" w:right="-567"/>
        <w:rPr>
          <w:rFonts w:ascii="Cambria" w:hAnsi="Cambria" w:cs="Times New Roman"/>
          <w:sz w:val="20"/>
          <w:szCs w:val="20"/>
        </w:rPr>
      </w:pPr>
      <w:r>
        <w:rPr>
          <w:rFonts w:ascii="Cambria" w:hAnsi="Cambria" w:cs="Times New Roman"/>
          <w:sz w:val="20"/>
          <w:szCs w:val="20"/>
        </w:rPr>
        <w:t>III Uslovi</w:t>
      </w:r>
    </w:p>
    <w:p w:rsidR="00B10A16" w:rsidRDefault="00B10A16" w:rsidP="00B10A16">
      <w:pPr>
        <w:pStyle w:val="Heading1"/>
        <w:tabs>
          <w:tab w:val="left" w:pos="396"/>
          <w:tab w:val="left" w:pos="3969"/>
        </w:tabs>
        <w:spacing w:before="170"/>
        <w:ind w:left="-426" w:right="-567"/>
        <w:rPr>
          <w:rFonts w:ascii="Cambria" w:hAnsi="Cambria" w:cs="Arial"/>
          <w:sz w:val="20"/>
          <w:szCs w:val="20"/>
        </w:rPr>
      </w:pPr>
      <w:r>
        <w:rPr>
          <w:rFonts w:ascii="Cambria" w:hAnsi="Cambria" w:cs="Cambria"/>
          <w:sz w:val="20"/>
          <w:szCs w:val="20"/>
        </w:rPr>
        <w:t>3.1</w:t>
      </w:r>
      <w:r>
        <w:rPr>
          <w:rFonts w:ascii="Cambria" w:hAnsi="Cambria" w:cs="Cambria"/>
          <w:b w:val="0"/>
          <w:sz w:val="20"/>
          <w:szCs w:val="20"/>
        </w:rPr>
        <w:t xml:space="preserve"> </w:t>
      </w:r>
      <w:r>
        <w:rPr>
          <w:rFonts w:ascii="Cambria" w:hAnsi="Cambria" w:cs="Arial"/>
          <w:sz w:val="20"/>
          <w:szCs w:val="20"/>
        </w:rPr>
        <w:t>Privremene lokacije daju se u zakup bez postavljenih objekata i infrastrukturne opremljenosti.</w:t>
      </w:r>
    </w:p>
    <w:p w:rsidR="00B10A16" w:rsidRDefault="00B10A16" w:rsidP="00B10A16">
      <w:pPr>
        <w:tabs>
          <w:tab w:val="left" w:pos="284"/>
          <w:tab w:val="left" w:pos="5387"/>
        </w:tabs>
        <w:ind w:left="-426" w:right="-567"/>
        <w:jc w:val="both"/>
        <w:rPr>
          <w:rFonts w:ascii="Cambria" w:hAnsi="Cambria" w:cs="Arial"/>
          <w:sz w:val="20"/>
          <w:szCs w:val="20"/>
        </w:rPr>
      </w:pPr>
      <w:r>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B10A16" w:rsidRDefault="00B10A16" w:rsidP="00B10A16">
      <w:pPr>
        <w:tabs>
          <w:tab w:val="left" w:pos="284"/>
          <w:tab w:val="left" w:pos="5387"/>
        </w:tabs>
        <w:ind w:left="-426" w:right="-567"/>
        <w:jc w:val="both"/>
        <w:rPr>
          <w:rFonts w:ascii="Cambria" w:hAnsi="Cambria" w:cs="Arial"/>
          <w:sz w:val="20"/>
          <w:szCs w:val="20"/>
        </w:rPr>
      </w:pPr>
    </w:p>
    <w:p w:rsidR="00B10A16" w:rsidRDefault="00B10A16" w:rsidP="00B10A16">
      <w:pPr>
        <w:ind w:left="-426" w:right="-567"/>
        <w:jc w:val="both"/>
        <w:rPr>
          <w:rFonts w:ascii="Cambria" w:hAnsi="Cambria" w:cs="Cambria"/>
          <w:b/>
          <w:sz w:val="20"/>
          <w:szCs w:val="20"/>
        </w:rPr>
      </w:pPr>
      <w:r>
        <w:rPr>
          <w:rFonts w:ascii="Cambria" w:hAnsi="Cambria" w:cs="Cambria"/>
          <w:b/>
          <w:sz w:val="20"/>
          <w:szCs w:val="20"/>
        </w:rPr>
        <w:t>3.2. Naknada za korišćenje/zakupnina</w:t>
      </w:r>
    </w:p>
    <w:p w:rsidR="00B10A16" w:rsidRDefault="00B10A16" w:rsidP="00B10A16">
      <w:pPr>
        <w:ind w:left="-426" w:right="-567"/>
        <w:jc w:val="both"/>
        <w:rPr>
          <w:rFonts w:ascii="Cambria" w:hAnsi="Cambria" w:cs="Cambria"/>
          <w:sz w:val="20"/>
          <w:szCs w:val="20"/>
        </w:rPr>
      </w:pPr>
      <w:r>
        <w:rPr>
          <w:rFonts w:ascii="Cambria" w:hAnsi="Cambria" w:cs="Arial"/>
          <w:sz w:val="20"/>
          <w:szCs w:val="20"/>
        </w:rPr>
        <w:t>Minimalna cijena zakupa, odnosno z</w:t>
      </w:r>
      <w:r>
        <w:rPr>
          <w:rFonts w:ascii="Cambria" w:hAnsi="Cambria" w:cs="Cambria"/>
          <w:sz w:val="20"/>
          <w:szCs w:val="20"/>
        </w:rPr>
        <w:t>akupnina/naknada za korišćenje morskog dobra se uvećava  za iznos PDV-a.</w:t>
      </w:r>
    </w:p>
    <w:p w:rsidR="00B10A16" w:rsidRDefault="00B10A16" w:rsidP="00B10A16">
      <w:pPr>
        <w:tabs>
          <w:tab w:val="left" w:pos="284"/>
          <w:tab w:val="left" w:pos="5387"/>
        </w:tabs>
        <w:ind w:left="-426" w:right="-567"/>
        <w:jc w:val="both"/>
        <w:rPr>
          <w:rFonts w:ascii="Cambria" w:hAnsi="Cambria" w:cs="Arial"/>
          <w:sz w:val="20"/>
          <w:szCs w:val="20"/>
        </w:rPr>
      </w:pPr>
      <w:r>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B10A16" w:rsidRDefault="00B10A16" w:rsidP="00B10A16">
      <w:pPr>
        <w:ind w:left="-426" w:right="-567"/>
        <w:jc w:val="both"/>
        <w:rPr>
          <w:rFonts w:ascii="Cambria" w:hAnsi="Cambria" w:cs="Cambria"/>
          <w:sz w:val="20"/>
          <w:szCs w:val="20"/>
        </w:rPr>
      </w:pPr>
      <w:r>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B10A16" w:rsidRDefault="00B10A16" w:rsidP="00B10A16">
      <w:pPr>
        <w:ind w:left="-426" w:right="-567"/>
        <w:jc w:val="both"/>
        <w:rPr>
          <w:rFonts w:ascii="Cambria" w:hAnsi="Cambria" w:cs="Cambria"/>
          <w:b/>
          <w:sz w:val="20"/>
          <w:szCs w:val="20"/>
        </w:rPr>
      </w:pPr>
    </w:p>
    <w:p w:rsidR="00B10A16" w:rsidRDefault="00B10A16" w:rsidP="00B10A16">
      <w:pPr>
        <w:ind w:left="-426" w:right="-567"/>
        <w:jc w:val="both"/>
        <w:rPr>
          <w:rFonts w:ascii="Cambria" w:hAnsi="Cambria" w:cs="Cambria"/>
          <w:b/>
          <w:sz w:val="20"/>
          <w:szCs w:val="20"/>
        </w:rPr>
      </w:pPr>
      <w:r>
        <w:rPr>
          <w:rFonts w:ascii="Cambria" w:hAnsi="Cambria" w:cs="Cambria"/>
          <w:b/>
          <w:sz w:val="20"/>
          <w:szCs w:val="20"/>
        </w:rPr>
        <w:t>3.3. Vrijeme zakupa</w:t>
      </w:r>
    </w:p>
    <w:p w:rsidR="00B10A16" w:rsidRDefault="00B10A16" w:rsidP="00B10A16">
      <w:pPr>
        <w:ind w:left="-426" w:right="-567"/>
        <w:jc w:val="both"/>
        <w:rPr>
          <w:rFonts w:ascii="Cambria" w:hAnsi="Cambria" w:cs="Tahoma"/>
          <w:sz w:val="20"/>
          <w:szCs w:val="20"/>
          <w:lang w:val="sl-SI"/>
        </w:rPr>
      </w:pPr>
      <w:r>
        <w:rPr>
          <w:rFonts w:ascii="Cambria" w:hAnsi="Cambria" w:cs="Cambria"/>
          <w:sz w:val="20"/>
          <w:szCs w:val="20"/>
        </w:rPr>
        <w:t xml:space="preserve">Ugovori se zaključuju za tekuću godinu računajući od dana zaključenja ugovora do  </w:t>
      </w:r>
      <w:r>
        <w:rPr>
          <w:rFonts w:ascii="Cambria" w:hAnsi="Cambria" w:cs="Cambria"/>
          <w:b/>
          <w:sz w:val="20"/>
          <w:szCs w:val="20"/>
        </w:rPr>
        <w:t xml:space="preserve">31.12.2019. god.  </w:t>
      </w:r>
      <w:r>
        <w:rPr>
          <w:rFonts w:ascii="Cambria" w:hAnsi="Cambria" w:cs="Cambria"/>
          <w:sz w:val="20"/>
          <w:szCs w:val="20"/>
        </w:rPr>
        <w:t xml:space="preserve">uz mogućnost godišnjeg produženja za period od 4 ( četiri ) godine, odnosno do </w:t>
      </w:r>
      <w:r>
        <w:rPr>
          <w:rFonts w:ascii="Cambria" w:hAnsi="Cambria" w:cs="Cambria"/>
          <w:b/>
          <w:sz w:val="20"/>
          <w:szCs w:val="20"/>
        </w:rPr>
        <w:t>31.12.2023.god</w:t>
      </w:r>
      <w:r>
        <w:rPr>
          <w:rFonts w:ascii="Cambria" w:hAnsi="Cambria" w:cs="Cambria"/>
          <w:sz w:val="20"/>
          <w:szCs w:val="20"/>
        </w:rPr>
        <w:t xml:space="preserve">. </w:t>
      </w:r>
      <w:r>
        <w:rPr>
          <w:rFonts w:ascii="Cambria" w:hAnsi="Cambria" w:cs="Tahoma"/>
          <w:b/>
          <w:sz w:val="20"/>
          <w:szCs w:val="20"/>
          <w:lang w:val="sl-SI"/>
        </w:rPr>
        <w:t xml:space="preserve">pod </w:t>
      </w:r>
      <w:r>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4855BD" w:rsidRDefault="004855BD" w:rsidP="00B10A16">
      <w:pPr>
        <w:pStyle w:val="NormalWeb"/>
        <w:spacing w:beforeAutospacing="0" w:after="0"/>
        <w:ind w:left="-426" w:right="-567"/>
        <w:rPr>
          <w:rFonts w:ascii="Cambria" w:hAnsi="Cambria"/>
          <w:b/>
          <w:bCs/>
          <w:sz w:val="20"/>
          <w:szCs w:val="20"/>
        </w:rPr>
      </w:pPr>
    </w:p>
    <w:p w:rsidR="00B10A16" w:rsidRDefault="00B10A16" w:rsidP="00B10A16">
      <w:pPr>
        <w:pStyle w:val="NormalWeb"/>
        <w:spacing w:beforeAutospacing="0" w:after="0"/>
        <w:ind w:left="-426" w:right="-567"/>
        <w:rPr>
          <w:rFonts w:ascii="Cambria" w:hAnsi="Cambria"/>
          <w:b/>
          <w:bCs/>
          <w:sz w:val="20"/>
          <w:szCs w:val="20"/>
        </w:rPr>
      </w:pPr>
      <w:r>
        <w:rPr>
          <w:rFonts w:ascii="Cambria" w:hAnsi="Cambria"/>
          <w:b/>
          <w:bCs/>
          <w:sz w:val="20"/>
          <w:szCs w:val="20"/>
        </w:rPr>
        <w:t>4. Uslovi za ponuđača</w:t>
      </w:r>
    </w:p>
    <w:p w:rsidR="00B10A16" w:rsidRDefault="00B10A16" w:rsidP="00B10A16">
      <w:pPr>
        <w:pStyle w:val="NormalWeb"/>
        <w:spacing w:before="0" w:beforeAutospacing="0" w:after="0"/>
        <w:ind w:left="-426" w:right="-567" w:hanging="284"/>
        <w:jc w:val="both"/>
        <w:rPr>
          <w:rFonts w:ascii="Cambria" w:hAnsi="Cambria"/>
          <w:bCs/>
          <w:sz w:val="20"/>
          <w:szCs w:val="20"/>
        </w:rPr>
      </w:pPr>
    </w:p>
    <w:p w:rsidR="00B10A16" w:rsidRDefault="00B10A16" w:rsidP="00B10A16">
      <w:pPr>
        <w:pStyle w:val="NormalWeb"/>
        <w:spacing w:before="0" w:beforeAutospacing="0" w:after="0"/>
        <w:ind w:left="-426" w:right="-567"/>
        <w:jc w:val="both"/>
        <w:rPr>
          <w:rFonts w:ascii="Cambria" w:hAnsi="Cambria"/>
          <w:bCs/>
          <w:sz w:val="20"/>
          <w:szCs w:val="20"/>
        </w:rPr>
      </w:pPr>
      <w:r>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B10A16" w:rsidRDefault="00B10A16" w:rsidP="00B10A16">
      <w:pPr>
        <w:pStyle w:val="NormalWeb"/>
        <w:spacing w:before="0" w:beforeAutospacing="0" w:after="0"/>
        <w:ind w:left="-426" w:right="-567"/>
        <w:jc w:val="both"/>
        <w:rPr>
          <w:rFonts w:ascii="Cambria" w:hAnsi="Cambria"/>
          <w:color w:val="FF0000"/>
          <w:sz w:val="20"/>
          <w:szCs w:val="20"/>
        </w:rPr>
      </w:pPr>
    </w:p>
    <w:p w:rsidR="00B10A16" w:rsidRDefault="00B10A16" w:rsidP="00B10A16">
      <w:pPr>
        <w:pStyle w:val="NormalWeb"/>
        <w:spacing w:before="0" w:beforeAutospacing="0" w:after="0"/>
        <w:ind w:left="-426" w:right="-567"/>
        <w:jc w:val="both"/>
        <w:rPr>
          <w:rFonts w:ascii="Cambria" w:hAnsi="Cambria"/>
          <w:sz w:val="20"/>
          <w:szCs w:val="20"/>
        </w:rPr>
      </w:pPr>
      <w:r>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B10A16" w:rsidRDefault="00B10A16" w:rsidP="00B10A16">
      <w:pPr>
        <w:ind w:left="-426" w:right="-567"/>
        <w:jc w:val="both"/>
        <w:rPr>
          <w:rFonts w:ascii="Cambria" w:hAnsi="Cambria" w:cs="Arial"/>
          <w:sz w:val="20"/>
          <w:szCs w:val="20"/>
          <w:lang w:val="sl-SI"/>
        </w:rPr>
      </w:pPr>
      <w:r>
        <w:rPr>
          <w:rFonts w:ascii="Cambria" w:hAnsi="Cambria"/>
          <w:bCs/>
          <w:sz w:val="20"/>
          <w:szCs w:val="20"/>
        </w:rPr>
        <w:t>Tražene uslove  Ponuđač</w:t>
      </w:r>
      <w:r>
        <w:rPr>
          <w:rFonts w:ascii="Cambria" w:hAnsi="Cambria" w:cs="Arial"/>
          <w:color w:val="FF0000"/>
          <w:sz w:val="20"/>
          <w:szCs w:val="20"/>
          <w:lang w:val="sl-SI"/>
        </w:rPr>
        <w:t xml:space="preserve"> </w:t>
      </w:r>
      <w:r>
        <w:rPr>
          <w:rFonts w:ascii="Cambria" w:hAnsi="Cambria" w:cs="Arial"/>
          <w:sz w:val="20"/>
          <w:szCs w:val="20"/>
          <w:lang w:val="sl-SI"/>
        </w:rPr>
        <w:t>je dužan da ispuni u momentu podnošenja ponude.</w:t>
      </w:r>
    </w:p>
    <w:p w:rsidR="00B10A16" w:rsidRDefault="00B10A16" w:rsidP="00B10A16">
      <w:pPr>
        <w:ind w:left="-426" w:right="-567"/>
        <w:jc w:val="both"/>
        <w:rPr>
          <w:rFonts w:ascii="Cambria" w:hAnsi="Cambria" w:cs="Arial"/>
          <w:sz w:val="20"/>
          <w:szCs w:val="20"/>
          <w:lang w:val="sl-SI"/>
        </w:rPr>
      </w:pPr>
    </w:p>
    <w:p w:rsidR="00B10A16" w:rsidRDefault="00B10A16" w:rsidP="00B10A16">
      <w:pPr>
        <w:spacing w:after="119"/>
        <w:ind w:left="-426" w:right="-567"/>
        <w:jc w:val="both"/>
        <w:rPr>
          <w:rFonts w:ascii="Cambria" w:hAnsi="Cambria" w:cs="Cambria"/>
          <w:b/>
          <w:sz w:val="20"/>
          <w:szCs w:val="20"/>
        </w:rPr>
      </w:pPr>
      <w:r>
        <w:rPr>
          <w:rFonts w:ascii="Cambria" w:hAnsi="Cambria" w:cs="Cambria"/>
          <w:b/>
          <w:sz w:val="20"/>
          <w:szCs w:val="20"/>
        </w:rPr>
        <w:t>V  Sadržaj ponude</w:t>
      </w:r>
    </w:p>
    <w:p w:rsidR="00B10A16" w:rsidRDefault="00B10A16" w:rsidP="00B10A16">
      <w:pPr>
        <w:ind w:left="-426" w:right="-567"/>
        <w:jc w:val="both"/>
        <w:rPr>
          <w:rFonts w:ascii="Cambria" w:hAnsi="Cambria" w:cs="Cambria"/>
          <w:b/>
          <w:sz w:val="20"/>
          <w:szCs w:val="20"/>
        </w:rPr>
      </w:pPr>
      <w:r>
        <w:rPr>
          <w:rFonts w:ascii="Cambria" w:hAnsi="Cambria" w:cs="Cambria"/>
          <w:b/>
          <w:sz w:val="20"/>
          <w:szCs w:val="20"/>
        </w:rPr>
        <w:t>Ponuda obavezno sadrži :</w:t>
      </w:r>
    </w:p>
    <w:p w:rsidR="00B10A16" w:rsidRDefault="00B10A16" w:rsidP="00B10A16">
      <w:pPr>
        <w:ind w:left="-426" w:right="-567"/>
        <w:jc w:val="both"/>
        <w:rPr>
          <w:rFonts w:ascii="Cambria" w:hAnsi="Cambria" w:cs="Cambria"/>
          <w:b/>
          <w:sz w:val="20"/>
          <w:szCs w:val="20"/>
        </w:rPr>
      </w:pPr>
    </w:p>
    <w:p w:rsidR="00B10A16" w:rsidRDefault="00B10A16" w:rsidP="00B10A16">
      <w:pPr>
        <w:ind w:left="-426" w:right="-567"/>
        <w:jc w:val="both"/>
        <w:rPr>
          <w:rFonts w:ascii="Cambria" w:hAnsi="Cambria" w:cs="Cambria"/>
          <w:b/>
          <w:sz w:val="20"/>
          <w:szCs w:val="20"/>
        </w:rPr>
      </w:pPr>
      <w:r>
        <w:rPr>
          <w:rFonts w:ascii="Cambria" w:hAnsi="Cambria" w:cs="Cambria"/>
          <w:b/>
          <w:sz w:val="20"/>
          <w:szCs w:val="20"/>
        </w:rPr>
        <w:t>5.1. Podatke  o ponuđaču i dokaze o podobnosti ponuđača</w:t>
      </w:r>
    </w:p>
    <w:p w:rsidR="00B10A16" w:rsidRDefault="00B10A16" w:rsidP="00B10A16">
      <w:pPr>
        <w:ind w:left="-426" w:right="-567"/>
        <w:jc w:val="both"/>
        <w:rPr>
          <w:rFonts w:ascii="Cambria" w:hAnsi="Cambria" w:cs="Cambria"/>
          <w:sz w:val="20"/>
          <w:szCs w:val="20"/>
        </w:rPr>
      </w:pPr>
      <w:r>
        <w:rPr>
          <w:rFonts w:ascii="Cambria" w:hAnsi="Cambria" w:cs="Cambria"/>
          <w:sz w:val="20"/>
          <w:szCs w:val="20"/>
        </w:rPr>
        <w:t>5.1.1. Za fizička lica:</w:t>
      </w:r>
    </w:p>
    <w:p w:rsidR="00B10A16" w:rsidRDefault="00B10A16" w:rsidP="00B10A16">
      <w:pPr>
        <w:ind w:left="-426" w:right="-567"/>
        <w:jc w:val="both"/>
        <w:rPr>
          <w:rFonts w:ascii="Cambria" w:hAnsi="Cambria" w:cs="Cambria"/>
          <w:sz w:val="20"/>
          <w:szCs w:val="20"/>
        </w:rPr>
      </w:pPr>
      <w:r>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B10A16" w:rsidRDefault="00B10A16" w:rsidP="00B10A16">
      <w:pPr>
        <w:ind w:left="-426" w:right="-567"/>
        <w:jc w:val="both"/>
        <w:rPr>
          <w:rFonts w:ascii="Cambria" w:hAnsi="Cambria" w:cs="Cambria"/>
          <w:sz w:val="20"/>
          <w:szCs w:val="20"/>
        </w:rPr>
      </w:pPr>
      <w:r>
        <w:rPr>
          <w:rFonts w:ascii="Cambria" w:hAnsi="Cambria" w:cs="Cambria"/>
          <w:sz w:val="20"/>
          <w:szCs w:val="20"/>
        </w:rPr>
        <w:t xml:space="preserve">- fotokopija lične karte/pasoša sa jedinstvenim matičnim brojem,  </w:t>
      </w:r>
    </w:p>
    <w:p w:rsidR="00B10A16" w:rsidRDefault="00B10A16" w:rsidP="00B10A16">
      <w:pPr>
        <w:ind w:left="-426" w:right="-567"/>
        <w:jc w:val="both"/>
        <w:rPr>
          <w:rFonts w:ascii="Cambria" w:hAnsi="Cambria" w:cs="Cambria"/>
          <w:sz w:val="20"/>
          <w:szCs w:val="20"/>
          <w:lang w:val="pl-PL"/>
        </w:rPr>
      </w:pPr>
      <w:r>
        <w:rPr>
          <w:rFonts w:ascii="Cambria" w:hAnsi="Cambria"/>
          <w:bCs/>
          <w:sz w:val="20"/>
          <w:szCs w:val="20"/>
        </w:rPr>
        <w:t>-p</w:t>
      </w:r>
      <w:r>
        <w:rPr>
          <w:rFonts w:ascii="Cambria" w:hAnsi="Cambria"/>
          <w:sz w:val="20"/>
          <w:szCs w:val="20"/>
          <w:lang w:val="en-US"/>
        </w:rPr>
        <w:t>otvrda Poreske uprave</w:t>
      </w:r>
      <w:r>
        <w:rPr>
          <w:rFonts w:ascii="Cambria" w:hAnsi="Cambria"/>
          <w:sz w:val="20"/>
          <w:szCs w:val="20"/>
        </w:rPr>
        <w:t xml:space="preserve">  </w:t>
      </w:r>
      <w:r>
        <w:rPr>
          <w:rFonts w:ascii="Cambria" w:hAnsi="Cambria"/>
          <w:sz w:val="20"/>
          <w:szCs w:val="20"/>
          <w:lang w:val="en-US"/>
        </w:rPr>
        <w:t>da su uredno izvr</w:t>
      </w:r>
      <w:r>
        <w:rPr>
          <w:rFonts w:ascii="Cambria" w:hAnsi="Cambria"/>
          <w:sz w:val="20"/>
          <w:szCs w:val="20"/>
        </w:rPr>
        <w:t>š</w:t>
      </w:r>
      <w:r>
        <w:rPr>
          <w:rFonts w:ascii="Cambria" w:hAnsi="Cambria"/>
          <w:sz w:val="20"/>
          <w:szCs w:val="20"/>
          <w:lang w:val="en-US"/>
        </w:rPr>
        <w:t>ene sve obaveze po osnovu pla</w:t>
      </w:r>
      <w:r>
        <w:rPr>
          <w:rFonts w:ascii="Cambria" w:hAnsi="Cambria"/>
          <w:sz w:val="20"/>
          <w:szCs w:val="20"/>
        </w:rPr>
        <w:t>ć</w:t>
      </w:r>
      <w:r>
        <w:rPr>
          <w:rFonts w:ascii="Cambria" w:hAnsi="Cambria"/>
          <w:sz w:val="20"/>
          <w:szCs w:val="20"/>
          <w:lang w:val="en-US"/>
        </w:rPr>
        <w:t>anja poreza i doprinosa za period</w:t>
      </w:r>
      <w:r>
        <w:rPr>
          <w:rFonts w:ascii="Cambria" w:hAnsi="Cambria"/>
          <w:sz w:val="20"/>
          <w:szCs w:val="20"/>
        </w:rPr>
        <w:t xml:space="preserve"> 90 </w:t>
      </w:r>
      <w:r>
        <w:rPr>
          <w:rFonts w:ascii="Cambria" w:hAnsi="Cambria"/>
          <w:sz w:val="20"/>
          <w:szCs w:val="20"/>
          <w:lang w:val="en-US"/>
        </w:rPr>
        <w:t>dana prije</w:t>
      </w:r>
      <w:r>
        <w:rPr>
          <w:rFonts w:ascii="Cambria" w:hAnsi="Cambria"/>
          <w:sz w:val="20"/>
          <w:szCs w:val="20"/>
        </w:rPr>
        <w:t xml:space="preserve"> dana </w:t>
      </w:r>
      <w:r>
        <w:rPr>
          <w:rFonts w:ascii="Cambria" w:hAnsi="Cambria"/>
          <w:sz w:val="20"/>
          <w:szCs w:val="20"/>
          <w:lang w:val="en-US"/>
        </w:rPr>
        <w:t>javnog otvaranja ponuda,</w:t>
      </w:r>
    </w:p>
    <w:p w:rsidR="00B10A16" w:rsidRDefault="00B10A16" w:rsidP="00B10A16">
      <w:pPr>
        <w:ind w:left="-426" w:right="-567"/>
        <w:jc w:val="both"/>
        <w:rPr>
          <w:rFonts w:ascii="Cambria" w:hAnsi="Cambria" w:cs="Cambria"/>
          <w:sz w:val="20"/>
          <w:szCs w:val="20"/>
          <w:lang w:val="pl-PL"/>
        </w:rPr>
      </w:pPr>
      <w:r>
        <w:rPr>
          <w:rFonts w:ascii="Cambria" w:hAnsi="Cambria" w:cs="Cambria"/>
          <w:sz w:val="20"/>
          <w:szCs w:val="20"/>
          <w:lang w:val="pl-PL"/>
        </w:rPr>
        <w:t>-</w:t>
      </w:r>
      <w:r>
        <w:rPr>
          <w:rFonts w:ascii="Cambria" w:hAnsi="Cambria"/>
          <w:bCs/>
          <w:sz w:val="20"/>
          <w:szCs w:val="20"/>
        </w:rPr>
        <w:t xml:space="preserve"> uvjerenje mjesno nadležnog Osnovnog suda da  se protiv ponuđača ne vodi krivični postupak.</w:t>
      </w:r>
    </w:p>
    <w:p w:rsidR="004855BD" w:rsidRDefault="004855BD" w:rsidP="00B10A16">
      <w:pPr>
        <w:ind w:left="-426" w:right="-567"/>
        <w:jc w:val="both"/>
        <w:rPr>
          <w:rFonts w:ascii="Cambria" w:hAnsi="Cambria" w:cs="Cambria"/>
          <w:sz w:val="20"/>
          <w:szCs w:val="20"/>
        </w:rPr>
      </w:pPr>
    </w:p>
    <w:p w:rsidR="004855BD" w:rsidRDefault="004855BD" w:rsidP="00B10A16">
      <w:pPr>
        <w:ind w:left="-426" w:right="-567"/>
        <w:jc w:val="both"/>
        <w:rPr>
          <w:rFonts w:ascii="Cambria" w:hAnsi="Cambria" w:cs="Cambria"/>
          <w:sz w:val="20"/>
          <w:szCs w:val="20"/>
        </w:rPr>
      </w:pPr>
    </w:p>
    <w:p w:rsidR="00B10A16" w:rsidRDefault="00B10A16" w:rsidP="00B10A16">
      <w:pPr>
        <w:ind w:left="-426" w:right="-567"/>
        <w:jc w:val="both"/>
        <w:rPr>
          <w:rFonts w:ascii="Cambria" w:hAnsi="Cambria" w:cs="Cambria"/>
          <w:sz w:val="20"/>
          <w:szCs w:val="20"/>
        </w:rPr>
      </w:pPr>
      <w:r>
        <w:rPr>
          <w:rFonts w:ascii="Cambria" w:hAnsi="Cambria" w:cs="Cambria"/>
          <w:sz w:val="20"/>
          <w:szCs w:val="20"/>
        </w:rPr>
        <w:lastRenderedPageBreak/>
        <w:t xml:space="preserve">5.1.2. Za </w:t>
      </w:r>
      <w:r>
        <w:rPr>
          <w:rFonts w:ascii="Cambria" w:hAnsi="Cambria"/>
          <w:bCs/>
          <w:sz w:val="20"/>
          <w:szCs w:val="20"/>
        </w:rPr>
        <w:t>privredna društva, pravna lica ili preduzetnike</w:t>
      </w:r>
      <w:r>
        <w:rPr>
          <w:rFonts w:ascii="Cambria" w:hAnsi="Cambria" w:cs="Cambria"/>
          <w:sz w:val="20"/>
          <w:szCs w:val="20"/>
        </w:rPr>
        <w:t>:</w:t>
      </w:r>
    </w:p>
    <w:p w:rsidR="00B10A16" w:rsidRDefault="00B10A16" w:rsidP="00B10A16">
      <w:pPr>
        <w:ind w:left="-426" w:right="-567"/>
        <w:jc w:val="both"/>
        <w:rPr>
          <w:rFonts w:ascii="Cambria" w:hAnsi="Cambria" w:cs="Cambria"/>
          <w:sz w:val="20"/>
          <w:szCs w:val="20"/>
        </w:rPr>
      </w:pPr>
      <w:r>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B10A16" w:rsidRDefault="00B10A16" w:rsidP="00B10A16">
      <w:pPr>
        <w:widowControl w:val="0"/>
        <w:suppressAutoHyphens/>
        <w:ind w:left="-426" w:right="-567"/>
        <w:jc w:val="both"/>
        <w:rPr>
          <w:rFonts w:ascii="Cambria" w:eastAsia="SimSun" w:hAnsi="Cambria"/>
          <w:kern w:val="2"/>
          <w:sz w:val="20"/>
          <w:szCs w:val="20"/>
          <w:lang w:eastAsia="hi-IN" w:bidi="hi-IN"/>
        </w:rPr>
      </w:pPr>
      <w:r>
        <w:rPr>
          <w:rFonts w:ascii="Cambria" w:hAnsi="Cambria" w:cs="Cambria"/>
          <w:sz w:val="20"/>
          <w:szCs w:val="20"/>
        </w:rPr>
        <w:t>-</w:t>
      </w:r>
      <w:r>
        <w:rPr>
          <w:rFonts w:ascii="Cambria" w:hAnsi="Cambria"/>
          <w:sz w:val="20"/>
          <w:szCs w:val="20"/>
          <w:lang w:val="sr-Latn-CS" w:eastAsia="sr-Latn-CS"/>
        </w:rPr>
        <w:t>dokaz o registraciji (Izvod iz CRPS</w:t>
      </w:r>
      <w:r>
        <w:rPr>
          <w:rFonts w:ascii="Cambria" w:eastAsia="SimSun" w:hAnsi="Cambria"/>
          <w:kern w:val="2"/>
          <w:sz w:val="20"/>
          <w:szCs w:val="20"/>
          <w:lang w:eastAsia="hi-IN" w:bidi="hi-IN"/>
        </w:rPr>
        <w:t xml:space="preserve"> sa podacima o ovlašćenim licima ponuđača </w:t>
      </w:r>
      <w:r>
        <w:rPr>
          <w:rFonts w:ascii="Cambria" w:eastAsia="SimSun" w:hAnsi="Cambria"/>
          <w:kern w:val="2"/>
          <w:sz w:val="20"/>
          <w:szCs w:val="20"/>
          <w:lang w:val="ru-RU" w:eastAsia="hi-IN" w:bidi="hi-IN"/>
        </w:rPr>
        <w:t>ne stariji od</w:t>
      </w:r>
      <w:r>
        <w:rPr>
          <w:rFonts w:ascii="Cambria" w:eastAsia="SimSun" w:hAnsi="Cambria"/>
          <w:kern w:val="2"/>
          <w:sz w:val="20"/>
          <w:szCs w:val="20"/>
          <w:lang w:eastAsia="hi-IN" w:bidi="hi-IN"/>
        </w:rPr>
        <w:t xml:space="preserve"> 6 </w:t>
      </w:r>
      <w:r>
        <w:rPr>
          <w:rFonts w:ascii="Cambria" w:eastAsia="SimSun" w:hAnsi="Cambria"/>
          <w:kern w:val="2"/>
          <w:sz w:val="20"/>
          <w:szCs w:val="20"/>
          <w:lang w:val="ru-RU" w:eastAsia="hi-IN" w:bidi="hi-IN"/>
        </w:rPr>
        <w:t>mjeseci</w:t>
      </w:r>
      <w:r>
        <w:rPr>
          <w:rFonts w:ascii="Cambria" w:eastAsia="SimSun" w:hAnsi="Cambria"/>
          <w:kern w:val="2"/>
          <w:sz w:val="20"/>
          <w:szCs w:val="20"/>
          <w:lang w:eastAsia="hi-IN" w:bidi="hi-IN"/>
        </w:rPr>
        <w:t>).</w:t>
      </w:r>
    </w:p>
    <w:p w:rsidR="00B10A16" w:rsidRDefault="00B10A16" w:rsidP="00B10A16">
      <w:pPr>
        <w:ind w:left="-426" w:right="-567"/>
        <w:jc w:val="both"/>
        <w:rPr>
          <w:rFonts w:ascii="Cambria" w:hAnsi="Cambria" w:cs="Cambria"/>
          <w:sz w:val="20"/>
          <w:szCs w:val="20"/>
        </w:rPr>
      </w:pPr>
      <w:r>
        <w:rPr>
          <w:rFonts w:ascii="Cambria" w:hAnsi="Cambria" w:cs="Cambria"/>
          <w:sz w:val="20"/>
          <w:szCs w:val="20"/>
        </w:rPr>
        <w:t>-rješenje o PIB pravnog lica/preduzetnika, </w:t>
      </w:r>
    </w:p>
    <w:p w:rsidR="00B10A16" w:rsidRDefault="00B10A16" w:rsidP="00B10A16">
      <w:pPr>
        <w:ind w:left="-426" w:right="-567"/>
        <w:jc w:val="both"/>
        <w:rPr>
          <w:rFonts w:ascii="Cambria" w:hAnsi="Cambria" w:cs="Cambria"/>
          <w:sz w:val="20"/>
          <w:szCs w:val="20"/>
        </w:rPr>
      </w:pPr>
      <w:r>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B10A16" w:rsidRDefault="00B10A16" w:rsidP="00B10A16">
      <w:pPr>
        <w:ind w:left="-426" w:right="-567"/>
        <w:jc w:val="both"/>
        <w:rPr>
          <w:rFonts w:ascii="Cambria" w:hAnsi="Cambria"/>
          <w:bCs/>
          <w:sz w:val="20"/>
          <w:szCs w:val="20"/>
        </w:rPr>
      </w:pPr>
      <w:r>
        <w:rPr>
          <w:rFonts w:ascii="Cambria" w:hAnsi="Cambria"/>
          <w:bCs/>
          <w:sz w:val="20"/>
          <w:szCs w:val="20"/>
        </w:rPr>
        <w:t xml:space="preserve">- uvjerenje mjesno nadležnog Osnovnog suda da  se protiv </w:t>
      </w:r>
      <w:r>
        <w:rPr>
          <w:rFonts w:ascii="Cambria" w:hAnsi="Cambria"/>
          <w:sz w:val="20"/>
          <w:szCs w:val="20"/>
          <w:lang w:val="sr-Latn-CS" w:eastAsia="sr-Latn-CS"/>
        </w:rPr>
        <w:t xml:space="preserve">privrednog društva, pravnog lica </w:t>
      </w:r>
      <w:r>
        <w:rPr>
          <w:rFonts w:ascii="Cambria" w:hAnsi="Cambria"/>
          <w:bCs/>
          <w:sz w:val="20"/>
          <w:szCs w:val="20"/>
        </w:rPr>
        <w:t>i odgovornog lica u pravnom licu ne vodi krivični postupak,</w:t>
      </w:r>
    </w:p>
    <w:p w:rsidR="00B10A16" w:rsidRDefault="00B10A16" w:rsidP="00B10A16">
      <w:pPr>
        <w:tabs>
          <w:tab w:val="left" w:pos="9498"/>
        </w:tabs>
        <w:ind w:left="-426" w:right="-567"/>
        <w:jc w:val="both"/>
        <w:rPr>
          <w:rFonts w:ascii="Cambria" w:hAnsi="Cambria"/>
          <w:sz w:val="20"/>
          <w:szCs w:val="20"/>
          <w:lang w:val="sr-Latn-CS" w:eastAsia="sr-Latn-CS"/>
        </w:rPr>
      </w:pPr>
      <w:r>
        <w:rPr>
          <w:rFonts w:ascii="Cambria" w:hAnsi="Cambria" w:cs="Cambria"/>
          <w:sz w:val="20"/>
          <w:szCs w:val="20"/>
        </w:rPr>
        <w:t>- u</w:t>
      </w:r>
      <w:r>
        <w:rPr>
          <w:rFonts w:ascii="Cambria" w:hAnsi="Cambria"/>
          <w:sz w:val="20"/>
          <w:szCs w:val="20"/>
          <w:lang w:val="sr-Latn-CS" w:eastAsia="sr-Latn-CS"/>
        </w:rPr>
        <w:t xml:space="preserve">vjerenje Ministarstva pravde da se privredno društvo, pravno lice/preduzetnik ne nalazi u kaznenoj  evidenciji </w:t>
      </w:r>
      <w:r>
        <w:rPr>
          <w:rFonts w:ascii="Cambria" w:hAnsi="Cambria"/>
          <w:sz w:val="20"/>
          <w:szCs w:val="20"/>
        </w:rPr>
        <w:t>za neko od krivičnih djela organizovanog kriminala sa elementima korupcije, pranja novca i prevare</w:t>
      </w:r>
      <w:r>
        <w:rPr>
          <w:rFonts w:ascii="Cambria" w:hAnsi="Cambria"/>
          <w:sz w:val="20"/>
          <w:szCs w:val="20"/>
          <w:lang w:val="sr-Latn-CS" w:eastAsia="sr-Latn-CS"/>
        </w:rPr>
        <w:t>, </w:t>
      </w:r>
    </w:p>
    <w:p w:rsidR="00B10A16" w:rsidRDefault="00B10A16" w:rsidP="00B10A16">
      <w:pPr>
        <w:tabs>
          <w:tab w:val="left" w:pos="9498"/>
        </w:tabs>
        <w:ind w:left="-426" w:right="-567"/>
        <w:jc w:val="both"/>
        <w:rPr>
          <w:rFonts w:ascii="Cambria" w:hAnsi="Cambria"/>
          <w:sz w:val="20"/>
          <w:szCs w:val="20"/>
          <w:lang w:val="sr-Latn-CS" w:eastAsia="sr-Latn-CS"/>
        </w:rPr>
      </w:pPr>
      <w:r>
        <w:rPr>
          <w:rFonts w:ascii="Cambria" w:hAnsi="Cambria" w:cs="Cambria"/>
          <w:sz w:val="20"/>
          <w:szCs w:val="20"/>
        </w:rPr>
        <w:t>- u</w:t>
      </w:r>
      <w:r>
        <w:rPr>
          <w:rFonts w:ascii="Cambria" w:hAnsi="Cambria"/>
          <w:sz w:val="20"/>
          <w:szCs w:val="20"/>
          <w:lang w:val="sr-Latn-CS" w:eastAsia="sr-Latn-CS"/>
        </w:rPr>
        <w:t xml:space="preserve">vjerenje Ministarstva pravde da se odgovorno lice u privrednom društvu, pravnom licu ne nalazi u kaznenoj </w:t>
      </w:r>
      <w:r>
        <w:rPr>
          <w:rFonts w:ascii="Cambria" w:hAnsi="Cambria"/>
          <w:sz w:val="20"/>
          <w:szCs w:val="20"/>
        </w:rPr>
        <w:t>za neko od krivičnih djela organizovanog kriminala sa elementima korupcije, pranja novca i prevare</w:t>
      </w:r>
      <w:r>
        <w:rPr>
          <w:rFonts w:ascii="Cambria" w:hAnsi="Cambria"/>
          <w:sz w:val="20"/>
          <w:szCs w:val="20"/>
          <w:lang w:val="sr-Latn-CS" w:eastAsia="sr-Latn-CS"/>
        </w:rPr>
        <w:t>, </w:t>
      </w:r>
    </w:p>
    <w:p w:rsidR="00B10A16" w:rsidRDefault="00B10A16" w:rsidP="00B10A16">
      <w:pPr>
        <w:ind w:left="-426" w:right="-567"/>
        <w:jc w:val="both"/>
        <w:rPr>
          <w:rFonts w:ascii="Cambria" w:hAnsi="Cambria"/>
          <w:sz w:val="20"/>
          <w:szCs w:val="20"/>
          <w:lang w:val="en-US"/>
        </w:rPr>
      </w:pPr>
      <w:r>
        <w:rPr>
          <w:rFonts w:ascii="Cambria" w:hAnsi="Cambria"/>
          <w:bCs/>
          <w:sz w:val="20"/>
          <w:szCs w:val="20"/>
        </w:rPr>
        <w:t>-p</w:t>
      </w:r>
      <w:r>
        <w:rPr>
          <w:rFonts w:ascii="Cambria" w:hAnsi="Cambria"/>
          <w:sz w:val="20"/>
          <w:szCs w:val="20"/>
          <w:lang w:val="en-US"/>
        </w:rPr>
        <w:t>otvrda</w:t>
      </w:r>
      <w:r>
        <w:rPr>
          <w:rFonts w:ascii="Cambria" w:hAnsi="Cambria"/>
          <w:sz w:val="20"/>
          <w:szCs w:val="20"/>
          <w:lang w:val="sr-Latn-CS"/>
        </w:rPr>
        <w:t xml:space="preserve"> </w:t>
      </w:r>
      <w:r>
        <w:rPr>
          <w:rFonts w:ascii="Cambria" w:hAnsi="Cambria"/>
          <w:sz w:val="20"/>
          <w:szCs w:val="20"/>
          <w:lang w:val="en-US"/>
        </w:rPr>
        <w:t>Poreske</w:t>
      </w:r>
      <w:r>
        <w:rPr>
          <w:rFonts w:ascii="Cambria" w:hAnsi="Cambria"/>
          <w:sz w:val="20"/>
          <w:szCs w:val="20"/>
          <w:lang w:val="sr-Latn-CS"/>
        </w:rPr>
        <w:t xml:space="preserve"> </w:t>
      </w:r>
      <w:r>
        <w:rPr>
          <w:rFonts w:ascii="Cambria" w:hAnsi="Cambria"/>
          <w:sz w:val="20"/>
          <w:szCs w:val="20"/>
          <w:lang w:val="en-US"/>
        </w:rPr>
        <w:t>uprave</w:t>
      </w:r>
      <w:r>
        <w:rPr>
          <w:rFonts w:ascii="Cambria" w:hAnsi="Cambria"/>
          <w:sz w:val="20"/>
          <w:szCs w:val="20"/>
          <w:lang w:val="sr-Latn-CS"/>
        </w:rPr>
        <w:t xml:space="preserve"> </w:t>
      </w:r>
      <w:r>
        <w:rPr>
          <w:rFonts w:ascii="Cambria" w:hAnsi="Cambria"/>
          <w:sz w:val="20"/>
          <w:szCs w:val="20"/>
          <w:lang w:val="en-US"/>
        </w:rPr>
        <w:t>da</w:t>
      </w:r>
      <w:r>
        <w:rPr>
          <w:rFonts w:ascii="Cambria" w:hAnsi="Cambria"/>
          <w:sz w:val="20"/>
          <w:szCs w:val="20"/>
          <w:lang w:val="sr-Latn-CS"/>
        </w:rPr>
        <w:t xml:space="preserve"> </w:t>
      </w:r>
      <w:r>
        <w:rPr>
          <w:rFonts w:ascii="Cambria" w:hAnsi="Cambria"/>
          <w:sz w:val="20"/>
          <w:szCs w:val="20"/>
          <w:lang w:val="en-US"/>
        </w:rPr>
        <w:t>su</w:t>
      </w:r>
      <w:r>
        <w:rPr>
          <w:rFonts w:ascii="Cambria" w:hAnsi="Cambria"/>
          <w:sz w:val="20"/>
          <w:szCs w:val="20"/>
          <w:lang w:val="sr-Latn-CS"/>
        </w:rPr>
        <w:t xml:space="preserve"> </w:t>
      </w:r>
      <w:r>
        <w:rPr>
          <w:rFonts w:ascii="Cambria" w:hAnsi="Cambria"/>
          <w:sz w:val="20"/>
          <w:szCs w:val="20"/>
          <w:lang w:val="en-US"/>
        </w:rPr>
        <w:t>uredno</w:t>
      </w:r>
      <w:r>
        <w:rPr>
          <w:rFonts w:ascii="Cambria" w:hAnsi="Cambria"/>
          <w:sz w:val="20"/>
          <w:szCs w:val="20"/>
          <w:lang w:val="sr-Latn-CS"/>
        </w:rPr>
        <w:t xml:space="preserve"> </w:t>
      </w:r>
      <w:r>
        <w:rPr>
          <w:rFonts w:ascii="Cambria" w:hAnsi="Cambria"/>
          <w:sz w:val="20"/>
          <w:szCs w:val="20"/>
          <w:lang w:val="en-US"/>
        </w:rPr>
        <w:t>izvr</w:t>
      </w:r>
      <w:r>
        <w:rPr>
          <w:rFonts w:ascii="Cambria" w:hAnsi="Cambria"/>
          <w:sz w:val="20"/>
          <w:szCs w:val="20"/>
          <w:lang w:val="sr-Latn-CS"/>
        </w:rPr>
        <w:t>š</w:t>
      </w:r>
      <w:r>
        <w:rPr>
          <w:rFonts w:ascii="Cambria" w:hAnsi="Cambria"/>
          <w:sz w:val="20"/>
          <w:szCs w:val="20"/>
          <w:lang w:val="en-US"/>
        </w:rPr>
        <w:t>ene</w:t>
      </w:r>
      <w:r>
        <w:rPr>
          <w:rFonts w:ascii="Cambria" w:hAnsi="Cambria"/>
          <w:sz w:val="20"/>
          <w:szCs w:val="20"/>
          <w:lang w:val="sr-Latn-CS"/>
        </w:rPr>
        <w:t xml:space="preserve"> </w:t>
      </w:r>
      <w:r>
        <w:rPr>
          <w:rFonts w:ascii="Cambria" w:hAnsi="Cambria"/>
          <w:sz w:val="20"/>
          <w:szCs w:val="20"/>
          <w:lang w:val="en-US"/>
        </w:rPr>
        <w:t>sve</w:t>
      </w:r>
      <w:r>
        <w:rPr>
          <w:rFonts w:ascii="Cambria" w:hAnsi="Cambria"/>
          <w:sz w:val="20"/>
          <w:szCs w:val="20"/>
          <w:lang w:val="sr-Latn-CS"/>
        </w:rPr>
        <w:t xml:space="preserve"> </w:t>
      </w:r>
      <w:r>
        <w:rPr>
          <w:rFonts w:ascii="Cambria" w:hAnsi="Cambria"/>
          <w:sz w:val="20"/>
          <w:szCs w:val="20"/>
          <w:lang w:val="en-US"/>
        </w:rPr>
        <w:t>obaveze</w:t>
      </w:r>
      <w:r>
        <w:rPr>
          <w:rFonts w:ascii="Cambria" w:hAnsi="Cambria"/>
          <w:sz w:val="20"/>
          <w:szCs w:val="20"/>
          <w:lang w:val="sr-Latn-CS"/>
        </w:rPr>
        <w:t xml:space="preserve"> </w:t>
      </w:r>
      <w:r>
        <w:rPr>
          <w:rFonts w:ascii="Cambria" w:hAnsi="Cambria"/>
          <w:sz w:val="20"/>
          <w:szCs w:val="20"/>
          <w:lang w:val="en-US"/>
        </w:rPr>
        <w:t>po</w:t>
      </w:r>
      <w:r>
        <w:rPr>
          <w:rFonts w:ascii="Cambria" w:hAnsi="Cambria"/>
          <w:sz w:val="20"/>
          <w:szCs w:val="20"/>
          <w:lang w:val="sr-Latn-CS"/>
        </w:rPr>
        <w:t xml:space="preserve"> </w:t>
      </w:r>
      <w:r>
        <w:rPr>
          <w:rFonts w:ascii="Cambria" w:hAnsi="Cambria"/>
          <w:sz w:val="20"/>
          <w:szCs w:val="20"/>
          <w:lang w:val="en-US"/>
        </w:rPr>
        <w:t>osnovu</w:t>
      </w:r>
      <w:r>
        <w:rPr>
          <w:rFonts w:ascii="Cambria" w:hAnsi="Cambria"/>
          <w:sz w:val="20"/>
          <w:szCs w:val="20"/>
          <w:lang w:val="sr-Latn-CS"/>
        </w:rPr>
        <w:t xml:space="preserve"> </w:t>
      </w:r>
      <w:r>
        <w:rPr>
          <w:rFonts w:ascii="Cambria" w:hAnsi="Cambria"/>
          <w:sz w:val="20"/>
          <w:szCs w:val="20"/>
          <w:lang w:val="en-US"/>
        </w:rPr>
        <w:t>pla</w:t>
      </w:r>
      <w:r>
        <w:rPr>
          <w:rFonts w:ascii="Cambria" w:hAnsi="Cambria"/>
          <w:sz w:val="20"/>
          <w:szCs w:val="20"/>
          <w:lang w:val="sr-Latn-CS"/>
        </w:rPr>
        <w:t>ć</w:t>
      </w:r>
      <w:r>
        <w:rPr>
          <w:rFonts w:ascii="Cambria" w:hAnsi="Cambria"/>
          <w:sz w:val="20"/>
          <w:szCs w:val="20"/>
          <w:lang w:val="en-US"/>
        </w:rPr>
        <w:t>anja</w:t>
      </w:r>
      <w:r>
        <w:rPr>
          <w:rFonts w:ascii="Cambria" w:hAnsi="Cambria"/>
          <w:sz w:val="20"/>
          <w:szCs w:val="20"/>
          <w:lang w:val="sr-Latn-CS"/>
        </w:rPr>
        <w:t xml:space="preserve"> </w:t>
      </w:r>
      <w:r>
        <w:rPr>
          <w:rFonts w:ascii="Cambria" w:hAnsi="Cambria"/>
          <w:sz w:val="20"/>
          <w:szCs w:val="20"/>
          <w:lang w:val="en-US"/>
        </w:rPr>
        <w:t>poreza</w:t>
      </w:r>
      <w:r>
        <w:rPr>
          <w:rFonts w:ascii="Cambria" w:hAnsi="Cambria"/>
          <w:sz w:val="20"/>
          <w:szCs w:val="20"/>
          <w:lang w:val="sr-Latn-CS"/>
        </w:rPr>
        <w:t xml:space="preserve"> </w:t>
      </w:r>
      <w:r>
        <w:rPr>
          <w:rFonts w:ascii="Cambria" w:hAnsi="Cambria"/>
          <w:sz w:val="20"/>
          <w:szCs w:val="20"/>
          <w:lang w:val="en-US"/>
        </w:rPr>
        <w:t>i</w:t>
      </w:r>
      <w:r>
        <w:rPr>
          <w:rFonts w:ascii="Cambria" w:hAnsi="Cambria"/>
          <w:sz w:val="20"/>
          <w:szCs w:val="20"/>
          <w:lang w:val="sr-Latn-CS"/>
        </w:rPr>
        <w:t xml:space="preserve"> </w:t>
      </w:r>
      <w:r>
        <w:rPr>
          <w:rFonts w:ascii="Cambria" w:hAnsi="Cambria"/>
          <w:sz w:val="20"/>
          <w:szCs w:val="20"/>
          <w:lang w:val="en-US"/>
        </w:rPr>
        <w:t>doprinosa</w:t>
      </w:r>
      <w:r>
        <w:rPr>
          <w:rFonts w:ascii="Cambria" w:hAnsi="Cambria"/>
          <w:sz w:val="20"/>
          <w:szCs w:val="20"/>
          <w:lang w:val="sr-Latn-CS"/>
        </w:rPr>
        <w:t xml:space="preserve"> </w:t>
      </w:r>
      <w:r>
        <w:rPr>
          <w:rFonts w:ascii="Cambria" w:hAnsi="Cambria"/>
          <w:sz w:val="20"/>
          <w:szCs w:val="20"/>
          <w:lang w:val="en-US"/>
        </w:rPr>
        <w:t>za</w:t>
      </w:r>
      <w:r>
        <w:rPr>
          <w:rFonts w:ascii="Cambria" w:hAnsi="Cambria"/>
          <w:sz w:val="20"/>
          <w:szCs w:val="20"/>
          <w:lang w:val="sr-Latn-CS"/>
        </w:rPr>
        <w:t xml:space="preserve"> </w:t>
      </w:r>
      <w:r>
        <w:rPr>
          <w:rFonts w:ascii="Cambria" w:hAnsi="Cambria"/>
          <w:sz w:val="20"/>
          <w:szCs w:val="20"/>
          <w:lang w:val="en-US"/>
        </w:rPr>
        <w:t>period</w:t>
      </w:r>
      <w:r>
        <w:rPr>
          <w:rFonts w:ascii="Cambria" w:hAnsi="Cambria"/>
          <w:sz w:val="20"/>
          <w:szCs w:val="20"/>
          <w:lang w:val="sr-Latn-CS"/>
        </w:rPr>
        <w:t xml:space="preserve"> </w:t>
      </w:r>
      <w:r>
        <w:rPr>
          <w:rFonts w:ascii="Cambria" w:hAnsi="Cambria"/>
          <w:sz w:val="20"/>
          <w:szCs w:val="20"/>
          <w:lang w:val="en-US"/>
        </w:rPr>
        <w:t>do</w:t>
      </w:r>
      <w:r>
        <w:rPr>
          <w:rFonts w:ascii="Cambria" w:hAnsi="Cambria"/>
          <w:sz w:val="20"/>
          <w:szCs w:val="20"/>
          <w:lang w:val="sr-Latn-CS"/>
        </w:rPr>
        <w:t xml:space="preserve"> 90 </w:t>
      </w:r>
      <w:r>
        <w:rPr>
          <w:rFonts w:ascii="Cambria" w:hAnsi="Cambria"/>
          <w:sz w:val="20"/>
          <w:szCs w:val="20"/>
          <w:lang w:val="en-US"/>
        </w:rPr>
        <w:t>dana</w:t>
      </w:r>
      <w:r>
        <w:rPr>
          <w:rFonts w:ascii="Cambria" w:hAnsi="Cambria"/>
          <w:sz w:val="20"/>
          <w:szCs w:val="20"/>
          <w:lang w:val="sr-Latn-CS"/>
        </w:rPr>
        <w:t xml:space="preserve"> </w:t>
      </w:r>
      <w:r>
        <w:rPr>
          <w:rFonts w:ascii="Cambria" w:hAnsi="Cambria"/>
          <w:sz w:val="20"/>
          <w:szCs w:val="20"/>
          <w:lang w:val="en-US"/>
        </w:rPr>
        <w:t>prije</w:t>
      </w:r>
      <w:r>
        <w:rPr>
          <w:rFonts w:ascii="Cambria" w:hAnsi="Cambria"/>
          <w:sz w:val="20"/>
          <w:szCs w:val="20"/>
          <w:lang w:val="sr-Latn-CS"/>
        </w:rPr>
        <w:t xml:space="preserve"> </w:t>
      </w:r>
      <w:r>
        <w:rPr>
          <w:rFonts w:ascii="Cambria" w:hAnsi="Cambria"/>
          <w:sz w:val="20"/>
          <w:szCs w:val="20"/>
          <w:lang w:val="en-US"/>
        </w:rPr>
        <w:t>javnog</w:t>
      </w:r>
      <w:r>
        <w:rPr>
          <w:rFonts w:ascii="Cambria" w:hAnsi="Cambria"/>
          <w:sz w:val="20"/>
          <w:szCs w:val="20"/>
          <w:lang w:val="sr-Latn-CS"/>
        </w:rPr>
        <w:t xml:space="preserve"> </w:t>
      </w:r>
      <w:r>
        <w:rPr>
          <w:rFonts w:ascii="Cambria" w:hAnsi="Cambria"/>
          <w:sz w:val="20"/>
          <w:szCs w:val="20"/>
          <w:lang w:val="en-US"/>
        </w:rPr>
        <w:t>otvaranja</w:t>
      </w:r>
      <w:r>
        <w:rPr>
          <w:rFonts w:ascii="Cambria" w:hAnsi="Cambria"/>
          <w:sz w:val="20"/>
          <w:szCs w:val="20"/>
          <w:lang w:val="sr-Latn-CS"/>
        </w:rPr>
        <w:t xml:space="preserve"> </w:t>
      </w:r>
      <w:r>
        <w:rPr>
          <w:rFonts w:ascii="Cambria" w:hAnsi="Cambria"/>
          <w:sz w:val="20"/>
          <w:szCs w:val="20"/>
          <w:lang w:val="en-US"/>
        </w:rPr>
        <w:t xml:space="preserve">ponuda, </w:t>
      </w:r>
    </w:p>
    <w:p w:rsidR="00B10A16" w:rsidRDefault="00B10A16" w:rsidP="00B10A16">
      <w:pPr>
        <w:ind w:left="-426" w:right="-567"/>
        <w:jc w:val="both"/>
        <w:rPr>
          <w:rFonts w:ascii="Cambria" w:hAnsi="Cambria"/>
          <w:sz w:val="20"/>
          <w:szCs w:val="20"/>
          <w:lang w:val="sr-Latn-CS" w:eastAsia="sr-Latn-CS"/>
        </w:rPr>
      </w:pPr>
      <w:r>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B10A16" w:rsidRDefault="00B10A16" w:rsidP="00B10A16">
      <w:pPr>
        <w:ind w:left="-426" w:right="-567"/>
        <w:jc w:val="both"/>
        <w:rPr>
          <w:rFonts w:ascii="Cambria" w:hAnsi="Cambria"/>
          <w:sz w:val="20"/>
          <w:szCs w:val="20"/>
          <w:lang w:val="sr-Latn-CS"/>
        </w:rPr>
      </w:pPr>
    </w:p>
    <w:p w:rsidR="00B10A16" w:rsidRDefault="00B10A16" w:rsidP="00B10A16">
      <w:pPr>
        <w:ind w:left="-426" w:right="-567"/>
        <w:jc w:val="both"/>
        <w:rPr>
          <w:rFonts w:ascii="Cambria" w:hAnsi="Cambria" w:cs="Cambria"/>
          <w:sz w:val="20"/>
          <w:szCs w:val="20"/>
          <w:lang w:val="pl-PL"/>
        </w:rPr>
      </w:pPr>
      <w:r>
        <w:rPr>
          <w:rFonts w:ascii="Cambria" w:hAnsi="Cambria" w:cs="Cambria"/>
          <w:b/>
          <w:sz w:val="20"/>
          <w:szCs w:val="20"/>
        </w:rPr>
        <w:t>5.2.</w:t>
      </w:r>
      <w:r>
        <w:rPr>
          <w:rFonts w:ascii="Cambria" w:hAnsi="Cambria" w:cs="Cambria"/>
          <w:sz w:val="20"/>
          <w:szCs w:val="20"/>
        </w:rPr>
        <w:t> </w:t>
      </w:r>
      <w:r>
        <w:rPr>
          <w:rFonts w:ascii="Cambria" w:hAnsi="Cambria" w:cs="Cambria"/>
          <w:b/>
          <w:sz w:val="20"/>
          <w:szCs w:val="20"/>
        </w:rPr>
        <w:t>Originalnu bankarsku garanciju</w:t>
      </w:r>
      <w:r>
        <w:rPr>
          <w:rFonts w:ascii="Cambria" w:hAnsi="Cambria" w:cs="Cambria"/>
          <w:sz w:val="20"/>
          <w:szCs w:val="20"/>
        </w:rPr>
        <w:t xml:space="preserve"> ponude  koja mora biti bezuslovna, „bez prigovora“ i naplativa na prvi poziv sa rokom važenja </w:t>
      </w:r>
      <w:r>
        <w:rPr>
          <w:rFonts w:ascii="Cambria" w:hAnsi="Cambria" w:cs="Cambria"/>
          <w:sz w:val="20"/>
          <w:szCs w:val="20"/>
          <w:lang w:val="pl-PL"/>
        </w:rPr>
        <w:t>minimum</w:t>
      </w:r>
      <w:r>
        <w:rPr>
          <w:rFonts w:ascii="Cambria" w:hAnsi="Cambria" w:cs="Cambria"/>
          <w:sz w:val="20"/>
          <w:szCs w:val="20"/>
        </w:rPr>
        <w:t xml:space="preserve"> 90 </w:t>
      </w:r>
      <w:r>
        <w:rPr>
          <w:rFonts w:ascii="Cambria" w:hAnsi="Cambria" w:cs="Cambria"/>
          <w:sz w:val="20"/>
          <w:szCs w:val="20"/>
          <w:lang w:val="pl-PL"/>
        </w:rPr>
        <w:t xml:space="preserve">dana od dana otvaranja ponude. </w:t>
      </w:r>
    </w:p>
    <w:p w:rsidR="00B10A16" w:rsidRDefault="00B10A16" w:rsidP="00B10A16">
      <w:pPr>
        <w:ind w:left="-426" w:right="-567"/>
        <w:jc w:val="both"/>
        <w:rPr>
          <w:rFonts w:ascii="Cambria" w:hAnsi="Cambria" w:cs="Cambria"/>
          <w:b/>
          <w:sz w:val="20"/>
          <w:szCs w:val="20"/>
        </w:rPr>
      </w:pPr>
      <w:r>
        <w:rPr>
          <w:rFonts w:ascii="Cambria" w:hAnsi="Cambria" w:cs="Cambria"/>
          <w:b/>
          <w:sz w:val="20"/>
          <w:szCs w:val="20"/>
        </w:rPr>
        <w:t xml:space="preserve">Iznos bankarske garancije ne može biti  manji od visine ponuđene cijene godišnjeg zakupa. </w:t>
      </w:r>
    </w:p>
    <w:p w:rsidR="00B10A16" w:rsidRDefault="00B10A16" w:rsidP="00B10A16">
      <w:pPr>
        <w:ind w:left="-426" w:right="-567"/>
        <w:jc w:val="both"/>
        <w:rPr>
          <w:rFonts w:ascii="Cambria" w:hAnsi="Cambria" w:cs="Cambria"/>
          <w:b/>
          <w:sz w:val="20"/>
          <w:szCs w:val="20"/>
        </w:rPr>
      </w:pPr>
    </w:p>
    <w:p w:rsidR="00B10A16" w:rsidRDefault="00B10A16" w:rsidP="00B10A16">
      <w:pPr>
        <w:ind w:left="-426" w:right="-567"/>
        <w:jc w:val="both"/>
        <w:rPr>
          <w:rFonts w:ascii="Cambria" w:hAnsi="Cambria" w:cs="Cambria"/>
          <w:b/>
          <w:sz w:val="20"/>
          <w:szCs w:val="20"/>
        </w:rPr>
      </w:pPr>
      <w:r>
        <w:rPr>
          <w:rFonts w:ascii="Cambria" w:hAnsi="Cambria" w:cs="Cambria"/>
          <w:b/>
          <w:sz w:val="20"/>
          <w:szCs w:val="20"/>
        </w:rPr>
        <w:t xml:space="preserve">5.3. Ostale dokaze – fakultativni dokazi  koje može dostaviti ponuđač </w:t>
      </w:r>
    </w:p>
    <w:p w:rsidR="00B10A16" w:rsidRDefault="00B10A16" w:rsidP="00B10A16">
      <w:pPr>
        <w:tabs>
          <w:tab w:val="left" w:pos="-142"/>
          <w:tab w:val="left" w:pos="142"/>
        </w:tabs>
        <w:ind w:left="-426" w:right="-567"/>
        <w:jc w:val="both"/>
        <w:rPr>
          <w:rFonts w:ascii="Cambria" w:hAnsi="Cambria" w:cs="Cambria"/>
          <w:sz w:val="20"/>
          <w:szCs w:val="20"/>
        </w:rPr>
      </w:pPr>
      <w:r>
        <w:rPr>
          <w:rFonts w:ascii="Cambria" w:hAnsi="Cambria" w:cs="Cambria"/>
          <w:sz w:val="20"/>
          <w:szCs w:val="20"/>
        </w:rPr>
        <w:t>5.3.1.Odobrenje za pružanje turističkih usluga na  kupalištima koje  je  izdao  nadležan  organ lokalne samouprave za 2018, 2017. i  2016. god.  isključivo za lokaciju koja je predmet ponude, ako je ponuđač bio raniji korisnik/zakupac plaže za koju se ponuda odnosi.</w:t>
      </w:r>
    </w:p>
    <w:p w:rsidR="00B10A16" w:rsidRDefault="00B10A16" w:rsidP="00B10A16">
      <w:pPr>
        <w:ind w:left="-426" w:right="-567"/>
        <w:jc w:val="both"/>
        <w:rPr>
          <w:rFonts w:ascii="Cambria" w:hAnsi="Cambria" w:cs="Cambria"/>
          <w:b/>
          <w:sz w:val="20"/>
          <w:szCs w:val="20"/>
        </w:rPr>
      </w:pPr>
    </w:p>
    <w:p w:rsidR="00B10A16" w:rsidRDefault="00B10A16" w:rsidP="00B10A16">
      <w:pPr>
        <w:ind w:left="-426" w:right="-567"/>
        <w:jc w:val="both"/>
        <w:rPr>
          <w:rFonts w:ascii="Cambria" w:hAnsi="Cambria"/>
          <w:sz w:val="20"/>
          <w:szCs w:val="20"/>
        </w:rPr>
      </w:pPr>
      <w:r>
        <w:rPr>
          <w:rFonts w:ascii="Cambria" w:hAnsi="Cambria" w:cs="Cambria"/>
          <w:b/>
          <w:sz w:val="20"/>
          <w:szCs w:val="20"/>
        </w:rPr>
        <w:t xml:space="preserve">5.4. </w:t>
      </w:r>
      <w:r>
        <w:rPr>
          <w:rFonts w:ascii="Cambria" w:hAnsi="Cambria" w:cs="Cambria"/>
          <w:sz w:val="20"/>
          <w:szCs w:val="20"/>
        </w:rPr>
        <w:t xml:space="preserve">Potrebni dokazi (osim fotokopije lične karte ) dostavljaju se </w:t>
      </w:r>
      <w:r>
        <w:rPr>
          <w:rFonts w:ascii="Cambria" w:hAnsi="Cambria" w:cs="Cambria"/>
          <w:b/>
          <w:sz w:val="20"/>
          <w:szCs w:val="20"/>
        </w:rPr>
        <w:t>u formi originala ili ovjerene fotokopije</w:t>
      </w:r>
      <w:r>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B10A16" w:rsidRDefault="00B10A16" w:rsidP="00B10A16">
      <w:pPr>
        <w:ind w:left="-426" w:right="-567"/>
        <w:jc w:val="both"/>
        <w:rPr>
          <w:rFonts w:ascii="Cambria" w:hAnsi="Cambria" w:cs="Cambria"/>
          <w:b/>
          <w:bCs/>
          <w:sz w:val="20"/>
          <w:szCs w:val="20"/>
        </w:rPr>
      </w:pPr>
    </w:p>
    <w:p w:rsidR="00B10A16" w:rsidRDefault="00B10A16" w:rsidP="00B10A16">
      <w:pPr>
        <w:ind w:left="-426" w:right="-567"/>
        <w:jc w:val="both"/>
        <w:rPr>
          <w:rFonts w:ascii="Cambria" w:hAnsi="Cambria" w:cs="Cambria"/>
          <w:bCs/>
          <w:sz w:val="20"/>
          <w:szCs w:val="20"/>
        </w:rPr>
      </w:pPr>
      <w:r>
        <w:rPr>
          <w:rFonts w:ascii="Cambria" w:hAnsi="Cambria" w:cs="Cambria"/>
          <w:b/>
          <w:bCs/>
          <w:sz w:val="20"/>
          <w:szCs w:val="20"/>
        </w:rPr>
        <w:t>5.5.</w:t>
      </w:r>
      <w:r>
        <w:rPr>
          <w:rFonts w:ascii="Cambria" w:hAnsi="Cambria" w:cs="Cambria"/>
          <w:bCs/>
          <w:sz w:val="20"/>
          <w:szCs w:val="20"/>
        </w:rPr>
        <w:t>Ponude se dostavljaju na Crnogorskom jeziku.</w:t>
      </w:r>
    </w:p>
    <w:p w:rsidR="00B10A16" w:rsidRDefault="00B10A16" w:rsidP="00B10A16">
      <w:pPr>
        <w:ind w:left="-426" w:right="-567"/>
        <w:jc w:val="both"/>
        <w:rPr>
          <w:rFonts w:ascii="Cambria" w:hAnsi="Cambria" w:cs="Cambria"/>
          <w:bCs/>
          <w:sz w:val="20"/>
          <w:szCs w:val="20"/>
        </w:rPr>
      </w:pPr>
    </w:p>
    <w:p w:rsidR="00B10A16" w:rsidRDefault="00B10A16" w:rsidP="00B10A16">
      <w:pPr>
        <w:ind w:left="-426" w:right="-567"/>
        <w:jc w:val="both"/>
        <w:rPr>
          <w:rFonts w:ascii="Cambria" w:hAnsi="Cambria" w:cs="Cambria"/>
          <w:b/>
          <w:sz w:val="20"/>
          <w:szCs w:val="20"/>
        </w:rPr>
      </w:pPr>
      <w:r>
        <w:rPr>
          <w:rFonts w:ascii="Cambria" w:hAnsi="Cambria"/>
          <w:b/>
          <w:sz w:val="20"/>
          <w:szCs w:val="20"/>
        </w:rPr>
        <w:t xml:space="preserve">VI </w:t>
      </w:r>
      <w:r>
        <w:rPr>
          <w:rFonts w:ascii="Cambria" w:hAnsi="Cambria" w:cs="Cambria"/>
          <w:b/>
          <w:sz w:val="20"/>
          <w:szCs w:val="20"/>
        </w:rPr>
        <w:t xml:space="preserve"> Kriterijumi za izbor najpovoljnijeg ponuđača </w:t>
      </w:r>
    </w:p>
    <w:p w:rsidR="00B10A16" w:rsidRDefault="00B10A16" w:rsidP="00B10A16">
      <w:pPr>
        <w:ind w:left="-426" w:right="-567"/>
        <w:jc w:val="both"/>
        <w:rPr>
          <w:rFonts w:ascii="Cambria" w:hAnsi="Cambria" w:cs="Cambria"/>
          <w:b/>
          <w:sz w:val="20"/>
          <w:szCs w:val="20"/>
        </w:rPr>
      </w:pPr>
    </w:p>
    <w:p w:rsidR="00B10A16" w:rsidRDefault="00B10A16" w:rsidP="00B10A16">
      <w:pPr>
        <w:ind w:left="-426" w:right="-567"/>
        <w:jc w:val="both"/>
        <w:rPr>
          <w:rFonts w:ascii="Cambria" w:hAnsi="Cambria" w:cs="Cambria"/>
          <w:sz w:val="20"/>
          <w:szCs w:val="20"/>
        </w:rPr>
      </w:pPr>
      <w:r>
        <w:rPr>
          <w:rFonts w:ascii="Cambria" w:hAnsi="Cambria" w:cs="Cambria"/>
          <w:sz w:val="20"/>
          <w:szCs w:val="20"/>
        </w:rPr>
        <w:t>6.1. Rangiranje i ocjena ispravnih i prihvatljivih ponuda vrši se prema sledećim kriterijumima:</w:t>
      </w:r>
    </w:p>
    <w:p w:rsidR="00B10A16" w:rsidRDefault="00B10A16" w:rsidP="00B10A16">
      <w:pPr>
        <w:ind w:left="-426" w:right="-567"/>
        <w:jc w:val="both"/>
        <w:rPr>
          <w:rFonts w:ascii="Cambria" w:hAnsi="Cambria" w:cs="Cambria"/>
          <w:sz w:val="20"/>
          <w:szCs w:val="20"/>
        </w:rPr>
      </w:pPr>
    </w:p>
    <w:tbl>
      <w:tblPr>
        <w:tblW w:w="0" w:type="dxa"/>
        <w:tblInd w:w="-4" w:type="dxa"/>
        <w:tblLayout w:type="fixed"/>
        <w:tblLook w:val="04A0" w:firstRow="1" w:lastRow="0" w:firstColumn="1" w:lastColumn="0" w:noHBand="0" w:noVBand="1"/>
      </w:tblPr>
      <w:tblGrid>
        <w:gridCol w:w="8484"/>
        <w:gridCol w:w="588"/>
      </w:tblGrid>
      <w:tr w:rsidR="00B10A16" w:rsidTr="007964AB">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B10A16" w:rsidRDefault="00B10A16" w:rsidP="007964AB">
            <w:pPr>
              <w:keepNext/>
              <w:keepLines/>
              <w:autoSpaceDE w:val="0"/>
              <w:autoSpaceDN w:val="0"/>
              <w:adjustRightInd w:val="0"/>
              <w:spacing w:line="264" w:lineRule="atLeast"/>
              <w:ind w:left="-426" w:right="-567" w:firstLine="34"/>
              <w:jc w:val="both"/>
              <w:rPr>
                <w:rFonts w:ascii="Cambria" w:hAnsi="Cambria" w:cs="Calibri"/>
                <w:b/>
                <w:bCs/>
              </w:rPr>
            </w:pPr>
          </w:p>
          <w:p w:rsidR="00B10A16" w:rsidRDefault="00B10A16" w:rsidP="007964AB">
            <w:pPr>
              <w:keepNext/>
              <w:keepLines/>
              <w:autoSpaceDE w:val="0"/>
              <w:autoSpaceDN w:val="0"/>
              <w:adjustRightInd w:val="0"/>
              <w:spacing w:line="264" w:lineRule="atLeast"/>
              <w:ind w:left="33" w:right="-567" w:firstLine="34"/>
              <w:jc w:val="both"/>
              <w:rPr>
                <w:rFonts w:ascii="Cambria" w:hAnsi="Cambria" w:cs="Calibri"/>
                <w:sz w:val="20"/>
                <w:szCs w:val="20"/>
              </w:rPr>
            </w:pPr>
            <w:r>
              <w:rPr>
                <w:rFonts w:ascii="Cambria" w:hAnsi="Cambria" w:cs="Calibri"/>
                <w:b/>
                <w:bCs/>
                <w:sz w:val="20"/>
                <w:szCs w:val="20"/>
              </w:rPr>
              <w:t xml:space="preserve">PONUĐENI IZNOS GODIŠNJE ZAKUPNINE/NAKNADE ZA KORIŠĆENJE MORSKOG DOBRA </w:t>
            </w:r>
            <w:r>
              <w:rPr>
                <w:rFonts w:ascii="Cambria" w:hAnsi="Cambria" w:cs="Calibri"/>
                <w:bCs/>
                <w:sz w:val="20"/>
                <w:szCs w:val="20"/>
              </w:rPr>
              <w:t>(A)</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B10A16" w:rsidRDefault="00B10A16" w:rsidP="007964AB">
            <w:pPr>
              <w:keepNext/>
              <w:keepLines/>
              <w:tabs>
                <w:tab w:val="center" w:pos="273"/>
                <w:tab w:val="right" w:pos="1206"/>
              </w:tabs>
              <w:autoSpaceDE w:val="0"/>
              <w:autoSpaceDN w:val="0"/>
              <w:adjustRightInd w:val="0"/>
              <w:spacing w:line="264" w:lineRule="atLeast"/>
              <w:ind w:right="-567"/>
              <w:rPr>
                <w:rFonts w:ascii="Cambria" w:hAnsi="Cambria" w:cs="Calibri"/>
                <w:b/>
                <w:bCs/>
                <w:spacing w:val="-2"/>
              </w:rPr>
            </w:pPr>
          </w:p>
          <w:p w:rsidR="00B10A16" w:rsidRDefault="00B10A16" w:rsidP="007964AB">
            <w:pPr>
              <w:keepNext/>
              <w:keepLines/>
              <w:tabs>
                <w:tab w:val="center" w:pos="273"/>
                <w:tab w:val="right" w:pos="1206"/>
              </w:tabs>
              <w:autoSpaceDE w:val="0"/>
              <w:autoSpaceDN w:val="0"/>
              <w:adjustRightInd w:val="0"/>
              <w:spacing w:line="264" w:lineRule="atLeast"/>
              <w:ind w:right="-567"/>
              <w:rPr>
                <w:rFonts w:ascii="Cambria" w:hAnsi="Cambria" w:cs="Calibri"/>
              </w:rPr>
            </w:pPr>
            <w:r>
              <w:rPr>
                <w:rFonts w:ascii="Cambria" w:hAnsi="Cambria" w:cs="Calibri"/>
                <w:b/>
                <w:bCs/>
                <w:spacing w:val="-2"/>
              </w:rPr>
              <w:t xml:space="preserve"> 55</w:t>
            </w:r>
          </w:p>
        </w:tc>
      </w:tr>
      <w:tr w:rsidR="00B10A16" w:rsidTr="007964AB">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B10A16" w:rsidRDefault="00B10A16" w:rsidP="007964AB">
            <w:pPr>
              <w:tabs>
                <w:tab w:val="left" w:pos="205"/>
              </w:tabs>
              <w:autoSpaceDE w:val="0"/>
              <w:autoSpaceDN w:val="0"/>
              <w:adjustRightInd w:val="0"/>
              <w:spacing w:before="240" w:line="264" w:lineRule="atLeast"/>
              <w:ind w:left="33" w:right="13" w:firstLine="34"/>
              <w:jc w:val="both"/>
              <w:rPr>
                <w:rFonts w:ascii="Cambria" w:hAnsi="Cambria" w:cs="Calibri"/>
                <w:sz w:val="20"/>
                <w:szCs w:val="20"/>
              </w:rPr>
            </w:pPr>
            <w:r>
              <w:rPr>
                <w:rFonts w:ascii="Cambria" w:hAnsi="Cambria" w:cs="Calibri"/>
                <w:b/>
                <w:bCs/>
                <w:sz w:val="20"/>
                <w:szCs w:val="20"/>
              </w:rPr>
              <w:t xml:space="preserve">REFERENCE I ISKUSTVO </w:t>
            </w:r>
            <w:r>
              <w:rPr>
                <w:rFonts w:ascii="Cambria" w:hAnsi="Cambria" w:cs="Calibri"/>
                <w:bCs/>
                <w:sz w:val="20"/>
                <w:szCs w:val="20"/>
              </w:rPr>
              <w:t xml:space="preserve">(B) </w:t>
            </w:r>
          </w:p>
          <w:p w:rsidR="00B10A16" w:rsidRDefault="00B10A16" w:rsidP="00B10A16">
            <w:pPr>
              <w:numPr>
                <w:ilvl w:val="0"/>
                <w:numId w:val="3"/>
              </w:numPr>
              <w:tabs>
                <w:tab w:val="left" w:pos="426"/>
              </w:tabs>
              <w:spacing w:after="160" w:line="256" w:lineRule="auto"/>
              <w:ind w:left="33" w:right="13" w:firstLine="34"/>
              <w:jc w:val="both"/>
              <w:rPr>
                <w:rFonts w:ascii="Cambria" w:hAnsi="Cambria" w:cs="Cambria"/>
                <w:b/>
                <w:sz w:val="20"/>
                <w:szCs w:val="20"/>
              </w:rPr>
            </w:pPr>
            <w:r>
              <w:rPr>
                <w:rFonts w:ascii="Cambria" w:hAnsi="Cambria" w:cs="Cambria"/>
                <w:sz w:val="20"/>
                <w:szCs w:val="20"/>
              </w:rPr>
              <w:t>Nosilac priznanja “Plava zastavica” u nekoj od prethodne tri godine/Pz ..….....................................</w:t>
            </w:r>
          </w:p>
          <w:p w:rsidR="00B10A16" w:rsidRDefault="00B10A16" w:rsidP="007964AB">
            <w:pPr>
              <w:ind w:left="33" w:right="13" w:firstLine="34"/>
              <w:jc w:val="both"/>
              <w:rPr>
                <w:rFonts w:ascii="Cambria" w:hAnsi="Cambria" w:cs="Cambria"/>
                <w:sz w:val="20"/>
                <w:szCs w:val="20"/>
              </w:rPr>
            </w:pPr>
            <w:r>
              <w:rPr>
                <w:rFonts w:ascii="Cambria" w:hAnsi="Cambria" w:cs="Cambria"/>
                <w:sz w:val="20"/>
                <w:szCs w:val="20"/>
              </w:rPr>
              <w:t>2)  Odobrenje nadležnog opštinskog organa za rad kupališta 2018, 2017. i  2016. god.</w:t>
            </w:r>
          </w:p>
          <w:p w:rsidR="00B10A16" w:rsidRDefault="00B10A16" w:rsidP="007964AB">
            <w:pPr>
              <w:ind w:left="33" w:right="13" w:firstLine="34"/>
              <w:jc w:val="both"/>
              <w:rPr>
                <w:rFonts w:ascii="Cambria" w:hAnsi="Cambria" w:cs="Cambria"/>
                <w:sz w:val="20"/>
                <w:szCs w:val="20"/>
              </w:rPr>
            </w:pPr>
            <w:r>
              <w:rPr>
                <w:rFonts w:ascii="Cambria" w:hAnsi="Cambria" w:cs="Cambria"/>
                <w:sz w:val="20"/>
                <w:szCs w:val="20"/>
              </w:rPr>
              <w:t xml:space="preserve">     (3x10 bodova po godini) najviše /Os ...................................................................................................................</w:t>
            </w:r>
          </w:p>
          <w:p w:rsidR="00B10A16" w:rsidRDefault="00B10A16" w:rsidP="007964AB">
            <w:pPr>
              <w:ind w:left="33" w:right="13" w:firstLine="34"/>
              <w:jc w:val="both"/>
              <w:rPr>
                <w:rFonts w:ascii="Cambria" w:hAnsi="Cambria" w:cs="Cambria"/>
                <w:sz w:val="20"/>
                <w:szCs w:val="20"/>
              </w:rPr>
            </w:pPr>
          </w:p>
          <w:p w:rsidR="00B10A16" w:rsidRDefault="00B10A16" w:rsidP="007964AB">
            <w:pPr>
              <w:ind w:left="33" w:right="13" w:firstLine="34"/>
              <w:jc w:val="both"/>
              <w:rPr>
                <w:rFonts w:ascii="Cambria" w:hAnsi="Cambria" w:cs="Cambria"/>
                <w:sz w:val="20"/>
                <w:szCs w:val="20"/>
              </w:rPr>
            </w:pPr>
            <w:r>
              <w:rPr>
                <w:rFonts w:ascii="Cambria" w:hAnsi="Cambria" w:cs="Cambria"/>
                <w:sz w:val="20"/>
                <w:szCs w:val="20"/>
              </w:rPr>
              <w:t xml:space="preserve">3) Ponuđač koji je pribavio Odobenje nadležnog opštinskog organa za 2018.godinu za pružanje turističkih usluga na kupalištu najkasnije do 01.juna 2018.god. dodatnih/Om ....................................  </w:t>
            </w:r>
          </w:p>
          <w:p w:rsidR="00B10A16" w:rsidRDefault="00B10A16" w:rsidP="007964AB">
            <w:pPr>
              <w:ind w:left="33" w:right="-567" w:firstLine="34"/>
              <w:jc w:val="both"/>
              <w:rPr>
                <w:rFonts w:ascii="Cambria" w:hAnsi="Cambria" w:cs="Calibri"/>
              </w:rPr>
            </w:pP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B10A16" w:rsidRDefault="00B10A16" w:rsidP="007964AB">
            <w:pPr>
              <w:keepNext/>
              <w:keepLines/>
              <w:autoSpaceDE w:val="0"/>
              <w:autoSpaceDN w:val="0"/>
              <w:adjustRightInd w:val="0"/>
              <w:spacing w:line="264" w:lineRule="atLeast"/>
              <w:ind w:right="-567"/>
              <w:rPr>
                <w:rFonts w:ascii="Cambria" w:hAnsi="Cambria" w:cs="Calibri"/>
                <w:b/>
                <w:bCs/>
                <w:spacing w:val="-2"/>
              </w:rPr>
            </w:pPr>
          </w:p>
          <w:p w:rsidR="00B10A16" w:rsidRDefault="00B10A16" w:rsidP="007964AB">
            <w:pPr>
              <w:keepNext/>
              <w:keepLines/>
              <w:autoSpaceDE w:val="0"/>
              <w:autoSpaceDN w:val="0"/>
              <w:adjustRightInd w:val="0"/>
              <w:spacing w:line="264" w:lineRule="atLeast"/>
              <w:ind w:right="-567"/>
              <w:rPr>
                <w:rFonts w:ascii="Cambria" w:hAnsi="Cambria" w:cs="Calibri"/>
                <w:b/>
                <w:bCs/>
                <w:spacing w:val="-2"/>
              </w:rPr>
            </w:pPr>
            <w:r>
              <w:rPr>
                <w:rFonts w:ascii="Cambria" w:hAnsi="Cambria" w:cs="Calibri"/>
                <w:b/>
                <w:bCs/>
                <w:spacing w:val="-2"/>
              </w:rPr>
              <w:t xml:space="preserve"> 45</w:t>
            </w:r>
          </w:p>
          <w:p w:rsidR="00B10A16" w:rsidRDefault="00B10A16" w:rsidP="007964AB">
            <w:pPr>
              <w:keepNext/>
              <w:keepLines/>
              <w:autoSpaceDE w:val="0"/>
              <w:autoSpaceDN w:val="0"/>
              <w:adjustRightInd w:val="0"/>
              <w:spacing w:line="264" w:lineRule="atLeast"/>
              <w:ind w:right="-567"/>
              <w:rPr>
                <w:rFonts w:ascii="Cambria" w:hAnsi="Cambria" w:cs="Calibri"/>
                <w:bCs/>
                <w:spacing w:val="-2"/>
              </w:rPr>
            </w:pPr>
            <w:r>
              <w:rPr>
                <w:rFonts w:ascii="Cambria" w:hAnsi="Cambria" w:cs="Calibri"/>
                <w:bCs/>
                <w:spacing w:val="-2"/>
              </w:rPr>
              <w:t xml:space="preserve"> 10</w:t>
            </w:r>
          </w:p>
          <w:p w:rsidR="00B10A16" w:rsidRDefault="00B10A16" w:rsidP="007964AB">
            <w:pPr>
              <w:keepNext/>
              <w:keepLines/>
              <w:autoSpaceDE w:val="0"/>
              <w:autoSpaceDN w:val="0"/>
              <w:adjustRightInd w:val="0"/>
              <w:spacing w:before="240" w:line="264" w:lineRule="atLeast"/>
              <w:ind w:right="-567"/>
              <w:rPr>
                <w:rFonts w:ascii="Cambria" w:hAnsi="Cambria" w:cs="Calibri"/>
              </w:rPr>
            </w:pPr>
            <w:r>
              <w:rPr>
                <w:rFonts w:ascii="Cambria" w:hAnsi="Cambria" w:cs="Calibri"/>
              </w:rPr>
              <w:t xml:space="preserve"> 30</w:t>
            </w:r>
          </w:p>
          <w:p w:rsidR="00B10A16" w:rsidRDefault="00B10A16" w:rsidP="007964AB">
            <w:pPr>
              <w:keepNext/>
              <w:keepLines/>
              <w:autoSpaceDE w:val="0"/>
              <w:autoSpaceDN w:val="0"/>
              <w:adjustRightInd w:val="0"/>
              <w:spacing w:line="264" w:lineRule="atLeast"/>
              <w:ind w:right="-567"/>
              <w:rPr>
                <w:rFonts w:ascii="Cambria" w:hAnsi="Cambria" w:cs="Calibri"/>
              </w:rPr>
            </w:pPr>
          </w:p>
          <w:p w:rsidR="00B10A16" w:rsidRDefault="00B10A16" w:rsidP="007964AB">
            <w:pPr>
              <w:keepNext/>
              <w:keepLines/>
              <w:autoSpaceDE w:val="0"/>
              <w:autoSpaceDN w:val="0"/>
              <w:adjustRightInd w:val="0"/>
              <w:spacing w:line="264" w:lineRule="atLeast"/>
              <w:ind w:right="-567"/>
              <w:rPr>
                <w:rFonts w:ascii="Cambria" w:hAnsi="Cambria" w:cs="Calibri"/>
              </w:rPr>
            </w:pPr>
            <w:r>
              <w:rPr>
                <w:rFonts w:ascii="Cambria" w:hAnsi="Cambria" w:cs="Calibri"/>
                <w:b/>
              </w:rPr>
              <w:t xml:space="preserve">   </w:t>
            </w:r>
            <w:r>
              <w:rPr>
                <w:rFonts w:ascii="Cambria" w:hAnsi="Cambria" w:cs="Calibri"/>
              </w:rPr>
              <w:t>5</w:t>
            </w:r>
          </w:p>
        </w:tc>
      </w:tr>
      <w:tr w:rsidR="00B10A16" w:rsidTr="007964AB">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rsidR="00B10A16" w:rsidRDefault="00B10A16" w:rsidP="007964AB">
            <w:pPr>
              <w:keepNext/>
              <w:keepLines/>
              <w:autoSpaceDE w:val="0"/>
              <w:autoSpaceDN w:val="0"/>
              <w:adjustRightInd w:val="0"/>
              <w:spacing w:line="264" w:lineRule="atLeast"/>
              <w:ind w:left="33" w:right="-567" w:hanging="33"/>
              <w:jc w:val="both"/>
              <w:rPr>
                <w:rFonts w:ascii="Cambria" w:hAnsi="Cambria" w:cs="Calibri"/>
              </w:rPr>
            </w:pPr>
            <w:r w:rsidRPr="000E3EA6">
              <w:rPr>
                <w:rFonts w:ascii="Cambria" w:hAnsi="Cambria" w:cs="Calibri"/>
                <w:bCs/>
                <w:sz w:val="22"/>
                <w:szCs w:val="22"/>
              </w:rPr>
              <w:t xml:space="preserve">                                                                                                        Y=A+B</w:t>
            </w:r>
            <w:r>
              <w:rPr>
                <w:rFonts w:ascii="Cambria" w:hAnsi="Cambria" w:cs="Calibri"/>
                <w:b/>
                <w:bCs/>
              </w:rPr>
              <w:t xml:space="preserve">            UKUPNO </w:t>
            </w:r>
          </w:p>
        </w:tc>
        <w:tc>
          <w:tcPr>
            <w:tcW w:w="588" w:type="dxa"/>
            <w:tcBorders>
              <w:top w:val="single" w:sz="4" w:space="0" w:color="000000"/>
              <w:left w:val="single" w:sz="4" w:space="0" w:color="000000"/>
              <w:bottom w:val="single" w:sz="4" w:space="0" w:color="000000"/>
              <w:right w:val="single" w:sz="4" w:space="0" w:color="000000"/>
            </w:tcBorders>
            <w:shd w:val="clear" w:color="auto" w:fill="FFFFFF"/>
            <w:hideMark/>
          </w:tcPr>
          <w:p w:rsidR="00B10A16" w:rsidRDefault="00B10A16" w:rsidP="007964AB">
            <w:pPr>
              <w:autoSpaceDE w:val="0"/>
              <w:autoSpaceDN w:val="0"/>
              <w:adjustRightInd w:val="0"/>
              <w:spacing w:line="264" w:lineRule="atLeast"/>
              <w:ind w:left="-88" w:right="-567"/>
              <w:rPr>
                <w:rFonts w:ascii="Cambria" w:hAnsi="Cambria" w:cs="Calibri"/>
                <w:b/>
              </w:rPr>
            </w:pPr>
            <w:r>
              <w:rPr>
                <w:rFonts w:ascii="Cambria" w:hAnsi="Cambria" w:cs="Calibri"/>
                <w:b/>
              </w:rPr>
              <w:t xml:space="preserve"> 100</w:t>
            </w:r>
          </w:p>
        </w:tc>
      </w:tr>
    </w:tbl>
    <w:p w:rsidR="00B10A16" w:rsidRDefault="00B10A16" w:rsidP="00B10A16">
      <w:pPr>
        <w:keepNext/>
        <w:keepLines/>
        <w:autoSpaceDE w:val="0"/>
        <w:autoSpaceDN w:val="0"/>
        <w:adjustRightInd w:val="0"/>
        <w:spacing w:line="264" w:lineRule="atLeast"/>
        <w:ind w:left="-426" w:right="-567" w:hanging="33"/>
        <w:jc w:val="both"/>
        <w:rPr>
          <w:rFonts w:ascii="Cambria" w:hAnsi="Cambria" w:cs="Calibri"/>
          <w:bCs/>
          <w:spacing w:val="-2"/>
          <w:lang w:val="en-US" w:eastAsia="sr-Latn-ME"/>
        </w:rPr>
      </w:pPr>
    </w:p>
    <w:p w:rsidR="00B10A16" w:rsidRDefault="00B10A16" w:rsidP="00B10A16">
      <w:pPr>
        <w:ind w:left="-426" w:right="-567"/>
        <w:jc w:val="both"/>
        <w:rPr>
          <w:rFonts w:ascii="Cambria" w:hAnsi="Cambria" w:cs="Cambria"/>
          <w:sz w:val="20"/>
          <w:szCs w:val="20"/>
        </w:rPr>
      </w:pPr>
      <w:r>
        <w:rPr>
          <w:rFonts w:ascii="Cambria" w:hAnsi="Cambria" w:cs="Cambria"/>
          <w:b/>
          <w:sz w:val="20"/>
          <w:szCs w:val="20"/>
        </w:rPr>
        <w:t>6.2.</w:t>
      </w:r>
      <w:r>
        <w:rPr>
          <w:rFonts w:ascii="Cambria" w:hAnsi="Cambria" w:cs="Cambria"/>
          <w:sz w:val="20"/>
          <w:szCs w:val="20"/>
        </w:rPr>
        <w:t xml:space="preserve"> Po osnovu referenci i iskustva boduju se :</w:t>
      </w:r>
    </w:p>
    <w:p w:rsidR="00B10A16" w:rsidRDefault="00B10A16" w:rsidP="00B10A16">
      <w:pPr>
        <w:pStyle w:val="ListParagraph"/>
        <w:widowControl/>
        <w:tabs>
          <w:tab w:val="left" w:pos="426"/>
        </w:tabs>
        <w:ind w:left="-426" w:right="-567"/>
        <w:rPr>
          <w:rFonts w:ascii="Cambria" w:hAnsi="Cambria" w:cs="Cambria"/>
          <w:sz w:val="20"/>
          <w:szCs w:val="20"/>
        </w:rPr>
      </w:pPr>
      <w:r>
        <w:rPr>
          <w:rFonts w:ascii="Cambria" w:hAnsi="Cambria" w:cs="Cambria"/>
          <w:sz w:val="20"/>
          <w:szCs w:val="20"/>
        </w:rPr>
        <w:t xml:space="preserve">Ponude dosadašnjih/ranijih zakupaca kupališta na koje se ponuda odnosi. </w:t>
      </w:r>
    </w:p>
    <w:p w:rsidR="00B10A16" w:rsidRDefault="00B10A16" w:rsidP="00B10A16">
      <w:pPr>
        <w:pStyle w:val="ListParagraph"/>
        <w:ind w:left="-426" w:right="-567"/>
        <w:rPr>
          <w:rFonts w:ascii="Cambria" w:hAnsi="Cambria" w:cs="Cambria"/>
          <w:sz w:val="20"/>
          <w:szCs w:val="20"/>
        </w:rPr>
      </w:pPr>
      <w:r>
        <w:rPr>
          <w:rFonts w:ascii="Cambria" w:hAnsi="Cambria" w:cs="Cambria"/>
          <w:sz w:val="20"/>
          <w:szCs w:val="20"/>
        </w:rPr>
        <w:t xml:space="preserve">Iskustvo i reference vrednuju se samo za plažu koju je ponuđač prethodno koristio, a ne za druge plaže koje su predmet javnog poziva. </w:t>
      </w:r>
    </w:p>
    <w:p w:rsidR="004855BD" w:rsidRDefault="004855BD" w:rsidP="00B10A16">
      <w:pPr>
        <w:pStyle w:val="ListParagraph"/>
        <w:ind w:left="-426" w:right="-567"/>
        <w:rPr>
          <w:rFonts w:ascii="Cambria" w:hAnsi="Cambria" w:cs="Cambria"/>
          <w:sz w:val="20"/>
          <w:szCs w:val="20"/>
        </w:rPr>
      </w:pPr>
    </w:p>
    <w:p w:rsidR="004855BD" w:rsidRDefault="004855BD" w:rsidP="00B10A16">
      <w:pPr>
        <w:pStyle w:val="ListParagraph"/>
        <w:ind w:left="-426" w:right="-567"/>
        <w:rPr>
          <w:rFonts w:ascii="Cambria" w:hAnsi="Cambria" w:cs="Cambria"/>
          <w:sz w:val="20"/>
          <w:szCs w:val="20"/>
        </w:rPr>
      </w:pPr>
    </w:p>
    <w:p w:rsidR="004855BD" w:rsidRDefault="004855BD" w:rsidP="00B10A16">
      <w:pPr>
        <w:pStyle w:val="ListParagraph"/>
        <w:ind w:left="-426" w:right="-567"/>
        <w:rPr>
          <w:rFonts w:ascii="Cambria" w:hAnsi="Cambria" w:cs="Cambria"/>
          <w:sz w:val="20"/>
          <w:szCs w:val="20"/>
        </w:rPr>
      </w:pPr>
    </w:p>
    <w:p w:rsidR="00B10A16" w:rsidRDefault="00B10A16" w:rsidP="00B10A16">
      <w:pPr>
        <w:pStyle w:val="ListParagraph"/>
        <w:ind w:left="-426" w:right="-567"/>
        <w:rPr>
          <w:rFonts w:ascii="Cambria" w:hAnsi="Cambria" w:cs="Cambria"/>
          <w:sz w:val="20"/>
          <w:szCs w:val="20"/>
        </w:rPr>
      </w:pPr>
      <w:r>
        <w:rPr>
          <w:rFonts w:ascii="Cambria" w:hAnsi="Cambria" w:cs="Cambria"/>
          <w:sz w:val="20"/>
          <w:szCs w:val="20"/>
        </w:rPr>
        <w:lastRenderedPageBreak/>
        <w:t>Iskustvo i reference neće se vrednovati u slučaju da je zakupac odustao od ugovora tokom  perioda korišćenja.</w:t>
      </w:r>
    </w:p>
    <w:p w:rsidR="00B10A16" w:rsidRDefault="00B10A16" w:rsidP="00B10A16">
      <w:pPr>
        <w:pStyle w:val="ListParagraph"/>
        <w:ind w:left="-426" w:right="-567"/>
        <w:rPr>
          <w:rFonts w:ascii="Cambria" w:hAnsi="Cambria" w:cs="Cambria"/>
          <w:bCs/>
          <w:sz w:val="20"/>
          <w:szCs w:val="20"/>
        </w:rPr>
      </w:pPr>
      <w:r>
        <w:rPr>
          <w:rFonts w:ascii="Cambria" w:hAnsi="Cambria" w:cs="Cambria"/>
          <w:bCs/>
          <w:sz w:val="20"/>
          <w:szCs w:val="20"/>
        </w:rPr>
        <w:t>U slučaju da je u toku trajanja ugovora uz saglasnost Javnog preduzeća izvršen prenos prava i obaveza sa jednog lica na drugo, svakom od tih lica priznat će se iskustvo i reference samo za onu godinu/ne koju su stvarno koristili.</w:t>
      </w:r>
    </w:p>
    <w:p w:rsidR="00B10A16" w:rsidRDefault="00B10A16" w:rsidP="00B10A16">
      <w:pPr>
        <w:pStyle w:val="ListParagraph"/>
        <w:ind w:left="-426" w:right="-567"/>
        <w:rPr>
          <w:rFonts w:ascii="Cambria" w:hAnsi="Cambria" w:cs="Cambria"/>
          <w:bCs/>
          <w:sz w:val="20"/>
          <w:szCs w:val="20"/>
        </w:rPr>
      </w:pPr>
      <w:r>
        <w:rPr>
          <w:rFonts w:ascii="Cambria" w:hAnsi="Cambria" w:cs="Cambria"/>
          <w:bCs/>
          <w:sz w:val="20"/>
          <w:szCs w:val="20"/>
        </w:rPr>
        <w:t>Ukoliko je više lica po osnovu istog ugovora koristilo isto kupalište (sukorisnici), svakom od njih priznat će se reference i iskustvo, bez obzira na koga od njih je izdato odobrenje nadležnog opštinskog organa.</w:t>
      </w:r>
    </w:p>
    <w:p w:rsidR="00B10A16" w:rsidRDefault="00B10A16" w:rsidP="00B10A16">
      <w:pPr>
        <w:pStyle w:val="ListParagraph"/>
        <w:ind w:left="-426" w:right="-567"/>
        <w:rPr>
          <w:rFonts w:ascii="Cambria" w:hAnsi="Cambria" w:cs="Cambria"/>
          <w:bCs/>
          <w:sz w:val="20"/>
          <w:szCs w:val="20"/>
        </w:rPr>
      </w:pPr>
      <w:r>
        <w:rPr>
          <w:rFonts w:ascii="Cambria" w:hAnsi="Cambria" w:cs="Cambria"/>
          <w:bCs/>
          <w:sz w:val="20"/>
          <w:szCs w:val="20"/>
        </w:rPr>
        <w:t xml:space="preserve">U slučaju da su Planovima, programima ili Atlasom crnogorskih kupališta izmijenjeni zahvati kupališta, licu koje je koristilo dio zahvata priznat će se maksimalan iznos bodova po godini bez obzira na povećanje ili umanjenje zahvata.  </w:t>
      </w:r>
    </w:p>
    <w:p w:rsidR="00B10A16" w:rsidRDefault="00B10A16" w:rsidP="00B10A16">
      <w:pPr>
        <w:keepNext/>
        <w:keepLines/>
        <w:autoSpaceDE w:val="0"/>
        <w:autoSpaceDN w:val="0"/>
        <w:adjustRightInd w:val="0"/>
        <w:ind w:left="-426" w:right="-567" w:hanging="33"/>
        <w:jc w:val="both"/>
        <w:rPr>
          <w:rFonts w:ascii="Cambria" w:hAnsi="Cambria" w:cs="Calibri"/>
          <w:b/>
          <w:bCs/>
          <w:spacing w:val="-2"/>
          <w:sz w:val="20"/>
          <w:szCs w:val="20"/>
          <w:lang w:val="en-US" w:eastAsia="sr-Latn-ME"/>
        </w:rPr>
      </w:pPr>
    </w:p>
    <w:p w:rsidR="00B10A16" w:rsidRDefault="00B10A16" w:rsidP="00B10A16">
      <w:pPr>
        <w:keepNext/>
        <w:keepLines/>
        <w:autoSpaceDE w:val="0"/>
        <w:autoSpaceDN w:val="0"/>
        <w:adjustRightInd w:val="0"/>
        <w:ind w:left="-426" w:right="-567" w:hanging="33"/>
        <w:jc w:val="both"/>
        <w:rPr>
          <w:rFonts w:ascii="Cambria" w:hAnsi="Cambria" w:cs="Calibri"/>
          <w:bCs/>
          <w:spacing w:val="-2"/>
          <w:sz w:val="20"/>
          <w:szCs w:val="20"/>
          <w:lang w:eastAsia="sr-Latn-ME"/>
        </w:rPr>
      </w:pPr>
      <w:r>
        <w:rPr>
          <w:rFonts w:ascii="Cambria" w:hAnsi="Cambria" w:cs="Calibri"/>
          <w:b/>
          <w:bCs/>
          <w:spacing w:val="-2"/>
          <w:sz w:val="20"/>
          <w:szCs w:val="20"/>
          <w:lang w:val="en-US" w:eastAsia="sr-Latn-ME"/>
        </w:rPr>
        <w:t>6.3.</w:t>
      </w:r>
      <w:r>
        <w:rPr>
          <w:rFonts w:ascii="Cambria" w:hAnsi="Cambria" w:cs="Calibri"/>
          <w:bCs/>
          <w:spacing w:val="-2"/>
          <w:sz w:val="20"/>
          <w:szCs w:val="20"/>
          <w:lang w:val="en-US" w:eastAsia="sr-Latn-ME"/>
        </w:rPr>
        <w:t xml:space="preserve"> Metod ocjenjivanja svakog elementa Ponude koji podliježe bodovanju je sljede</w:t>
      </w:r>
      <w:r>
        <w:rPr>
          <w:rFonts w:ascii="Cambria" w:hAnsi="Cambria" w:cs="Calibri"/>
          <w:bCs/>
          <w:spacing w:val="-2"/>
          <w:sz w:val="20"/>
          <w:szCs w:val="20"/>
          <w:lang w:eastAsia="sr-Latn-ME"/>
        </w:rPr>
        <w:t>ći:</w:t>
      </w:r>
    </w:p>
    <w:p w:rsidR="00B10A16" w:rsidRDefault="00B10A16" w:rsidP="00B10A16">
      <w:pPr>
        <w:tabs>
          <w:tab w:val="left" w:pos="720"/>
        </w:tabs>
        <w:autoSpaceDE w:val="0"/>
        <w:autoSpaceDN w:val="0"/>
        <w:adjustRightInd w:val="0"/>
        <w:spacing w:line="264" w:lineRule="atLeast"/>
        <w:ind w:left="-426" w:right="-567" w:hanging="33"/>
        <w:jc w:val="both"/>
        <w:rPr>
          <w:rFonts w:ascii="Cambria" w:hAnsi="Cambria" w:cs="Calibri"/>
          <w:sz w:val="20"/>
          <w:szCs w:val="20"/>
          <w:lang w:val="en-US" w:eastAsia="sr-Latn-ME"/>
        </w:rPr>
      </w:pPr>
      <w:r>
        <w:rPr>
          <w:rFonts w:ascii="Cambria" w:hAnsi="Cambria" w:cs="Calibri"/>
          <w:sz w:val="20"/>
          <w:szCs w:val="20"/>
          <w:lang w:val="en-US" w:eastAsia="sr-Latn-ME"/>
        </w:rPr>
        <w:t xml:space="preserve">6.3.1. Zakupnina/Naknada za korišćenje morskog dobra </w:t>
      </w:r>
    </w:p>
    <w:p w:rsidR="00B10A16" w:rsidRDefault="00B10A16" w:rsidP="00B10A16">
      <w:pPr>
        <w:pStyle w:val="ListParagraph"/>
        <w:tabs>
          <w:tab w:val="left" w:pos="3969"/>
        </w:tabs>
        <w:spacing w:line="264" w:lineRule="auto"/>
        <w:ind w:left="-426" w:right="-567"/>
        <w:rPr>
          <w:rFonts w:ascii="Cambria" w:hAnsi="Cambria" w:cs="Times New Roman"/>
          <w:sz w:val="20"/>
          <w:szCs w:val="20"/>
        </w:rPr>
      </w:pPr>
      <w:r>
        <w:rPr>
          <w:rFonts w:ascii="Cambria" w:eastAsia="Times New Roman" w:hAnsi="Cambria" w:cs="Calibri"/>
          <w:sz w:val="20"/>
          <w:szCs w:val="20"/>
          <w:lang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Pr>
          <w:rFonts w:ascii="Cambria" w:hAnsi="Cambria" w:cs="Times New Roman"/>
          <w:sz w:val="20"/>
          <w:szCs w:val="20"/>
        </w:rPr>
        <w:t>Programu</w:t>
      </w:r>
      <w:r>
        <w:rPr>
          <w:rFonts w:ascii="Cambria" w:hAnsi="Cambria" w:cs="Times New Roman"/>
          <w:spacing w:val="-21"/>
          <w:sz w:val="20"/>
          <w:szCs w:val="20"/>
        </w:rPr>
        <w:t xml:space="preserve"> </w:t>
      </w:r>
      <w:r>
        <w:rPr>
          <w:rFonts w:ascii="Cambria" w:hAnsi="Cambria" w:cs="Times New Roman"/>
          <w:sz w:val="20"/>
          <w:szCs w:val="20"/>
        </w:rPr>
        <w:t>privremenih objekata u</w:t>
      </w:r>
      <w:r>
        <w:rPr>
          <w:rFonts w:ascii="Cambria" w:hAnsi="Cambria" w:cs="Times New Roman"/>
          <w:spacing w:val="-23"/>
          <w:sz w:val="20"/>
          <w:szCs w:val="20"/>
        </w:rPr>
        <w:t xml:space="preserve"> </w:t>
      </w:r>
      <w:r>
        <w:rPr>
          <w:rFonts w:ascii="Cambria" w:hAnsi="Cambria" w:cs="Times New Roman"/>
          <w:sz w:val="20"/>
          <w:szCs w:val="20"/>
        </w:rPr>
        <w:t>zoni morskog</w:t>
      </w:r>
      <w:r>
        <w:rPr>
          <w:rFonts w:ascii="Cambria" w:hAnsi="Cambria" w:cs="Times New Roman"/>
          <w:spacing w:val="-6"/>
          <w:sz w:val="20"/>
          <w:szCs w:val="20"/>
        </w:rPr>
        <w:t xml:space="preserve"> </w:t>
      </w:r>
      <w:r>
        <w:rPr>
          <w:rFonts w:ascii="Cambria" w:hAnsi="Cambria" w:cs="Times New Roman"/>
          <w:sz w:val="20"/>
          <w:szCs w:val="20"/>
        </w:rPr>
        <w:t>dobra</w:t>
      </w:r>
      <w:r>
        <w:rPr>
          <w:rFonts w:ascii="Cambria" w:hAnsi="Cambria" w:cs="Times New Roman"/>
          <w:spacing w:val="-6"/>
          <w:sz w:val="20"/>
          <w:szCs w:val="20"/>
        </w:rPr>
        <w:t xml:space="preserve"> </w:t>
      </w:r>
      <w:r>
        <w:rPr>
          <w:rFonts w:ascii="Cambria" w:hAnsi="Cambria" w:cs="Times New Roman"/>
          <w:sz w:val="20"/>
          <w:szCs w:val="20"/>
        </w:rPr>
        <w:t>za</w:t>
      </w:r>
      <w:r>
        <w:rPr>
          <w:rFonts w:ascii="Cambria" w:hAnsi="Cambria" w:cs="Times New Roman"/>
          <w:spacing w:val="-6"/>
          <w:sz w:val="20"/>
          <w:szCs w:val="20"/>
        </w:rPr>
        <w:t xml:space="preserve"> </w:t>
      </w:r>
      <w:r>
        <w:rPr>
          <w:rFonts w:ascii="Cambria" w:hAnsi="Cambria" w:cs="Times New Roman"/>
          <w:sz w:val="20"/>
          <w:szCs w:val="20"/>
        </w:rPr>
        <w:t>period</w:t>
      </w:r>
      <w:r>
        <w:rPr>
          <w:rFonts w:ascii="Cambria" w:hAnsi="Cambria" w:cs="Times New Roman"/>
          <w:spacing w:val="-5"/>
          <w:sz w:val="20"/>
          <w:szCs w:val="20"/>
        </w:rPr>
        <w:t xml:space="preserve"> </w:t>
      </w:r>
      <w:r>
        <w:rPr>
          <w:rFonts w:ascii="Cambria" w:hAnsi="Cambria" w:cs="Times New Roman"/>
          <w:sz w:val="20"/>
          <w:szCs w:val="20"/>
        </w:rPr>
        <w:t>2019-2023.</w:t>
      </w:r>
      <w:r>
        <w:rPr>
          <w:rFonts w:ascii="Cambria" w:hAnsi="Cambria" w:cs="Times New Roman"/>
          <w:spacing w:val="-6"/>
          <w:sz w:val="20"/>
          <w:szCs w:val="20"/>
        </w:rPr>
        <w:t xml:space="preserve"> </w:t>
      </w:r>
      <w:r>
        <w:rPr>
          <w:rFonts w:ascii="Cambria" w:hAnsi="Cambria" w:cs="Times New Roman"/>
          <w:sz w:val="20"/>
          <w:szCs w:val="20"/>
        </w:rPr>
        <w:t>god.</w:t>
      </w:r>
      <w:r>
        <w:rPr>
          <w:rFonts w:ascii="Cambria" w:hAnsi="Cambria" w:cs="Times New Roman"/>
          <w:spacing w:val="-4"/>
          <w:sz w:val="20"/>
          <w:szCs w:val="20"/>
        </w:rPr>
        <w:t xml:space="preserve"> i Programu objekata obalne infrastrukture. </w:t>
      </w:r>
    </w:p>
    <w:p w:rsidR="00B10A16" w:rsidRDefault="00B10A16" w:rsidP="00B10A16">
      <w:pPr>
        <w:tabs>
          <w:tab w:val="left" w:pos="720"/>
        </w:tabs>
        <w:autoSpaceDE w:val="0"/>
        <w:autoSpaceDN w:val="0"/>
        <w:adjustRightInd w:val="0"/>
        <w:spacing w:line="264" w:lineRule="atLeast"/>
        <w:ind w:left="-426" w:right="-567" w:hanging="33"/>
        <w:jc w:val="both"/>
        <w:rPr>
          <w:rFonts w:ascii="Cambria" w:hAnsi="Cambria" w:cs="Calibri"/>
          <w:sz w:val="20"/>
          <w:szCs w:val="20"/>
          <w:lang w:eastAsia="sr-Latn-ME"/>
        </w:rPr>
      </w:pPr>
      <w:r>
        <w:rPr>
          <w:rFonts w:ascii="Cambria" w:hAnsi="Cambria" w:cs="Calibri"/>
          <w:sz w:val="20"/>
          <w:szCs w:val="20"/>
          <w:lang w:val="en-US" w:eastAsia="sr-Latn-ME"/>
        </w:rPr>
        <w:t>Maksimalni broj bodova  koji se može dodijeliti po osnovu kriterijuma ponu</w:t>
      </w:r>
      <w:r>
        <w:rPr>
          <w:rFonts w:ascii="Cambria" w:hAnsi="Cambria" w:cs="Calibri"/>
          <w:sz w:val="20"/>
          <w:szCs w:val="20"/>
          <w:lang w:eastAsia="sr-Latn-ME"/>
        </w:rPr>
        <w:t>đene zakupnine je  55 bodova.</w:t>
      </w:r>
    </w:p>
    <w:p w:rsidR="00B10A16" w:rsidRDefault="00B10A16" w:rsidP="00B10A16">
      <w:pPr>
        <w:tabs>
          <w:tab w:val="left" w:pos="720"/>
        </w:tabs>
        <w:autoSpaceDE w:val="0"/>
        <w:autoSpaceDN w:val="0"/>
        <w:adjustRightInd w:val="0"/>
        <w:spacing w:line="264" w:lineRule="atLeast"/>
        <w:ind w:left="-426" w:right="-567" w:hanging="33"/>
        <w:jc w:val="both"/>
        <w:rPr>
          <w:rFonts w:ascii="Cambria" w:hAnsi="Cambria" w:cs="Calibri"/>
          <w:b/>
          <w:bCs/>
          <w:sz w:val="20"/>
          <w:szCs w:val="20"/>
          <w:lang w:val="en-US" w:eastAsia="sr-Latn-ME"/>
        </w:rPr>
      </w:pPr>
      <w:r>
        <w:rPr>
          <w:rFonts w:ascii="Cambria" w:hAnsi="Cambria" w:cs="Calibri"/>
          <w:sz w:val="20"/>
          <w:szCs w:val="20"/>
          <w:lang w:val="en-US" w:eastAsia="sr-Latn-ME"/>
        </w:rPr>
        <w:t xml:space="preserve">Bodovanje ponuđene zakupnine biće </w:t>
      </w:r>
      <w:r>
        <w:rPr>
          <w:rFonts w:ascii="Cambria" w:hAnsi="Cambria" w:cs="Calibri"/>
          <w:sz w:val="20"/>
          <w:szCs w:val="20"/>
          <w:lang w:eastAsia="sr-Latn-ME"/>
        </w:rPr>
        <w:t xml:space="preserve">obavljeno na sljedeći način: Ponuda sa najvišom ponudjenom zakupninom dobiće maksimalni broj bodova za ovaj kriterijum, a ostale Ponude dobijaju proporcionalno manji broj bodova, po formuli : </w:t>
      </w:r>
      <w:r>
        <w:rPr>
          <w:rFonts w:ascii="Cambria" w:hAnsi="Cambria" w:cs="Calibri"/>
          <w:b/>
          <w:bCs/>
          <w:sz w:val="20"/>
          <w:szCs w:val="20"/>
          <w:lang w:val="en-US" w:eastAsia="sr-Latn-ME"/>
        </w:rPr>
        <w:t>A = (A</w:t>
      </w:r>
      <w:r>
        <w:rPr>
          <w:rFonts w:ascii="Cambria" w:hAnsi="Cambria" w:cs="Calibri"/>
          <w:b/>
          <w:bCs/>
          <w:sz w:val="20"/>
          <w:szCs w:val="20"/>
          <w:vertAlign w:val="subscript"/>
          <w:lang w:val="en-US" w:eastAsia="sr-Latn-ME"/>
        </w:rPr>
        <w:t xml:space="preserve">1 </w:t>
      </w:r>
      <w:r>
        <w:rPr>
          <w:rFonts w:ascii="Cambria" w:hAnsi="Cambria" w:cs="Calibri"/>
          <w:b/>
          <w:bCs/>
          <w:sz w:val="20"/>
          <w:szCs w:val="20"/>
          <w:lang w:val="en-US" w:eastAsia="sr-Latn-ME"/>
        </w:rPr>
        <w:t>/ A</w:t>
      </w:r>
      <w:r>
        <w:rPr>
          <w:rFonts w:ascii="Cambria" w:hAnsi="Cambria" w:cs="Calibri"/>
          <w:b/>
          <w:bCs/>
          <w:sz w:val="20"/>
          <w:szCs w:val="20"/>
          <w:vertAlign w:val="subscript"/>
          <w:lang w:val="en-US" w:eastAsia="sr-Latn-ME"/>
        </w:rPr>
        <w:t>max</w:t>
      </w:r>
      <w:r>
        <w:rPr>
          <w:rFonts w:ascii="Cambria" w:hAnsi="Cambria" w:cs="Calibri"/>
          <w:b/>
          <w:bCs/>
          <w:sz w:val="20"/>
          <w:szCs w:val="20"/>
          <w:lang w:val="en-US" w:eastAsia="sr-Latn-ME"/>
        </w:rPr>
        <w:t>) x 55</w:t>
      </w:r>
    </w:p>
    <w:p w:rsidR="00B10A16" w:rsidRDefault="00B10A16" w:rsidP="00B10A16">
      <w:pPr>
        <w:numPr>
          <w:ilvl w:val="0"/>
          <w:numId w:val="2"/>
        </w:numPr>
        <w:tabs>
          <w:tab w:val="left" w:pos="360"/>
        </w:tabs>
        <w:autoSpaceDE w:val="0"/>
        <w:autoSpaceDN w:val="0"/>
        <w:adjustRightInd w:val="0"/>
        <w:spacing w:line="264" w:lineRule="atLeast"/>
        <w:ind w:left="-426" w:right="-567"/>
        <w:jc w:val="both"/>
        <w:rPr>
          <w:rFonts w:ascii="Cambria" w:hAnsi="Cambria" w:cs="Calibri"/>
          <w:sz w:val="20"/>
          <w:szCs w:val="20"/>
          <w:lang w:eastAsia="sr-Latn-ME"/>
        </w:rPr>
      </w:pPr>
      <w:r>
        <w:rPr>
          <w:rFonts w:ascii="Cambria" w:hAnsi="Cambria" w:cs="Calibri"/>
          <w:sz w:val="20"/>
          <w:szCs w:val="20"/>
          <w:lang w:val="en-US" w:eastAsia="sr-Latn-ME"/>
        </w:rPr>
        <w:t>A   -   broj poena dodijeljen Ponu</w:t>
      </w:r>
      <w:r>
        <w:rPr>
          <w:rFonts w:ascii="Cambria" w:hAnsi="Cambria" w:cs="Calibri"/>
          <w:sz w:val="20"/>
          <w:szCs w:val="20"/>
          <w:lang w:eastAsia="sr-Latn-ME"/>
        </w:rPr>
        <w:t xml:space="preserve">đaču na osnovu ponuđene zakupnine </w:t>
      </w:r>
    </w:p>
    <w:p w:rsidR="00B10A16" w:rsidRDefault="00B10A16" w:rsidP="00B10A16">
      <w:pPr>
        <w:numPr>
          <w:ilvl w:val="0"/>
          <w:numId w:val="2"/>
        </w:numPr>
        <w:tabs>
          <w:tab w:val="left" w:pos="360"/>
        </w:tabs>
        <w:autoSpaceDE w:val="0"/>
        <w:autoSpaceDN w:val="0"/>
        <w:adjustRightInd w:val="0"/>
        <w:spacing w:line="264" w:lineRule="atLeast"/>
        <w:ind w:left="-426" w:right="-567"/>
        <w:jc w:val="both"/>
        <w:rPr>
          <w:rFonts w:ascii="Cambria" w:hAnsi="Cambria" w:cs="Calibri"/>
          <w:sz w:val="20"/>
          <w:szCs w:val="20"/>
          <w:lang w:eastAsia="sr-Latn-ME"/>
        </w:rPr>
      </w:pPr>
      <w:r>
        <w:rPr>
          <w:rFonts w:ascii="Cambria" w:hAnsi="Cambria" w:cs="Calibri"/>
          <w:sz w:val="20"/>
          <w:szCs w:val="20"/>
          <w:lang w:val="en-US" w:eastAsia="sr-Latn-ME"/>
        </w:rPr>
        <w:t>A</w:t>
      </w:r>
      <w:r>
        <w:rPr>
          <w:rFonts w:ascii="Cambria" w:hAnsi="Cambria" w:cs="Calibri"/>
          <w:sz w:val="20"/>
          <w:szCs w:val="20"/>
          <w:vertAlign w:val="subscript"/>
          <w:lang w:val="en-US" w:eastAsia="sr-Latn-ME"/>
        </w:rPr>
        <w:t>1</w:t>
      </w:r>
      <w:r>
        <w:rPr>
          <w:rFonts w:ascii="Cambria" w:hAnsi="Cambria" w:cs="Calibri"/>
          <w:sz w:val="20"/>
          <w:szCs w:val="20"/>
          <w:lang w:val="en-US" w:eastAsia="sr-Latn-ME"/>
        </w:rPr>
        <w:t xml:space="preserve"> -  Zakupnina, ponu</w:t>
      </w:r>
      <w:r>
        <w:rPr>
          <w:rFonts w:ascii="Cambria" w:hAnsi="Cambria" w:cs="Calibri"/>
          <w:sz w:val="20"/>
          <w:szCs w:val="20"/>
          <w:lang w:eastAsia="sr-Latn-ME"/>
        </w:rPr>
        <w:t>đena od strane Ponuđača čija se Ponuda ocjenjuje</w:t>
      </w:r>
    </w:p>
    <w:p w:rsidR="00B10A16" w:rsidRDefault="00B10A16" w:rsidP="00B10A16">
      <w:pPr>
        <w:numPr>
          <w:ilvl w:val="0"/>
          <w:numId w:val="2"/>
        </w:numPr>
        <w:tabs>
          <w:tab w:val="left" w:pos="360"/>
        </w:tabs>
        <w:autoSpaceDE w:val="0"/>
        <w:autoSpaceDN w:val="0"/>
        <w:adjustRightInd w:val="0"/>
        <w:ind w:left="-426" w:right="-567"/>
        <w:jc w:val="both"/>
        <w:rPr>
          <w:rFonts w:ascii="Cambria" w:hAnsi="Cambria" w:cs="Calibri"/>
          <w:bCs/>
          <w:sz w:val="20"/>
          <w:szCs w:val="20"/>
          <w:lang w:val="en-US" w:eastAsia="sr-Latn-ME"/>
        </w:rPr>
      </w:pPr>
      <w:r>
        <w:rPr>
          <w:rFonts w:ascii="Cambria" w:hAnsi="Cambria" w:cs="Calibri"/>
          <w:sz w:val="20"/>
          <w:szCs w:val="20"/>
          <w:lang w:val="en-US" w:eastAsia="sr-Latn-ME"/>
        </w:rPr>
        <w:t>A</w:t>
      </w:r>
      <w:r>
        <w:rPr>
          <w:rFonts w:ascii="Cambria" w:hAnsi="Cambria" w:cs="Calibri"/>
          <w:sz w:val="20"/>
          <w:szCs w:val="20"/>
          <w:vertAlign w:val="subscript"/>
          <w:lang w:val="en-US" w:eastAsia="sr-Latn-ME"/>
        </w:rPr>
        <w:t xml:space="preserve">max </w:t>
      </w:r>
      <w:r>
        <w:rPr>
          <w:rFonts w:ascii="Cambria" w:hAnsi="Cambria" w:cs="Calibri"/>
          <w:sz w:val="20"/>
          <w:szCs w:val="20"/>
          <w:lang w:val="en-US" w:eastAsia="sr-Latn-ME"/>
        </w:rPr>
        <w:t>– maksimalna zakupnina  ponu</w:t>
      </w:r>
      <w:r>
        <w:rPr>
          <w:rFonts w:ascii="Cambria" w:hAnsi="Cambria" w:cs="Calibri"/>
          <w:sz w:val="20"/>
          <w:szCs w:val="20"/>
          <w:lang w:eastAsia="sr-Latn-ME"/>
        </w:rPr>
        <w:t>đena na Tenderu za predmetnu lokaciji.</w:t>
      </w:r>
    </w:p>
    <w:p w:rsidR="00B10A16" w:rsidRDefault="00B10A16" w:rsidP="00B10A16">
      <w:pPr>
        <w:tabs>
          <w:tab w:val="left" w:pos="360"/>
        </w:tabs>
        <w:autoSpaceDE w:val="0"/>
        <w:autoSpaceDN w:val="0"/>
        <w:adjustRightInd w:val="0"/>
        <w:ind w:left="-426" w:right="-567"/>
        <w:jc w:val="both"/>
        <w:rPr>
          <w:rFonts w:ascii="Cambria" w:hAnsi="Cambria" w:cs="Calibri"/>
          <w:sz w:val="20"/>
          <w:szCs w:val="20"/>
          <w:lang w:eastAsia="sr-Latn-ME"/>
        </w:rPr>
      </w:pPr>
    </w:p>
    <w:p w:rsidR="00B10A16" w:rsidRDefault="00B10A16" w:rsidP="00B10A16">
      <w:pPr>
        <w:tabs>
          <w:tab w:val="left" w:pos="360"/>
        </w:tabs>
        <w:autoSpaceDE w:val="0"/>
        <w:autoSpaceDN w:val="0"/>
        <w:adjustRightInd w:val="0"/>
        <w:ind w:left="-426" w:right="-567"/>
        <w:jc w:val="both"/>
        <w:rPr>
          <w:rFonts w:ascii="Cambria" w:hAnsi="Cambria" w:cs="Calibri"/>
          <w:bCs/>
          <w:sz w:val="20"/>
          <w:szCs w:val="20"/>
          <w:lang w:val="en-US" w:eastAsia="sr-Latn-ME"/>
        </w:rPr>
      </w:pPr>
      <w:r>
        <w:rPr>
          <w:rFonts w:ascii="Cambria" w:hAnsi="Cambria" w:cs="Calibri"/>
          <w:bCs/>
          <w:sz w:val="20"/>
          <w:szCs w:val="20"/>
          <w:lang w:val="en-US" w:eastAsia="sr-Latn-ME"/>
        </w:rPr>
        <w:t xml:space="preserve">6.3.2. Reference i iskustvo </w:t>
      </w:r>
    </w:p>
    <w:p w:rsidR="00B10A16" w:rsidRDefault="00B10A16" w:rsidP="00B10A16">
      <w:pPr>
        <w:tabs>
          <w:tab w:val="left" w:pos="720"/>
        </w:tabs>
        <w:autoSpaceDE w:val="0"/>
        <w:autoSpaceDN w:val="0"/>
        <w:adjustRightInd w:val="0"/>
        <w:spacing w:line="264" w:lineRule="atLeast"/>
        <w:ind w:left="-426" w:right="-567" w:hanging="33"/>
        <w:jc w:val="both"/>
        <w:rPr>
          <w:rFonts w:ascii="Cambria" w:hAnsi="Cambria" w:cs="Calibri"/>
          <w:sz w:val="20"/>
          <w:szCs w:val="20"/>
          <w:lang w:eastAsia="sr-Latn-ME"/>
        </w:rPr>
      </w:pPr>
      <w:r>
        <w:rPr>
          <w:rFonts w:ascii="Cambria" w:hAnsi="Cambria" w:cs="Calibri"/>
          <w:sz w:val="20"/>
          <w:szCs w:val="20"/>
          <w:lang w:val="en-US" w:eastAsia="sr-Latn-ME"/>
        </w:rPr>
        <w:t xml:space="preserve">Prilikom ocjene ovog kriterijuma Tenderska komisija </w:t>
      </w:r>
      <w:r>
        <w:rPr>
          <w:rFonts w:ascii="Cambria" w:hAnsi="Cambria" w:cs="Calibri"/>
          <w:sz w:val="20"/>
          <w:szCs w:val="20"/>
          <w:lang w:eastAsia="sr-Latn-ME"/>
        </w:rPr>
        <w:t>će uzeti u obzir nekoliko ključnih faktora, između ostalog i sljedeće:</w:t>
      </w:r>
    </w:p>
    <w:p w:rsidR="00B10A16" w:rsidRDefault="00B10A16" w:rsidP="00B10A16">
      <w:pPr>
        <w:numPr>
          <w:ilvl w:val="0"/>
          <w:numId w:val="4"/>
        </w:numPr>
        <w:tabs>
          <w:tab w:val="left" w:pos="0"/>
        </w:tabs>
        <w:spacing w:after="160" w:line="256" w:lineRule="auto"/>
        <w:ind w:left="-426" w:right="-567" w:firstLine="0"/>
        <w:jc w:val="both"/>
        <w:rPr>
          <w:rFonts w:ascii="Cambria" w:hAnsi="Cambria" w:cs="Cambria"/>
          <w:b/>
          <w:sz w:val="20"/>
          <w:szCs w:val="20"/>
        </w:rPr>
      </w:pPr>
      <w:r>
        <w:rPr>
          <w:rFonts w:ascii="Cambria" w:hAnsi="Cambria" w:cs="Cambria"/>
          <w:sz w:val="20"/>
          <w:szCs w:val="20"/>
        </w:rPr>
        <w:t>Nosilac priznanja “Plava zastavica” u nekoj od prethodne tri godine/</w:t>
      </w:r>
      <w:r>
        <w:rPr>
          <w:rFonts w:ascii="Cambria" w:hAnsi="Cambria" w:cs="Cambria"/>
          <w:b/>
          <w:sz w:val="20"/>
          <w:szCs w:val="20"/>
        </w:rPr>
        <w:t>Pz</w:t>
      </w:r>
      <w:r>
        <w:rPr>
          <w:rFonts w:ascii="Cambria" w:hAnsi="Cambria" w:cs="Cambria"/>
          <w:sz w:val="20"/>
          <w:szCs w:val="20"/>
        </w:rPr>
        <w:t xml:space="preserve">  .…................................. 10 bodova</w:t>
      </w:r>
    </w:p>
    <w:p w:rsidR="00B10A16" w:rsidRDefault="00B10A16" w:rsidP="00B10A16">
      <w:pPr>
        <w:ind w:left="-426" w:right="-567"/>
        <w:jc w:val="both"/>
        <w:rPr>
          <w:rFonts w:ascii="Cambria" w:hAnsi="Cambria" w:cs="Cambria"/>
          <w:sz w:val="20"/>
          <w:szCs w:val="20"/>
        </w:rPr>
      </w:pPr>
      <w:r>
        <w:rPr>
          <w:rFonts w:ascii="Cambria" w:hAnsi="Cambria" w:cs="Cambria"/>
          <w:sz w:val="20"/>
          <w:szCs w:val="20"/>
        </w:rPr>
        <w:t>2)  Odobrenje nadležnog opštinskog organa za rad kupališta 2018, 2017. i  2016. god.</w:t>
      </w:r>
    </w:p>
    <w:p w:rsidR="00B10A16" w:rsidRDefault="00B10A16" w:rsidP="00B10A16">
      <w:pPr>
        <w:ind w:left="-426" w:right="-567"/>
        <w:jc w:val="both"/>
        <w:rPr>
          <w:rFonts w:ascii="Cambria" w:hAnsi="Cambria" w:cs="Cambria"/>
          <w:sz w:val="20"/>
          <w:szCs w:val="20"/>
        </w:rPr>
      </w:pPr>
      <w:r>
        <w:rPr>
          <w:rFonts w:ascii="Cambria" w:hAnsi="Cambria" w:cs="Cambria"/>
          <w:sz w:val="20"/>
          <w:szCs w:val="20"/>
        </w:rPr>
        <w:t xml:space="preserve">     (3x10 bodova po godini) najviše / </w:t>
      </w:r>
      <w:r>
        <w:rPr>
          <w:rFonts w:ascii="Cambria" w:hAnsi="Cambria" w:cs="Cambria"/>
          <w:b/>
          <w:sz w:val="20"/>
          <w:szCs w:val="20"/>
        </w:rPr>
        <w:t>Os</w:t>
      </w:r>
      <w:r>
        <w:rPr>
          <w:rFonts w:ascii="Cambria" w:hAnsi="Cambria" w:cs="Cambria"/>
          <w:sz w:val="20"/>
          <w:szCs w:val="20"/>
        </w:rPr>
        <w:t xml:space="preserve"> .................................................................................................................. 30 bodova   </w:t>
      </w:r>
    </w:p>
    <w:p w:rsidR="00B10A16" w:rsidRDefault="00B10A16" w:rsidP="00B10A16">
      <w:pPr>
        <w:tabs>
          <w:tab w:val="left" w:pos="284"/>
        </w:tabs>
        <w:autoSpaceDE w:val="0"/>
        <w:autoSpaceDN w:val="0"/>
        <w:adjustRightInd w:val="0"/>
        <w:spacing w:line="264" w:lineRule="atLeast"/>
        <w:ind w:left="-426" w:right="-567" w:hanging="33"/>
        <w:jc w:val="both"/>
        <w:rPr>
          <w:rFonts w:ascii="Cambria" w:hAnsi="Cambria" w:cs="Calibri"/>
          <w:sz w:val="20"/>
          <w:szCs w:val="20"/>
          <w:lang w:eastAsia="sr-Latn-ME"/>
        </w:rPr>
      </w:pPr>
      <w:r>
        <w:rPr>
          <w:rFonts w:ascii="Cambria" w:hAnsi="Cambria" w:cs="Cambria"/>
          <w:sz w:val="20"/>
          <w:szCs w:val="20"/>
        </w:rPr>
        <w:t>3) Ponuđač koji je pribavio Odobenje nadležnog opštinskog organa za 2018.godinu za pružanje turističkih usluga na kupalištu najkasnije do 01.juna 2018.god. dodatnih /</w:t>
      </w:r>
      <w:r>
        <w:rPr>
          <w:rFonts w:ascii="Cambria" w:hAnsi="Cambria" w:cs="Cambria"/>
          <w:b/>
          <w:sz w:val="20"/>
          <w:szCs w:val="20"/>
        </w:rPr>
        <w:t xml:space="preserve"> Om</w:t>
      </w:r>
      <w:r>
        <w:rPr>
          <w:rFonts w:ascii="Cambria" w:hAnsi="Cambria" w:cs="Cambria"/>
          <w:sz w:val="20"/>
          <w:szCs w:val="20"/>
        </w:rPr>
        <w:t xml:space="preserve"> .............................................................................      5 bodova</w:t>
      </w:r>
    </w:p>
    <w:p w:rsidR="00B10A16" w:rsidRDefault="00B10A16" w:rsidP="00B10A16">
      <w:pPr>
        <w:autoSpaceDE w:val="0"/>
        <w:autoSpaceDN w:val="0"/>
        <w:adjustRightInd w:val="0"/>
        <w:spacing w:line="264" w:lineRule="atLeast"/>
        <w:ind w:left="-426" w:right="-567" w:hanging="33"/>
        <w:jc w:val="both"/>
        <w:rPr>
          <w:rFonts w:ascii="Cambria" w:hAnsi="Cambria" w:cs="Calibri"/>
          <w:sz w:val="20"/>
          <w:szCs w:val="20"/>
          <w:lang w:eastAsia="sr-Latn-ME"/>
        </w:rPr>
      </w:pPr>
    </w:p>
    <w:p w:rsidR="00B10A16" w:rsidRDefault="00B10A16" w:rsidP="00B10A16">
      <w:pPr>
        <w:autoSpaceDE w:val="0"/>
        <w:autoSpaceDN w:val="0"/>
        <w:adjustRightInd w:val="0"/>
        <w:spacing w:line="264" w:lineRule="atLeast"/>
        <w:ind w:left="-426" w:right="-567" w:hanging="33"/>
        <w:jc w:val="both"/>
        <w:rPr>
          <w:rFonts w:ascii="Cambria" w:hAnsi="Cambria" w:cs="Calibri"/>
          <w:sz w:val="20"/>
          <w:szCs w:val="20"/>
          <w:lang w:eastAsia="sr-Latn-ME"/>
        </w:rPr>
      </w:pPr>
      <w:r>
        <w:rPr>
          <w:rFonts w:ascii="Cambria" w:hAnsi="Cambria" w:cs="Calibri"/>
          <w:sz w:val="20"/>
          <w:szCs w:val="20"/>
          <w:lang w:eastAsia="sr-Latn-ME"/>
        </w:rPr>
        <w:t>Spisak nosilaca priznanja „Plava zastavica“ je javni dokument i ponuđač o istom ne mora da dostavlja dokaze.</w:t>
      </w:r>
    </w:p>
    <w:p w:rsidR="00B10A16" w:rsidRDefault="00B10A16" w:rsidP="00B10A16">
      <w:pPr>
        <w:autoSpaceDE w:val="0"/>
        <w:autoSpaceDN w:val="0"/>
        <w:adjustRightInd w:val="0"/>
        <w:spacing w:line="264" w:lineRule="atLeast"/>
        <w:ind w:left="-426" w:right="-567" w:hanging="33"/>
        <w:jc w:val="both"/>
        <w:rPr>
          <w:rFonts w:ascii="Cambria" w:hAnsi="Cambria" w:cs="Cambria"/>
          <w:sz w:val="20"/>
          <w:szCs w:val="20"/>
        </w:rPr>
      </w:pPr>
      <w:r>
        <w:rPr>
          <w:rFonts w:ascii="Cambria" w:hAnsi="Cambria" w:cs="Calibri"/>
          <w:sz w:val="20"/>
          <w:szCs w:val="20"/>
          <w:lang w:eastAsia="sr-Latn-ME"/>
        </w:rPr>
        <w:t xml:space="preserve">Ponuđač/raniji korisnik-zakupac, je dužan da u ponudi dostavi </w:t>
      </w:r>
      <w:r>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 dok .</w:t>
      </w:r>
    </w:p>
    <w:p w:rsidR="00B10A16" w:rsidRDefault="00B10A16" w:rsidP="00B10A16">
      <w:pPr>
        <w:tabs>
          <w:tab w:val="left" w:pos="720"/>
        </w:tabs>
        <w:autoSpaceDE w:val="0"/>
        <w:autoSpaceDN w:val="0"/>
        <w:adjustRightInd w:val="0"/>
        <w:ind w:left="-426" w:right="-567"/>
        <w:jc w:val="both"/>
        <w:rPr>
          <w:rFonts w:ascii="Cambria" w:hAnsi="Cambria" w:cs="Calibri"/>
          <w:sz w:val="20"/>
          <w:szCs w:val="20"/>
          <w:lang w:val="en-US" w:eastAsia="sr-Latn-ME"/>
        </w:rPr>
      </w:pPr>
    </w:p>
    <w:p w:rsidR="00B10A16" w:rsidRDefault="00B10A16" w:rsidP="00B10A16">
      <w:pPr>
        <w:tabs>
          <w:tab w:val="left" w:pos="720"/>
        </w:tabs>
        <w:autoSpaceDE w:val="0"/>
        <w:autoSpaceDN w:val="0"/>
        <w:adjustRightInd w:val="0"/>
        <w:ind w:left="-426" w:right="-567"/>
        <w:jc w:val="both"/>
        <w:rPr>
          <w:rFonts w:ascii="Cambria" w:hAnsi="Cambria" w:cs="Calibri"/>
          <w:sz w:val="20"/>
          <w:szCs w:val="20"/>
          <w:lang w:eastAsia="sr-Latn-ME"/>
        </w:rPr>
      </w:pPr>
      <w:r>
        <w:rPr>
          <w:rFonts w:ascii="Cambria" w:hAnsi="Cambria" w:cs="Calibri"/>
          <w:sz w:val="20"/>
          <w:szCs w:val="20"/>
          <w:lang w:val="en-US" w:eastAsia="sr-Latn-ME"/>
        </w:rPr>
        <w:t>Sljede</w:t>
      </w:r>
      <w:r>
        <w:rPr>
          <w:rFonts w:ascii="Cambria" w:hAnsi="Cambria" w:cs="Calibri"/>
          <w:sz w:val="20"/>
          <w:szCs w:val="20"/>
          <w:lang w:eastAsia="sr-Latn-ME"/>
        </w:rPr>
        <w:t>ća formula će se koristiti za dodjeljivanje bodova na osnovu Referenci i iskustvo :</w:t>
      </w:r>
    </w:p>
    <w:p w:rsidR="00B10A16" w:rsidRDefault="00B10A16" w:rsidP="00B10A16">
      <w:pPr>
        <w:autoSpaceDE w:val="0"/>
        <w:autoSpaceDN w:val="0"/>
        <w:adjustRightInd w:val="0"/>
        <w:ind w:left="-426" w:right="-567"/>
        <w:jc w:val="center"/>
        <w:rPr>
          <w:rFonts w:ascii="Cambria" w:hAnsi="Cambria" w:cs="Calibri"/>
          <w:b/>
          <w:bCs/>
          <w:sz w:val="20"/>
          <w:szCs w:val="20"/>
          <w:lang w:val="en-US" w:eastAsia="sr-Latn-ME"/>
        </w:rPr>
      </w:pPr>
      <w:r>
        <w:rPr>
          <w:rFonts w:ascii="Cambria" w:hAnsi="Cambria" w:cs="Calibri"/>
          <w:b/>
          <w:bCs/>
          <w:sz w:val="20"/>
          <w:szCs w:val="20"/>
          <w:lang w:val="en-US" w:eastAsia="sr-Latn-ME"/>
        </w:rPr>
        <w:t>B = Pz + Os+Om</w:t>
      </w:r>
    </w:p>
    <w:p w:rsidR="00B10A16" w:rsidRDefault="00B10A16" w:rsidP="00B10A16">
      <w:pPr>
        <w:autoSpaceDE w:val="0"/>
        <w:autoSpaceDN w:val="0"/>
        <w:adjustRightInd w:val="0"/>
        <w:ind w:left="-426" w:right="-567"/>
        <w:jc w:val="both"/>
        <w:rPr>
          <w:rFonts w:ascii="Cambria" w:hAnsi="Cambria" w:cs="Calibri"/>
          <w:sz w:val="20"/>
          <w:szCs w:val="20"/>
          <w:lang w:eastAsia="sr-Latn-ME"/>
        </w:rPr>
      </w:pPr>
      <w:r>
        <w:rPr>
          <w:rFonts w:ascii="Cambria" w:hAnsi="Cambria" w:cs="Calibri"/>
          <w:b/>
          <w:sz w:val="20"/>
          <w:szCs w:val="20"/>
          <w:lang w:val="en-US" w:eastAsia="sr-Latn-ME"/>
        </w:rPr>
        <w:t>-B</w:t>
      </w:r>
      <w:r>
        <w:rPr>
          <w:rFonts w:ascii="Cambria" w:hAnsi="Cambria" w:cs="Calibri"/>
          <w:b/>
          <w:bCs/>
          <w:sz w:val="20"/>
          <w:szCs w:val="20"/>
          <w:lang w:val="en-US" w:eastAsia="sr-Latn-ME"/>
        </w:rPr>
        <w:t>-</w:t>
      </w:r>
      <w:r>
        <w:rPr>
          <w:rFonts w:ascii="Cambria" w:hAnsi="Cambria" w:cs="Calibri"/>
          <w:sz w:val="20"/>
          <w:szCs w:val="20"/>
          <w:lang w:val="en-US" w:eastAsia="sr-Latn-ME"/>
        </w:rPr>
        <w:t>broj bodova dodijeljen Ponu</w:t>
      </w:r>
      <w:r>
        <w:rPr>
          <w:rFonts w:ascii="Cambria" w:hAnsi="Cambria" w:cs="Calibri"/>
          <w:sz w:val="20"/>
          <w:szCs w:val="20"/>
          <w:lang w:eastAsia="sr-Latn-ME"/>
        </w:rPr>
        <w:t>đaču po osnovu referenci i iskustva</w:t>
      </w:r>
    </w:p>
    <w:p w:rsidR="00B10A16" w:rsidRDefault="00B10A16" w:rsidP="00B10A16">
      <w:pPr>
        <w:autoSpaceDE w:val="0"/>
        <w:autoSpaceDN w:val="0"/>
        <w:adjustRightInd w:val="0"/>
        <w:ind w:left="-426" w:right="-567"/>
        <w:jc w:val="both"/>
        <w:rPr>
          <w:rFonts w:ascii="Cambria" w:hAnsi="Cambria" w:cs="Calibri"/>
          <w:sz w:val="20"/>
          <w:szCs w:val="20"/>
          <w:lang w:val="en-US" w:eastAsia="sr-Latn-ME"/>
        </w:rPr>
      </w:pPr>
      <w:r>
        <w:rPr>
          <w:rFonts w:ascii="Cambria" w:hAnsi="Cambria" w:cs="Calibri"/>
          <w:b/>
          <w:sz w:val="20"/>
          <w:szCs w:val="20"/>
          <w:lang w:val="en-US" w:eastAsia="sr-Latn-ME"/>
        </w:rPr>
        <w:t>-Pz-</w:t>
      </w:r>
      <w:r>
        <w:rPr>
          <w:rFonts w:ascii="Cambria" w:hAnsi="Cambria" w:cs="Calibri"/>
          <w:sz w:val="20"/>
          <w:szCs w:val="20"/>
          <w:lang w:val="en-US" w:eastAsia="sr-Latn-ME"/>
        </w:rPr>
        <w:t>Ponuđač je nosilac priznanja “PLAVA ZASTAVICA”</w:t>
      </w:r>
      <w:r>
        <w:rPr>
          <w:rFonts w:ascii="Cambria" w:hAnsi="Cambria" w:cs="Calibri"/>
          <w:b/>
          <w:sz w:val="20"/>
          <w:szCs w:val="20"/>
          <w:lang w:val="en-US" w:eastAsia="sr-Latn-ME"/>
        </w:rPr>
        <w:t xml:space="preserve"> </w:t>
      </w:r>
      <w:r>
        <w:rPr>
          <w:rFonts w:ascii="Cambria" w:hAnsi="Cambria" w:cs="Calibri"/>
          <w:sz w:val="20"/>
          <w:szCs w:val="20"/>
          <w:lang w:val="en-US" w:eastAsia="sr-Latn-ME"/>
        </w:rPr>
        <w:t>u nekoj od prethodne tri godine za kupalište koje  je predmet ponude i dodjeljuje mu se 10 bodova</w:t>
      </w:r>
    </w:p>
    <w:p w:rsidR="00B10A16" w:rsidRDefault="00B10A16" w:rsidP="00B10A16">
      <w:pPr>
        <w:tabs>
          <w:tab w:val="left" w:pos="360"/>
        </w:tabs>
        <w:autoSpaceDE w:val="0"/>
        <w:autoSpaceDN w:val="0"/>
        <w:adjustRightInd w:val="0"/>
        <w:ind w:left="-426" w:right="-567"/>
        <w:jc w:val="both"/>
        <w:rPr>
          <w:rFonts w:ascii="Cambria" w:hAnsi="Cambria"/>
          <w:sz w:val="20"/>
          <w:szCs w:val="20"/>
        </w:rPr>
      </w:pPr>
      <w:r>
        <w:rPr>
          <w:rFonts w:ascii="Cambria" w:hAnsi="Cambria" w:cs="Calibri"/>
          <w:b/>
          <w:bCs/>
          <w:sz w:val="20"/>
          <w:szCs w:val="20"/>
          <w:lang w:val="en-US" w:eastAsia="sr-Latn-ME"/>
        </w:rPr>
        <w:t>-Os-</w:t>
      </w:r>
      <w:r>
        <w:rPr>
          <w:rFonts w:ascii="Cambria" w:hAnsi="Cambria" w:cs="Calibri"/>
          <w:sz w:val="20"/>
          <w:szCs w:val="20"/>
          <w:lang w:val="en-US" w:eastAsia="sr-Latn-ME"/>
        </w:rPr>
        <w:t xml:space="preserve">Ponuđač  ima </w:t>
      </w:r>
      <w:r>
        <w:rPr>
          <w:rFonts w:ascii="Cambria" w:hAnsi="Cambria" w:cs="Calibri"/>
          <w:spacing w:val="3"/>
          <w:sz w:val="20"/>
          <w:szCs w:val="20"/>
          <w:lang w:val="en-US" w:eastAsia="sr-Latn-ME"/>
        </w:rPr>
        <w:t xml:space="preserve"> Iskustvo i reference u obavljanju djelatnosti, bio je prethodni korisnik kupališta i imao je Odobrenje nadležnog organa lokalne samouprave za obavljanje djelatnosti na kupalištu </w:t>
      </w:r>
      <w:r>
        <w:rPr>
          <w:rFonts w:ascii="Cambria" w:hAnsi="Cambria"/>
          <w:sz w:val="20"/>
          <w:szCs w:val="20"/>
        </w:rPr>
        <w:t xml:space="preserve">za:  </w:t>
      </w:r>
      <w:r>
        <w:rPr>
          <w:rFonts w:ascii="Cambria" w:hAnsi="Cambria" w:cs="Cambria"/>
          <w:sz w:val="20"/>
          <w:szCs w:val="20"/>
        </w:rPr>
        <w:t>2018, 2017. i  2016. god.</w:t>
      </w:r>
      <w:r>
        <w:rPr>
          <w:rFonts w:ascii="Cambria" w:hAnsi="Cambria"/>
          <w:sz w:val="20"/>
          <w:szCs w:val="20"/>
        </w:rPr>
        <w:t xml:space="preserve">  </w:t>
      </w:r>
      <w:r>
        <w:rPr>
          <w:rFonts w:ascii="Cambria" w:hAnsi="Cambria" w:cs="Calibri"/>
          <w:b/>
          <w:bCs/>
          <w:sz w:val="20"/>
          <w:szCs w:val="20"/>
          <w:lang w:eastAsia="sr-Latn-ME"/>
        </w:rPr>
        <w:t>Svaka godina nosi po 10 bodova, odnosno ukupan zbir bodova ne može  biti veći od 30  bodova.</w:t>
      </w:r>
      <w:r>
        <w:rPr>
          <w:rFonts w:ascii="Cambria" w:hAnsi="Cambria"/>
          <w:sz w:val="20"/>
          <w:szCs w:val="20"/>
        </w:rPr>
        <w:t xml:space="preserve">                                                                                                        </w:t>
      </w:r>
    </w:p>
    <w:p w:rsidR="00B10A16" w:rsidRDefault="00B10A16" w:rsidP="00B10A16">
      <w:pPr>
        <w:tabs>
          <w:tab w:val="left" w:pos="360"/>
        </w:tabs>
        <w:autoSpaceDE w:val="0"/>
        <w:autoSpaceDN w:val="0"/>
        <w:adjustRightInd w:val="0"/>
        <w:ind w:left="-426" w:right="-567"/>
        <w:jc w:val="both"/>
        <w:rPr>
          <w:rFonts w:ascii="Cambria" w:hAnsi="Cambria"/>
          <w:sz w:val="20"/>
          <w:szCs w:val="20"/>
        </w:rPr>
      </w:pPr>
      <w:r>
        <w:rPr>
          <w:rFonts w:ascii="Cambria" w:hAnsi="Cambria" w:cs="Calibri"/>
          <w:b/>
          <w:bCs/>
          <w:sz w:val="20"/>
          <w:szCs w:val="20"/>
          <w:lang w:val="en-US" w:eastAsia="sr-Latn-ME"/>
        </w:rPr>
        <w:t>-Om-</w:t>
      </w:r>
      <w:r>
        <w:rPr>
          <w:rFonts w:ascii="Cambria" w:hAnsi="Cambria" w:cs="Calibri"/>
          <w:sz w:val="20"/>
          <w:szCs w:val="20"/>
          <w:lang w:val="en-US" w:eastAsia="sr-Latn-ME"/>
        </w:rPr>
        <w:t xml:space="preserve">Ponuđač  </w:t>
      </w:r>
      <w:r>
        <w:rPr>
          <w:rFonts w:ascii="Cambria" w:hAnsi="Cambria" w:cs="Cambria"/>
          <w:sz w:val="20"/>
          <w:szCs w:val="20"/>
        </w:rPr>
        <w:t>je pribavio Odobenje nadležnog opštinskog organa za 2018.godinu za pružanje turističkih usluga na kupalištu, koje je prethodno koristio  najkasnije do 01.juna 2018.god. dodjeljuje se dodatnih 5 bodova.</w:t>
      </w:r>
    </w:p>
    <w:p w:rsidR="00B10A16" w:rsidRDefault="00B10A16" w:rsidP="00B10A16">
      <w:pPr>
        <w:pStyle w:val="ListParagraph"/>
        <w:tabs>
          <w:tab w:val="left" w:pos="354"/>
          <w:tab w:val="left" w:pos="3969"/>
        </w:tabs>
        <w:ind w:left="-426" w:right="-567"/>
        <w:rPr>
          <w:rFonts w:ascii="Cambria" w:hAnsi="Cambria" w:cs="Times New Roman"/>
          <w:sz w:val="20"/>
          <w:szCs w:val="20"/>
        </w:rPr>
      </w:pPr>
      <w:r>
        <w:rPr>
          <w:rFonts w:ascii="Cambria" w:hAnsi="Cambria" w:cs="Times New Roman"/>
          <w:sz w:val="20"/>
          <w:szCs w:val="20"/>
        </w:rPr>
        <w:t xml:space="preserve">Maksimalan broj bodova koji može biti dodijeljen po osnovu reference i iskustva je </w:t>
      </w:r>
      <w:r>
        <w:rPr>
          <w:rFonts w:ascii="Cambria" w:hAnsi="Cambria" w:cs="Times New Roman"/>
          <w:b/>
          <w:sz w:val="20"/>
          <w:szCs w:val="20"/>
        </w:rPr>
        <w:t>45 bodova</w:t>
      </w:r>
      <w:r>
        <w:rPr>
          <w:rFonts w:ascii="Cambria" w:hAnsi="Cambria" w:cs="Times New Roman"/>
          <w:sz w:val="20"/>
          <w:szCs w:val="20"/>
        </w:rPr>
        <w:t>.</w:t>
      </w:r>
    </w:p>
    <w:p w:rsidR="00B10A16" w:rsidRDefault="00B10A16" w:rsidP="00B10A16">
      <w:pPr>
        <w:autoSpaceDE w:val="0"/>
        <w:autoSpaceDN w:val="0"/>
        <w:adjustRightInd w:val="0"/>
        <w:ind w:left="-426" w:right="-567"/>
        <w:rPr>
          <w:rFonts w:ascii="Cambria" w:hAnsi="Cambria" w:cs="Futura Book"/>
          <w:b/>
          <w:sz w:val="20"/>
          <w:szCs w:val="20"/>
          <w:lang w:val="en-US" w:eastAsia="sr-Latn-ME"/>
        </w:rPr>
      </w:pPr>
    </w:p>
    <w:p w:rsidR="00B10A16" w:rsidRDefault="00B10A16" w:rsidP="00B10A16">
      <w:pPr>
        <w:autoSpaceDE w:val="0"/>
        <w:autoSpaceDN w:val="0"/>
        <w:adjustRightInd w:val="0"/>
        <w:ind w:left="-426" w:right="-567"/>
        <w:rPr>
          <w:rFonts w:ascii="Cambria" w:hAnsi="Cambria" w:cs="Futura Book"/>
          <w:sz w:val="20"/>
          <w:szCs w:val="20"/>
          <w:lang w:val="en-US" w:eastAsia="sr-Latn-ME"/>
        </w:rPr>
      </w:pPr>
      <w:r>
        <w:rPr>
          <w:rFonts w:ascii="Cambria" w:hAnsi="Cambria" w:cs="Futura Book"/>
          <w:sz w:val="20"/>
          <w:szCs w:val="20"/>
          <w:lang w:val="en-US" w:eastAsia="sr-Latn-ME"/>
        </w:rPr>
        <w:t>6.3.3.  Ukupan broj bodova je zbir bodova po oba kriterijuma  Y= A+B</w:t>
      </w:r>
    </w:p>
    <w:p w:rsidR="00B10A16" w:rsidRDefault="00B10A16" w:rsidP="00B10A16">
      <w:pPr>
        <w:ind w:left="-426" w:right="-567"/>
        <w:rPr>
          <w:rFonts w:ascii="Cambria" w:hAnsi="Cambria"/>
          <w:sz w:val="20"/>
          <w:szCs w:val="20"/>
        </w:rPr>
      </w:pPr>
      <w:r>
        <w:rPr>
          <w:rFonts w:ascii="Cambria" w:hAnsi="Cambria"/>
        </w:rPr>
        <w:t xml:space="preserve">   </w:t>
      </w:r>
    </w:p>
    <w:p w:rsidR="004855BD" w:rsidRDefault="004855BD" w:rsidP="00B10A16">
      <w:pPr>
        <w:pStyle w:val="ListParagraph"/>
        <w:tabs>
          <w:tab w:val="left" w:pos="354"/>
          <w:tab w:val="left" w:pos="3969"/>
        </w:tabs>
        <w:ind w:left="-426" w:right="-567"/>
        <w:rPr>
          <w:rFonts w:ascii="Cambria" w:hAnsi="Cambria" w:cs="Times New Roman"/>
          <w:b/>
          <w:sz w:val="20"/>
          <w:szCs w:val="20"/>
        </w:rPr>
      </w:pPr>
    </w:p>
    <w:p w:rsidR="004855BD" w:rsidRDefault="004855BD" w:rsidP="00B10A16">
      <w:pPr>
        <w:pStyle w:val="ListParagraph"/>
        <w:tabs>
          <w:tab w:val="left" w:pos="354"/>
          <w:tab w:val="left" w:pos="3969"/>
        </w:tabs>
        <w:ind w:left="-426" w:right="-567"/>
        <w:rPr>
          <w:rFonts w:ascii="Cambria" w:hAnsi="Cambria" w:cs="Times New Roman"/>
          <w:b/>
          <w:sz w:val="20"/>
          <w:szCs w:val="20"/>
        </w:rPr>
      </w:pPr>
    </w:p>
    <w:p w:rsidR="004855BD" w:rsidRDefault="004855BD" w:rsidP="00B10A16">
      <w:pPr>
        <w:pStyle w:val="ListParagraph"/>
        <w:tabs>
          <w:tab w:val="left" w:pos="354"/>
          <w:tab w:val="left" w:pos="3969"/>
        </w:tabs>
        <w:ind w:left="-426" w:right="-567"/>
        <w:rPr>
          <w:rFonts w:ascii="Cambria" w:hAnsi="Cambria" w:cs="Times New Roman"/>
          <w:b/>
          <w:sz w:val="20"/>
          <w:szCs w:val="20"/>
        </w:rPr>
      </w:pPr>
    </w:p>
    <w:p w:rsidR="004855BD" w:rsidRDefault="004855BD" w:rsidP="00B10A16">
      <w:pPr>
        <w:pStyle w:val="ListParagraph"/>
        <w:tabs>
          <w:tab w:val="left" w:pos="354"/>
          <w:tab w:val="left" w:pos="3969"/>
        </w:tabs>
        <w:ind w:left="-426" w:right="-567"/>
        <w:rPr>
          <w:rFonts w:ascii="Cambria" w:hAnsi="Cambria" w:cs="Times New Roman"/>
          <w:b/>
          <w:sz w:val="20"/>
          <w:szCs w:val="20"/>
        </w:rPr>
      </w:pPr>
    </w:p>
    <w:p w:rsidR="004855BD" w:rsidRDefault="004855BD" w:rsidP="00B10A16">
      <w:pPr>
        <w:pStyle w:val="ListParagraph"/>
        <w:tabs>
          <w:tab w:val="left" w:pos="354"/>
          <w:tab w:val="left" w:pos="3969"/>
        </w:tabs>
        <w:ind w:left="-426" w:right="-567"/>
        <w:rPr>
          <w:rFonts w:ascii="Cambria" w:hAnsi="Cambria" w:cs="Times New Roman"/>
          <w:b/>
          <w:sz w:val="20"/>
          <w:szCs w:val="20"/>
        </w:rPr>
      </w:pPr>
    </w:p>
    <w:p w:rsidR="004855BD" w:rsidRDefault="004855BD" w:rsidP="00B10A16">
      <w:pPr>
        <w:pStyle w:val="ListParagraph"/>
        <w:tabs>
          <w:tab w:val="left" w:pos="354"/>
          <w:tab w:val="left" w:pos="3969"/>
        </w:tabs>
        <w:ind w:left="-426" w:right="-567"/>
        <w:rPr>
          <w:rFonts w:ascii="Cambria" w:hAnsi="Cambria" w:cs="Times New Roman"/>
          <w:b/>
          <w:sz w:val="20"/>
          <w:szCs w:val="20"/>
        </w:rPr>
      </w:pPr>
    </w:p>
    <w:p w:rsidR="004855BD" w:rsidRDefault="004855BD" w:rsidP="00B10A16">
      <w:pPr>
        <w:pStyle w:val="ListParagraph"/>
        <w:tabs>
          <w:tab w:val="left" w:pos="354"/>
          <w:tab w:val="left" w:pos="3969"/>
        </w:tabs>
        <w:ind w:left="-426" w:right="-567"/>
        <w:rPr>
          <w:rFonts w:ascii="Cambria" w:hAnsi="Cambria" w:cs="Times New Roman"/>
          <w:b/>
          <w:sz w:val="20"/>
          <w:szCs w:val="20"/>
        </w:rPr>
      </w:pPr>
    </w:p>
    <w:p w:rsidR="004855BD" w:rsidRDefault="004855BD" w:rsidP="00B10A16">
      <w:pPr>
        <w:pStyle w:val="ListParagraph"/>
        <w:tabs>
          <w:tab w:val="left" w:pos="354"/>
          <w:tab w:val="left" w:pos="3969"/>
        </w:tabs>
        <w:ind w:left="-426" w:right="-567"/>
        <w:rPr>
          <w:rFonts w:ascii="Cambria" w:hAnsi="Cambria" w:cs="Times New Roman"/>
          <w:b/>
          <w:sz w:val="20"/>
          <w:szCs w:val="20"/>
        </w:rPr>
      </w:pPr>
    </w:p>
    <w:p w:rsidR="00B10A16" w:rsidRDefault="00B10A16" w:rsidP="00B10A16">
      <w:pPr>
        <w:pStyle w:val="ListParagraph"/>
        <w:tabs>
          <w:tab w:val="left" w:pos="354"/>
          <w:tab w:val="left" w:pos="3969"/>
        </w:tabs>
        <w:ind w:left="-426" w:right="-567"/>
        <w:rPr>
          <w:rFonts w:ascii="Cambria" w:hAnsi="Cambria" w:cs="Times New Roman"/>
          <w:b/>
          <w:sz w:val="20"/>
          <w:szCs w:val="20"/>
        </w:rPr>
      </w:pPr>
      <w:r>
        <w:rPr>
          <w:rFonts w:ascii="Cambria" w:hAnsi="Cambria" w:cs="Times New Roman"/>
          <w:b/>
          <w:sz w:val="20"/>
          <w:szCs w:val="20"/>
        </w:rPr>
        <w:lastRenderedPageBreak/>
        <w:t>VII Sprovođenje</w:t>
      </w:r>
      <w:r>
        <w:rPr>
          <w:rFonts w:ascii="Cambria" w:hAnsi="Cambria" w:cs="Times New Roman"/>
          <w:b/>
          <w:spacing w:val="-9"/>
          <w:sz w:val="20"/>
          <w:szCs w:val="20"/>
        </w:rPr>
        <w:t xml:space="preserve"> </w:t>
      </w:r>
      <w:r>
        <w:rPr>
          <w:rFonts w:ascii="Cambria" w:hAnsi="Cambria" w:cs="Times New Roman"/>
          <w:b/>
          <w:sz w:val="20"/>
          <w:szCs w:val="20"/>
        </w:rPr>
        <w:t>postupka</w:t>
      </w:r>
    </w:p>
    <w:p w:rsidR="00B10A16" w:rsidRDefault="00B10A16" w:rsidP="00B10A16">
      <w:pPr>
        <w:pStyle w:val="ListParagraph"/>
        <w:tabs>
          <w:tab w:val="left" w:pos="354"/>
          <w:tab w:val="left" w:pos="3969"/>
        </w:tabs>
        <w:ind w:left="-426" w:right="-567"/>
        <w:rPr>
          <w:rFonts w:ascii="Cambria" w:hAnsi="Cambria" w:cs="Times New Roman"/>
          <w:b/>
          <w:sz w:val="20"/>
          <w:szCs w:val="20"/>
        </w:rPr>
      </w:pPr>
    </w:p>
    <w:p w:rsidR="00B10A16" w:rsidRDefault="00B10A16" w:rsidP="00B10A16">
      <w:pPr>
        <w:ind w:left="-426" w:right="-567"/>
        <w:jc w:val="both"/>
        <w:rPr>
          <w:rFonts w:ascii="Cambria" w:hAnsi="Cambria" w:cs="Cambria"/>
          <w:b/>
          <w:sz w:val="20"/>
          <w:szCs w:val="20"/>
        </w:rPr>
      </w:pPr>
      <w:r>
        <w:rPr>
          <w:rFonts w:ascii="Cambria" w:hAnsi="Cambria" w:cs="Cambria"/>
          <w:sz w:val="20"/>
          <w:szCs w:val="20"/>
        </w:rPr>
        <w:t>7.1.  Ponuđač sačinjava i podnosi ponudu u skladu sa Javnim pozivom i tenderskom dokumentacijom. Rok važenja ponuda je 90 dana od dana otvaranja.</w:t>
      </w:r>
    </w:p>
    <w:p w:rsidR="00B10A16" w:rsidRDefault="00B10A16" w:rsidP="00B10A16">
      <w:pPr>
        <w:ind w:left="-426" w:right="-567"/>
        <w:jc w:val="both"/>
        <w:rPr>
          <w:rFonts w:ascii="Cambria" w:hAnsi="Cambria" w:cs="Cambria"/>
          <w:sz w:val="20"/>
          <w:szCs w:val="20"/>
        </w:rPr>
      </w:pPr>
      <w:r>
        <w:rPr>
          <w:rFonts w:ascii="Cambria" w:hAnsi="Cambria" w:cs="Cambria"/>
          <w:sz w:val="20"/>
          <w:szCs w:val="20"/>
        </w:rPr>
        <w:t>7.2. Ponuđač može u roku za dostavljanje ponude da istu mijenja i dopunjava ili da u pisanoj formi odustane od ponude.</w:t>
      </w:r>
    </w:p>
    <w:p w:rsidR="00B10A16" w:rsidRDefault="00B10A16" w:rsidP="00B10A16">
      <w:pPr>
        <w:ind w:left="-426" w:right="-567"/>
        <w:jc w:val="both"/>
        <w:rPr>
          <w:rFonts w:ascii="Cambria" w:hAnsi="Cambria" w:cs="Cambria"/>
          <w:sz w:val="20"/>
          <w:szCs w:val="20"/>
        </w:rPr>
      </w:pPr>
      <w:r>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ponuđaču neotvorena.</w:t>
      </w:r>
    </w:p>
    <w:p w:rsidR="00B10A16" w:rsidRDefault="00B10A16" w:rsidP="00B10A16">
      <w:pPr>
        <w:ind w:left="-426" w:right="-567"/>
        <w:jc w:val="both"/>
        <w:rPr>
          <w:rFonts w:ascii="Cambria" w:hAnsi="Cambria" w:cs="Cambria"/>
          <w:sz w:val="20"/>
          <w:szCs w:val="20"/>
        </w:rPr>
      </w:pPr>
      <w:r>
        <w:rPr>
          <w:rFonts w:ascii="Cambria" w:hAnsi="Cambria" w:cs="Cambria"/>
          <w:sz w:val="20"/>
          <w:szCs w:val="20"/>
        </w:rPr>
        <w:t>7.4. Ponude koje su primljene nakon isteka Javnim pozivom određenog roka odbijaju se kao neblagovremene i vraćaju se neotvorene ponuđaču, konačnom odlukom-rješenjem o izboru najpovoljnije ponude.</w:t>
      </w:r>
    </w:p>
    <w:p w:rsidR="00B10A16" w:rsidRDefault="00B10A16" w:rsidP="00B10A16">
      <w:pPr>
        <w:ind w:left="-426" w:right="-567"/>
        <w:jc w:val="both"/>
        <w:rPr>
          <w:rFonts w:ascii="Cambria" w:hAnsi="Cambria" w:cs="Cambria"/>
          <w:sz w:val="20"/>
          <w:szCs w:val="20"/>
        </w:rPr>
      </w:pPr>
      <w:r>
        <w:rPr>
          <w:rFonts w:ascii="Cambria" w:hAnsi="Cambria" w:cs="Cambria"/>
          <w:sz w:val="20"/>
          <w:szCs w:val="20"/>
        </w:rPr>
        <w:t xml:space="preserve">7.5. Ponude fizičkih ili pravnih lica (ranijih korisnika) odbijaju se kao neprihvatljive i neće biti predmet vrednovanja, ukoliko je </w:t>
      </w:r>
    </w:p>
    <w:p w:rsidR="00B10A16" w:rsidRDefault="00B10A16" w:rsidP="00B10A16">
      <w:pPr>
        <w:ind w:left="-426" w:right="-567"/>
        <w:jc w:val="both"/>
        <w:rPr>
          <w:rFonts w:ascii="Cambria" w:hAnsi="Cambria" w:cs="Cambria"/>
          <w:sz w:val="20"/>
          <w:szCs w:val="20"/>
        </w:rPr>
      </w:pPr>
      <w:r>
        <w:rPr>
          <w:rFonts w:ascii="Cambria" w:hAnsi="Cambria" w:cs="Cambria"/>
          <w:sz w:val="20"/>
          <w:szCs w:val="20"/>
        </w:rPr>
        <w:t>-protiv ponuđača (ranijeg korisnika)  Javno preduzeće pokrenulo sudski postupak zbog neispunjavanja ugovorenih obaveza,</w:t>
      </w:r>
    </w:p>
    <w:p w:rsidR="00B10A16" w:rsidRDefault="00B10A16" w:rsidP="00B10A16">
      <w:pPr>
        <w:ind w:left="-426" w:right="-567"/>
        <w:jc w:val="both"/>
        <w:rPr>
          <w:rFonts w:ascii="Cambria" w:hAnsi="Cambria" w:cs="Cambria"/>
          <w:sz w:val="20"/>
          <w:szCs w:val="20"/>
        </w:rPr>
      </w:pPr>
      <w:r>
        <w:rPr>
          <w:rFonts w:ascii="Cambria" w:hAnsi="Cambria" w:cs="Cambria"/>
          <w:sz w:val="20"/>
          <w:szCs w:val="20"/>
        </w:rPr>
        <w:t xml:space="preserve">-sa ponuđačem (ranijim korisnikom) Javno preduzeće raskinulo  ugovor zbog teže povrede ugovorne obaveze. </w:t>
      </w:r>
    </w:p>
    <w:p w:rsidR="00B10A16" w:rsidRDefault="00B10A16" w:rsidP="00B10A16">
      <w:pPr>
        <w:ind w:left="-426" w:right="-567"/>
        <w:jc w:val="both"/>
        <w:rPr>
          <w:rFonts w:ascii="Cambria" w:hAnsi="Cambria" w:cs="Cambria"/>
          <w:sz w:val="20"/>
          <w:szCs w:val="20"/>
        </w:rPr>
      </w:pPr>
      <w:r>
        <w:rPr>
          <w:rFonts w:ascii="Cambria" w:hAnsi="Cambria" w:cs="Cambria"/>
          <w:sz w:val="20"/>
          <w:szCs w:val="20"/>
        </w:rPr>
        <w:t>7.6. Postupak davanja u zakup sprovode Tenderske komisije koje imenuje Direktor Javnog preduzeća.</w:t>
      </w:r>
    </w:p>
    <w:p w:rsidR="00B10A16" w:rsidRPr="00157C56" w:rsidRDefault="00B10A16" w:rsidP="00B10A16">
      <w:pPr>
        <w:ind w:left="-426" w:right="-567"/>
        <w:jc w:val="both"/>
        <w:rPr>
          <w:rFonts w:ascii="Cambria" w:hAnsi="Cambria"/>
          <w:sz w:val="20"/>
          <w:szCs w:val="20"/>
        </w:rPr>
      </w:pPr>
      <w:r w:rsidRPr="00157C56">
        <w:rPr>
          <w:rFonts w:ascii="Cambria" w:hAnsi="Cambria"/>
          <w:sz w:val="20"/>
          <w:szCs w:val="20"/>
        </w:rPr>
        <w:t>Tenderska komisija vrši preuzimanje ponuda  sa arhive Javnog preduzeća,  otvaranje ponuda, rangiranje ponuda za koje ocijeni da su formalno ispravne, odnosno da sadrže sve dokaze, koji su traženi tekstom javnog poziva i koje su ukupno prihvatljive, utvrđuje rang listu, donosi odluku o glavnoj stvari i odlučuje po prigovorima.</w:t>
      </w:r>
    </w:p>
    <w:p w:rsidR="00B10A16" w:rsidRDefault="00B10A16" w:rsidP="00B10A16">
      <w:pPr>
        <w:ind w:left="-426" w:right="-567"/>
        <w:jc w:val="both"/>
        <w:rPr>
          <w:rFonts w:ascii="Cambria" w:hAnsi="Cambria" w:cs="Cambria"/>
          <w:sz w:val="20"/>
          <w:szCs w:val="20"/>
        </w:rPr>
      </w:pPr>
      <w:r>
        <w:rPr>
          <w:rFonts w:ascii="Cambria" w:hAnsi="Cambria" w:cs="Cambria"/>
          <w:sz w:val="20"/>
          <w:szCs w:val="20"/>
        </w:rPr>
        <w:t>7.7. Nezatvorene (neuredne) ponude  odbijaju se kao nevažeće i u stanju u kojem su uručene biće vraćene ponuđaču, nakon okončanja postupka .</w:t>
      </w:r>
    </w:p>
    <w:p w:rsidR="00B10A16" w:rsidRDefault="00B10A16" w:rsidP="00B10A16">
      <w:pPr>
        <w:ind w:left="-426" w:right="-567"/>
        <w:jc w:val="both"/>
        <w:rPr>
          <w:rFonts w:ascii="Cambria" w:hAnsi="Cambria" w:cs="Cambria"/>
          <w:sz w:val="20"/>
          <w:szCs w:val="20"/>
        </w:rPr>
      </w:pPr>
      <w:r>
        <w:rPr>
          <w:rFonts w:ascii="Cambria" w:hAnsi="Cambria" w:cs="Cambria"/>
          <w:sz w:val="20"/>
          <w:szCs w:val="20"/>
        </w:rPr>
        <w:t xml:space="preserve">Neispravna je ponuda koja nije sačinjena u skladu sa uslovima Javnog poziva. </w:t>
      </w:r>
    </w:p>
    <w:p w:rsidR="00B10A16" w:rsidRDefault="00B10A16" w:rsidP="00B10A16">
      <w:pPr>
        <w:ind w:left="-426" w:right="-567"/>
        <w:jc w:val="both"/>
        <w:rPr>
          <w:rFonts w:ascii="Cambria" w:hAnsi="Cambria" w:cs="Cambria"/>
          <w:sz w:val="20"/>
          <w:szCs w:val="20"/>
        </w:rPr>
      </w:pPr>
      <w:r>
        <w:rPr>
          <w:rFonts w:ascii="Cambria" w:hAnsi="Cambria" w:cs="Cambria"/>
          <w:sz w:val="20"/>
          <w:szCs w:val="20"/>
        </w:rPr>
        <w:t>7.8. Odluka Tenderske komsije se dostavlja na adresu koju je ponuđač označio u ponudi ili neposrednim uručenjem na Arhivi Javnog preduzeća.</w:t>
      </w:r>
    </w:p>
    <w:p w:rsidR="00B10A16" w:rsidRDefault="00B10A16" w:rsidP="00B10A16">
      <w:pPr>
        <w:ind w:left="-426" w:right="-567"/>
        <w:jc w:val="both"/>
        <w:rPr>
          <w:rFonts w:ascii="Cambria" w:hAnsi="Cambria" w:cs="Cambria"/>
          <w:sz w:val="20"/>
          <w:szCs w:val="20"/>
        </w:rPr>
      </w:pPr>
      <w:r>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B10A16" w:rsidRDefault="00B10A16" w:rsidP="00B10A16">
      <w:pPr>
        <w:ind w:left="-426" w:right="-567"/>
        <w:jc w:val="both"/>
        <w:rPr>
          <w:rFonts w:ascii="Cambria" w:hAnsi="Cambria" w:cs="Cambria"/>
          <w:b/>
          <w:sz w:val="20"/>
          <w:szCs w:val="20"/>
        </w:rPr>
      </w:pPr>
    </w:p>
    <w:p w:rsidR="00B10A16" w:rsidRDefault="00B10A16" w:rsidP="00B10A16">
      <w:pPr>
        <w:pStyle w:val="Heading1"/>
        <w:tabs>
          <w:tab w:val="left" w:pos="458"/>
          <w:tab w:val="left" w:pos="3969"/>
        </w:tabs>
        <w:ind w:left="-426" w:right="-567"/>
        <w:rPr>
          <w:rFonts w:ascii="Cambria" w:hAnsi="Cambria" w:cs="Times New Roman"/>
          <w:sz w:val="20"/>
          <w:szCs w:val="20"/>
        </w:rPr>
      </w:pPr>
      <w:r>
        <w:rPr>
          <w:rFonts w:ascii="Cambria" w:hAnsi="Cambria" w:cs="Times New Roman"/>
          <w:sz w:val="20"/>
          <w:szCs w:val="20"/>
        </w:rPr>
        <w:t>VIII Vrijeme</w:t>
      </w:r>
      <w:r>
        <w:rPr>
          <w:rFonts w:ascii="Cambria" w:hAnsi="Cambria" w:cs="Times New Roman"/>
          <w:spacing w:val="-13"/>
          <w:sz w:val="20"/>
          <w:szCs w:val="20"/>
        </w:rPr>
        <w:t xml:space="preserve"> </w:t>
      </w:r>
      <w:r>
        <w:rPr>
          <w:rFonts w:ascii="Cambria" w:hAnsi="Cambria" w:cs="Times New Roman"/>
          <w:sz w:val="20"/>
          <w:szCs w:val="20"/>
        </w:rPr>
        <w:t>i</w:t>
      </w:r>
      <w:r>
        <w:rPr>
          <w:rFonts w:ascii="Cambria" w:hAnsi="Cambria" w:cs="Times New Roman"/>
          <w:spacing w:val="-14"/>
          <w:sz w:val="20"/>
          <w:szCs w:val="20"/>
        </w:rPr>
        <w:t xml:space="preserve"> </w:t>
      </w:r>
      <w:r>
        <w:rPr>
          <w:rFonts w:ascii="Cambria" w:hAnsi="Cambria" w:cs="Times New Roman"/>
          <w:sz w:val="20"/>
          <w:szCs w:val="20"/>
        </w:rPr>
        <w:t>mjesto</w:t>
      </w:r>
      <w:r>
        <w:rPr>
          <w:rFonts w:ascii="Cambria" w:hAnsi="Cambria" w:cs="Times New Roman"/>
          <w:spacing w:val="-14"/>
          <w:sz w:val="20"/>
          <w:szCs w:val="20"/>
        </w:rPr>
        <w:t xml:space="preserve"> </w:t>
      </w:r>
      <w:r>
        <w:rPr>
          <w:rFonts w:ascii="Cambria" w:hAnsi="Cambria" w:cs="Times New Roman"/>
          <w:sz w:val="20"/>
          <w:szCs w:val="20"/>
        </w:rPr>
        <w:t>preuzimanja</w:t>
      </w:r>
      <w:r>
        <w:rPr>
          <w:rFonts w:ascii="Cambria" w:hAnsi="Cambria" w:cs="Times New Roman"/>
          <w:spacing w:val="-14"/>
          <w:sz w:val="20"/>
          <w:szCs w:val="20"/>
        </w:rPr>
        <w:t xml:space="preserve"> </w:t>
      </w:r>
      <w:r>
        <w:rPr>
          <w:rFonts w:ascii="Cambria" w:hAnsi="Cambria" w:cs="Times New Roman"/>
          <w:sz w:val="20"/>
          <w:szCs w:val="20"/>
        </w:rPr>
        <w:t>tenderske</w:t>
      </w:r>
      <w:r>
        <w:rPr>
          <w:rFonts w:ascii="Cambria" w:hAnsi="Cambria" w:cs="Times New Roman"/>
          <w:spacing w:val="-13"/>
          <w:sz w:val="20"/>
          <w:szCs w:val="20"/>
        </w:rPr>
        <w:t xml:space="preserve"> </w:t>
      </w:r>
      <w:r>
        <w:rPr>
          <w:rFonts w:ascii="Cambria" w:hAnsi="Cambria" w:cs="Times New Roman"/>
          <w:sz w:val="20"/>
          <w:szCs w:val="20"/>
        </w:rPr>
        <w:t>dokumentacije</w:t>
      </w:r>
    </w:p>
    <w:p w:rsidR="00B10A16" w:rsidRDefault="00B10A16" w:rsidP="00B10A16">
      <w:pPr>
        <w:pStyle w:val="Heading1"/>
        <w:tabs>
          <w:tab w:val="left" w:pos="458"/>
          <w:tab w:val="left" w:pos="3969"/>
        </w:tabs>
        <w:ind w:left="-426" w:right="-567"/>
        <w:rPr>
          <w:rFonts w:ascii="Cambria" w:hAnsi="Cambria" w:cs="Times New Roman"/>
          <w:sz w:val="20"/>
          <w:szCs w:val="20"/>
        </w:rPr>
      </w:pPr>
    </w:p>
    <w:p w:rsidR="00B10A16" w:rsidRDefault="00B10A16" w:rsidP="00B10A16">
      <w:pPr>
        <w:ind w:left="-426" w:right="-567"/>
        <w:jc w:val="both"/>
        <w:rPr>
          <w:rFonts w:ascii="Cambria" w:hAnsi="Cambria" w:cs="Cambria"/>
          <w:sz w:val="20"/>
          <w:szCs w:val="20"/>
          <w:lang w:val="pl-PL"/>
        </w:rPr>
      </w:pPr>
      <w:r>
        <w:rPr>
          <w:rFonts w:ascii="Cambria" w:hAnsi="Cambria" w:cs="Cambria"/>
          <w:sz w:val="20"/>
          <w:szCs w:val="20"/>
          <w:lang w:val="pl-PL"/>
        </w:rPr>
        <w:t xml:space="preserve">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15 sati (sa pauzom od 11.30-12.00 časova), od dana objavljivanja Javnog poziva do dana </w:t>
      </w:r>
      <w:r>
        <w:rPr>
          <w:rFonts w:ascii="Cambria" w:hAnsi="Cambria" w:cs="Cambria"/>
          <w:b/>
          <w:sz w:val="20"/>
          <w:szCs w:val="20"/>
          <w:lang w:val="pl-PL"/>
        </w:rPr>
        <w:t>0</w:t>
      </w:r>
      <w:r w:rsidR="004855BD">
        <w:rPr>
          <w:rFonts w:ascii="Cambria" w:hAnsi="Cambria" w:cs="Cambria"/>
          <w:b/>
          <w:sz w:val="20"/>
          <w:szCs w:val="20"/>
          <w:lang w:val="pl-PL"/>
        </w:rPr>
        <w:t>8</w:t>
      </w:r>
      <w:r>
        <w:rPr>
          <w:rFonts w:ascii="Cambria" w:hAnsi="Cambria" w:cs="Cambria"/>
          <w:b/>
          <w:sz w:val="20"/>
          <w:szCs w:val="20"/>
          <w:lang w:val="pl-PL"/>
        </w:rPr>
        <w:t>.07.2019.god</w:t>
      </w:r>
      <w:r>
        <w:rPr>
          <w:rFonts w:ascii="Cambria" w:hAnsi="Cambria" w:cs="Cambria"/>
          <w:sz w:val="20"/>
          <w:szCs w:val="20"/>
          <w:lang w:val="pl-PL"/>
        </w:rPr>
        <w:t>.</w:t>
      </w:r>
    </w:p>
    <w:p w:rsidR="00B10A16" w:rsidRPr="00BB07E4" w:rsidRDefault="00B10A16" w:rsidP="00B10A16">
      <w:pPr>
        <w:ind w:left="-426" w:right="-567"/>
        <w:jc w:val="both"/>
        <w:rPr>
          <w:rFonts w:ascii="Cambria" w:hAnsi="Cambria"/>
          <w:sz w:val="20"/>
          <w:szCs w:val="20"/>
          <w:lang w:val="pl-PL"/>
        </w:rPr>
      </w:pPr>
      <w:r w:rsidRPr="00BB07E4">
        <w:rPr>
          <w:rFonts w:ascii="Cambria" w:hAnsi="Cambria" w:cs="Cambria"/>
          <w:sz w:val="20"/>
          <w:szCs w:val="20"/>
          <w:lang w:val="pl-PL"/>
        </w:rPr>
        <w:t xml:space="preserve">Cijena tenderske dokumentacije iznosi 50.00 eura a uplata se vrši na žiro račun broj 520-3172-65 kod Hipotekarne </w:t>
      </w:r>
      <w:r w:rsidRPr="00BB07E4">
        <w:rPr>
          <w:rFonts w:ascii="Cambria" w:hAnsi="Cambria"/>
          <w:sz w:val="20"/>
          <w:szCs w:val="20"/>
          <w:lang w:val="pl-PL"/>
        </w:rPr>
        <w:t>banke sa naznakom „otkup tenderske dokumentacije za kupalište broj_______________“.</w:t>
      </w:r>
    </w:p>
    <w:p w:rsidR="00B10A16" w:rsidRDefault="00B10A16" w:rsidP="00B10A16">
      <w:pPr>
        <w:pStyle w:val="BodyText"/>
        <w:tabs>
          <w:tab w:val="left" w:pos="3969"/>
        </w:tabs>
        <w:spacing w:before="162" w:line="264" w:lineRule="auto"/>
        <w:ind w:left="-426" w:right="-567"/>
        <w:jc w:val="both"/>
        <w:rPr>
          <w:rFonts w:ascii="Cambria" w:hAnsi="Cambria" w:cs="Times New Roman"/>
          <w:spacing w:val="-3"/>
          <w:sz w:val="20"/>
          <w:szCs w:val="20"/>
        </w:rPr>
      </w:pPr>
      <w:r>
        <w:rPr>
          <w:rFonts w:ascii="Cambria" w:hAnsi="Cambria" w:cs="Times New Roman"/>
          <w:spacing w:val="-3"/>
          <w:sz w:val="20"/>
          <w:szCs w:val="20"/>
        </w:rPr>
        <w:t>Tenderska dokumentacija sadrži:</w:t>
      </w:r>
    </w:p>
    <w:p w:rsidR="00B10A16" w:rsidRDefault="00B10A16" w:rsidP="00B10A16">
      <w:pPr>
        <w:pStyle w:val="BodyText"/>
        <w:tabs>
          <w:tab w:val="left" w:pos="3969"/>
        </w:tabs>
        <w:spacing w:line="264" w:lineRule="auto"/>
        <w:ind w:left="-426" w:right="-567"/>
        <w:jc w:val="both"/>
        <w:rPr>
          <w:rFonts w:ascii="Cambria" w:hAnsi="Cambria" w:cs="Times New Roman"/>
          <w:spacing w:val="-3"/>
          <w:sz w:val="20"/>
          <w:szCs w:val="20"/>
        </w:rPr>
      </w:pPr>
      <w:r>
        <w:rPr>
          <w:rFonts w:ascii="Cambria" w:hAnsi="Cambria" w:cs="Times New Roman"/>
          <w:spacing w:val="-3"/>
          <w:sz w:val="20"/>
          <w:szCs w:val="20"/>
        </w:rPr>
        <w:t>1. Nacrt Ugovora o zakupu/korišćenju morskog dobra,</w:t>
      </w:r>
    </w:p>
    <w:p w:rsidR="00B10A16" w:rsidRDefault="00B10A16" w:rsidP="00B10A16">
      <w:pPr>
        <w:pStyle w:val="BodyText"/>
        <w:tabs>
          <w:tab w:val="left" w:pos="3969"/>
        </w:tabs>
        <w:spacing w:line="264" w:lineRule="auto"/>
        <w:ind w:left="-426" w:right="-567"/>
        <w:jc w:val="both"/>
        <w:rPr>
          <w:rFonts w:ascii="Cambria" w:hAnsi="Cambria" w:cs="Times New Roman"/>
          <w:spacing w:val="-3"/>
          <w:sz w:val="20"/>
          <w:szCs w:val="20"/>
        </w:rPr>
      </w:pPr>
      <w:r>
        <w:rPr>
          <w:rFonts w:ascii="Cambria" w:hAnsi="Cambria" w:cs="Times New Roman"/>
          <w:spacing w:val="-3"/>
          <w:sz w:val="20"/>
          <w:szCs w:val="20"/>
        </w:rPr>
        <w:t>2. Obrazac A koji sadrži Izjavu o prihvatanju svih uslova iz javnog poziva, Nacrta ugovora i tenderske dokumentacije i Izjavu  kojom ponuđač izražava pristanka da se njegobvi lični podaci obrađuju radi učešća u javnom pozivu,</w:t>
      </w:r>
    </w:p>
    <w:p w:rsidR="00B10A16" w:rsidRDefault="00B10A16" w:rsidP="00B10A16">
      <w:pPr>
        <w:pStyle w:val="BodyText"/>
        <w:tabs>
          <w:tab w:val="left" w:pos="142"/>
        </w:tabs>
        <w:spacing w:line="264" w:lineRule="auto"/>
        <w:ind w:left="-426" w:right="-567"/>
        <w:jc w:val="both"/>
        <w:rPr>
          <w:rFonts w:ascii="Cambria" w:hAnsi="Cambria" w:cs="Times New Roman"/>
          <w:sz w:val="20"/>
          <w:szCs w:val="20"/>
        </w:rPr>
      </w:pPr>
      <w:r>
        <w:rPr>
          <w:rFonts w:ascii="Cambria" w:hAnsi="Cambria" w:cs="Times New Roman"/>
          <w:sz w:val="20"/>
          <w:szCs w:val="20"/>
        </w:rPr>
        <w:t xml:space="preserve">3. Nacrt opštih uslova za uređenje i opremanje kupališta, </w:t>
      </w:r>
    </w:p>
    <w:p w:rsidR="00B10A16" w:rsidRDefault="00B10A16" w:rsidP="00B10A16">
      <w:pPr>
        <w:pStyle w:val="BodyText"/>
        <w:tabs>
          <w:tab w:val="left" w:pos="142"/>
        </w:tabs>
        <w:spacing w:line="264" w:lineRule="auto"/>
        <w:ind w:left="-426" w:right="-567"/>
        <w:jc w:val="both"/>
        <w:rPr>
          <w:rFonts w:ascii="Cambria" w:hAnsi="Cambria" w:cs="Times New Roman"/>
          <w:sz w:val="20"/>
          <w:szCs w:val="20"/>
        </w:rPr>
      </w:pPr>
      <w:r>
        <w:rPr>
          <w:rFonts w:ascii="Cambria" w:hAnsi="Cambria" w:cs="Times New Roman"/>
          <w:sz w:val="20"/>
          <w:szCs w:val="20"/>
        </w:rPr>
        <w:t xml:space="preserve">4. Nacrt opštih uslova za postavljanje privremenih objekata. </w:t>
      </w:r>
    </w:p>
    <w:p w:rsidR="00B10A16" w:rsidRDefault="00B10A16" w:rsidP="00B10A16">
      <w:pPr>
        <w:pStyle w:val="Heading1"/>
        <w:tabs>
          <w:tab w:val="left" w:pos="536"/>
          <w:tab w:val="left" w:pos="3969"/>
        </w:tabs>
        <w:ind w:left="-426" w:right="-567"/>
        <w:rPr>
          <w:rFonts w:ascii="Cambria" w:hAnsi="Cambria" w:cs="Times New Roman"/>
          <w:sz w:val="20"/>
          <w:szCs w:val="20"/>
        </w:rPr>
      </w:pPr>
    </w:p>
    <w:p w:rsidR="00B10A16" w:rsidRDefault="00B10A16" w:rsidP="00B10A16">
      <w:pPr>
        <w:pStyle w:val="Heading1"/>
        <w:tabs>
          <w:tab w:val="left" w:pos="536"/>
          <w:tab w:val="left" w:pos="3969"/>
        </w:tabs>
        <w:ind w:left="-426" w:right="-567"/>
        <w:rPr>
          <w:rFonts w:ascii="Cambria" w:hAnsi="Cambria" w:cs="Times New Roman"/>
          <w:sz w:val="20"/>
          <w:szCs w:val="20"/>
        </w:rPr>
      </w:pPr>
      <w:r>
        <w:rPr>
          <w:rFonts w:ascii="Cambria" w:hAnsi="Cambria" w:cs="Times New Roman"/>
          <w:sz w:val="20"/>
          <w:szCs w:val="20"/>
        </w:rPr>
        <w:t>IX Način, vrijeme</w:t>
      </w:r>
      <w:r>
        <w:rPr>
          <w:rFonts w:ascii="Cambria" w:hAnsi="Cambria" w:cs="Times New Roman"/>
          <w:spacing w:val="-13"/>
          <w:sz w:val="20"/>
          <w:szCs w:val="20"/>
        </w:rPr>
        <w:t xml:space="preserve"> </w:t>
      </w:r>
      <w:r>
        <w:rPr>
          <w:rFonts w:ascii="Cambria" w:hAnsi="Cambria" w:cs="Times New Roman"/>
          <w:sz w:val="20"/>
          <w:szCs w:val="20"/>
        </w:rPr>
        <w:t>i</w:t>
      </w:r>
      <w:r>
        <w:rPr>
          <w:rFonts w:ascii="Cambria" w:hAnsi="Cambria" w:cs="Times New Roman"/>
          <w:spacing w:val="-12"/>
          <w:sz w:val="20"/>
          <w:szCs w:val="20"/>
        </w:rPr>
        <w:t xml:space="preserve"> </w:t>
      </w:r>
      <w:r>
        <w:rPr>
          <w:rFonts w:ascii="Cambria" w:hAnsi="Cambria" w:cs="Times New Roman"/>
          <w:sz w:val="20"/>
          <w:szCs w:val="20"/>
        </w:rPr>
        <w:t>mjesto</w:t>
      </w:r>
      <w:r>
        <w:rPr>
          <w:rFonts w:ascii="Cambria" w:hAnsi="Cambria" w:cs="Times New Roman"/>
          <w:spacing w:val="-9"/>
          <w:sz w:val="20"/>
          <w:szCs w:val="20"/>
        </w:rPr>
        <w:t xml:space="preserve"> </w:t>
      </w:r>
      <w:r>
        <w:rPr>
          <w:rFonts w:ascii="Cambria" w:hAnsi="Cambria" w:cs="Times New Roman"/>
          <w:sz w:val="20"/>
          <w:szCs w:val="20"/>
        </w:rPr>
        <w:t>podnošenja</w:t>
      </w:r>
      <w:r>
        <w:rPr>
          <w:rFonts w:ascii="Cambria" w:hAnsi="Cambria" w:cs="Times New Roman"/>
          <w:spacing w:val="-11"/>
          <w:sz w:val="20"/>
          <w:szCs w:val="20"/>
        </w:rPr>
        <w:t xml:space="preserve"> </w:t>
      </w:r>
      <w:r>
        <w:rPr>
          <w:rFonts w:ascii="Cambria" w:hAnsi="Cambria" w:cs="Times New Roman"/>
          <w:sz w:val="20"/>
          <w:szCs w:val="20"/>
        </w:rPr>
        <w:t>ponuda</w:t>
      </w:r>
    </w:p>
    <w:p w:rsidR="00B10A16" w:rsidRDefault="00B10A16" w:rsidP="00B10A16">
      <w:pPr>
        <w:pStyle w:val="Heading1"/>
        <w:tabs>
          <w:tab w:val="left" w:pos="536"/>
          <w:tab w:val="left" w:pos="3969"/>
        </w:tabs>
        <w:ind w:left="-426" w:right="-567"/>
        <w:rPr>
          <w:rFonts w:ascii="Cambria" w:hAnsi="Cambria" w:cs="Times New Roman"/>
          <w:sz w:val="20"/>
          <w:szCs w:val="20"/>
        </w:rPr>
      </w:pPr>
    </w:p>
    <w:p w:rsidR="00B10A16" w:rsidRDefault="00B10A16" w:rsidP="00B10A16">
      <w:pPr>
        <w:tabs>
          <w:tab w:val="left" w:pos="3969"/>
        </w:tabs>
        <w:autoSpaceDE w:val="0"/>
        <w:autoSpaceDN w:val="0"/>
        <w:adjustRightInd w:val="0"/>
        <w:ind w:left="-426" w:right="-567"/>
        <w:jc w:val="both"/>
        <w:rPr>
          <w:rFonts w:ascii="Cambria" w:hAnsi="Cambria"/>
          <w:sz w:val="20"/>
          <w:szCs w:val="20"/>
          <w:lang w:eastAsia="sr-Latn-ME"/>
        </w:rPr>
      </w:pPr>
      <w:r>
        <w:rPr>
          <w:rFonts w:ascii="Cambria" w:hAnsi="Cambria"/>
          <w:sz w:val="20"/>
          <w:szCs w:val="20"/>
          <w:lang w:eastAsia="sr-Latn-ME"/>
        </w:rPr>
        <w:t>9.1. Ponuđač je dužan da ponudu pripremi kao jedinstvenu cjelinu i da svaku prvu stranicu svakog lista i ukupni broj listova ponude označi rednim brojem (1/40, 2/40..) osim bankarske garancije koja ne mora biti uvezana i numerisana.</w:t>
      </w:r>
    </w:p>
    <w:p w:rsidR="00B10A16" w:rsidRDefault="00B10A16" w:rsidP="00B10A16">
      <w:pPr>
        <w:tabs>
          <w:tab w:val="left" w:pos="3969"/>
        </w:tabs>
        <w:autoSpaceDE w:val="0"/>
        <w:autoSpaceDN w:val="0"/>
        <w:adjustRightInd w:val="0"/>
        <w:ind w:left="-426" w:right="-567"/>
        <w:jc w:val="both"/>
        <w:rPr>
          <w:rFonts w:ascii="Cambria" w:hAnsi="Cambria"/>
          <w:sz w:val="20"/>
          <w:szCs w:val="20"/>
          <w:lang w:eastAsia="sr-Latn-ME"/>
        </w:rPr>
      </w:pPr>
      <w:r>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B10A16" w:rsidRDefault="00B10A16" w:rsidP="00B10A16">
      <w:pPr>
        <w:tabs>
          <w:tab w:val="left" w:pos="3969"/>
        </w:tabs>
        <w:autoSpaceDE w:val="0"/>
        <w:autoSpaceDN w:val="0"/>
        <w:adjustRightInd w:val="0"/>
        <w:ind w:left="-426" w:right="-567"/>
        <w:jc w:val="both"/>
        <w:rPr>
          <w:rFonts w:ascii="Cambria" w:hAnsi="Cambria"/>
          <w:sz w:val="20"/>
          <w:szCs w:val="20"/>
          <w:lang w:eastAsia="sr-Latn-ME"/>
        </w:rPr>
      </w:pPr>
    </w:p>
    <w:p w:rsidR="00B10A16" w:rsidRDefault="00B10A16" w:rsidP="00B10A16">
      <w:pPr>
        <w:tabs>
          <w:tab w:val="left" w:pos="3969"/>
        </w:tabs>
        <w:autoSpaceDE w:val="0"/>
        <w:autoSpaceDN w:val="0"/>
        <w:adjustRightInd w:val="0"/>
        <w:ind w:left="-426" w:right="-567"/>
        <w:jc w:val="both"/>
        <w:rPr>
          <w:rFonts w:ascii="Cambria" w:hAnsi="Cambria"/>
          <w:sz w:val="20"/>
          <w:szCs w:val="20"/>
          <w:lang w:eastAsia="sr-Latn-ME"/>
        </w:rPr>
      </w:pPr>
      <w:r>
        <w:rPr>
          <w:rFonts w:ascii="Cambria" w:hAnsi="Cambria"/>
          <w:sz w:val="20"/>
          <w:szCs w:val="20"/>
          <w:lang w:eastAsia="sr-Latn-ME"/>
        </w:rPr>
        <w:t>9.2. Ponuda zahtijevana Javnim pozivom dostavlja se u odgovarajućem zatvorenom omotu (koverat) na način da se prilikom otvaranja ponude može sa sigurnošću utvrditi da se prvi put otvara.</w:t>
      </w:r>
    </w:p>
    <w:p w:rsidR="00B10A16" w:rsidRDefault="00B10A16" w:rsidP="00B10A16">
      <w:pPr>
        <w:tabs>
          <w:tab w:val="left" w:pos="3969"/>
        </w:tabs>
        <w:ind w:left="-426" w:right="-567"/>
        <w:jc w:val="both"/>
        <w:rPr>
          <w:rFonts w:ascii="Cambria" w:hAnsi="Cambria"/>
          <w:sz w:val="20"/>
          <w:szCs w:val="20"/>
          <w:lang w:val="pl-PL"/>
        </w:rPr>
      </w:pPr>
      <w:r>
        <w:rPr>
          <w:rFonts w:ascii="Cambria" w:hAnsi="Cambria"/>
          <w:sz w:val="20"/>
          <w:szCs w:val="20"/>
          <w:lang w:eastAsia="sr-Latn-ME"/>
        </w:rPr>
        <w:t xml:space="preserve">Na omotu ponude navodi se: naziv/ime i prezime ponuđača, broj javnog poziva, broj lokacije iz javnog poziva za koju se dostavlja i na koju se odnosi ponuda i to tekst: </w:t>
      </w:r>
      <w:r>
        <w:rPr>
          <w:rFonts w:ascii="Cambria" w:hAnsi="Cambria"/>
          <w:sz w:val="20"/>
          <w:szCs w:val="20"/>
          <w:lang w:val="pl-PL"/>
        </w:rPr>
        <w:t>„PONUDA PO JAVNOM POZIVU BR. 0206-2</w:t>
      </w:r>
      <w:r w:rsidR="004855BD">
        <w:rPr>
          <w:rFonts w:ascii="Cambria" w:hAnsi="Cambria"/>
          <w:sz w:val="20"/>
          <w:szCs w:val="20"/>
          <w:lang w:val="pl-PL"/>
        </w:rPr>
        <w:t>791</w:t>
      </w:r>
      <w:r>
        <w:rPr>
          <w:rFonts w:ascii="Cambria" w:hAnsi="Cambria"/>
          <w:sz w:val="20"/>
          <w:szCs w:val="20"/>
          <w:lang w:val="pl-PL"/>
        </w:rPr>
        <w:t>/1 LOKACIJA POD REDNIM BROJEM _______________IZ JAVNOG POZIVA“. </w:t>
      </w:r>
    </w:p>
    <w:p w:rsidR="00B10A16" w:rsidRDefault="00B10A16" w:rsidP="00B10A16">
      <w:pPr>
        <w:pStyle w:val="BodyText"/>
        <w:tabs>
          <w:tab w:val="left" w:pos="3969"/>
          <w:tab w:val="left" w:pos="4639"/>
        </w:tabs>
        <w:spacing w:before="188" w:line="264" w:lineRule="auto"/>
        <w:ind w:left="-426" w:right="-567"/>
        <w:jc w:val="both"/>
        <w:rPr>
          <w:rFonts w:ascii="Cambria" w:hAnsi="Cambria" w:cs="Times New Roman"/>
          <w:sz w:val="20"/>
          <w:szCs w:val="20"/>
        </w:rPr>
      </w:pPr>
      <w:r>
        <w:rPr>
          <w:rFonts w:ascii="Cambria" w:hAnsi="Cambria" w:cs="Times New Roman"/>
          <w:sz w:val="20"/>
          <w:szCs w:val="20"/>
        </w:rPr>
        <w:t xml:space="preserve">Ponude se dostavljaju </w:t>
      </w:r>
      <w:r>
        <w:rPr>
          <w:rFonts w:ascii="Cambria" w:hAnsi="Cambria" w:cs="Times New Roman"/>
          <w:spacing w:val="-3"/>
          <w:sz w:val="20"/>
          <w:szCs w:val="20"/>
        </w:rPr>
        <w:t xml:space="preserve">svakog </w:t>
      </w:r>
      <w:r>
        <w:rPr>
          <w:rFonts w:ascii="Cambria" w:hAnsi="Cambria" w:cs="Times New Roman"/>
          <w:sz w:val="20"/>
          <w:szCs w:val="20"/>
        </w:rPr>
        <w:t xml:space="preserve">radnog dana od 08.30 do 16.00 časova od dana objavljivanja ovog poziva neposrednom predajom na arhivi Javnog </w:t>
      </w:r>
      <w:r>
        <w:rPr>
          <w:rFonts w:ascii="Cambria" w:hAnsi="Cambria" w:cs="Times New Roman"/>
          <w:w w:val="95"/>
          <w:sz w:val="20"/>
          <w:szCs w:val="20"/>
        </w:rPr>
        <w:t>preduzeća</w:t>
      </w:r>
      <w:r>
        <w:rPr>
          <w:rFonts w:ascii="Cambria" w:hAnsi="Cambria" w:cs="Times New Roman"/>
          <w:sz w:val="20"/>
          <w:szCs w:val="20"/>
        </w:rPr>
        <w:t xml:space="preserve">, do </w:t>
      </w:r>
      <w:r>
        <w:rPr>
          <w:rFonts w:ascii="Cambria" w:hAnsi="Cambria" w:cs="Times New Roman"/>
          <w:b/>
          <w:sz w:val="20"/>
          <w:szCs w:val="20"/>
        </w:rPr>
        <w:t>0</w:t>
      </w:r>
      <w:r w:rsidR="004855BD">
        <w:rPr>
          <w:rFonts w:ascii="Cambria" w:hAnsi="Cambria" w:cs="Times New Roman"/>
          <w:b/>
          <w:sz w:val="20"/>
          <w:szCs w:val="20"/>
        </w:rPr>
        <w:t>9</w:t>
      </w:r>
      <w:r>
        <w:rPr>
          <w:rFonts w:ascii="Cambria" w:hAnsi="Cambria" w:cs="Times New Roman"/>
          <w:b/>
          <w:sz w:val="20"/>
          <w:szCs w:val="20"/>
        </w:rPr>
        <w:t>.07.2019.god. do 1</w:t>
      </w:r>
      <w:r w:rsidR="004855BD">
        <w:rPr>
          <w:rFonts w:ascii="Cambria" w:hAnsi="Cambria" w:cs="Times New Roman"/>
          <w:b/>
          <w:sz w:val="20"/>
          <w:szCs w:val="20"/>
        </w:rPr>
        <w:t>1</w:t>
      </w:r>
      <w:r>
        <w:rPr>
          <w:rFonts w:ascii="Cambria" w:hAnsi="Cambria" w:cs="Times New Roman"/>
          <w:b/>
          <w:sz w:val="20"/>
          <w:szCs w:val="20"/>
        </w:rPr>
        <w:t>,00 časova</w:t>
      </w:r>
      <w:r>
        <w:rPr>
          <w:rFonts w:ascii="Cambria" w:hAnsi="Cambria" w:cs="Times New Roman"/>
          <w:sz w:val="20"/>
          <w:szCs w:val="20"/>
        </w:rPr>
        <w:t>.</w:t>
      </w:r>
    </w:p>
    <w:p w:rsidR="00B10A16" w:rsidRDefault="00B10A16" w:rsidP="00B10A16">
      <w:pPr>
        <w:pStyle w:val="Heading1"/>
        <w:tabs>
          <w:tab w:val="left" w:pos="426"/>
          <w:tab w:val="left" w:pos="3969"/>
        </w:tabs>
        <w:ind w:left="-426" w:right="-567"/>
        <w:rPr>
          <w:rFonts w:ascii="Cambria" w:hAnsi="Cambria" w:cs="Times New Roman"/>
          <w:sz w:val="20"/>
          <w:szCs w:val="20"/>
        </w:rPr>
      </w:pPr>
    </w:p>
    <w:p w:rsidR="00B10A16" w:rsidRDefault="00B10A16" w:rsidP="00B10A16">
      <w:pPr>
        <w:pStyle w:val="Heading1"/>
        <w:tabs>
          <w:tab w:val="left" w:pos="426"/>
          <w:tab w:val="left" w:pos="3969"/>
        </w:tabs>
        <w:ind w:left="-426" w:right="-567"/>
        <w:rPr>
          <w:rFonts w:ascii="Cambria" w:hAnsi="Cambria" w:cs="Times New Roman"/>
          <w:sz w:val="20"/>
          <w:szCs w:val="20"/>
        </w:rPr>
      </w:pPr>
      <w:r>
        <w:rPr>
          <w:rFonts w:ascii="Cambria" w:hAnsi="Cambria" w:cs="Times New Roman"/>
          <w:sz w:val="20"/>
          <w:szCs w:val="20"/>
        </w:rPr>
        <w:lastRenderedPageBreak/>
        <w:t>X Mjesto</w:t>
      </w:r>
      <w:r>
        <w:rPr>
          <w:rFonts w:ascii="Cambria" w:hAnsi="Cambria" w:cs="Times New Roman"/>
          <w:spacing w:val="-11"/>
          <w:sz w:val="20"/>
          <w:szCs w:val="20"/>
        </w:rPr>
        <w:t xml:space="preserve"> </w:t>
      </w:r>
      <w:r>
        <w:rPr>
          <w:rFonts w:ascii="Cambria" w:hAnsi="Cambria" w:cs="Times New Roman"/>
          <w:sz w:val="20"/>
          <w:szCs w:val="20"/>
        </w:rPr>
        <w:t>i</w:t>
      </w:r>
      <w:r>
        <w:rPr>
          <w:rFonts w:ascii="Cambria" w:hAnsi="Cambria" w:cs="Times New Roman"/>
          <w:spacing w:val="-11"/>
          <w:sz w:val="20"/>
          <w:szCs w:val="20"/>
        </w:rPr>
        <w:t xml:space="preserve"> </w:t>
      </w:r>
      <w:r>
        <w:rPr>
          <w:rFonts w:ascii="Cambria" w:hAnsi="Cambria" w:cs="Times New Roman"/>
          <w:sz w:val="20"/>
          <w:szCs w:val="20"/>
        </w:rPr>
        <w:t>datum</w:t>
      </w:r>
      <w:r>
        <w:rPr>
          <w:rFonts w:ascii="Cambria" w:hAnsi="Cambria" w:cs="Times New Roman"/>
          <w:spacing w:val="-11"/>
          <w:sz w:val="20"/>
          <w:szCs w:val="20"/>
        </w:rPr>
        <w:t xml:space="preserve"> </w:t>
      </w:r>
      <w:r>
        <w:rPr>
          <w:rFonts w:ascii="Cambria" w:hAnsi="Cambria" w:cs="Times New Roman"/>
          <w:sz w:val="20"/>
          <w:szCs w:val="20"/>
        </w:rPr>
        <w:t>otvaranja</w:t>
      </w:r>
      <w:r>
        <w:rPr>
          <w:rFonts w:ascii="Cambria" w:hAnsi="Cambria" w:cs="Times New Roman"/>
          <w:spacing w:val="-10"/>
          <w:sz w:val="20"/>
          <w:szCs w:val="20"/>
        </w:rPr>
        <w:t xml:space="preserve"> </w:t>
      </w:r>
      <w:r>
        <w:rPr>
          <w:rFonts w:ascii="Cambria" w:hAnsi="Cambria" w:cs="Times New Roman"/>
          <w:sz w:val="20"/>
          <w:szCs w:val="20"/>
        </w:rPr>
        <w:t>ponuda</w:t>
      </w:r>
    </w:p>
    <w:p w:rsidR="00B10A16" w:rsidRDefault="00B10A16" w:rsidP="00B10A16">
      <w:pPr>
        <w:tabs>
          <w:tab w:val="left" w:pos="3969"/>
        </w:tabs>
        <w:spacing w:before="188" w:line="264" w:lineRule="auto"/>
        <w:ind w:left="-426" w:right="-567"/>
        <w:jc w:val="both"/>
        <w:rPr>
          <w:rFonts w:ascii="Cambria" w:hAnsi="Cambria"/>
          <w:b/>
          <w:sz w:val="20"/>
          <w:szCs w:val="20"/>
        </w:rPr>
      </w:pPr>
      <w:r>
        <w:rPr>
          <w:rFonts w:ascii="Cambria" w:hAnsi="Cambria"/>
          <w:sz w:val="20"/>
          <w:szCs w:val="20"/>
        </w:rPr>
        <w:t xml:space="preserve">Javno otvaranje kojem mogu prisustvovati svi ponuđači, održaće se u Sali na I spratu poslove zgrade Javnog preduzeća u Budvi dana </w:t>
      </w:r>
      <w:r>
        <w:rPr>
          <w:rFonts w:ascii="Cambria" w:hAnsi="Cambria"/>
          <w:b/>
          <w:sz w:val="20"/>
          <w:szCs w:val="20"/>
        </w:rPr>
        <w:t>0</w:t>
      </w:r>
      <w:r w:rsidR="004855BD">
        <w:rPr>
          <w:rFonts w:ascii="Cambria" w:hAnsi="Cambria"/>
          <w:b/>
          <w:sz w:val="20"/>
          <w:szCs w:val="20"/>
        </w:rPr>
        <w:t>9</w:t>
      </w:r>
      <w:r>
        <w:rPr>
          <w:rFonts w:ascii="Cambria" w:hAnsi="Cambria"/>
          <w:b/>
          <w:sz w:val="20"/>
          <w:szCs w:val="20"/>
        </w:rPr>
        <w:t>.07.2019. god. u 1</w:t>
      </w:r>
      <w:r w:rsidR="004855BD">
        <w:rPr>
          <w:rFonts w:ascii="Cambria" w:hAnsi="Cambria"/>
          <w:b/>
          <w:sz w:val="20"/>
          <w:szCs w:val="20"/>
        </w:rPr>
        <w:t>2</w:t>
      </w:r>
      <w:r>
        <w:rPr>
          <w:rFonts w:ascii="Cambria" w:hAnsi="Cambria"/>
          <w:b/>
          <w:sz w:val="20"/>
          <w:szCs w:val="20"/>
        </w:rPr>
        <w:t>,</w:t>
      </w:r>
      <w:r w:rsidR="004855BD">
        <w:rPr>
          <w:rFonts w:ascii="Cambria" w:hAnsi="Cambria"/>
          <w:b/>
          <w:sz w:val="20"/>
          <w:szCs w:val="20"/>
        </w:rPr>
        <w:t>0</w:t>
      </w:r>
      <w:r>
        <w:rPr>
          <w:rFonts w:ascii="Cambria" w:hAnsi="Cambria"/>
          <w:b/>
          <w:sz w:val="20"/>
          <w:szCs w:val="20"/>
        </w:rPr>
        <w:t>0 časova.</w:t>
      </w:r>
    </w:p>
    <w:p w:rsidR="00B10A16" w:rsidRDefault="00B10A16" w:rsidP="00B10A16">
      <w:pPr>
        <w:pStyle w:val="Heading1"/>
        <w:tabs>
          <w:tab w:val="left" w:pos="350"/>
          <w:tab w:val="left" w:pos="3969"/>
        </w:tabs>
        <w:ind w:left="-426" w:right="-567"/>
        <w:rPr>
          <w:rFonts w:ascii="Cambria" w:hAnsi="Cambria" w:cs="Times New Roman"/>
          <w:sz w:val="20"/>
          <w:szCs w:val="20"/>
        </w:rPr>
      </w:pPr>
    </w:p>
    <w:p w:rsidR="00B10A16" w:rsidRDefault="00B10A16" w:rsidP="00B10A16">
      <w:pPr>
        <w:pStyle w:val="Heading1"/>
        <w:tabs>
          <w:tab w:val="left" w:pos="350"/>
          <w:tab w:val="left" w:pos="3969"/>
        </w:tabs>
        <w:ind w:left="-426" w:right="-567"/>
        <w:rPr>
          <w:rFonts w:ascii="Cambria" w:hAnsi="Cambria" w:cs="Times New Roman"/>
          <w:sz w:val="20"/>
          <w:szCs w:val="20"/>
        </w:rPr>
      </w:pPr>
      <w:r>
        <w:rPr>
          <w:rFonts w:ascii="Cambria" w:hAnsi="Cambria" w:cs="Times New Roman"/>
          <w:sz w:val="20"/>
          <w:szCs w:val="20"/>
        </w:rPr>
        <w:t>XI Činidbena</w:t>
      </w:r>
      <w:r>
        <w:rPr>
          <w:rFonts w:ascii="Cambria" w:hAnsi="Cambria" w:cs="Times New Roman"/>
          <w:spacing w:val="-10"/>
          <w:sz w:val="20"/>
          <w:szCs w:val="20"/>
        </w:rPr>
        <w:t xml:space="preserve"> </w:t>
      </w:r>
      <w:r>
        <w:rPr>
          <w:rFonts w:ascii="Cambria" w:hAnsi="Cambria" w:cs="Times New Roman"/>
          <w:sz w:val="20"/>
          <w:szCs w:val="20"/>
        </w:rPr>
        <w:t>garancija</w:t>
      </w:r>
    </w:p>
    <w:p w:rsidR="00B10A16" w:rsidRDefault="00B10A16" w:rsidP="00B10A16">
      <w:pPr>
        <w:pStyle w:val="BodyText"/>
        <w:tabs>
          <w:tab w:val="left" w:pos="3969"/>
        </w:tabs>
        <w:spacing w:before="80" w:line="264" w:lineRule="auto"/>
        <w:ind w:left="-426" w:right="-567"/>
        <w:jc w:val="both"/>
        <w:rPr>
          <w:rFonts w:ascii="Cambria" w:hAnsi="Cambria" w:cs="Times New Roman"/>
          <w:sz w:val="20"/>
          <w:szCs w:val="20"/>
        </w:rPr>
      </w:pPr>
      <w:r>
        <w:rPr>
          <w:rFonts w:ascii="Cambria" w:hAnsi="Cambria" w:cs="Times New Roman"/>
          <w:sz w:val="20"/>
          <w:szCs w:val="20"/>
        </w:rPr>
        <w:t>Izabrani ponuđač za zakup kupališta je dužan da do dana određenog za zaključenje ugovora dostavi godišnju činidbenu garanciju, odnosno originalnu bankarsku garanciju kojom će se garantovati dobro izvršenje</w:t>
      </w:r>
      <w:r>
        <w:rPr>
          <w:rFonts w:ascii="Cambria" w:hAnsi="Cambria" w:cs="Times New Roman"/>
          <w:spacing w:val="-17"/>
          <w:sz w:val="20"/>
          <w:szCs w:val="20"/>
        </w:rPr>
        <w:t xml:space="preserve"> </w:t>
      </w:r>
      <w:r>
        <w:rPr>
          <w:rFonts w:ascii="Cambria" w:hAnsi="Cambria" w:cs="Times New Roman"/>
          <w:sz w:val="20"/>
          <w:szCs w:val="20"/>
        </w:rPr>
        <w:t>ugovorom</w:t>
      </w:r>
      <w:r>
        <w:rPr>
          <w:rFonts w:ascii="Cambria" w:hAnsi="Cambria" w:cs="Times New Roman"/>
          <w:spacing w:val="-16"/>
          <w:sz w:val="20"/>
          <w:szCs w:val="20"/>
        </w:rPr>
        <w:t xml:space="preserve"> </w:t>
      </w:r>
      <w:r>
        <w:rPr>
          <w:rFonts w:ascii="Cambria" w:hAnsi="Cambria" w:cs="Times New Roman"/>
          <w:sz w:val="20"/>
          <w:szCs w:val="20"/>
        </w:rPr>
        <w:t>preuzetih</w:t>
      </w:r>
      <w:r>
        <w:rPr>
          <w:rFonts w:ascii="Cambria" w:hAnsi="Cambria" w:cs="Times New Roman"/>
          <w:spacing w:val="-18"/>
          <w:sz w:val="20"/>
          <w:szCs w:val="20"/>
        </w:rPr>
        <w:t xml:space="preserve"> </w:t>
      </w:r>
      <w:r>
        <w:rPr>
          <w:rFonts w:ascii="Cambria" w:hAnsi="Cambria" w:cs="Times New Roman"/>
          <w:sz w:val="20"/>
          <w:szCs w:val="20"/>
        </w:rPr>
        <w:t>obaveza</w:t>
      </w:r>
      <w:r>
        <w:rPr>
          <w:rFonts w:ascii="Cambria" w:hAnsi="Cambria" w:cs="Times New Roman"/>
          <w:spacing w:val="-17"/>
          <w:sz w:val="20"/>
          <w:szCs w:val="20"/>
        </w:rPr>
        <w:t xml:space="preserve"> </w:t>
      </w:r>
      <w:r>
        <w:rPr>
          <w:rFonts w:ascii="Cambria" w:hAnsi="Cambria" w:cs="Times New Roman"/>
          <w:sz w:val="20"/>
          <w:szCs w:val="20"/>
        </w:rPr>
        <w:t>u</w:t>
      </w:r>
      <w:r>
        <w:rPr>
          <w:rFonts w:ascii="Cambria" w:hAnsi="Cambria" w:cs="Times New Roman"/>
          <w:spacing w:val="-17"/>
          <w:sz w:val="20"/>
          <w:szCs w:val="20"/>
        </w:rPr>
        <w:t xml:space="preserve"> </w:t>
      </w:r>
      <w:r>
        <w:rPr>
          <w:rFonts w:ascii="Cambria" w:hAnsi="Cambria" w:cs="Times New Roman"/>
          <w:sz w:val="20"/>
          <w:szCs w:val="20"/>
        </w:rPr>
        <w:t>visini</w:t>
      </w:r>
      <w:r>
        <w:rPr>
          <w:rFonts w:ascii="Cambria" w:hAnsi="Cambria" w:cs="Times New Roman"/>
          <w:spacing w:val="-17"/>
          <w:sz w:val="20"/>
          <w:szCs w:val="20"/>
        </w:rPr>
        <w:t xml:space="preserve"> </w:t>
      </w:r>
      <w:r>
        <w:rPr>
          <w:rFonts w:ascii="Cambria" w:hAnsi="Cambria" w:cs="Times New Roman"/>
          <w:sz w:val="20"/>
          <w:szCs w:val="20"/>
        </w:rPr>
        <w:t>od</w:t>
      </w:r>
      <w:r>
        <w:rPr>
          <w:rFonts w:ascii="Cambria" w:hAnsi="Cambria" w:cs="Times New Roman"/>
          <w:spacing w:val="-17"/>
          <w:sz w:val="20"/>
          <w:szCs w:val="20"/>
        </w:rPr>
        <w:t xml:space="preserve"> </w:t>
      </w:r>
      <w:r>
        <w:rPr>
          <w:rFonts w:ascii="Cambria" w:hAnsi="Cambria" w:cs="Times New Roman"/>
          <w:sz w:val="20"/>
          <w:szCs w:val="20"/>
        </w:rPr>
        <w:t>20%</w:t>
      </w:r>
      <w:r>
        <w:rPr>
          <w:rFonts w:ascii="Cambria" w:hAnsi="Cambria" w:cs="Times New Roman"/>
          <w:spacing w:val="-17"/>
          <w:sz w:val="20"/>
          <w:szCs w:val="20"/>
        </w:rPr>
        <w:t xml:space="preserve"> </w:t>
      </w:r>
      <w:r>
        <w:rPr>
          <w:rFonts w:ascii="Cambria" w:hAnsi="Cambria" w:cs="Times New Roman"/>
          <w:sz w:val="20"/>
          <w:szCs w:val="20"/>
        </w:rPr>
        <w:t>od</w:t>
      </w:r>
      <w:r>
        <w:rPr>
          <w:rFonts w:ascii="Cambria" w:hAnsi="Cambria" w:cs="Times New Roman"/>
          <w:spacing w:val="-17"/>
          <w:sz w:val="20"/>
          <w:szCs w:val="20"/>
        </w:rPr>
        <w:t xml:space="preserve"> </w:t>
      </w:r>
      <w:r>
        <w:rPr>
          <w:rFonts w:ascii="Cambria" w:hAnsi="Cambria" w:cs="Times New Roman"/>
          <w:sz w:val="20"/>
          <w:szCs w:val="20"/>
        </w:rPr>
        <w:t>ukupno</w:t>
      </w:r>
      <w:r>
        <w:rPr>
          <w:rFonts w:ascii="Cambria" w:hAnsi="Cambria" w:cs="Times New Roman"/>
          <w:spacing w:val="-17"/>
          <w:sz w:val="20"/>
          <w:szCs w:val="20"/>
        </w:rPr>
        <w:t xml:space="preserve"> </w:t>
      </w:r>
      <w:r>
        <w:rPr>
          <w:rFonts w:ascii="Cambria" w:hAnsi="Cambria" w:cs="Times New Roman"/>
          <w:sz w:val="20"/>
          <w:szCs w:val="20"/>
        </w:rPr>
        <w:t>ugovorene</w:t>
      </w:r>
      <w:r>
        <w:rPr>
          <w:rFonts w:ascii="Cambria" w:hAnsi="Cambria" w:cs="Times New Roman"/>
          <w:spacing w:val="-18"/>
          <w:sz w:val="20"/>
          <w:szCs w:val="20"/>
        </w:rPr>
        <w:t xml:space="preserve"> </w:t>
      </w:r>
      <w:r>
        <w:rPr>
          <w:rFonts w:ascii="Cambria" w:hAnsi="Cambria" w:cs="Times New Roman"/>
          <w:sz w:val="20"/>
          <w:szCs w:val="20"/>
        </w:rPr>
        <w:t>zakupnine</w:t>
      </w:r>
      <w:r>
        <w:rPr>
          <w:rFonts w:ascii="Cambria" w:hAnsi="Cambria" w:cs="Times New Roman"/>
          <w:spacing w:val="-17"/>
          <w:sz w:val="20"/>
          <w:szCs w:val="20"/>
        </w:rPr>
        <w:t xml:space="preserve"> </w:t>
      </w:r>
      <w:r>
        <w:rPr>
          <w:rFonts w:ascii="Cambria" w:hAnsi="Cambria" w:cs="Times New Roman"/>
          <w:sz w:val="20"/>
          <w:szCs w:val="20"/>
        </w:rPr>
        <w:t>uvećane</w:t>
      </w:r>
      <w:r>
        <w:rPr>
          <w:rFonts w:ascii="Cambria" w:hAnsi="Cambria" w:cs="Times New Roman"/>
          <w:spacing w:val="-16"/>
          <w:sz w:val="20"/>
          <w:szCs w:val="20"/>
        </w:rPr>
        <w:t xml:space="preserve"> </w:t>
      </w:r>
      <w:r>
        <w:rPr>
          <w:rFonts w:ascii="Cambria" w:hAnsi="Cambria" w:cs="Times New Roman"/>
          <w:sz w:val="20"/>
          <w:szCs w:val="20"/>
        </w:rPr>
        <w:t>za</w:t>
      </w:r>
      <w:r>
        <w:rPr>
          <w:rFonts w:ascii="Cambria" w:hAnsi="Cambria" w:cs="Times New Roman"/>
          <w:spacing w:val="-18"/>
          <w:sz w:val="20"/>
          <w:szCs w:val="20"/>
        </w:rPr>
        <w:t xml:space="preserve"> </w:t>
      </w:r>
      <w:r>
        <w:rPr>
          <w:rFonts w:ascii="Cambria" w:hAnsi="Cambria" w:cs="Times New Roman"/>
          <w:spacing w:val="-7"/>
          <w:sz w:val="20"/>
          <w:szCs w:val="20"/>
        </w:rPr>
        <w:t xml:space="preserve">PDV, </w:t>
      </w:r>
      <w:r>
        <w:rPr>
          <w:rFonts w:ascii="Cambria" w:hAnsi="Cambria" w:cs="Times New Roman"/>
          <w:sz w:val="20"/>
          <w:szCs w:val="20"/>
        </w:rPr>
        <w:t>sa</w:t>
      </w:r>
      <w:r>
        <w:rPr>
          <w:rFonts w:ascii="Cambria" w:hAnsi="Cambria" w:cs="Times New Roman"/>
          <w:spacing w:val="-7"/>
          <w:sz w:val="20"/>
          <w:szCs w:val="20"/>
        </w:rPr>
        <w:t xml:space="preserve"> </w:t>
      </w:r>
      <w:r>
        <w:rPr>
          <w:rFonts w:ascii="Cambria" w:hAnsi="Cambria" w:cs="Times New Roman"/>
          <w:sz w:val="20"/>
          <w:szCs w:val="20"/>
        </w:rPr>
        <w:t>obavezom</w:t>
      </w:r>
      <w:r>
        <w:rPr>
          <w:rFonts w:ascii="Cambria" w:hAnsi="Cambria" w:cs="Times New Roman"/>
          <w:spacing w:val="-8"/>
          <w:sz w:val="20"/>
          <w:szCs w:val="20"/>
        </w:rPr>
        <w:t xml:space="preserve"> </w:t>
      </w:r>
      <w:r>
        <w:rPr>
          <w:rFonts w:ascii="Cambria" w:hAnsi="Cambria" w:cs="Times New Roman"/>
          <w:sz w:val="20"/>
          <w:szCs w:val="20"/>
        </w:rPr>
        <w:t>njenog</w:t>
      </w:r>
      <w:r>
        <w:rPr>
          <w:rFonts w:ascii="Cambria" w:hAnsi="Cambria" w:cs="Times New Roman"/>
          <w:spacing w:val="-8"/>
          <w:sz w:val="20"/>
          <w:szCs w:val="20"/>
        </w:rPr>
        <w:t xml:space="preserve"> </w:t>
      </w:r>
      <w:r>
        <w:rPr>
          <w:rFonts w:ascii="Cambria" w:hAnsi="Cambria" w:cs="Times New Roman"/>
          <w:sz w:val="20"/>
          <w:szCs w:val="20"/>
        </w:rPr>
        <w:t>godišnjeg</w:t>
      </w:r>
      <w:r>
        <w:rPr>
          <w:rFonts w:ascii="Cambria" w:hAnsi="Cambria" w:cs="Times New Roman"/>
          <w:spacing w:val="-8"/>
          <w:sz w:val="20"/>
          <w:szCs w:val="20"/>
        </w:rPr>
        <w:t xml:space="preserve"> </w:t>
      </w:r>
      <w:r>
        <w:rPr>
          <w:rFonts w:ascii="Cambria" w:hAnsi="Cambria" w:cs="Times New Roman"/>
          <w:sz w:val="20"/>
          <w:szCs w:val="20"/>
        </w:rPr>
        <w:t>obnavljanja</w:t>
      </w:r>
      <w:r>
        <w:rPr>
          <w:rFonts w:ascii="Cambria" w:hAnsi="Cambria" w:cs="Times New Roman"/>
          <w:spacing w:val="-8"/>
          <w:sz w:val="20"/>
          <w:szCs w:val="20"/>
        </w:rPr>
        <w:t xml:space="preserve"> </w:t>
      </w:r>
      <w:r>
        <w:rPr>
          <w:rFonts w:ascii="Cambria" w:hAnsi="Cambria" w:cs="Times New Roman"/>
          <w:sz w:val="20"/>
          <w:szCs w:val="20"/>
        </w:rPr>
        <w:t>tokom</w:t>
      </w:r>
      <w:r>
        <w:rPr>
          <w:rFonts w:ascii="Cambria" w:hAnsi="Cambria" w:cs="Times New Roman"/>
          <w:spacing w:val="-8"/>
          <w:sz w:val="20"/>
          <w:szCs w:val="20"/>
        </w:rPr>
        <w:t xml:space="preserve"> </w:t>
      </w:r>
      <w:r>
        <w:rPr>
          <w:rFonts w:ascii="Cambria" w:hAnsi="Cambria" w:cs="Times New Roman"/>
          <w:sz w:val="20"/>
          <w:szCs w:val="20"/>
        </w:rPr>
        <w:t>trajanja</w:t>
      </w:r>
      <w:r>
        <w:rPr>
          <w:rFonts w:ascii="Cambria" w:hAnsi="Cambria" w:cs="Times New Roman"/>
          <w:spacing w:val="-8"/>
          <w:sz w:val="20"/>
          <w:szCs w:val="20"/>
        </w:rPr>
        <w:t xml:space="preserve"> </w:t>
      </w:r>
      <w:r>
        <w:rPr>
          <w:rFonts w:ascii="Cambria" w:hAnsi="Cambria" w:cs="Times New Roman"/>
          <w:sz w:val="20"/>
          <w:szCs w:val="20"/>
        </w:rPr>
        <w:t>ugovora.</w:t>
      </w:r>
    </w:p>
    <w:p w:rsidR="00B10A16" w:rsidRDefault="00B10A16" w:rsidP="00B10A16">
      <w:pPr>
        <w:pStyle w:val="Heading1"/>
        <w:tabs>
          <w:tab w:val="left" w:pos="426"/>
          <w:tab w:val="left" w:pos="3969"/>
        </w:tabs>
        <w:spacing w:before="152"/>
        <w:ind w:left="-426" w:right="-567"/>
        <w:rPr>
          <w:rFonts w:ascii="Cambria" w:hAnsi="Cambria" w:cs="Times New Roman"/>
          <w:sz w:val="20"/>
          <w:szCs w:val="20"/>
        </w:rPr>
      </w:pPr>
      <w:r>
        <w:rPr>
          <w:rFonts w:ascii="Cambria" w:hAnsi="Cambria" w:cs="Times New Roman"/>
          <w:sz w:val="20"/>
          <w:szCs w:val="20"/>
        </w:rPr>
        <w:t>XII Zaključenje</w:t>
      </w:r>
      <w:r>
        <w:rPr>
          <w:rFonts w:ascii="Cambria" w:hAnsi="Cambria" w:cs="Times New Roman"/>
          <w:spacing w:val="-9"/>
          <w:sz w:val="20"/>
          <w:szCs w:val="20"/>
        </w:rPr>
        <w:t xml:space="preserve"> </w:t>
      </w:r>
      <w:r>
        <w:rPr>
          <w:rFonts w:ascii="Cambria" w:hAnsi="Cambria" w:cs="Times New Roman"/>
          <w:spacing w:val="-3"/>
          <w:sz w:val="20"/>
          <w:szCs w:val="20"/>
        </w:rPr>
        <w:t>ugovora</w:t>
      </w:r>
    </w:p>
    <w:p w:rsidR="00B10A16" w:rsidRDefault="00B10A16" w:rsidP="00B10A16">
      <w:pPr>
        <w:pStyle w:val="BodyText"/>
        <w:tabs>
          <w:tab w:val="left" w:pos="3969"/>
        </w:tabs>
        <w:spacing w:before="188" w:line="264" w:lineRule="auto"/>
        <w:ind w:left="-426" w:right="-567"/>
        <w:rPr>
          <w:rFonts w:ascii="Cambria" w:hAnsi="Cambria" w:cs="Times New Roman"/>
          <w:sz w:val="20"/>
          <w:szCs w:val="20"/>
        </w:rPr>
      </w:pPr>
      <w:r>
        <w:rPr>
          <w:rFonts w:ascii="Cambria" w:hAnsi="Cambria" w:cs="Times New Roman"/>
          <w:sz w:val="20"/>
          <w:szCs w:val="20"/>
        </w:rPr>
        <w:t>Učesnici</w:t>
      </w:r>
      <w:r>
        <w:rPr>
          <w:rFonts w:ascii="Cambria" w:hAnsi="Cambria" w:cs="Times New Roman"/>
          <w:spacing w:val="-13"/>
          <w:sz w:val="20"/>
          <w:szCs w:val="20"/>
        </w:rPr>
        <w:t xml:space="preserve"> </w:t>
      </w:r>
      <w:r>
        <w:rPr>
          <w:rFonts w:ascii="Cambria" w:hAnsi="Cambria" w:cs="Times New Roman"/>
          <w:sz w:val="20"/>
          <w:szCs w:val="20"/>
        </w:rPr>
        <w:t>na</w:t>
      </w:r>
      <w:r>
        <w:rPr>
          <w:rFonts w:ascii="Cambria" w:hAnsi="Cambria" w:cs="Times New Roman"/>
          <w:spacing w:val="-12"/>
          <w:sz w:val="20"/>
          <w:szCs w:val="20"/>
        </w:rPr>
        <w:t xml:space="preserve"> </w:t>
      </w:r>
      <w:r>
        <w:rPr>
          <w:rFonts w:ascii="Cambria" w:hAnsi="Cambria" w:cs="Times New Roman"/>
          <w:sz w:val="20"/>
          <w:szCs w:val="20"/>
        </w:rPr>
        <w:t>tenderu</w:t>
      </w:r>
      <w:r>
        <w:rPr>
          <w:rFonts w:ascii="Cambria" w:hAnsi="Cambria" w:cs="Times New Roman"/>
          <w:spacing w:val="-13"/>
          <w:sz w:val="20"/>
          <w:szCs w:val="20"/>
        </w:rPr>
        <w:t xml:space="preserve"> </w:t>
      </w:r>
      <w:r>
        <w:rPr>
          <w:rFonts w:ascii="Cambria" w:hAnsi="Cambria" w:cs="Times New Roman"/>
          <w:sz w:val="20"/>
          <w:szCs w:val="20"/>
        </w:rPr>
        <w:t>imaju</w:t>
      </w:r>
      <w:r>
        <w:rPr>
          <w:rFonts w:ascii="Cambria" w:hAnsi="Cambria" w:cs="Times New Roman"/>
          <w:spacing w:val="-14"/>
          <w:sz w:val="20"/>
          <w:szCs w:val="20"/>
        </w:rPr>
        <w:t xml:space="preserve"> </w:t>
      </w:r>
      <w:r>
        <w:rPr>
          <w:rFonts w:ascii="Cambria" w:hAnsi="Cambria" w:cs="Times New Roman"/>
          <w:spacing w:val="-3"/>
          <w:sz w:val="20"/>
          <w:szCs w:val="20"/>
        </w:rPr>
        <w:t>pravo</w:t>
      </w:r>
      <w:r>
        <w:rPr>
          <w:rFonts w:ascii="Cambria" w:hAnsi="Cambria" w:cs="Times New Roman"/>
          <w:spacing w:val="-14"/>
          <w:sz w:val="20"/>
          <w:szCs w:val="20"/>
        </w:rPr>
        <w:t xml:space="preserve"> </w:t>
      </w:r>
      <w:r>
        <w:rPr>
          <w:rFonts w:ascii="Cambria" w:hAnsi="Cambria" w:cs="Times New Roman"/>
          <w:sz w:val="20"/>
          <w:szCs w:val="20"/>
        </w:rPr>
        <w:t>prigovora</w:t>
      </w:r>
      <w:r>
        <w:rPr>
          <w:rFonts w:ascii="Cambria" w:hAnsi="Cambria" w:cs="Times New Roman"/>
          <w:spacing w:val="-12"/>
          <w:sz w:val="20"/>
          <w:szCs w:val="20"/>
        </w:rPr>
        <w:t xml:space="preserve"> </w:t>
      </w:r>
      <w:r>
        <w:rPr>
          <w:rFonts w:ascii="Cambria" w:hAnsi="Cambria" w:cs="Times New Roman"/>
          <w:sz w:val="20"/>
          <w:szCs w:val="20"/>
        </w:rPr>
        <w:t>na</w:t>
      </w:r>
      <w:r>
        <w:rPr>
          <w:rFonts w:ascii="Cambria" w:hAnsi="Cambria" w:cs="Times New Roman"/>
          <w:spacing w:val="-13"/>
          <w:sz w:val="20"/>
          <w:szCs w:val="20"/>
        </w:rPr>
        <w:t xml:space="preserve"> </w:t>
      </w:r>
      <w:r>
        <w:rPr>
          <w:rFonts w:ascii="Cambria" w:hAnsi="Cambria" w:cs="Times New Roman"/>
          <w:sz w:val="20"/>
          <w:szCs w:val="20"/>
        </w:rPr>
        <w:t>odluku,</w:t>
      </w:r>
      <w:r>
        <w:rPr>
          <w:rFonts w:ascii="Cambria" w:hAnsi="Cambria" w:cs="Times New Roman"/>
          <w:spacing w:val="-12"/>
          <w:sz w:val="20"/>
          <w:szCs w:val="20"/>
        </w:rPr>
        <w:t xml:space="preserve"> </w:t>
      </w:r>
      <w:r>
        <w:rPr>
          <w:rFonts w:ascii="Cambria" w:hAnsi="Cambria" w:cs="Times New Roman"/>
          <w:spacing w:val="-3"/>
          <w:sz w:val="20"/>
          <w:szCs w:val="20"/>
        </w:rPr>
        <w:t>Tenderskoj</w:t>
      </w:r>
      <w:r>
        <w:rPr>
          <w:rFonts w:ascii="Cambria" w:hAnsi="Cambria" w:cs="Times New Roman"/>
          <w:spacing w:val="-14"/>
          <w:sz w:val="20"/>
          <w:szCs w:val="20"/>
        </w:rPr>
        <w:t xml:space="preserve"> </w:t>
      </w:r>
      <w:r>
        <w:rPr>
          <w:rFonts w:ascii="Cambria" w:hAnsi="Cambria" w:cs="Times New Roman"/>
          <w:sz w:val="20"/>
          <w:szCs w:val="20"/>
        </w:rPr>
        <w:t>Komisije</w:t>
      </w:r>
      <w:r>
        <w:rPr>
          <w:rFonts w:ascii="Cambria" w:hAnsi="Cambria" w:cs="Times New Roman"/>
          <w:spacing w:val="-13"/>
          <w:sz w:val="20"/>
          <w:szCs w:val="20"/>
        </w:rPr>
        <w:t xml:space="preserve"> </w:t>
      </w:r>
      <w:r>
        <w:rPr>
          <w:rFonts w:ascii="Cambria" w:hAnsi="Cambria" w:cs="Times New Roman"/>
          <w:sz w:val="20"/>
          <w:szCs w:val="20"/>
        </w:rPr>
        <w:t>u</w:t>
      </w:r>
      <w:r>
        <w:rPr>
          <w:rFonts w:ascii="Cambria" w:hAnsi="Cambria" w:cs="Times New Roman"/>
          <w:spacing w:val="-13"/>
          <w:sz w:val="20"/>
          <w:szCs w:val="20"/>
        </w:rPr>
        <w:t xml:space="preserve"> </w:t>
      </w:r>
      <w:r>
        <w:rPr>
          <w:rFonts w:ascii="Cambria" w:hAnsi="Cambria" w:cs="Times New Roman"/>
          <w:sz w:val="20"/>
          <w:szCs w:val="20"/>
        </w:rPr>
        <w:t>roku</w:t>
      </w:r>
      <w:r>
        <w:rPr>
          <w:rFonts w:ascii="Cambria" w:hAnsi="Cambria" w:cs="Times New Roman"/>
          <w:spacing w:val="-12"/>
          <w:sz w:val="20"/>
          <w:szCs w:val="20"/>
        </w:rPr>
        <w:t xml:space="preserve"> </w:t>
      </w:r>
      <w:r>
        <w:rPr>
          <w:rFonts w:ascii="Cambria" w:hAnsi="Cambria" w:cs="Times New Roman"/>
          <w:sz w:val="20"/>
          <w:szCs w:val="20"/>
        </w:rPr>
        <w:t>od</w:t>
      </w:r>
      <w:r>
        <w:rPr>
          <w:rFonts w:ascii="Cambria" w:hAnsi="Cambria" w:cs="Times New Roman"/>
          <w:spacing w:val="-13"/>
          <w:sz w:val="20"/>
          <w:szCs w:val="20"/>
        </w:rPr>
        <w:t xml:space="preserve"> </w:t>
      </w:r>
      <w:r>
        <w:rPr>
          <w:rFonts w:ascii="Cambria" w:hAnsi="Cambria" w:cs="Times New Roman"/>
          <w:sz w:val="20"/>
          <w:szCs w:val="20"/>
        </w:rPr>
        <w:t>pet</w:t>
      </w:r>
      <w:r>
        <w:rPr>
          <w:rFonts w:ascii="Cambria" w:hAnsi="Cambria" w:cs="Times New Roman"/>
          <w:spacing w:val="-13"/>
          <w:sz w:val="20"/>
          <w:szCs w:val="20"/>
        </w:rPr>
        <w:t xml:space="preserve"> </w:t>
      </w:r>
      <w:r>
        <w:rPr>
          <w:rFonts w:ascii="Cambria" w:hAnsi="Cambria" w:cs="Times New Roman"/>
          <w:sz w:val="20"/>
          <w:szCs w:val="20"/>
        </w:rPr>
        <w:t>dana</w:t>
      </w:r>
      <w:r>
        <w:rPr>
          <w:rFonts w:ascii="Cambria" w:hAnsi="Cambria" w:cs="Times New Roman"/>
          <w:spacing w:val="-13"/>
          <w:sz w:val="20"/>
          <w:szCs w:val="20"/>
        </w:rPr>
        <w:t xml:space="preserve"> </w:t>
      </w:r>
      <w:r>
        <w:rPr>
          <w:rFonts w:ascii="Cambria" w:hAnsi="Cambria" w:cs="Times New Roman"/>
          <w:sz w:val="20"/>
          <w:szCs w:val="20"/>
        </w:rPr>
        <w:t>od</w:t>
      </w:r>
      <w:r>
        <w:rPr>
          <w:rFonts w:ascii="Cambria" w:hAnsi="Cambria" w:cs="Times New Roman"/>
          <w:spacing w:val="-13"/>
          <w:sz w:val="20"/>
          <w:szCs w:val="20"/>
        </w:rPr>
        <w:t xml:space="preserve"> </w:t>
      </w:r>
      <w:r>
        <w:rPr>
          <w:rFonts w:ascii="Cambria" w:hAnsi="Cambria" w:cs="Times New Roman"/>
          <w:sz w:val="20"/>
          <w:szCs w:val="20"/>
        </w:rPr>
        <w:t>dana dobijanja Odluke o izboru najpovoljnijeg</w:t>
      </w:r>
      <w:r>
        <w:rPr>
          <w:rFonts w:ascii="Cambria" w:hAnsi="Cambria" w:cs="Times New Roman"/>
          <w:spacing w:val="-34"/>
          <w:sz w:val="20"/>
          <w:szCs w:val="20"/>
        </w:rPr>
        <w:t xml:space="preserve">  </w:t>
      </w:r>
      <w:r>
        <w:rPr>
          <w:rFonts w:ascii="Cambria" w:hAnsi="Cambria" w:cs="Times New Roman"/>
          <w:sz w:val="20"/>
          <w:szCs w:val="20"/>
        </w:rPr>
        <w:t>ponuđača.</w:t>
      </w:r>
    </w:p>
    <w:p w:rsidR="00B10A16" w:rsidRDefault="00B10A16" w:rsidP="00B10A16">
      <w:pPr>
        <w:pStyle w:val="BodyText"/>
        <w:tabs>
          <w:tab w:val="left" w:pos="3969"/>
        </w:tabs>
        <w:spacing w:before="161"/>
        <w:ind w:left="-426" w:right="-567"/>
        <w:rPr>
          <w:rFonts w:ascii="Cambria" w:hAnsi="Cambria" w:cs="Times New Roman"/>
          <w:sz w:val="20"/>
          <w:szCs w:val="20"/>
        </w:rPr>
      </w:pPr>
      <w:r>
        <w:rPr>
          <w:rFonts w:ascii="Cambria" w:hAnsi="Cambria" w:cs="Times New Roman"/>
          <w:sz w:val="20"/>
          <w:szCs w:val="20"/>
        </w:rPr>
        <w:t>Odluka Tenderske komisije po prigovoru je konačna.</w:t>
      </w:r>
    </w:p>
    <w:p w:rsidR="00B10A16" w:rsidRDefault="00B10A16" w:rsidP="00B10A16">
      <w:pPr>
        <w:pStyle w:val="BodyText"/>
        <w:tabs>
          <w:tab w:val="left" w:pos="3969"/>
        </w:tabs>
        <w:spacing w:before="188" w:line="264" w:lineRule="auto"/>
        <w:ind w:left="-426" w:right="-567"/>
        <w:rPr>
          <w:rFonts w:ascii="Cambria" w:hAnsi="Cambria" w:cs="Times New Roman"/>
          <w:sz w:val="20"/>
          <w:szCs w:val="20"/>
        </w:rPr>
      </w:pPr>
      <w:r>
        <w:rPr>
          <w:rFonts w:ascii="Cambria" w:hAnsi="Cambria" w:cs="Times New Roman"/>
          <w:sz w:val="20"/>
          <w:szCs w:val="20"/>
        </w:rPr>
        <w:t>Izabrani ponuđač je dužan da u roku od 15 dana od konačnosti odluke o izboru najpovoljnije ponude zaključi ugovor o korišćenju morskog dobra.</w:t>
      </w:r>
    </w:p>
    <w:p w:rsidR="00B10A16" w:rsidRDefault="00B10A16" w:rsidP="00B10A16">
      <w:pPr>
        <w:pStyle w:val="BodyText"/>
        <w:tabs>
          <w:tab w:val="left" w:pos="3969"/>
        </w:tabs>
        <w:spacing w:before="161" w:line="264" w:lineRule="auto"/>
        <w:ind w:left="-426" w:right="-567"/>
        <w:jc w:val="both"/>
        <w:rPr>
          <w:rFonts w:ascii="Cambria" w:hAnsi="Cambria" w:cs="Times New Roman"/>
          <w:sz w:val="20"/>
          <w:szCs w:val="20"/>
        </w:rPr>
      </w:pPr>
      <w:r>
        <w:rPr>
          <w:rFonts w:ascii="Cambria" w:hAnsi="Cambria" w:cs="Times New Roman"/>
          <w:sz w:val="20"/>
          <w:szCs w:val="20"/>
        </w:rPr>
        <w:t>Ponuđači</w:t>
      </w:r>
      <w:r>
        <w:rPr>
          <w:rFonts w:ascii="Cambria" w:hAnsi="Cambria" w:cs="Times New Roman"/>
          <w:spacing w:val="-9"/>
          <w:sz w:val="20"/>
          <w:szCs w:val="20"/>
        </w:rPr>
        <w:t xml:space="preserve"> </w:t>
      </w:r>
      <w:r>
        <w:rPr>
          <w:rFonts w:ascii="Cambria" w:hAnsi="Cambria" w:cs="Times New Roman"/>
          <w:sz w:val="20"/>
          <w:szCs w:val="20"/>
        </w:rPr>
        <w:t>koje</w:t>
      </w:r>
      <w:r>
        <w:rPr>
          <w:rFonts w:ascii="Cambria" w:hAnsi="Cambria" w:cs="Times New Roman"/>
          <w:spacing w:val="-9"/>
          <w:sz w:val="20"/>
          <w:szCs w:val="20"/>
        </w:rPr>
        <w:t xml:space="preserve"> </w:t>
      </w:r>
      <w:r>
        <w:rPr>
          <w:rFonts w:ascii="Cambria" w:hAnsi="Cambria" w:cs="Times New Roman"/>
          <w:sz w:val="20"/>
          <w:szCs w:val="20"/>
        </w:rPr>
        <w:t>nijesu</w:t>
      </w:r>
      <w:r>
        <w:rPr>
          <w:rFonts w:ascii="Cambria" w:hAnsi="Cambria" w:cs="Times New Roman"/>
          <w:spacing w:val="-10"/>
          <w:sz w:val="20"/>
          <w:szCs w:val="20"/>
        </w:rPr>
        <w:t xml:space="preserve"> </w:t>
      </w:r>
      <w:r>
        <w:rPr>
          <w:rFonts w:ascii="Cambria" w:hAnsi="Cambria" w:cs="Times New Roman"/>
          <w:sz w:val="20"/>
          <w:szCs w:val="20"/>
        </w:rPr>
        <w:t>izabrani</w:t>
      </w:r>
      <w:r>
        <w:rPr>
          <w:rFonts w:ascii="Cambria" w:hAnsi="Cambria" w:cs="Times New Roman"/>
          <w:spacing w:val="-9"/>
          <w:sz w:val="20"/>
          <w:szCs w:val="20"/>
        </w:rPr>
        <w:t xml:space="preserve"> </w:t>
      </w:r>
      <w:r>
        <w:rPr>
          <w:rFonts w:ascii="Cambria" w:hAnsi="Cambria" w:cs="Times New Roman"/>
          <w:sz w:val="20"/>
          <w:szCs w:val="20"/>
        </w:rPr>
        <w:t>mogu</w:t>
      </w:r>
      <w:r>
        <w:rPr>
          <w:rFonts w:ascii="Cambria" w:hAnsi="Cambria" w:cs="Times New Roman"/>
          <w:spacing w:val="-9"/>
          <w:sz w:val="20"/>
          <w:szCs w:val="20"/>
        </w:rPr>
        <w:t xml:space="preserve"> </w:t>
      </w:r>
      <w:r>
        <w:rPr>
          <w:rFonts w:ascii="Cambria" w:hAnsi="Cambria" w:cs="Times New Roman"/>
          <w:sz w:val="20"/>
          <w:szCs w:val="20"/>
        </w:rPr>
        <w:t>da</w:t>
      </w:r>
      <w:r>
        <w:rPr>
          <w:rFonts w:ascii="Cambria" w:hAnsi="Cambria" w:cs="Times New Roman"/>
          <w:spacing w:val="-10"/>
          <w:sz w:val="20"/>
          <w:szCs w:val="20"/>
        </w:rPr>
        <w:t xml:space="preserve"> </w:t>
      </w:r>
      <w:r>
        <w:rPr>
          <w:rFonts w:ascii="Cambria" w:hAnsi="Cambria" w:cs="Times New Roman"/>
          <w:sz w:val="20"/>
          <w:szCs w:val="20"/>
        </w:rPr>
        <w:t>preuzmu</w:t>
      </w:r>
      <w:r>
        <w:rPr>
          <w:rFonts w:ascii="Cambria" w:hAnsi="Cambria" w:cs="Times New Roman"/>
          <w:spacing w:val="-9"/>
          <w:sz w:val="20"/>
          <w:szCs w:val="20"/>
        </w:rPr>
        <w:t xml:space="preserve"> </w:t>
      </w:r>
      <w:r>
        <w:rPr>
          <w:rFonts w:ascii="Cambria" w:hAnsi="Cambria" w:cs="Times New Roman"/>
          <w:sz w:val="20"/>
          <w:szCs w:val="20"/>
        </w:rPr>
        <w:t>bankarske</w:t>
      </w:r>
      <w:r>
        <w:rPr>
          <w:rFonts w:ascii="Cambria" w:hAnsi="Cambria" w:cs="Times New Roman"/>
          <w:spacing w:val="-8"/>
          <w:sz w:val="20"/>
          <w:szCs w:val="20"/>
        </w:rPr>
        <w:t xml:space="preserve"> </w:t>
      </w:r>
      <w:r>
        <w:rPr>
          <w:rFonts w:ascii="Cambria" w:hAnsi="Cambria" w:cs="Times New Roman"/>
          <w:sz w:val="20"/>
          <w:szCs w:val="20"/>
        </w:rPr>
        <w:t>garancije</w:t>
      </w:r>
      <w:r>
        <w:rPr>
          <w:rFonts w:ascii="Cambria" w:hAnsi="Cambria" w:cs="Times New Roman"/>
          <w:spacing w:val="-10"/>
          <w:sz w:val="20"/>
          <w:szCs w:val="20"/>
        </w:rPr>
        <w:t xml:space="preserve"> </w:t>
      </w:r>
      <w:r>
        <w:rPr>
          <w:rFonts w:ascii="Cambria" w:hAnsi="Cambria" w:cs="Times New Roman"/>
          <w:sz w:val="20"/>
          <w:szCs w:val="20"/>
        </w:rPr>
        <w:t>ponude</w:t>
      </w:r>
      <w:r>
        <w:rPr>
          <w:rFonts w:ascii="Cambria" w:hAnsi="Cambria" w:cs="Times New Roman"/>
          <w:spacing w:val="-9"/>
          <w:sz w:val="20"/>
          <w:szCs w:val="20"/>
        </w:rPr>
        <w:t xml:space="preserve"> </w:t>
      </w:r>
      <w:r>
        <w:rPr>
          <w:rFonts w:ascii="Cambria" w:hAnsi="Cambria" w:cs="Times New Roman"/>
          <w:sz w:val="20"/>
          <w:szCs w:val="20"/>
        </w:rPr>
        <w:t>u</w:t>
      </w:r>
      <w:r>
        <w:rPr>
          <w:rFonts w:ascii="Cambria" w:hAnsi="Cambria" w:cs="Times New Roman"/>
          <w:spacing w:val="-10"/>
          <w:sz w:val="20"/>
          <w:szCs w:val="20"/>
        </w:rPr>
        <w:t xml:space="preserve"> </w:t>
      </w:r>
      <w:r>
        <w:rPr>
          <w:rFonts w:ascii="Cambria" w:hAnsi="Cambria" w:cs="Times New Roman"/>
          <w:sz w:val="20"/>
          <w:szCs w:val="20"/>
        </w:rPr>
        <w:t>roku</w:t>
      </w:r>
      <w:r>
        <w:rPr>
          <w:rFonts w:ascii="Cambria" w:hAnsi="Cambria" w:cs="Times New Roman"/>
          <w:spacing w:val="-10"/>
          <w:sz w:val="20"/>
          <w:szCs w:val="20"/>
        </w:rPr>
        <w:t xml:space="preserve"> </w:t>
      </w:r>
      <w:r>
        <w:rPr>
          <w:rFonts w:ascii="Cambria" w:hAnsi="Cambria" w:cs="Times New Roman"/>
          <w:sz w:val="20"/>
          <w:szCs w:val="20"/>
        </w:rPr>
        <w:t>od</w:t>
      </w:r>
      <w:r>
        <w:rPr>
          <w:rFonts w:ascii="Cambria" w:hAnsi="Cambria" w:cs="Times New Roman"/>
          <w:spacing w:val="-10"/>
          <w:sz w:val="20"/>
          <w:szCs w:val="20"/>
        </w:rPr>
        <w:t xml:space="preserve"> </w:t>
      </w:r>
      <w:r>
        <w:rPr>
          <w:rFonts w:ascii="Cambria" w:hAnsi="Cambria" w:cs="Times New Roman"/>
          <w:sz w:val="20"/>
          <w:szCs w:val="20"/>
        </w:rPr>
        <w:t>8</w:t>
      </w:r>
      <w:r>
        <w:rPr>
          <w:rFonts w:ascii="Cambria" w:hAnsi="Cambria" w:cs="Times New Roman"/>
          <w:spacing w:val="-9"/>
          <w:sz w:val="20"/>
          <w:szCs w:val="20"/>
        </w:rPr>
        <w:t xml:space="preserve"> </w:t>
      </w:r>
      <w:r>
        <w:rPr>
          <w:rFonts w:ascii="Cambria" w:hAnsi="Cambria" w:cs="Times New Roman"/>
          <w:sz w:val="20"/>
          <w:szCs w:val="20"/>
        </w:rPr>
        <w:t>(osam)</w:t>
      </w:r>
      <w:r>
        <w:rPr>
          <w:rFonts w:ascii="Cambria" w:hAnsi="Cambria" w:cs="Times New Roman"/>
          <w:spacing w:val="-10"/>
          <w:sz w:val="20"/>
          <w:szCs w:val="20"/>
        </w:rPr>
        <w:t xml:space="preserve"> </w:t>
      </w:r>
      <w:r>
        <w:rPr>
          <w:rFonts w:ascii="Cambria" w:hAnsi="Cambria" w:cs="Times New Roman"/>
          <w:sz w:val="20"/>
          <w:szCs w:val="20"/>
        </w:rPr>
        <w:t>dana od dana zaključenja ugovora sa najpovoljnijim ponuđačem. U slučaju da se prvorangirani ponuđač povuče</w:t>
      </w:r>
      <w:r>
        <w:rPr>
          <w:rFonts w:ascii="Cambria" w:hAnsi="Cambria" w:cs="Times New Roman"/>
          <w:spacing w:val="-4"/>
          <w:sz w:val="20"/>
          <w:szCs w:val="20"/>
        </w:rPr>
        <w:t xml:space="preserve"> </w:t>
      </w:r>
      <w:r>
        <w:rPr>
          <w:rFonts w:ascii="Cambria" w:hAnsi="Cambria" w:cs="Times New Roman"/>
          <w:sz w:val="20"/>
          <w:szCs w:val="20"/>
        </w:rPr>
        <w:t>iz</w:t>
      </w:r>
      <w:r>
        <w:rPr>
          <w:rFonts w:ascii="Cambria" w:hAnsi="Cambria" w:cs="Times New Roman"/>
          <w:spacing w:val="-3"/>
          <w:sz w:val="20"/>
          <w:szCs w:val="20"/>
        </w:rPr>
        <w:t xml:space="preserve"> </w:t>
      </w:r>
      <w:r>
        <w:rPr>
          <w:rFonts w:ascii="Cambria" w:hAnsi="Cambria" w:cs="Times New Roman"/>
          <w:sz w:val="20"/>
          <w:szCs w:val="20"/>
        </w:rPr>
        <w:t>nadmetanja,</w:t>
      </w:r>
      <w:r>
        <w:rPr>
          <w:rFonts w:ascii="Cambria" w:hAnsi="Cambria" w:cs="Times New Roman"/>
          <w:spacing w:val="-4"/>
          <w:sz w:val="20"/>
          <w:szCs w:val="20"/>
        </w:rPr>
        <w:t xml:space="preserve"> </w:t>
      </w:r>
      <w:r>
        <w:rPr>
          <w:rFonts w:ascii="Cambria" w:hAnsi="Cambria" w:cs="Times New Roman"/>
          <w:sz w:val="20"/>
          <w:szCs w:val="20"/>
        </w:rPr>
        <w:t>odnosno</w:t>
      </w:r>
      <w:r>
        <w:rPr>
          <w:rFonts w:ascii="Cambria" w:hAnsi="Cambria" w:cs="Times New Roman"/>
          <w:spacing w:val="-4"/>
          <w:sz w:val="20"/>
          <w:szCs w:val="20"/>
        </w:rPr>
        <w:t xml:space="preserve"> </w:t>
      </w:r>
      <w:r>
        <w:rPr>
          <w:rFonts w:ascii="Cambria" w:hAnsi="Cambria" w:cs="Times New Roman"/>
          <w:sz w:val="20"/>
          <w:szCs w:val="20"/>
        </w:rPr>
        <w:t>ukoliko</w:t>
      </w:r>
      <w:r>
        <w:rPr>
          <w:rFonts w:ascii="Cambria" w:hAnsi="Cambria" w:cs="Times New Roman"/>
          <w:spacing w:val="-3"/>
          <w:sz w:val="20"/>
          <w:szCs w:val="20"/>
        </w:rPr>
        <w:t xml:space="preserve"> </w:t>
      </w:r>
      <w:r>
        <w:rPr>
          <w:rFonts w:ascii="Cambria" w:hAnsi="Cambria" w:cs="Times New Roman"/>
          <w:sz w:val="20"/>
          <w:szCs w:val="20"/>
        </w:rPr>
        <w:t>se</w:t>
      </w:r>
      <w:r>
        <w:rPr>
          <w:rFonts w:ascii="Cambria" w:hAnsi="Cambria" w:cs="Times New Roman"/>
          <w:spacing w:val="-4"/>
          <w:sz w:val="20"/>
          <w:szCs w:val="20"/>
        </w:rPr>
        <w:t xml:space="preserve"> </w:t>
      </w:r>
      <w:r>
        <w:rPr>
          <w:rFonts w:ascii="Cambria" w:hAnsi="Cambria" w:cs="Times New Roman"/>
          <w:sz w:val="20"/>
          <w:szCs w:val="20"/>
        </w:rPr>
        <w:t>ne</w:t>
      </w:r>
      <w:r>
        <w:rPr>
          <w:rFonts w:ascii="Cambria" w:hAnsi="Cambria" w:cs="Times New Roman"/>
          <w:spacing w:val="-4"/>
          <w:sz w:val="20"/>
          <w:szCs w:val="20"/>
        </w:rPr>
        <w:t xml:space="preserve"> </w:t>
      </w:r>
      <w:r>
        <w:rPr>
          <w:rFonts w:ascii="Cambria" w:hAnsi="Cambria" w:cs="Times New Roman"/>
          <w:sz w:val="20"/>
          <w:szCs w:val="20"/>
        </w:rPr>
        <w:t>potpiše</w:t>
      </w:r>
      <w:r>
        <w:rPr>
          <w:rFonts w:ascii="Cambria" w:hAnsi="Cambria" w:cs="Times New Roman"/>
          <w:spacing w:val="-4"/>
          <w:sz w:val="20"/>
          <w:szCs w:val="20"/>
        </w:rPr>
        <w:t xml:space="preserve"> </w:t>
      </w:r>
      <w:r>
        <w:rPr>
          <w:rFonts w:ascii="Cambria" w:hAnsi="Cambria" w:cs="Times New Roman"/>
          <w:sz w:val="20"/>
          <w:szCs w:val="20"/>
        </w:rPr>
        <w:t>ugovor</w:t>
      </w:r>
      <w:r>
        <w:rPr>
          <w:rFonts w:ascii="Cambria" w:hAnsi="Cambria" w:cs="Times New Roman"/>
          <w:spacing w:val="-3"/>
          <w:sz w:val="20"/>
          <w:szCs w:val="20"/>
        </w:rPr>
        <w:t xml:space="preserve"> </w:t>
      </w:r>
      <w:r>
        <w:rPr>
          <w:rFonts w:ascii="Cambria" w:hAnsi="Cambria" w:cs="Times New Roman"/>
          <w:sz w:val="20"/>
          <w:szCs w:val="20"/>
        </w:rPr>
        <w:t>u</w:t>
      </w:r>
      <w:r>
        <w:rPr>
          <w:rFonts w:ascii="Cambria" w:hAnsi="Cambria" w:cs="Times New Roman"/>
          <w:spacing w:val="-4"/>
          <w:sz w:val="20"/>
          <w:szCs w:val="20"/>
        </w:rPr>
        <w:t xml:space="preserve"> </w:t>
      </w:r>
      <w:r>
        <w:rPr>
          <w:rFonts w:ascii="Cambria" w:hAnsi="Cambria" w:cs="Times New Roman"/>
          <w:sz w:val="20"/>
          <w:szCs w:val="20"/>
        </w:rPr>
        <w:t>određenom</w:t>
      </w:r>
      <w:r>
        <w:rPr>
          <w:rFonts w:ascii="Cambria" w:hAnsi="Cambria" w:cs="Times New Roman"/>
          <w:spacing w:val="-4"/>
          <w:sz w:val="20"/>
          <w:szCs w:val="20"/>
        </w:rPr>
        <w:t xml:space="preserve"> </w:t>
      </w:r>
      <w:r>
        <w:rPr>
          <w:rFonts w:ascii="Cambria" w:hAnsi="Cambria" w:cs="Times New Roman"/>
          <w:sz w:val="20"/>
          <w:szCs w:val="20"/>
        </w:rPr>
        <w:t>roku</w:t>
      </w:r>
      <w:r>
        <w:rPr>
          <w:rFonts w:ascii="Cambria" w:hAnsi="Cambria" w:cs="Times New Roman"/>
          <w:spacing w:val="-4"/>
          <w:sz w:val="20"/>
          <w:szCs w:val="20"/>
        </w:rPr>
        <w:t xml:space="preserve"> </w:t>
      </w:r>
      <w:r>
        <w:rPr>
          <w:rFonts w:ascii="Cambria" w:hAnsi="Cambria" w:cs="Times New Roman"/>
          <w:sz w:val="20"/>
          <w:szCs w:val="20"/>
        </w:rPr>
        <w:t>aktiviraće</w:t>
      </w:r>
      <w:r>
        <w:rPr>
          <w:rFonts w:ascii="Cambria" w:hAnsi="Cambria" w:cs="Times New Roman"/>
          <w:spacing w:val="-3"/>
          <w:sz w:val="20"/>
          <w:szCs w:val="20"/>
        </w:rPr>
        <w:t xml:space="preserve"> </w:t>
      </w:r>
      <w:r>
        <w:rPr>
          <w:rFonts w:ascii="Cambria" w:hAnsi="Cambria" w:cs="Times New Roman"/>
          <w:sz w:val="20"/>
          <w:szCs w:val="20"/>
        </w:rPr>
        <w:t>se</w:t>
      </w:r>
      <w:r>
        <w:rPr>
          <w:rFonts w:ascii="Cambria" w:hAnsi="Cambria" w:cs="Times New Roman"/>
          <w:spacing w:val="-4"/>
          <w:sz w:val="20"/>
          <w:szCs w:val="20"/>
        </w:rPr>
        <w:t xml:space="preserve"> </w:t>
      </w:r>
      <w:r>
        <w:rPr>
          <w:rFonts w:ascii="Cambria" w:hAnsi="Cambria" w:cs="Times New Roman"/>
          <w:sz w:val="20"/>
          <w:szCs w:val="20"/>
        </w:rPr>
        <w:t>njegova garancija</w:t>
      </w:r>
      <w:r>
        <w:rPr>
          <w:rFonts w:ascii="Cambria" w:hAnsi="Cambria" w:cs="Times New Roman"/>
          <w:spacing w:val="-23"/>
          <w:sz w:val="20"/>
          <w:szCs w:val="20"/>
        </w:rPr>
        <w:t xml:space="preserve"> </w:t>
      </w:r>
      <w:r>
        <w:rPr>
          <w:rFonts w:ascii="Cambria" w:hAnsi="Cambria" w:cs="Times New Roman"/>
          <w:sz w:val="20"/>
          <w:szCs w:val="20"/>
        </w:rPr>
        <w:t>ponude,</w:t>
      </w:r>
      <w:r>
        <w:rPr>
          <w:rFonts w:ascii="Cambria" w:hAnsi="Cambria" w:cs="Times New Roman"/>
          <w:spacing w:val="-22"/>
          <w:sz w:val="20"/>
          <w:szCs w:val="20"/>
        </w:rPr>
        <w:t xml:space="preserve"> </w:t>
      </w:r>
      <w:r>
        <w:rPr>
          <w:rFonts w:ascii="Cambria" w:hAnsi="Cambria" w:cs="Times New Roman"/>
          <w:sz w:val="20"/>
          <w:szCs w:val="20"/>
        </w:rPr>
        <w:t>a</w:t>
      </w:r>
      <w:r>
        <w:rPr>
          <w:rFonts w:ascii="Cambria" w:hAnsi="Cambria" w:cs="Times New Roman"/>
          <w:spacing w:val="-23"/>
          <w:sz w:val="20"/>
          <w:szCs w:val="20"/>
        </w:rPr>
        <w:t xml:space="preserve"> </w:t>
      </w:r>
      <w:r>
        <w:rPr>
          <w:rFonts w:ascii="Cambria" w:hAnsi="Cambria" w:cs="Times New Roman"/>
          <w:sz w:val="20"/>
          <w:szCs w:val="20"/>
        </w:rPr>
        <w:t>Javno</w:t>
      </w:r>
      <w:r>
        <w:rPr>
          <w:rFonts w:ascii="Cambria" w:hAnsi="Cambria" w:cs="Times New Roman"/>
          <w:spacing w:val="-22"/>
          <w:sz w:val="20"/>
          <w:szCs w:val="20"/>
        </w:rPr>
        <w:t xml:space="preserve"> </w:t>
      </w:r>
      <w:r>
        <w:rPr>
          <w:rFonts w:ascii="Cambria" w:hAnsi="Cambria" w:cs="Times New Roman"/>
          <w:sz w:val="20"/>
          <w:szCs w:val="20"/>
        </w:rPr>
        <w:t>preduzeće</w:t>
      </w:r>
      <w:r>
        <w:rPr>
          <w:rFonts w:ascii="Cambria" w:hAnsi="Cambria" w:cs="Times New Roman"/>
          <w:spacing w:val="-22"/>
          <w:sz w:val="20"/>
          <w:szCs w:val="20"/>
        </w:rPr>
        <w:t xml:space="preserve"> </w:t>
      </w:r>
      <w:r>
        <w:rPr>
          <w:rFonts w:ascii="Cambria" w:hAnsi="Cambria" w:cs="Times New Roman"/>
          <w:sz w:val="20"/>
          <w:szCs w:val="20"/>
        </w:rPr>
        <w:t>će</w:t>
      </w:r>
      <w:r>
        <w:rPr>
          <w:rFonts w:ascii="Cambria" w:hAnsi="Cambria" w:cs="Times New Roman"/>
          <w:spacing w:val="-21"/>
          <w:sz w:val="20"/>
          <w:szCs w:val="20"/>
        </w:rPr>
        <w:t xml:space="preserve"> </w:t>
      </w:r>
      <w:r>
        <w:rPr>
          <w:rFonts w:ascii="Cambria" w:hAnsi="Cambria" w:cs="Times New Roman"/>
          <w:sz w:val="20"/>
          <w:szCs w:val="20"/>
        </w:rPr>
        <w:t>pozvati</w:t>
      </w:r>
      <w:r>
        <w:rPr>
          <w:rFonts w:ascii="Cambria" w:hAnsi="Cambria" w:cs="Times New Roman"/>
          <w:spacing w:val="-22"/>
          <w:sz w:val="20"/>
          <w:szCs w:val="20"/>
        </w:rPr>
        <w:t xml:space="preserve"> </w:t>
      </w:r>
      <w:r>
        <w:rPr>
          <w:rFonts w:ascii="Cambria" w:hAnsi="Cambria" w:cs="Times New Roman"/>
          <w:sz w:val="20"/>
          <w:szCs w:val="20"/>
        </w:rPr>
        <w:t>na</w:t>
      </w:r>
      <w:r>
        <w:rPr>
          <w:rFonts w:ascii="Cambria" w:hAnsi="Cambria" w:cs="Times New Roman"/>
          <w:spacing w:val="-23"/>
          <w:sz w:val="20"/>
          <w:szCs w:val="20"/>
        </w:rPr>
        <w:t xml:space="preserve"> </w:t>
      </w:r>
      <w:r>
        <w:rPr>
          <w:rFonts w:ascii="Cambria" w:hAnsi="Cambria" w:cs="Times New Roman"/>
          <w:sz w:val="20"/>
          <w:szCs w:val="20"/>
        </w:rPr>
        <w:t>zaključenje</w:t>
      </w:r>
      <w:r>
        <w:rPr>
          <w:rFonts w:ascii="Cambria" w:hAnsi="Cambria" w:cs="Times New Roman"/>
          <w:spacing w:val="-21"/>
          <w:sz w:val="20"/>
          <w:szCs w:val="20"/>
        </w:rPr>
        <w:t xml:space="preserve"> </w:t>
      </w:r>
      <w:r>
        <w:rPr>
          <w:rFonts w:ascii="Cambria" w:hAnsi="Cambria" w:cs="Times New Roman"/>
          <w:sz w:val="20"/>
          <w:szCs w:val="20"/>
        </w:rPr>
        <w:t>ugovora</w:t>
      </w:r>
      <w:r>
        <w:rPr>
          <w:rFonts w:ascii="Cambria" w:hAnsi="Cambria" w:cs="Times New Roman"/>
          <w:spacing w:val="-23"/>
          <w:sz w:val="20"/>
          <w:szCs w:val="20"/>
        </w:rPr>
        <w:t xml:space="preserve"> </w:t>
      </w:r>
      <w:r>
        <w:rPr>
          <w:rFonts w:ascii="Cambria" w:hAnsi="Cambria" w:cs="Times New Roman"/>
          <w:sz w:val="20"/>
          <w:szCs w:val="20"/>
        </w:rPr>
        <w:t>sledećeg</w:t>
      </w:r>
      <w:r>
        <w:rPr>
          <w:rFonts w:ascii="Cambria" w:hAnsi="Cambria" w:cs="Times New Roman"/>
          <w:spacing w:val="-23"/>
          <w:sz w:val="20"/>
          <w:szCs w:val="20"/>
        </w:rPr>
        <w:t xml:space="preserve"> </w:t>
      </w:r>
      <w:r>
        <w:rPr>
          <w:rFonts w:ascii="Cambria" w:hAnsi="Cambria" w:cs="Times New Roman"/>
          <w:sz w:val="20"/>
          <w:szCs w:val="20"/>
        </w:rPr>
        <w:t>rangiranog</w:t>
      </w:r>
      <w:r>
        <w:rPr>
          <w:rFonts w:ascii="Cambria" w:hAnsi="Cambria" w:cs="Times New Roman"/>
          <w:spacing w:val="-22"/>
          <w:sz w:val="20"/>
          <w:szCs w:val="20"/>
        </w:rPr>
        <w:t xml:space="preserve"> </w:t>
      </w:r>
      <w:r>
        <w:rPr>
          <w:rFonts w:ascii="Cambria" w:hAnsi="Cambria" w:cs="Times New Roman"/>
          <w:sz w:val="20"/>
          <w:szCs w:val="20"/>
        </w:rPr>
        <w:t>ponuđača</w:t>
      </w:r>
      <w:r>
        <w:rPr>
          <w:rFonts w:ascii="Cambria" w:hAnsi="Cambria" w:cs="Times New Roman"/>
          <w:spacing w:val="-23"/>
          <w:sz w:val="20"/>
          <w:szCs w:val="20"/>
        </w:rPr>
        <w:t xml:space="preserve"> </w:t>
      </w:r>
      <w:r>
        <w:rPr>
          <w:rFonts w:ascii="Cambria" w:hAnsi="Cambria" w:cs="Times New Roman"/>
          <w:sz w:val="20"/>
          <w:szCs w:val="20"/>
        </w:rPr>
        <w:t>u skladu</w:t>
      </w:r>
      <w:r>
        <w:rPr>
          <w:rFonts w:ascii="Cambria" w:hAnsi="Cambria" w:cs="Times New Roman"/>
          <w:spacing w:val="-25"/>
          <w:sz w:val="20"/>
          <w:szCs w:val="20"/>
        </w:rPr>
        <w:t xml:space="preserve"> </w:t>
      </w:r>
      <w:r>
        <w:rPr>
          <w:rFonts w:ascii="Cambria" w:hAnsi="Cambria" w:cs="Times New Roman"/>
          <w:sz w:val="20"/>
          <w:szCs w:val="20"/>
        </w:rPr>
        <w:t>sa</w:t>
      </w:r>
      <w:r>
        <w:rPr>
          <w:rFonts w:ascii="Cambria" w:hAnsi="Cambria" w:cs="Times New Roman"/>
          <w:spacing w:val="-24"/>
          <w:sz w:val="20"/>
          <w:szCs w:val="20"/>
        </w:rPr>
        <w:t xml:space="preserve"> </w:t>
      </w:r>
      <w:r>
        <w:rPr>
          <w:rFonts w:ascii="Cambria" w:hAnsi="Cambria" w:cs="Times New Roman"/>
          <w:sz w:val="20"/>
          <w:szCs w:val="20"/>
        </w:rPr>
        <w:t>redosljedom</w:t>
      </w:r>
      <w:r>
        <w:rPr>
          <w:rFonts w:ascii="Cambria" w:hAnsi="Cambria" w:cs="Times New Roman"/>
          <w:spacing w:val="-24"/>
          <w:sz w:val="20"/>
          <w:szCs w:val="20"/>
        </w:rPr>
        <w:t xml:space="preserve"> </w:t>
      </w:r>
      <w:r>
        <w:rPr>
          <w:rFonts w:ascii="Cambria" w:hAnsi="Cambria" w:cs="Times New Roman"/>
          <w:sz w:val="20"/>
          <w:szCs w:val="20"/>
        </w:rPr>
        <w:t>plasmana</w:t>
      </w:r>
      <w:r>
        <w:rPr>
          <w:rFonts w:ascii="Cambria" w:hAnsi="Cambria" w:cs="Times New Roman"/>
          <w:spacing w:val="-24"/>
          <w:sz w:val="20"/>
          <w:szCs w:val="20"/>
        </w:rPr>
        <w:t xml:space="preserve"> </w:t>
      </w:r>
      <w:r>
        <w:rPr>
          <w:rFonts w:ascii="Cambria" w:hAnsi="Cambria" w:cs="Times New Roman"/>
          <w:sz w:val="20"/>
          <w:szCs w:val="20"/>
        </w:rPr>
        <w:t>ponuda.</w:t>
      </w:r>
      <w:r>
        <w:rPr>
          <w:rFonts w:ascii="Cambria" w:hAnsi="Cambria" w:cs="Times New Roman"/>
          <w:spacing w:val="-24"/>
          <w:sz w:val="20"/>
          <w:szCs w:val="20"/>
        </w:rPr>
        <w:t xml:space="preserve"> </w:t>
      </w:r>
      <w:r>
        <w:rPr>
          <w:rFonts w:ascii="Cambria" w:hAnsi="Cambria" w:cs="Times New Roman"/>
          <w:sz w:val="20"/>
          <w:szCs w:val="20"/>
        </w:rPr>
        <w:t>U</w:t>
      </w:r>
      <w:r>
        <w:rPr>
          <w:rFonts w:ascii="Cambria" w:hAnsi="Cambria" w:cs="Times New Roman"/>
          <w:spacing w:val="-24"/>
          <w:sz w:val="20"/>
          <w:szCs w:val="20"/>
        </w:rPr>
        <w:t xml:space="preserve"> </w:t>
      </w:r>
      <w:r>
        <w:rPr>
          <w:rFonts w:ascii="Cambria" w:hAnsi="Cambria" w:cs="Times New Roman"/>
          <w:sz w:val="20"/>
          <w:szCs w:val="20"/>
        </w:rPr>
        <w:t>slučaju</w:t>
      </w:r>
      <w:r>
        <w:rPr>
          <w:rFonts w:ascii="Cambria" w:hAnsi="Cambria" w:cs="Times New Roman"/>
          <w:spacing w:val="-24"/>
          <w:sz w:val="20"/>
          <w:szCs w:val="20"/>
        </w:rPr>
        <w:t xml:space="preserve"> </w:t>
      </w:r>
      <w:r>
        <w:rPr>
          <w:rFonts w:ascii="Cambria" w:hAnsi="Cambria" w:cs="Times New Roman"/>
          <w:sz w:val="20"/>
          <w:szCs w:val="20"/>
        </w:rPr>
        <w:t>odustanka</w:t>
      </w:r>
      <w:r>
        <w:rPr>
          <w:rFonts w:ascii="Cambria" w:hAnsi="Cambria" w:cs="Times New Roman"/>
          <w:spacing w:val="-24"/>
          <w:sz w:val="20"/>
          <w:szCs w:val="20"/>
        </w:rPr>
        <w:t xml:space="preserve"> </w:t>
      </w:r>
      <w:r>
        <w:rPr>
          <w:rFonts w:ascii="Cambria" w:hAnsi="Cambria" w:cs="Times New Roman"/>
          <w:sz w:val="20"/>
          <w:szCs w:val="20"/>
        </w:rPr>
        <w:t>ili</w:t>
      </w:r>
      <w:r>
        <w:rPr>
          <w:rFonts w:ascii="Cambria" w:hAnsi="Cambria" w:cs="Times New Roman"/>
          <w:spacing w:val="-24"/>
          <w:sz w:val="20"/>
          <w:szCs w:val="20"/>
        </w:rPr>
        <w:t xml:space="preserve"> </w:t>
      </w:r>
      <w:r>
        <w:rPr>
          <w:rFonts w:ascii="Cambria" w:hAnsi="Cambria" w:cs="Times New Roman"/>
          <w:sz w:val="20"/>
          <w:szCs w:val="20"/>
        </w:rPr>
        <w:t>odbijanja</w:t>
      </w:r>
      <w:r>
        <w:rPr>
          <w:rFonts w:ascii="Cambria" w:hAnsi="Cambria" w:cs="Times New Roman"/>
          <w:spacing w:val="-23"/>
          <w:sz w:val="20"/>
          <w:szCs w:val="20"/>
        </w:rPr>
        <w:t xml:space="preserve"> </w:t>
      </w:r>
      <w:r>
        <w:rPr>
          <w:rFonts w:ascii="Cambria" w:hAnsi="Cambria" w:cs="Times New Roman"/>
          <w:sz w:val="20"/>
          <w:szCs w:val="20"/>
        </w:rPr>
        <w:t>svih</w:t>
      </w:r>
      <w:r>
        <w:rPr>
          <w:rFonts w:ascii="Cambria" w:hAnsi="Cambria" w:cs="Times New Roman"/>
          <w:spacing w:val="-24"/>
          <w:sz w:val="20"/>
          <w:szCs w:val="20"/>
        </w:rPr>
        <w:t xml:space="preserve"> </w:t>
      </w:r>
      <w:r>
        <w:rPr>
          <w:rFonts w:ascii="Cambria" w:hAnsi="Cambria" w:cs="Times New Roman"/>
          <w:sz w:val="20"/>
          <w:szCs w:val="20"/>
        </w:rPr>
        <w:t>rangiranih</w:t>
      </w:r>
      <w:r>
        <w:rPr>
          <w:rFonts w:ascii="Cambria" w:hAnsi="Cambria" w:cs="Times New Roman"/>
          <w:spacing w:val="-24"/>
          <w:sz w:val="20"/>
          <w:szCs w:val="20"/>
        </w:rPr>
        <w:t xml:space="preserve"> </w:t>
      </w:r>
      <w:r>
        <w:rPr>
          <w:rFonts w:ascii="Cambria" w:hAnsi="Cambria" w:cs="Times New Roman"/>
          <w:sz w:val="20"/>
          <w:szCs w:val="20"/>
        </w:rPr>
        <w:t>ponuđača</w:t>
      </w:r>
      <w:r>
        <w:rPr>
          <w:rFonts w:ascii="Cambria" w:hAnsi="Cambria" w:cs="Times New Roman"/>
          <w:spacing w:val="-25"/>
          <w:sz w:val="20"/>
          <w:szCs w:val="20"/>
        </w:rPr>
        <w:t xml:space="preserve"> </w:t>
      </w:r>
      <w:r>
        <w:rPr>
          <w:rFonts w:ascii="Cambria" w:hAnsi="Cambria" w:cs="Times New Roman"/>
          <w:sz w:val="20"/>
          <w:szCs w:val="20"/>
        </w:rPr>
        <w:t>da potpišu</w:t>
      </w:r>
      <w:r>
        <w:rPr>
          <w:rFonts w:ascii="Cambria" w:hAnsi="Cambria" w:cs="Times New Roman"/>
          <w:spacing w:val="-8"/>
          <w:sz w:val="20"/>
          <w:szCs w:val="20"/>
        </w:rPr>
        <w:t xml:space="preserve"> </w:t>
      </w:r>
      <w:r>
        <w:rPr>
          <w:rFonts w:ascii="Cambria" w:hAnsi="Cambria" w:cs="Times New Roman"/>
          <w:sz w:val="20"/>
          <w:szCs w:val="20"/>
        </w:rPr>
        <w:t>ugovor</w:t>
      </w:r>
      <w:r>
        <w:rPr>
          <w:rFonts w:ascii="Cambria" w:hAnsi="Cambria" w:cs="Times New Roman"/>
          <w:spacing w:val="-8"/>
          <w:sz w:val="20"/>
          <w:szCs w:val="20"/>
        </w:rPr>
        <w:t xml:space="preserve"> </w:t>
      </w:r>
      <w:r>
        <w:rPr>
          <w:rFonts w:ascii="Cambria" w:hAnsi="Cambria" w:cs="Times New Roman"/>
          <w:spacing w:val="-3"/>
          <w:sz w:val="20"/>
          <w:szCs w:val="20"/>
        </w:rPr>
        <w:t>Tenderska</w:t>
      </w:r>
      <w:r>
        <w:rPr>
          <w:rFonts w:ascii="Cambria" w:hAnsi="Cambria" w:cs="Times New Roman"/>
          <w:spacing w:val="-7"/>
          <w:sz w:val="20"/>
          <w:szCs w:val="20"/>
        </w:rPr>
        <w:t xml:space="preserve"> </w:t>
      </w:r>
      <w:r>
        <w:rPr>
          <w:rFonts w:ascii="Cambria" w:hAnsi="Cambria" w:cs="Times New Roman"/>
          <w:sz w:val="20"/>
          <w:szCs w:val="20"/>
        </w:rPr>
        <w:t>komisija</w:t>
      </w:r>
      <w:r>
        <w:rPr>
          <w:rFonts w:ascii="Cambria" w:hAnsi="Cambria" w:cs="Times New Roman"/>
          <w:spacing w:val="-8"/>
          <w:sz w:val="20"/>
          <w:szCs w:val="20"/>
        </w:rPr>
        <w:t xml:space="preserve"> </w:t>
      </w:r>
      <w:r>
        <w:rPr>
          <w:rFonts w:ascii="Cambria" w:hAnsi="Cambria" w:cs="Times New Roman"/>
          <w:sz w:val="20"/>
          <w:szCs w:val="20"/>
        </w:rPr>
        <w:t>će</w:t>
      </w:r>
      <w:r>
        <w:rPr>
          <w:rFonts w:ascii="Cambria" w:hAnsi="Cambria" w:cs="Times New Roman"/>
          <w:spacing w:val="-7"/>
          <w:sz w:val="20"/>
          <w:szCs w:val="20"/>
        </w:rPr>
        <w:t xml:space="preserve"> </w:t>
      </w:r>
      <w:r>
        <w:rPr>
          <w:rFonts w:ascii="Cambria" w:hAnsi="Cambria" w:cs="Times New Roman"/>
          <w:sz w:val="20"/>
          <w:szCs w:val="20"/>
        </w:rPr>
        <w:t>proglasiti</w:t>
      </w:r>
      <w:r>
        <w:rPr>
          <w:rFonts w:ascii="Cambria" w:hAnsi="Cambria" w:cs="Times New Roman"/>
          <w:spacing w:val="-8"/>
          <w:sz w:val="20"/>
          <w:szCs w:val="20"/>
        </w:rPr>
        <w:t xml:space="preserve"> </w:t>
      </w:r>
      <w:r>
        <w:rPr>
          <w:rFonts w:ascii="Cambria" w:hAnsi="Cambria" w:cs="Times New Roman"/>
          <w:sz w:val="20"/>
          <w:szCs w:val="20"/>
        </w:rPr>
        <w:t>tender</w:t>
      </w:r>
      <w:r>
        <w:rPr>
          <w:rFonts w:ascii="Cambria" w:hAnsi="Cambria" w:cs="Times New Roman"/>
          <w:spacing w:val="-8"/>
          <w:sz w:val="20"/>
          <w:szCs w:val="20"/>
        </w:rPr>
        <w:t xml:space="preserve"> </w:t>
      </w:r>
      <w:r>
        <w:rPr>
          <w:rFonts w:ascii="Cambria" w:hAnsi="Cambria" w:cs="Times New Roman"/>
          <w:sz w:val="20"/>
          <w:szCs w:val="20"/>
        </w:rPr>
        <w:t>neuspjelim.</w:t>
      </w:r>
    </w:p>
    <w:p w:rsidR="00B10A16" w:rsidRDefault="00B10A16" w:rsidP="00B10A16">
      <w:pPr>
        <w:pStyle w:val="ListParagraph"/>
        <w:tabs>
          <w:tab w:val="left" w:pos="502"/>
          <w:tab w:val="left" w:pos="3969"/>
        </w:tabs>
        <w:spacing w:before="163"/>
        <w:ind w:left="-426" w:right="-567"/>
        <w:rPr>
          <w:rFonts w:ascii="Cambria" w:hAnsi="Cambria" w:cs="Times New Roman"/>
          <w:sz w:val="20"/>
          <w:szCs w:val="20"/>
        </w:rPr>
      </w:pPr>
      <w:r>
        <w:rPr>
          <w:rFonts w:ascii="Cambria" w:hAnsi="Cambria" w:cs="Times New Roman"/>
          <w:b/>
          <w:sz w:val="20"/>
          <w:szCs w:val="20"/>
        </w:rPr>
        <w:t>XIII</w:t>
      </w:r>
      <w:r>
        <w:rPr>
          <w:rFonts w:ascii="Cambria" w:hAnsi="Cambria" w:cs="Times New Roman"/>
          <w:sz w:val="20"/>
          <w:szCs w:val="20"/>
        </w:rPr>
        <w:t xml:space="preserve"> Javni</w:t>
      </w:r>
      <w:r>
        <w:rPr>
          <w:rFonts w:ascii="Cambria" w:hAnsi="Cambria" w:cs="Times New Roman"/>
          <w:spacing w:val="-14"/>
          <w:sz w:val="20"/>
          <w:szCs w:val="20"/>
        </w:rPr>
        <w:t xml:space="preserve"> </w:t>
      </w:r>
      <w:r>
        <w:rPr>
          <w:rFonts w:ascii="Cambria" w:hAnsi="Cambria" w:cs="Times New Roman"/>
          <w:sz w:val="20"/>
          <w:szCs w:val="20"/>
        </w:rPr>
        <w:t>poziv</w:t>
      </w:r>
      <w:r>
        <w:rPr>
          <w:rFonts w:ascii="Cambria" w:hAnsi="Cambria" w:cs="Times New Roman"/>
          <w:spacing w:val="-15"/>
          <w:sz w:val="20"/>
          <w:szCs w:val="20"/>
        </w:rPr>
        <w:t xml:space="preserve"> </w:t>
      </w:r>
      <w:r>
        <w:rPr>
          <w:rFonts w:ascii="Cambria" w:hAnsi="Cambria" w:cs="Times New Roman"/>
          <w:sz w:val="20"/>
          <w:szCs w:val="20"/>
        </w:rPr>
        <w:t>objavljuje</w:t>
      </w:r>
      <w:r>
        <w:rPr>
          <w:rFonts w:ascii="Cambria" w:hAnsi="Cambria" w:cs="Times New Roman"/>
          <w:spacing w:val="-15"/>
          <w:sz w:val="20"/>
          <w:szCs w:val="20"/>
        </w:rPr>
        <w:t xml:space="preserve"> </w:t>
      </w:r>
      <w:r>
        <w:rPr>
          <w:rFonts w:ascii="Cambria" w:hAnsi="Cambria" w:cs="Times New Roman"/>
          <w:sz w:val="20"/>
          <w:szCs w:val="20"/>
        </w:rPr>
        <w:t>se</w:t>
      </w:r>
      <w:r>
        <w:rPr>
          <w:rFonts w:ascii="Cambria" w:hAnsi="Cambria" w:cs="Times New Roman"/>
          <w:spacing w:val="-15"/>
          <w:sz w:val="20"/>
          <w:szCs w:val="20"/>
        </w:rPr>
        <w:t xml:space="preserve"> </w:t>
      </w:r>
      <w:r>
        <w:rPr>
          <w:rFonts w:ascii="Cambria" w:hAnsi="Cambria" w:cs="Times New Roman"/>
          <w:sz w:val="20"/>
          <w:szCs w:val="20"/>
        </w:rPr>
        <w:t>dnevnom</w:t>
      </w:r>
      <w:r>
        <w:rPr>
          <w:rFonts w:ascii="Cambria" w:hAnsi="Cambria" w:cs="Times New Roman"/>
          <w:spacing w:val="-15"/>
          <w:sz w:val="20"/>
          <w:szCs w:val="20"/>
        </w:rPr>
        <w:t xml:space="preserve"> </w:t>
      </w:r>
      <w:r>
        <w:rPr>
          <w:rFonts w:ascii="Cambria" w:hAnsi="Cambria" w:cs="Times New Roman"/>
          <w:sz w:val="20"/>
          <w:szCs w:val="20"/>
        </w:rPr>
        <w:t>listu</w:t>
      </w:r>
      <w:r>
        <w:rPr>
          <w:rFonts w:ascii="Cambria" w:hAnsi="Cambria" w:cs="Times New Roman"/>
          <w:spacing w:val="-14"/>
          <w:sz w:val="20"/>
          <w:szCs w:val="20"/>
        </w:rPr>
        <w:t xml:space="preserve"> </w:t>
      </w:r>
      <w:r>
        <w:rPr>
          <w:rFonts w:ascii="Cambria" w:hAnsi="Cambria" w:cs="Times New Roman"/>
          <w:sz w:val="20"/>
          <w:szCs w:val="20"/>
        </w:rPr>
        <w:t>„Pobjeda“</w:t>
      </w:r>
      <w:r>
        <w:rPr>
          <w:rFonts w:ascii="Cambria" w:hAnsi="Cambria" w:cs="Times New Roman"/>
          <w:spacing w:val="-14"/>
          <w:sz w:val="20"/>
          <w:szCs w:val="20"/>
        </w:rPr>
        <w:t xml:space="preserve"> </w:t>
      </w:r>
      <w:r>
        <w:rPr>
          <w:rFonts w:ascii="Cambria" w:hAnsi="Cambria" w:cs="Times New Roman"/>
          <w:sz w:val="20"/>
          <w:szCs w:val="20"/>
        </w:rPr>
        <w:t>i</w:t>
      </w:r>
      <w:r>
        <w:rPr>
          <w:rFonts w:ascii="Cambria" w:hAnsi="Cambria" w:cs="Times New Roman"/>
          <w:spacing w:val="-15"/>
          <w:sz w:val="20"/>
          <w:szCs w:val="20"/>
        </w:rPr>
        <w:t xml:space="preserve"> </w:t>
      </w:r>
      <w:r>
        <w:rPr>
          <w:rFonts w:ascii="Cambria" w:hAnsi="Cambria" w:cs="Times New Roman"/>
          <w:sz w:val="20"/>
          <w:szCs w:val="20"/>
        </w:rPr>
        <w:t>na</w:t>
      </w:r>
      <w:r>
        <w:rPr>
          <w:rFonts w:ascii="Cambria" w:hAnsi="Cambria" w:cs="Times New Roman"/>
          <w:spacing w:val="-15"/>
          <w:sz w:val="20"/>
          <w:szCs w:val="20"/>
        </w:rPr>
        <w:t xml:space="preserve"> </w:t>
      </w:r>
      <w:r>
        <w:rPr>
          <w:rFonts w:ascii="Cambria" w:hAnsi="Cambria" w:cs="Times New Roman"/>
          <w:sz w:val="20"/>
          <w:szCs w:val="20"/>
        </w:rPr>
        <w:t>internet</w:t>
      </w:r>
      <w:r>
        <w:rPr>
          <w:rFonts w:ascii="Cambria" w:hAnsi="Cambria" w:cs="Times New Roman"/>
          <w:spacing w:val="-15"/>
          <w:sz w:val="20"/>
          <w:szCs w:val="20"/>
        </w:rPr>
        <w:t xml:space="preserve"> </w:t>
      </w:r>
      <w:r>
        <w:rPr>
          <w:rFonts w:ascii="Cambria" w:hAnsi="Cambria" w:cs="Times New Roman"/>
          <w:sz w:val="20"/>
          <w:szCs w:val="20"/>
        </w:rPr>
        <w:t>stranici</w:t>
      </w:r>
      <w:r>
        <w:rPr>
          <w:rFonts w:ascii="Cambria" w:hAnsi="Cambria" w:cs="Times New Roman"/>
          <w:spacing w:val="-15"/>
          <w:sz w:val="20"/>
          <w:szCs w:val="20"/>
        </w:rPr>
        <w:t xml:space="preserve"> </w:t>
      </w:r>
      <w:r>
        <w:rPr>
          <w:rFonts w:ascii="Cambria" w:hAnsi="Cambria" w:cs="Times New Roman"/>
          <w:sz w:val="20"/>
          <w:szCs w:val="20"/>
        </w:rPr>
        <w:t>Javnog</w:t>
      </w:r>
      <w:r>
        <w:rPr>
          <w:rFonts w:ascii="Cambria" w:hAnsi="Cambria" w:cs="Times New Roman"/>
          <w:spacing w:val="-15"/>
          <w:sz w:val="20"/>
          <w:szCs w:val="20"/>
        </w:rPr>
        <w:t xml:space="preserve"> </w:t>
      </w:r>
      <w:r>
        <w:rPr>
          <w:rFonts w:ascii="Cambria" w:hAnsi="Cambria" w:cs="Times New Roman"/>
          <w:sz w:val="20"/>
          <w:szCs w:val="20"/>
        </w:rPr>
        <w:t>preduzeća.</w:t>
      </w:r>
    </w:p>
    <w:p w:rsidR="00B10A16" w:rsidRDefault="00B10A16" w:rsidP="00B10A16">
      <w:pPr>
        <w:pStyle w:val="BodyText"/>
        <w:tabs>
          <w:tab w:val="left" w:pos="3969"/>
        </w:tabs>
        <w:spacing w:before="11"/>
        <w:ind w:left="-426" w:right="-567"/>
        <w:rPr>
          <w:rFonts w:ascii="Cambria" w:hAnsi="Cambria" w:cs="Times New Roman"/>
          <w:sz w:val="20"/>
          <w:szCs w:val="20"/>
        </w:rPr>
      </w:pPr>
    </w:p>
    <w:p w:rsidR="00B10A16" w:rsidRDefault="00B10A16" w:rsidP="00B10A16">
      <w:pPr>
        <w:pStyle w:val="ListParagraph"/>
        <w:tabs>
          <w:tab w:val="left" w:pos="538"/>
          <w:tab w:val="left" w:pos="3969"/>
        </w:tabs>
        <w:spacing w:line="244" w:lineRule="auto"/>
        <w:ind w:left="-426" w:right="-567"/>
        <w:rPr>
          <w:rFonts w:ascii="Cambria" w:hAnsi="Cambria" w:cs="Times New Roman"/>
          <w:sz w:val="20"/>
          <w:szCs w:val="20"/>
        </w:rPr>
      </w:pPr>
      <w:r>
        <w:rPr>
          <w:rFonts w:ascii="Cambria" w:hAnsi="Cambria" w:cs="Times New Roman"/>
          <w:b/>
          <w:spacing w:val="-4"/>
          <w:sz w:val="20"/>
          <w:szCs w:val="20"/>
        </w:rPr>
        <w:t xml:space="preserve">XIV </w:t>
      </w:r>
      <w:r>
        <w:rPr>
          <w:rFonts w:ascii="Cambria" w:hAnsi="Cambria" w:cs="Times New Roman"/>
          <w:spacing w:val="-4"/>
          <w:sz w:val="20"/>
          <w:szCs w:val="20"/>
        </w:rPr>
        <w:t>Sve</w:t>
      </w:r>
      <w:r>
        <w:rPr>
          <w:rFonts w:ascii="Cambria" w:hAnsi="Cambria" w:cs="Times New Roman"/>
          <w:spacing w:val="-10"/>
          <w:sz w:val="20"/>
          <w:szCs w:val="20"/>
        </w:rPr>
        <w:t xml:space="preserve"> </w:t>
      </w:r>
      <w:r>
        <w:rPr>
          <w:rFonts w:ascii="Cambria" w:hAnsi="Cambria" w:cs="Times New Roman"/>
          <w:sz w:val="20"/>
          <w:szCs w:val="20"/>
        </w:rPr>
        <w:t>potrebna</w:t>
      </w:r>
      <w:r>
        <w:rPr>
          <w:rFonts w:ascii="Cambria" w:hAnsi="Cambria" w:cs="Times New Roman"/>
          <w:spacing w:val="-11"/>
          <w:sz w:val="20"/>
          <w:szCs w:val="20"/>
        </w:rPr>
        <w:t xml:space="preserve"> </w:t>
      </w:r>
      <w:r>
        <w:rPr>
          <w:rFonts w:ascii="Cambria" w:hAnsi="Cambria" w:cs="Times New Roman"/>
          <w:sz w:val="20"/>
          <w:szCs w:val="20"/>
        </w:rPr>
        <w:t>informacije</w:t>
      </w:r>
      <w:r>
        <w:rPr>
          <w:rFonts w:ascii="Cambria" w:hAnsi="Cambria" w:cs="Times New Roman"/>
          <w:spacing w:val="-12"/>
          <w:sz w:val="20"/>
          <w:szCs w:val="20"/>
        </w:rPr>
        <w:t xml:space="preserve"> </w:t>
      </w:r>
      <w:r>
        <w:rPr>
          <w:rFonts w:ascii="Cambria" w:hAnsi="Cambria" w:cs="Times New Roman"/>
          <w:sz w:val="20"/>
          <w:szCs w:val="20"/>
        </w:rPr>
        <w:t>mogu</w:t>
      </w:r>
      <w:r>
        <w:rPr>
          <w:rFonts w:ascii="Cambria" w:hAnsi="Cambria" w:cs="Times New Roman"/>
          <w:spacing w:val="-12"/>
          <w:sz w:val="20"/>
          <w:szCs w:val="20"/>
        </w:rPr>
        <w:t xml:space="preserve"> </w:t>
      </w:r>
      <w:r>
        <w:rPr>
          <w:rFonts w:ascii="Cambria" w:hAnsi="Cambria" w:cs="Times New Roman"/>
          <w:sz w:val="20"/>
          <w:szCs w:val="20"/>
        </w:rPr>
        <w:t>se</w:t>
      </w:r>
      <w:r>
        <w:rPr>
          <w:rFonts w:ascii="Cambria" w:hAnsi="Cambria" w:cs="Times New Roman"/>
          <w:spacing w:val="-10"/>
          <w:sz w:val="20"/>
          <w:szCs w:val="20"/>
        </w:rPr>
        <w:t xml:space="preserve"> </w:t>
      </w:r>
      <w:r>
        <w:rPr>
          <w:rFonts w:ascii="Cambria" w:hAnsi="Cambria" w:cs="Times New Roman"/>
          <w:sz w:val="20"/>
          <w:szCs w:val="20"/>
        </w:rPr>
        <w:t>dobiti</w:t>
      </w:r>
      <w:r>
        <w:rPr>
          <w:rFonts w:ascii="Cambria" w:hAnsi="Cambria" w:cs="Times New Roman"/>
          <w:spacing w:val="-11"/>
          <w:sz w:val="20"/>
          <w:szCs w:val="20"/>
        </w:rPr>
        <w:t xml:space="preserve"> </w:t>
      </w:r>
      <w:r>
        <w:rPr>
          <w:rFonts w:ascii="Cambria" w:hAnsi="Cambria" w:cs="Times New Roman"/>
          <w:sz w:val="20"/>
          <w:szCs w:val="20"/>
        </w:rPr>
        <w:t>na</w:t>
      </w:r>
      <w:r>
        <w:rPr>
          <w:rFonts w:ascii="Cambria" w:hAnsi="Cambria" w:cs="Times New Roman"/>
          <w:spacing w:val="-12"/>
          <w:sz w:val="20"/>
          <w:szCs w:val="20"/>
        </w:rPr>
        <w:t xml:space="preserve"> </w:t>
      </w:r>
      <w:r>
        <w:rPr>
          <w:rFonts w:ascii="Cambria" w:hAnsi="Cambria" w:cs="Times New Roman"/>
          <w:sz w:val="20"/>
          <w:szCs w:val="20"/>
        </w:rPr>
        <w:t>brojeve</w:t>
      </w:r>
      <w:r>
        <w:rPr>
          <w:rFonts w:ascii="Cambria" w:hAnsi="Cambria" w:cs="Times New Roman"/>
          <w:spacing w:val="-12"/>
          <w:sz w:val="20"/>
          <w:szCs w:val="20"/>
        </w:rPr>
        <w:t xml:space="preserve"> </w:t>
      </w:r>
      <w:r>
        <w:rPr>
          <w:rFonts w:ascii="Cambria" w:hAnsi="Cambria" w:cs="Times New Roman"/>
          <w:sz w:val="20"/>
          <w:szCs w:val="20"/>
        </w:rPr>
        <w:t>telefona</w:t>
      </w:r>
      <w:r>
        <w:rPr>
          <w:rFonts w:ascii="Cambria" w:hAnsi="Cambria" w:cs="Times New Roman"/>
          <w:spacing w:val="-12"/>
          <w:sz w:val="20"/>
          <w:szCs w:val="20"/>
        </w:rPr>
        <w:t xml:space="preserve"> </w:t>
      </w:r>
      <w:r>
        <w:rPr>
          <w:rFonts w:ascii="Cambria" w:hAnsi="Cambria" w:cs="Times New Roman"/>
          <w:sz w:val="20"/>
          <w:szCs w:val="20"/>
        </w:rPr>
        <w:t>033</w:t>
      </w:r>
      <w:r>
        <w:rPr>
          <w:rFonts w:ascii="Cambria" w:hAnsi="Cambria" w:cs="Times New Roman"/>
          <w:spacing w:val="-12"/>
          <w:sz w:val="20"/>
          <w:szCs w:val="20"/>
        </w:rPr>
        <w:t xml:space="preserve"> </w:t>
      </w:r>
      <w:r>
        <w:rPr>
          <w:rFonts w:ascii="Cambria" w:hAnsi="Cambria" w:cs="Times New Roman"/>
          <w:sz w:val="20"/>
          <w:szCs w:val="20"/>
        </w:rPr>
        <w:t>452-709</w:t>
      </w:r>
      <w:r>
        <w:rPr>
          <w:rFonts w:ascii="Cambria" w:hAnsi="Cambria" w:cs="Times New Roman"/>
          <w:spacing w:val="-12"/>
          <w:sz w:val="20"/>
          <w:szCs w:val="20"/>
        </w:rPr>
        <w:t xml:space="preserve"> </w:t>
      </w:r>
      <w:r>
        <w:rPr>
          <w:rFonts w:ascii="Cambria" w:hAnsi="Cambria" w:cs="Times New Roman"/>
          <w:sz w:val="20"/>
          <w:szCs w:val="20"/>
        </w:rPr>
        <w:t>i</w:t>
      </w:r>
      <w:r>
        <w:rPr>
          <w:rFonts w:ascii="Cambria" w:hAnsi="Cambria" w:cs="Times New Roman"/>
          <w:spacing w:val="-12"/>
          <w:sz w:val="20"/>
          <w:szCs w:val="20"/>
        </w:rPr>
        <w:t xml:space="preserve"> </w:t>
      </w:r>
      <w:r>
        <w:rPr>
          <w:rFonts w:ascii="Cambria" w:hAnsi="Cambria" w:cs="Times New Roman"/>
          <w:sz w:val="20"/>
          <w:szCs w:val="20"/>
        </w:rPr>
        <w:t>033</w:t>
      </w:r>
      <w:r>
        <w:rPr>
          <w:rFonts w:ascii="Cambria" w:hAnsi="Cambria" w:cs="Times New Roman"/>
          <w:spacing w:val="-12"/>
          <w:sz w:val="20"/>
          <w:szCs w:val="20"/>
        </w:rPr>
        <w:t xml:space="preserve"> </w:t>
      </w:r>
      <w:r>
        <w:rPr>
          <w:rFonts w:ascii="Cambria" w:hAnsi="Cambria" w:cs="Times New Roman"/>
          <w:sz w:val="20"/>
          <w:szCs w:val="20"/>
        </w:rPr>
        <w:t>451-716.</w:t>
      </w:r>
      <w:r>
        <w:rPr>
          <w:rFonts w:ascii="Cambria" w:hAnsi="Cambria" w:cs="Times New Roman"/>
          <w:spacing w:val="-11"/>
          <w:sz w:val="20"/>
          <w:szCs w:val="20"/>
        </w:rPr>
        <w:t xml:space="preserve"> </w:t>
      </w:r>
      <w:r>
        <w:rPr>
          <w:rFonts w:ascii="Cambria" w:hAnsi="Cambria" w:cs="Times New Roman"/>
          <w:sz w:val="20"/>
          <w:szCs w:val="20"/>
        </w:rPr>
        <w:t>Služba</w:t>
      </w:r>
      <w:r>
        <w:rPr>
          <w:rFonts w:ascii="Cambria" w:hAnsi="Cambria" w:cs="Times New Roman"/>
          <w:spacing w:val="-12"/>
          <w:sz w:val="20"/>
          <w:szCs w:val="20"/>
        </w:rPr>
        <w:t xml:space="preserve"> </w:t>
      </w:r>
      <w:r>
        <w:rPr>
          <w:rFonts w:ascii="Cambria" w:hAnsi="Cambria" w:cs="Times New Roman"/>
          <w:sz w:val="20"/>
          <w:szCs w:val="20"/>
        </w:rPr>
        <w:t>za ustupanje na korišćenje morskog</w:t>
      </w:r>
      <w:r>
        <w:rPr>
          <w:rFonts w:ascii="Cambria" w:hAnsi="Cambria" w:cs="Times New Roman"/>
          <w:spacing w:val="-23"/>
          <w:sz w:val="20"/>
          <w:szCs w:val="20"/>
        </w:rPr>
        <w:t xml:space="preserve"> </w:t>
      </w:r>
      <w:r>
        <w:rPr>
          <w:rFonts w:ascii="Cambria" w:hAnsi="Cambria" w:cs="Times New Roman"/>
          <w:sz w:val="20"/>
          <w:szCs w:val="20"/>
        </w:rPr>
        <w:t>dobra.</w:t>
      </w:r>
    </w:p>
    <w:p w:rsidR="00B10A16" w:rsidRDefault="00B10A16" w:rsidP="00B10A16">
      <w:pPr>
        <w:tabs>
          <w:tab w:val="left" w:pos="3969"/>
        </w:tabs>
        <w:ind w:left="-426" w:right="-567"/>
        <w:rPr>
          <w:rFonts w:ascii="Cambria" w:hAnsi="Cambria"/>
          <w:sz w:val="20"/>
          <w:szCs w:val="20"/>
        </w:rPr>
      </w:pPr>
    </w:p>
    <w:p w:rsidR="00B10A16" w:rsidRDefault="00B10A16" w:rsidP="00B10A16">
      <w:pPr>
        <w:tabs>
          <w:tab w:val="left" w:pos="3969"/>
        </w:tabs>
        <w:ind w:left="-426" w:right="-567"/>
        <w:rPr>
          <w:rFonts w:ascii="Cambria" w:hAnsi="Cambria"/>
          <w:sz w:val="20"/>
          <w:szCs w:val="20"/>
        </w:rPr>
      </w:pPr>
    </w:p>
    <w:p w:rsidR="00B10A16" w:rsidRDefault="00B10A16" w:rsidP="00B10A16">
      <w:pPr>
        <w:ind w:left="-426" w:right="-567"/>
      </w:pPr>
    </w:p>
    <w:p w:rsidR="00B10A16" w:rsidRPr="00D72966" w:rsidRDefault="00B10A16" w:rsidP="00B10A16">
      <w:pPr>
        <w:ind w:left="-284" w:right="-567"/>
      </w:pPr>
    </w:p>
    <w:p w:rsidR="00650A0E" w:rsidRPr="004F2B32" w:rsidRDefault="00650A0E" w:rsidP="00650A0E">
      <w:pPr>
        <w:ind w:left="-426"/>
        <w:rPr>
          <w:rFonts w:ascii="Cambria" w:hAnsi="Cambria"/>
          <w:sz w:val="20"/>
          <w:szCs w:val="20"/>
        </w:rPr>
      </w:pPr>
    </w:p>
    <w:p w:rsidR="002C6FA4" w:rsidRDefault="002C6FA4"/>
    <w:sectPr w:rsidR="002C6FA4" w:rsidSect="003F2281">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Bold">
    <w:altName w:val="Arial"/>
    <w:panose1 w:val="00000000000000000000"/>
    <w:charset w:val="00"/>
    <w:family w:val="swiss"/>
    <w:notTrueType/>
    <w:pitch w:val="default"/>
    <w:sig w:usb0="00000007" w:usb1="00000000" w:usb2="00000000" w:usb3="00000000" w:csb0="00000003" w:csb1="00000000"/>
  </w:font>
  <w:font w:name="Futura 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3" w15:restartNumberingAfterBreak="0">
    <w:nsid w:val="7CCC6A09"/>
    <w:multiLevelType w:val="hybridMultilevel"/>
    <w:tmpl w:val="2FCC1966"/>
    <w:lvl w:ilvl="0" w:tplc="315E3D9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A0E"/>
    <w:rsid w:val="002C6FA4"/>
    <w:rsid w:val="004855BD"/>
    <w:rsid w:val="00650A0E"/>
    <w:rsid w:val="0092164E"/>
    <w:rsid w:val="00B10A16"/>
    <w:rsid w:val="00FC06C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94469-A829-4631-B415-F9DBDF6D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A0E"/>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B10A16"/>
    <w:pPr>
      <w:widowControl w:val="0"/>
      <w:autoSpaceDE w:val="0"/>
      <w:autoSpaceDN w:val="0"/>
      <w:ind w:left="115"/>
      <w:jc w:val="both"/>
      <w:outlineLvl w:val="0"/>
    </w:pPr>
    <w:rPr>
      <w:rFonts w:ascii="Georgia" w:eastAsia="Georgia" w:hAnsi="Georgia" w:cs="Georgia"/>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50A0E"/>
    <w:pPr>
      <w:widowControl w:val="0"/>
      <w:suppressAutoHyphens/>
      <w:spacing w:line="100" w:lineRule="atLeast"/>
      <w:ind w:left="720"/>
      <w:contextualSpacing/>
    </w:pPr>
    <w:rPr>
      <w:rFonts w:eastAsia="SimSun" w:cs="Mangal"/>
      <w:kern w:val="1"/>
      <w:szCs w:val="21"/>
      <w:lang w:val="sr-Latn-ME" w:eastAsia="hi-IN" w:bidi="hi-IN"/>
    </w:rPr>
  </w:style>
  <w:style w:type="paragraph" w:styleId="BodyText">
    <w:name w:val="Body Text"/>
    <w:basedOn w:val="Normal"/>
    <w:link w:val="BodyTextChar"/>
    <w:uiPriority w:val="1"/>
    <w:qFormat/>
    <w:rsid w:val="00650A0E"/>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650A0E"/>
    <w:rPr>
      <w:rFonts w:ascii="Georgia" w:eastAsia="Georgia" w:hAnsi="Georgia" w:cs="Georgia"/>
      <w:lang w:val="en-US"/>
    </w:rPr>
  </w:style>
  <w:style w:type="paragraph" w:styleId="PlainText">
    <w:name w:val="Plain Text"/>
    <w:basedOn w:val="Normal"/>
    <w:link w:val="PlainTextChar"/>
    <w:uiPriority w:val="99"/>
    <w:unhideWhenUsed/>
    <w:rsid w:val="00650A0E"/>
    <w:rPr>
      <w:rFonts w:ascii="Calibri" w:eastAsiaTheme="minorHAnsi" w:hAnsi="Calibri" w:cstheme="minorBidi"/>
      <w:sz w:val="22"/>
      <w:szCs w:val="21"/>
      <w:lang w:val="sr-Latn-ME" w:eastAsia="en-US"/>
    </w:rPr>
  </w:style>
  <w:style w:type="character" w:customStyle="1" w:styleId="PlainTextChar">
    <w:name w:val="Plain Text Char"/>
    <w:basedOn w:val="DefaultParagraphFont"/>
    <w:link w:val="PlainText"/>
    <w:uiPriority w:val="99"/>
    <w:rsid w:val="00650A0E"/>
    <w:rPr>
      <w:rFonts w:ascii="Calibri" w:hAnsi="Calibri"/>
      <w:szCs w:val="21"/>
    </w:rPr>
  </w:style>
  <w:style w:type="character" w:customStyle="1" w:styleId="Heading1Char">
    <w:name w:val="Heading 1 Char"/>
    <w:basedOn w:val="DefaultParagraphFont"/>
    <w:link w:val="Heading1"/>
    <w:uiPriority w:val="1"/>
    <w:rsid w:val="00B10A16"/>
    <w:rPr>
      <w:rFonts w:ascii="Georgia" w:eastAsia="Georgia" w:hAnsi="Georgia" w:cs="Georgia"/>
      <w:b/>
      <w:bCs/>
      <w:lang w:val="en-US"/>
    </w:rPr>
  </w:style>
  <w:style w:type="paragraph" w:styleId="NormalWeb">
    <w:name w:val="Normal (Web)"/>
    <w:basedOn w:val="Normal"/>
    <w:rsid w:val="00B10A16"/>
    <w:pPr>
      <w:spacing w:before="100" w:beforeAutospacing="1" w:after="119"/>
    </w:pPr>
    <w:rPr>
      <w:lang w:val="sr-Latn-ME"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3759</Words>
  <Characters>21429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2019-07-01T06:45:00Z</dcterms:created>
  <dcterms:modified xsi:type="dcterms:W3CDTF">2019-07-01T06:45:00Z</dcterms:modified>
</cp:coreProperties>
</file>