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E1E9" w14:textId="77777777" w:rsidR="00E306FD" w:rsidRDefault="00E306FD" w:rsidP="00E306FD">
      <w:pPr>
        <w:pStyle w:val="NormalWeb"/>
        <w:spacing w:after="0"/>
        <w:ind w:left="-567" w:right="-709"/>
        <w:jc w:val="center"/>
        <w:rPr>
          <w:rFonts w:ascii="Cambria" w:hAnsi="Cambria" w:cs="Cambria"/>
          <w:sz w:val="20"/>
          <w:szCs w:val="20"/>
        </w:rPr>
      </w:pPr>
      <w:r w:rsidRPr="001741E4">
        <w:rPr>
          <w:rFonts w:ascii="Cambria" w:hAnsi="Cambria" w:cs="Cambria"/>
          <w:noProof/>
          <w:lang w:val="sr-Latn-ME" w:eastAsia="sr-Latn-ME"/>
        </w:rPr>
        <w:drawing>
          <wp:inline distT="0" distB="0" distL="0" distR="0" wp14:anchorId="16901649" wp14:editId="30B3A2D2">
            <wp:extent cx="1367790" cy="5683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790" cy="568325"/>
                    </a:xfrm>
                    <a:prstGeom prst="rect">
                      <a:avLst/>
                    </a:prstGeom>
                    <a:solidFill>
                      <a:srgbClr val="FFFFFF"/>
                    </a:solidFill>
                    <a:ln>
                      <a:noFill/>
                    </a:ln>
                  </pic:spPr>
                </pic:pic>
              </a:graphicData>
            </a:graphic>
          </wp:inline>
        </w:drawing>
      </w:r>
    </w:p>
    <w:p w14:paraId="11898FA2" w14:textId="1118CB37" w:rsidR="00303175" w:rsidRDefault="00E306FD" w:rsidP="00303175">
      <w:pPr>
        <w:pStyle w:val="NormalWeb"/>
        <w:spacing w:after="0"/>
        <w:ind w:left="-426" w:right="-426"/>
        <w:jc w:val="both"/>
        <w:rPr>
          <w:rFonts w:ascii="Cambria" w:hAnsi="Cambria" w:cs="Cambria"/>
          <w:b/>
          <w:bCs/>
          <w:sz w:val="22"/>
          <w:szCs w:val="22"/>
        </w:rPr>
      </w:pPr>
      <w:r w:rsidRPr="00F96C15">
        <w:rPr>
          <w:rFonts w:ascii="Cambria" w:hAnsi="Cambria" w:cs="Cambria"/>
          <w:sz w:val="22"/>
          <w:szCs w:val="22"/>
        </w:rPr>
        <w:t xml:space="preserve">        </w:t>
      </w:r>
      <w:r w:rsidR="00636B1B" w:rsidRPr="00F96C15">
        <w:rPr>
          <w:rFonts w:ascii="Cambria" w:hAnsi="Cambria" w:cs="Cambria"/>
          <w:sz w:val="22"/>
          <w:szCs w:val="22"/>
        </w:rPr>
        <w:t xml:space="preserve"> </w:t>
      </w:r>
      <w:r w:rsidR="00C31F8A" w:rsidRPr="00F96C15">
        <w:rPr>
          <w:rFonts w:ascii="Cambria" w:hAnsi="Cambria" w:cs="Cambria"/>
          <w:sz w:val="22"/>
          <w:szCs w:val="22"/>
        </w:rPr>
        <w:t xml:space="preserve">     </w:t>
      </w:r>
      <w:r w:rsidR="00636B1B" w:rsidRPr="00F96C15">
        <w:rPr>
          <w:rFonts w:ascii="Cambria" w:hAnsi="Cambria" w:cs="Cambria"/>
          <w:sz w:val="22"/>
          <w:szCs w:val="22"/>
        </w:rPr>
        <w:t xml:space="preserve"> Na osnovu člana 5 i 7 Zakona o morskom dobru</w:t>
      </w:r>
      <w:r w:rsidR="00636B1B" w:rsidRPr="00F96C15">
        <w:rPr>
          <w:rFonts w:ascii="Cambria" w:hAnsi="Cambria" w:cs="Cambria"/>
          <w:color w:val="000000"/>
          <w:sz w:val="22"/>
          <w:szCs w:val="22"/>
        </w:rPr>
        <w:t xml:space="preserve"> ("Sl. list RCG", br. 14/92, 27/94, 51/08 i 21/09), člana 36 i 39 Zakona o državnoj imovini ("Sl. list Crne Gore", br. 21/09) i</w:t>
      </w:r>
      <w:r w:rsidR="00636B1B" w:rsidRPr="00F96C15">
        <w:rPr>
          <w:rFonts w:ascii="Cambria" w:hAnsi="Cambria" w:cs="Cambria"/>
          <w:sz w:val="22"/>
          <w:szCs w:val="22"/>
        </w:rPr>
        <w:t xml:space="preserve"> člana 34 Uredbe o prodaji i davanju u zakup stvari u državnoj imovini (“Sl. list CG” br. 44/10), Odluka Upravnog odbora Javnog preduzeća broj: 0203-3192/2 od 15.12.2015. god,  broj:0203-3239/3-4 od 29.12.2015.god. i broj:0203-1284/4  od 14.03.2016.god. uz prethodnu Saglasnost Vlade Crne Gore broj:08-3059 od 18.12.2015.god, na osnovu Plana objekata privremenog karaktera u zoni morskog dobra za period 2016-2018. god. </w:t>
      </w:r>
      <w:r w:rsidRPr="00F96C15">
        <w:rPr>
          <w:rFonts w:ascii="Cambria" w:hAnsi="Cambria" w:cs="Cambria"/>
          <w:b/>
          <w:sz w:val="22"/>
          <w:szCs w:val="22"/>
        </w:rPr>
        <w:t>Javno preduzeće za upravljanje morskim dobrom Crne Gore</w:t>
      </w:r>
      <w:r w:rsidRPr="00F96C15">
        <w:rPr>
          <w:rFonts w:ascii="Cambria" w:hAnsi="Cambria" w:cs="Cambria"/>
          <w:sz w:val="22"/>
          <w:szCs w:val="22"/>
        </w:rPr>
        <w:t xml:space="preserve">, </w:t>
      </w:r>
      <w:r w:rsidR="00636B1B" w:rsidRPr="00F96C15">
        <w:rPr>
          <w:rFonts w:ascii="Cambria" w:hAnsi="Cambria" w:cs="Cambria"/>
          <w:b/>
          <w:bCs/>
          <w:sz w:val="22"/>
          <w:szCs w:val="22"/>
        </w:rPr>
        <w:t>objavljuje</w:t>
      </w:r>
    </w:p>
    <w:p w14:paraId="7DFDFAC7" w14:textId="77777777" w:rsidR="00303175" w:rsidRDefault="00303175" w:rsidP="00303175">
      <w:pPr>
        <w:pStyle w:val="NormalWeb"/>
        <w:spacing w:after="0"/>
        <w:ind w:left="-426" w:right="-426"/>
        <w:jc w:val="both"/>
        <w:rPr>
          <w:rFonts w:ascii="Cambria" w:hAnsi="Cambria" w:cs="Cambria"/>
          <w:b/>
          <w:bCs/>
          <w:sz w:val="28"/>
          <w:szCs w:val="28"/>
        </w:rPr>
      </w:pPr>
    </w:p>
    <w:p w14:paraId="264F0CB1" w14:textId="404935A2" w:rsidR="00636B1B" w:rsidRPr="00E306FD" w:rsidRDefault="00636B1B" w:rsidP="00303175">
      <w:pPr>
        <w:autoSpaceDE w:val="0"/>
        <w:ind w:left="-426" w:right="-426"/>
        <w:jc w:val="center"/>
        <w:rPr>
          <w:rFonts w:ascii="Cambria" w:hAnsi="Cambria" w:cs="Cambria"/>
          <w:b/>
          <w:bCs/>
          <w:sz w:val="28"/>
          <w:szCs w:val="28"/>
        </w:rPr>
      </w:pPr>
      <w:r w:rsidRPr="00E306FD">
        <w:rPr>
          <w:rFonts w:ascii="Cambria" w:hAnsi="Cambria" w:cs="Cambria"/>
          <w:b/>
          <w:bCs/>
          <w:sz w:val="28"/>
          <w:szCs w:val="28"/>
        </w:rPr>
        <w:t>J</w:t>
      </w:r>
      <w:r w:rsidR="00E306FD" w:rsidRPr="00E306FD">
        <w:rPr>
          <w:rFonts w:ascii="Cambria" w:hAnsi="Cambria" w:cs="Cambria"/>
          <w:b/>
          <w:bCs/>
          <w:sz w:val="28"/>
          <w:szCs w:val="28"/>
        </w:rPr>
        <w:t xml:space="preserve"> </w:t>
      </w:r>
      <w:r w:rsidRPr="00E306FD">
        <w:rPr>
          <w:rFonts w:ascii="Cambria" w:hAnsi="Cambria" w:cs="Cambria"/>
          <w:b/>
          <w:bCs/>
          <w:sz w:val="28"/>
          <w:szCs w:val="28"/>
        </w:rPr>
        <w:t>A</w:t>
      </w:r>
      <w:r w:rsidR="00E306FD" w:rsidRPr="00E306FD">
        <w:rPr>
          <w:rFonts w:ascii="Cambria" w:hAnsi="Cambria" w:cs="Cambria"/>
          <w:b/>
          <w:bCs/>
          <w:sz w:val="28"/>
          <w:szCs w:val="28"/>
        </w:rPr>
        <w:t xml:space="preserve"> </w:t>
      </w:r>
      <w:r w:rsidRPr="00E306FD">
        <w:rPr>
          <w:rFonts w:ascii="Cambria" w:hAnsi="Cambria" w:cs="Cambria"/>
          <w:b/>
          <w:bCs/>
          <w:sz w:val="28"/>
          <w:szCs w:val="28"/>
        </w:rPr>
        <w:t>V</w:t>
      </w:r>
      <w:r w:rsidR="00E306FD" w:rsidRPr="00E306FD">
        <w:rPr>
          <w:rFonts w:ascii="Cambria" w:hAnsi="Cambria" w:cs="Cambria"/>
          <w:b/>
          <w:bCs/>
          <w:sz w:val="28"/>
          <w:szCs w:val="28"/>
        </w:rPr>
        <w:t xml:space="preserve"> </w:t>
      </w:r>
      <w:r w:rsidRPr="00E306FD">
        <w:rPr>
          <w:rFonts w:ascii="Cambria" w:hAnsi="Cambria" w:cs="Cambria"/>
          <w:b/>
          <w:bCs/>
          <w:sz w:val="28"/>
          <w:szCs w:val="28"/>
        </w:rPr>
        <w:t>N</w:t>
      </w:r>
      <w:r w:rsidR="00E306FD" w:rsidRPr="00E306FD">
        <w:rPr>
          <w:rFonts w:ascii="Cambria" w:hAnsi="Cambria" w:cs="Cambria"/>
          <w:b/>
          <w:bCs/>
          <w:sz w:val="28"/>
          <w:szCs w:val="28"/>
        </w:rPr>
        <w:t xml:space="preserve"> </w:t>
      </w:r>
      <w:r w:rsidRPr="00E306FD">
        <w:rPr>
          <w:rFonts w:ascii="Cambria" w:hAnsi="Cambria" w:cs="Cambria"/>
          <w:b/>
          <w:bCs/>
          <w:sz w:val="28"/>
          <w:szCs w:val="28"/>
        </w:rPr>
        <w:t xml:space="preserve">I </w:t>
      </w:r>
      <w:r w:rsidR="00E306FD" w:rsidRPr="00E306FD">
        <w:rPr>
          <w:rFonts w:ascii="Cambria" w:hAnsi="Cambria" w:cs="Cambria"/>
          <w:b/>
          <w:bCs/>
          <w:sz w:val="28"/>
          <w:szCs w:val="28"/>
        </w:rPr>
        <w:t xml:space="preserve"> </w:t>
      </w:r>
      <w:r w:rsidR="005C531D">
        <w:rPr>
          <w:rFonts w:ascii="Cambria" w:hAnsi="Cambria" w:cs="Cambria"/>
          <w:b/>
          <w:bCs/>
          <w:sz w:val="28"/>
          <w:szCs w:val="28"/>
        </w:rPr>
        <w:t xml:space="preserve"> </w:t>
      </w:r>
      <w:r w:rsidRPr="00E306FD">
        <w:rPr>
          <w:rFonts w:ascii="Cambria" w:hAnsi="Cambria" w:cs="Cambria"/>
          <w:b/>
          <w:bCs/>
          <w:sz w:val="28"/>
          <w:szCs w:val="28"/>
        </w:rPr>
        <w:t>P</w:t>
      </w:r>
      <w:r w:rsidR="00E306FD" w:rsidRPr="00E306FD">
        <w:rPr>
          <w:rFonts w:ascii="Cambria" w:hAnsi="Cambria" w:cs="Cambria"/>
          <w:b/>
          <w:bCs/>
          <w:sz w:val="28"/>
          <w:szCs w:val="28"/>
        </w:rPr>
        <w:t xml:space="preserve"> </w:t>
      </w:r>
      <w:r w:rsidRPr="00E306FD">
        <w:rPr>
          <w:rFonts w:ascii="Cambria" w:hAnsi="Cambria" w:cs="Cambria"/>
          <w:b/>
          <w:bCs/>
          <w:sz w:val="28"/>
          <w:szCs w:val="28"/>
        </w:rPr>
        <w:t>O</w:t>
      </w:r>
      <w:r w:rsidR="00E306FD" w:rsidRPr="00E306FD">
        <w:rPr>
          <w:rFonts w:ascii="Cambria" w:hAnsi="Cambria" w:cs="Cambria"/>
          <w:b/>
          <w:bCs/>
          <w:sz w:val="28"/>
          <w:szCs w:val="28"/>
        </w:rPr>
        <w:t xml:space="preserve"> </w:t>
      </w:r>
      <w:r w:rsidRPr="00E306FD">
        <w:rPr>
          <w:rFonts w:ascii="Cambria" w:hAnsi="Cambria" w:cs="Cambria"/>
          <w:b/>
          <w:bCs/>
          <w:sz w:val="28"/>
          <w:szCs w:val="28"/>
        </w:rPr>
        <w:t>Z</w:t>
      </w:r>
      <w:r w:rsidR="00E306FD" w:rsidRPr="00E306FD">
        <w:rPr>
          <w:rFonts w:ascii="Cambria" w:hAnsi="Cambria" w:cs="Cambria"/>
          <w:b/>
          <w:bCs/>
          <w:sz w:val="28"/>
          <w:szCs w:val="28"/>
        </w:rPr>
        <w:t xml:space="preserve"> </w:t>
      </w:r>
      <w:r w:rsidRPr="00E306FD">
        <w:rPr>
          <w:rFonts w:ascii="Cambria" w:hAnsi="Cambria" w:cs="Cambria"/>
          <w:b/>
          <w:bCs/>
          <w:sz w:val="28"/>
          <w:szCs w:val="28"/>
        </w:rPr>
        <w:t>I</w:t>
      </w:r>
      <w:r w:rsidR="00E306FD" w:rsidRPr="00E306FD">
        <w:rPr>
          <w:rFonts w:ascii="Cambria" w:hAnsi="Cambria" w:cs="Cambria"/>
          <w:b/>
          <w:bCs/>
          <w:sz w:val="28"/>
          <w:szCs w:val="28"/>
        </w:rPr>
        <w:t xml:space="preserve"> </w:t>
      </w:r>
      <w:r w:rsidRPr="00E306FD">
        <w:rPr>
          <w:rFonts w:ascii="Cambria" w:hAnsi="Cambria" w:cs="Cambria"/>
          <w:b/>
          <w:bCs/>
          <w:sz w:val="28"/>
          <w:szCs w:val="28"/>
        </w:rPr>
        <w:t>V</w:t>
      </w:r>
    </w:p>
    <w:p w14:paraId="41A698B3" w14:textId="77777777" w:rsidR="00636B1B" w:rsidRPr="0028406B" w:rsidRDefault="00636B1B" w:rsidP="00303175">
      <w:pPr>
        <w:autoSpaceDE w:val="0"/>
        <w:ind w:left="-426" w:right="-426"/>
        <w:jc w:val="center"/>
        <w:rPr>
          <w:rFonts w:ascii="Cambria" w:hAnsi="Cambria" w:cs="Cambria"/>
          <w:b/>
          <w:bCs/>
          <w:sz w:val="22"/>
          <w:szCs w:val="22"/>
        </w:rPr>
      </w:pPr>
      <w:r w:rsidRPr="0028406B">
        <w:rPr>
          <w:rFonts w:ascii="Cambria" w:hAnsi="Cambria" w:cs="Cambria"/>
          <w:b/>
          <w:bCs/>
          <w:sz w:val="22"/>
          <w:szCs w:val="22"/>
        </w:rPr>
        <w:t xml:space="preserve">ZA PRIKUPLJANJE PONUDA ZA ZAKUP KUPALIŠTA PREMA PLANU OBJEKATA PRIVREMENOG KARAKTERA U ZONI MORSKOG DOBRA                                              </w:t>
      </w:r>
    </w:p>
    <w:p w14:paraId="2F3CDFEC" w14:textId="785FC053" w:rsidR="00636B1B" w:rsidRDefault="00636B1B" w:rsidP="00303175">
      <w:pPr>
        <w:autoSpaceDE w:val="0"/>
        <w:ind w:left="-426" w:right="-426"/>
        <w:jc w:val="center"/>
        <w:rPr>
          <w:rFonts w:ascii="Cambria" w:hAnsi="Cambria" w:cs="Cambria"/>
          <w:b/>
          <w:bCs/>
          <w:sz w:val="22"/>
          <w:szCs w:val="22"/>
        </w:rPr>
      </w:pPr>
      <w:r w:rsidRPr="0028406B">
        <w:rPr>
          <w:rFonts w:ascii="Cambria" w:hAnsi="Cambria" w:cs="Cambria"/>
          <w:b/>
          <w:bCs/>
          <w:sz w:val="22"/>
          <w:szCs w:val="22"/>
        </w:rPr>
        <w:t>BROJ:0206-</w:t>
      </w:r>
      <w:r w:rsidR="00621730">
        <w:rPr>
          <w:rFonts w:ascii="Cambria" w:hAnsi="Cambria" w:cs="Cambria"/>
          <w:b/>
          <w:bCs/>
          <w:sz w:val="22"/>
          <w:szCs w:val="22"/>
        </w:rPr>
        <w:t>1843/</w:t>
      </w:r>
      <w:r>
        <w:rPr>
          <w:rFonts w:ascii="Cambria" w:hAnsi="Cambria" w:cs="Cambria"/>
          <w:b/>
          <w:bCs/>
          <w:sz w:val="22"/>
          <w:szCs w:val="22"/>
        </w:rPr>
        <w:t>1</w:t>
      </w:r>
      <w:r w:rsidRPr="0028406B">
        <w:rPr>
          <w:rFonts w:ascii="Cambria" w:hAnsi="Cambria" w:cs="Cambria"/>
          <w:b/>
          <w:bCs/>
          <w:sz w:val="22"/>
          <w:szCs w:val="22"/>
        </w:rPr>
        <w:t xml:space="preserve">  OD </w:t>
      </w:r>
      <w:r w:rsidR="00E306FD">
        <w:rPr>
          <w:rFonts w:ascii="Cambria" w:hAnsi="Cambria" w:cs="Cambria"/>
          <w:b/>
          <w:bCs/>
          <w:sz w:val="22"/>
          <w:szCs w:val="22"/>
        </w:rPr>
        <w:t xml:space="preserve"> </w:t>
      </w:r>
      <w:r w:rsidR="001376DC">
        <w:rPr>
          <w:rFonts w:ascii="Cambria" w:hAnsi="Cambria" w:cs="Cambria"/>
          <w:b/>
          <w:bCs/>
          <w:sz w:val="22"/>
          <w:szCs w:val="22"/>
        </w:rPr>
        <w:t>13</w:t>
      </w:r>
      <w:r w:rsidRPr="0028406B">
        <w:rPr>
          <w:rFonts w:ascii="Cambria" w:hAnsi="Cambria" w:cs="Cambria"/>
          <w:b/>
          <w:bCs/>
          <w:sz w:val="22"/>
          <w:szCs w:val="22"/>
        </w:rPr>
        <w:t>.0</w:t>
      </w:r>
      <w:r w:rsidR="00321966">
        <w:rPr>
          <w:rFonts w:ascii="Cambria" w:hAnsi="Cambria" w:cs="Cambria"/>
          <w:b/>
          <w:bCs/>
          <w:sz w:val="22"/>
          <w:szCs w:val="22"/>
        </w:rPr>
        <w:t>4</w:t>
      </w:r>
      <w:r w:rsidRPr="0028406B">
        <w:rPr>
          <w:rFonts w:ascii="Cambria" w:hAnsi="Cambria" w:cs="Cambria"/>
          <w:b/>
          <w:bCs/>
          <w:sz w:val="22"/>
          <w:szCs w:val="22"/>
        </w:rPr>
        <w:t>.201</w:t>
      </w:r>
      <w:r w:rsidR="00E306FD">
        <w:rPr>
          <w:rFonts w:ascii="Cambria" w:hAnsi="Cambria" w:cs="Cambria"/>
          <w:b/>
          <w:bCs/>
          <w:sz w:val="22"/>
          <w:szCs w:val="22"/>
        </w:rPr>
        <w:t>7</w:t>
      </w:r>
      <w:r w:rsidRPr="0028406B">
        <w:rPr>
          <w:rFonts w:ascii="Cambria" w:hAnsi="Cambria" w:cs="Cambria"/>
          <w:b/>
          <w:bCs/>
          <w:sz w:val="22"/>
          <w:szCs w:val="22"/>
        </w:rPr>
        <w:t>.GOD.</w:t>
      </w:r>
    </w:p>
    <w:p w14:paraId="4D6732DB" w14:textId="77777777" w:rsidR="00E306FD" w:rsidRPr="0028406B" w:rsidRDefault="00E306FD" w:rsidP="00E306FD">
      <w:pPr>
        <w:autoSpaceDE w:val="0"/>
        <w:ind w:left="-426" w:right="-426"/>
        <w:jc w:val="center"/>
        <w:rPr>
          <w:rFonts w:ascii="Cambria" w:hAnsi="Cambria" w:cs="Cambria"/>
          <w:b/>
          <w:bCs/>
          <w:sz w:val="22"/>
          <w:szCs w:val="22"/>
        </w:rPr>
      </w:pPr>
    </w:p>
    <w:p w14:paraId="0B16D866" w14:textId="77777777" w:rsidR="00636B1B" w:rsidRPr="00E306FD" w:rsidRDefault="00636B1B" w:rsidP="00E306FD">
      <w:pPr>
        <w:autoSpaceDE w:val="0"/>
        <w:ind w:left="-426" w:right="-426"/>
        <w:jc w:val="center"/>
        <w:rPr>
          <w:rFonts w:ascii="Cambria" w:hAnsi="Cambria" w:cs="Cambria"/>
          <w:b/>
          <w:bCs/>
          <w:sz w:val="22"/>
          <w:szCs w:val="22"/>
        </w:rPr>
      </w:pPr>
    </w:p>
    <w:p w14:paraId="0678768F" w14:textId="77777777" w:rsidR="00636B1B" w:rsidRPr="00F96C15" w:rsidRDefault="00636B1B" w:rsidP="00E306FD">
      <w:pPr>
        <w:autoSpaceDE w:val="0"/>
        <w:ind w:left="-426" w:right="-426"/>
        <w:jc w:val="both"/>
        <w:rPr>
          <w:rFonts w:ascii="Cambria" w:hAnsi="Cambria" w:cs="Cambria"/>
          <w:sz w:val="22"/>
          <w:szCs w:val="22"/>
        </w:rPr>
      </w:pPr>
      <w:r w:rsidRPr="00F96C15">
        <w:rPr>
          <w:rFonts w:ascii="Cambria" w:hAnsi="Cambria" w:cs="Cambria"/>
          <w:b/>
          <w:bCs/>
          <w:sz w:val="22"/>
          <w:szCs w:val="22"/>
        </w:rPr>
        <w:t xml:space="preserve">I </w:t>
      </w:r>
      <w:r w:rsidRPr="00F96C15">
        <w:rPr>
          <w:rFonts w:ascii="Cambria" w:hAnsi="Cambria" w:cs="Cambria"/>
          <w:sz w:val="22"/>
          <w:szCs w:val="22"/>
        </w:rPr>
        <w:t xml:space="preserve">Predmet javnog poziva je zakup kupališta prema Planu objekata privremenog karaktera u zoni morskog dobra za period 2016-2018. god. koje je donijelo Ministarstvo održivog razvoja i turizma broj: </w:t>
      </w:r>
      <w:r w:rsidR="00E306FD" w:rsidRPr="00F96C15">
        <w:rPr>
          <w:rFonts w:ascii="Cambria" w:hAnsi="Cambria" w:cs="Cambria"/>
          <w:sz w:val="22"/>
          <w:szCs w:val="22"/>
        </w:rPr>
        <w:t xml:space="preserve">101-14/207 od 06.06.2016.god. </w:t>
      </w:r>
      <w:r w:rsidRPr="00F96C15">
        <w:rPr>
          <w:rFonts w:ascii="Cambria" w:hAnsi="Cambria" w:cs="Cambria"/>
          <w:sz w:val="22"/>
          <w:szCs w:val="22"/>
        </w:rPr>
        <w:t>na sledećim lokacijama :</w:t>
      </w:r>
    </w:p>
    <w:p w14:paraId="5668F396" w14:textId="77777777" w:rsidR="00636B1B" w:rsidRPr="00F96C15" w:rsidRDefault="00636B1B" w:rsidP="00E306FD">
      <w:pPr>
        <w:tabs>
          <w:tab w:val="left" w:pos="7069"/>
        </w:tabs>
        <w:autoSpaceDE w:val="0"/>
        <w:ind w:left="-426" w:right="-426"/>
        <w:jc w:val="both"/>
        <w:rPr>
          <w:rFonts w:ascii="Cambria" w:hAnsi="Cambria" w:cs="Cambria"/>
          <w:b/>
          <w:bCs/>
          <w:sz w:val="22"/>
          <w:szCs w:val="22"/>
        </w:rPr>
      </w:pPr>
    </w:p>
    <w:p w14:paraId="13559EB5" w14:textId="77777777" w:rsidR="00636B1B" w:rsidRPr="00F96C15" w:rsidRDefault="00636B1B" w:rsidP="00E306FD">
      <w:pPr>
        <w:tabs>
          <w:tab w:val="left" w:pos="7069"/>
        </w:tabs>
        <w:autoSpaceDE w:val="0"/>
        <w:ind w:left="-426" w:right="-426"/>
        <w:jc w:val="both"/>
        <w:rPr>
          <w:rFonts w:ascii="Cambria" w:hAnsi="Cambria" w:cs="Cambria"/>
          <w:b/>
          <w:bCs/>
          <w:sz w:val="22"/>
          <w:szCs w:val="22"/>
        </w:rPr>
      </w:pPr>
      <w:r w:rsidRPr="00F96C15">
        <w:rPr>
          <w:rFonts w:ascii="Cambria" w:hAnsi="Cambria" w:cs="Cambria"/>
          <w:b/>
          <w:bCs/>
          <w:sz w:val="22"/>
          <w:szCs w:val="22"/>
        </w:rPr>
        <w:t xml:space="preserve">1.Opština Herceg Novi </w:t>
      </w:r>
    </w:p>
    <w:p w14:paraId="56B637BB" w14:textId="77777777" w:rsidR="00636B1B" w:rsidRPr="00F96C15" w:rsidRDefault="00636B1B" w:rsidP="00E306FD">
      <w:pPr>
        <w:ind w:left="-426" w:right="-426"/>
        <w:jc w:val="both"/>
        <w:rPr>
          <w:rFonts w:ascii="Cambria" w:hAnsi="Cambria"/>
          <w:b/>
          <w:bCs/>
          <w:sz w:val="22"/>
          <w:szCs w:val="22"/>
        </w:rPr>
      </w:pPr>
    </w:p>
    <w:p w14:paraId="2784E0B2" w14:textId="77777777" w:rsidR="00636B1B" w:rsidRPr="00F15932" w:rsidRDefault="00636B1B" w:rsidP="00E306FD">
      <w:pPr>
        <w:ind w:left="-426" w:right="-426"/>
        <w:jc w:val="both"/>
        <w:rPr>
          <w:rFonts w:ascii="Cambria" w:hAnsi="Cambria"/>
          <w:bCs/>
          <w:sz w:val="22"/>
          <w:szCs w:val="22"/>
        </w:rPr>
      </w:pPr>
      <w:r w:rsidRPr="00F15932">
        <w:rPr>
          <w:rFonts w:ascii="Cambria" w:hAnsi="Cambria"/>
          <w:bCs/>
          <w:sz w:val="22"/>
          <w:szCs w:val="22"/>
        </w:rPr>
        <w:t>1.</w:t>
      </w:r>
      <w:r w:rsidR="004965A5" w:rsidRPr="00F15932">
        <w:rPr>
          <w:rFonts w:ascii="Cambria" w:hAnsi="Cambria"/>
          <w:bCs/>
          <w:sz w:val="22"/>
          <w:szCs w:val="22"/>
        </w:rPr>
        <w:t>1</w:t>
      </w:r>
      <w:r w:rsidRPr="00F15932">
        <w:rPr>
          <w:rFonts w:ascii="Cambria" w:hAnsi="Cambria"/>
          <w:bCs/>
          <w:sz w:val="22"/>
          <w:szCs w:val="22"/>
        </w:rPr>
        <w:t xml:space="preserve">. </w:t>
      </w:r>
      <w:r w:rsidRPr="00F15932">
        <w:rPr>
          <w:rFonts w:ascii="Cambria" w:hAnsi="Cambria"/>
          <w:sz w:val="22"/>
          <w:szCs w:val="22"/>
        </w:rPr>
        <w:t>U Igalu, u Sutorini d</w:t>
      </w:r>
      <w:r w:rsidRPr="00F15932">
        <w:rPr>
          <w:rFonts w:ascii="Cambria" w:hAnsi="Cambria"/>
          <w:bCs/>
          <w:sz w:val="22"/>
          <w:szCs w:val="22"/>
        </w:rPr>
        <w:t>io „Blatne plaže“ u dužini od 75 m¹/površine 800 m</w:t>
      </w:r>
      <w:r w:rsidRPr="00F15932">
        <w:rPr>
          <w:rFonts w:ascii="Cambria" w:hAnsi="Cambria"/>
          <w:bCs/>
          <w:sz w:val="22"/>
          <w:szCs w:val="22"/>
          <w:vertAlign w:val="superscript"/>
        </w:rPr>
        <w:t>2</w:t>
      </w:r>
      <w:r w:rsidRPr="00F15932">
        <w:rPr>
          <w:rFonts w:ascii="Cambria" w:hAnsi="Cambria"/>
          <w:bCs/>
          <w:sz w:val="22"/>
          <w:szCs w:val="22"/>
        </w:rPr>
        <w:t>, dio kat. parcele 345 KO Sutorina, od linije granice kat.parcela 340 i 336 KO Sutorina u zaleđu istočno obodom plaže u dužini od 75.00 m¹, sa pripadajućim akva prostorom, lokacija označena brojem 2A u Planu objekata privremenog karaktera u zoni morskog dobra u opštini Herceg Novi za period 2016-2018.god.</w:t>
      </w:r>
    </w:p>
    <w:p w14:paraId="2FACC563" w14:textId="77777777" w:rsidR="00636B1B" w:rsidRPr="00F15932" w:rsidRDefault="00636B1B" w:rsidP="00E306FD">
      <w:pPr>
        <w:tabs>
          <w:tab w:val="left" w:pos="360"/>
        </w:tabs>
        <w:ind w:left="-426" w:right="-426"/>
        <w:jc w:val="both"/>
        <w:rPr>
          <w:rFonts w:ascii="Cambria" w:hAnsi="Cambria"/>
          <w:bCs/>
          <w:sz w:val="22"/>
          <w:szCs w:val="22"/>
        </w:rPr>
      </w:pPr>
    </w:p>
    <w:p w14:paraId="121D2DB3" w14:textId="24E010CA" w:rsidR="00636B1B" w:rsidRPr="00F96C15" w:rsidRDefault="00636B1B" w:rsidP="00E306FD">
      <w:pPr>
        <w:ind w:left="-426" w:right="-426"/>
        <w:jc w:val="both"/>
        <w:rPr>
          <w:rFonts w:ascii="Cambria" w:hAnsi="Cambria"/>
          <w:sz w:val="22"/>
          <w:szCs w:val="22"/>
        </w:rPr>
      </w:pPr>
      <w:r w:rsidRPr="00F96C15">
        <w:rPr>
          <w:rFonts w:ascii="Cambria" w:hAnsi="Cambria" w:cs="Arial"/>
          <w:sz w:val="22"/>
          <w:szCs w:val="22"/>
          <w:lang w:val="sl-SI"/>
        </w:rPr>
        <w:t>Tip kupališta: javno</w:t>
      </w:r>
      <w:r w:rsidR="005C531D">
        <w:rPr>
          <w:rFonts w:ascii="Cambria" w:hAnsi="Cambria" w:cs="Arial"/>
          <w:sz w:val="22"/>
          <w:szCs w:val="22"/>
          <w:lang w:val="sl-SI"/>
        </w:rPr>
        <w:t xml:space="preserve"> </w:t>
      </w:r>
      <w:r w:rsidRPr="00F96C15">
        <w:rPr>
          <w:rFonts w:ascii="Cambria" w:hAnsi="Cambria" w:cs="Arial"/>
          <w:sz w:val="22"/>
          <w:szCs w:val="22"/>
          <w:lang w:val="sl-SI"/>
        </w:rPr>
        <w:t xml:space="preserve">uređeno   </w:t>
      </w:r>
    </w:p>
    <w:p w14:paraId="046EF17D" w14:textId="77777777" w:rsidR="00636B1B" w:rsidRPr="00F96C15" w:rsidRDefault="00636B1B" w:rsidP="00E306FD">
      <w:pPr>
        <w:tabs>
          <w:tab w:val="left" w:pos="250"/>
          <w:tab w:val="left" w:pos="3510"/>
          <w:tab w:val="left" w:pos="5070"/>
          <w:tab w:val="left" w:pos="6630"/>
          <w:tab w:val="left" w:pos="10314"/>
        </w:tabs>
        <w:ind w:left="-426" w:right="-426"/>
        <w:jc w:val="both"/>
        <w:rPr>
          <w:rFonts w:ascii="Cambria" w:hAnsi="Cambria" w:cs="Arial"/>
          <w:sz w:val="22"/>
          <w:szCs w:val="22"/>
          <w:lang w:val="sl-SI"/>
        </w:rPr>
      </w:pPr>
      <w:r w:rsidRPr="00F96C15">
        <w:rPr>
          <w:rFonts w:ascii="Cambria" w:hAnsi="Cambria"/>
          <w:sz w:val="22"/>
          <w:szCs w:val="22"/>
        </w:rPr>
        <w:t>U okviru kupališta planiran je privremeni objekat na vlasničkoj parceli u zaleđu.</w:t>
      </w:r>
    </w:p>
    <w:p w14:paraId="2F330A80" w14:textId="77777777" w:rsidR="00636B1B" w:rsidRPr="00F96C15" w:rsidRDefault="00636B1B" w:rsidP="00E306FD">
      <w:pPr>
        <w:tabs>
          <w:tab w:val="left" w:pos="250"/>
          <w:tab w:val="left" w:pos="3510"/>
          <w:tab w:val="left" w:pos="5070"/>
          <w:tab w:val="left" w:pos="6630"/>
          <w:tab w:val="left" w:pos="10314"/>
        </w:tabs>
        <w:ind w:left="-426" w:right="-426"/>
        <w:jc w:val="both"/>
        <w:rPr>
          <w:rFonts w:ascii="Cambria" w:eastAsia="Times New Roman" w:hAnsi="Cambria" w:cs="Arial"/>
          <w:sz w:val="22"/>
          <w:szCs w:val="22"/>
          <w:lang w:val="es-CL"/>
        </w:rPr>
      </w:pPr>
      <w:r w:rsidRPr="00F96C15">
        <w:rPr>
          <w:rFonts w:ascii="Cambria" w:hAnsi="Cambria" w:cs="Arial"/>
          <w:sz w:val="22"/>
          <w:szCs w:val="22"/>
          <w:lang w:val="sl-SI"/>
        </w:rPr>
        <w:t>Minimalna cijena godišnjeg zakupa</w:t>
      </w:r>
      <w:r w:rsidRPr="00F96C15">
        <w:rPr>
          <w:rFonts w:ascii="Cambria" w:hAnsi="Cambria" w:cs="Times New Roman"/>
          <w:sz w:val="22"/>
          <w:szCs w:val="22"/>
          <w:lang w:val="sl-SI"/>
        </w:rPr>
        <w:t xml:space="preserve"> : </w:t>
      </w:r>
      <w:r w:rsidRPr="00F96C15">
        <w:rPr>
          <w:rFonts w:ascii="Cambria" w:hAnsi="Cambria" w:cs="Times New Roman"/>
          <w:b/>
          <w:sz w:val="22"/>
          <w:szCs w:val="22"/>
          <w:lang w:val="sl-SI"/>
        </w:rPr>
        <w:t>640</w:t>
      </w:r>
      <w:r w:rsidRPr="00F96C15">
        <w:rPr>
          <w:rFonts w:ascii="Cambria" w:hAnsi="Cambria" w:cs="Times New Roman"/>
          <w:b/>
          <w:bCs/>
          <w:sz w:val="22"/>
          <w:szCs w:val="22"/>
          <w:lang w:val="sl-SI"/>
        </w:rPr>
        <w:t xml:space="preserve">,00 </w:t>
      </w:r>
      <w:r w:rsidRPr="00F96C15">
        <w:rPr>
          <w:rFonts w:ascii="Cambria" w:hAnsi="Cambria" w:cs="Arial"/>
          <w:b/>
          <w:bCs/>
          <w:sz w:val="22"/>
          <w:szCs w:val="22"/>
          <w:lang w:val="es-CL"/>
        </w:rPr>
        <w:t>€</w:t>
      </w:r>
    </w:p>
    <w:p w14:paraId="54268BEB" w14:textId="342C89E2" w:rsidR="00636B1B" w:rsidRPr="00F96C15" w:rsidRDefault="00636B1B" w:rsidP="00E306FD">
      <w:pPr>
        <w:tabs>
          <w:tab w:val="left" w:pos="355"/>
          <w:tab w:val="left" w:pos="3615"/>
          <w:tab w:val="left" w:pos="5175"/>
          <w:tab w:val="left" w:pos="6735"/>
          <w:tab w:val="left" w:pos="10419"/>
        </w:tabs>
        <w:ind w:left="-426" w:right="-426"/>
        <w:jc w:val="both"/>
        <w:rPr>
          <w:rFonts w:ascii="Cambria" w:hAnsi="Cambria" w:cs="Arial"/>
          <w:b/>
          <w:bCs/>
          <w:sz w:val="22"/>
          <w:szCs w:val="22"/>
          <w:lang w:val="es-CL"/>
        </w:rPr>
      </w:pPr>
      <w:r w:rsidRPr="00F96C15">
        <w:rPr>
          <w:rFonts w:ascii="Cambria" w:eastAsia="Times New Roman" w:hAnsi="Cambria" w:cs="Arial"/>
          <w:sz w:val="22"/>
          <w:szCs w:val="22"/>
          <w:lang w:val="es-CL"/>
        </w:rPr>
        <w:t>Bankarska garancija ponude ne manja od :</w:t>
      </w:r>
      <w:r w:rsidRPr="00F96C15">
        <w:rPr>
          <w:rFonts w:ascii="Cambria" w:eastAsia="Times New Roman" w:hAnsi="Cambria" w:cs="Arial"/>
          <w:b/>
          <w:sz w:val="22"/>
          <w:szCs w:val="22"/>
          <w:lang w:val="es-CL"/>
        </w:rPr>
        <w:t>500</w:t>
      </w:r>
      <w:r w:rsidR="00F96C15">
        <w:rPr>
          <w:rFonts w:ascii="Cambria" w:eastAsia="Times New Roman" w:hAnsi="Cambria" w:cs="Arial"/>
          <w:b/>
          <w:sz w:val="22"/>
          <w:szCs w:val="22"/>
          <w:lang w:val="es-CL"/>
        </w:rPr>
        <w:t xml:space="preserve"> </w:t>
      </w:r>
      <w:r w:rsidRPr="00F96C15">
        <w:rPr>
          <w:rFonts w:ascii="Cambria" w:hAnsi="Cambria" w:cs="Arial"/>
          <w:b/>
          <w:bCs/>
          <w:sz w:val="22"/>
          <w:szCs w:val="22"/>
          <w:lang w:val="es-CL"/>
        </w:rPr>
        <w:t>€</w:t>
      </w:r>
    </w:p>
    <w:p w14:paraId="65D291C8" w14:textId="77777777" w:rsidR="00C31F8A" w:rsidRPr="00F96C15" w:rsidRDefault="00C31F8A" w:rsidP="00E306FD">
      <w:pPr>
        <w:tabs>
          <w:tab w:val="left" w:pos="355"/>
          <w:tab w:val="left" w:pos="3615"/>
          <w:tab w:val="left" w:pos="5175"/>
          <w:tab w:val="left" w:pos="6735"/>
          <w:tab w:val="left" w:pos="10419"/>
        </w:tabs>
        <w:ind w:left="-426" w:right="-426"/>
        <w:jc w:val="both"/>
        <w:rPr>
          <w:rFonts w:ascii="Cambria" w:eastAsia="Times New Roman" w:hAnsi="Cambria" w:cs="Times New Roman"/>
          <w:b/>
          <w:sz w:val="22"/>
          <w:szCs w:val="22"/>
          <w:lang w:val="sl-SI"/>
        </w:rPr>
      </w:pPr>
    </w:p>
    <w:p w14:paraId="5A2F9692" w14:textId="3425F753" w:rsidR="00E306FD" w:rsidRPr="00F15932" w:rsidRDefault="00E306FD" w:rsidP="00C31F8A">
      <w:pPr>
        <w:tabs>
          <w:tab w:val="left" w:pos="-426"/>
          <w:tab w:val="left" w:pos="3600"/>
          <w:tab w:val="left" w:pos="5160"/>
          <w:tab w:val="left" w:pos="6720"/>
          <w:tab w:val="left" w:pos="10404"/>
        </w:tabs>
        <w:ind w:left="-426"/>
        <w:jc w:val="both"/>
        <w:rPr>
          <w:rFonts w:ascii="Cambria" w:hAnsi="Cambria"/>
          <w:sz w:val="22"/>
          <w:szCs w:val="22"/>
        </w:rPr>
      </w:pPr>
      <w:r w:rsidRPr="00F15932">
        <w:rPr>
          <w:rFonts w:ascii="Cambria" w:hAnsi="Cambria"/>
          <w:bCs/>
          <w:sz w:val="22"/>
          <w:szCs w:val="22"/>
        </w:rPr>
        <w:t>1.2. U Igalu, u Sutorini središnji dio „Blatne plaže“, u dužini od 1</w:t>
      </w:r>
      <w:r w:rsidR="00621730">
        <w:rPr>
          <w:rFonts w:ascii="Cambria" w:hAnsi="Cambria"/>
          <w:bCs/>
          <w:sz w:val="22"/>
          <w:szCs w:val="22"/>
        </w:rPr>
        <w:t>8</w:t>
      </w:r>
      <w:r w:rsidR="00303175" w:rsidRPr="00F15932">
        <w:rPr>
          <w:rFonts w:ascii="Cambria" w:hAnsi="Cambria"/>
          <w:bCs/>
          <w:sz w:val="22"/>
          <w:szCs w:val="22"/>
        </w:rPr>
        <w:t xml:space="preserve"> </w:t>
      </w:r>
      <w:r w:rsidRPr="00F15932">
        <w:rPr>
          <w:rFonts w:ascii="Cambria" w:hAnsi="Cambria"/>
          <w:bCs/>
          <w:sz w:val="22"/>
          <w:szCs w:val="22"/>
        </w:rPr>
        <w:t xml:space="preserve">m¹/površine </w:t>
      </w:r>
      <w:r w:rsidR="00621730">
        <w:rPr>
          <w:rFonts w:ascii="Cambria" w:hAnsi="Cambria"/>
          <w:bCs/>
          <w:sz w:val="22"/>
          <w:szCs w:val="22"/>
        </w:rPr>
        <w:t>14</w:t>
      </w:r>
      <w:r w:rsidRPr="00F15932">
        <w:rPr>
          <w:rFonts w:ascii="Cambria" w:hAnsi="Cambria"/>
          <w:bCs/>
          <w:sz w:val="22"/>
          <w:szCs w:val="22"/>
        </w:rPr>
        <w:t>0 m</w:t>
      </w:r>
      <w:r w:rsidRPr="00F15932">
        <w:rPr>
          <w:rFonts w:ascii="Cambria" w:hAnsi="Cambria"/>
          <w:bCs/>
          <w:sz w:val="22"/>
          <w:szCs w:val="22"/>
          <w:vertAlign w:val="superscript"/>
        </w:rPr>
        <w:t>2</w:t>
      </w:r>
      <w:r w:rsidRPr="00F15932">
        <w:rPr>
          <w:rFonts w:ascii="Cambria" w:hAnsi="Cambria"/>
          <w:bCs/>
          <w:sz w:val="22"/>
          <w:szCs w:val="22"/>
        </w:rPr>
        <w:t xml:space="preserve">, dio kat. parcele 223 KO Sutorina, ispred kat.parcela 220/1,220/2 i 220/3 KO Sutorina, sa pripadajućim akva prostorom, lokacija označena brojem 2B4 u Planu objekata privremenog karaktera u zoni morskog dobra u opštini Herceg Novi </w:t>
      </w:r>
      <w:r w:rsidRPr="00F15932">
        <w:rPr>
          <w:rFonts w:ascii="Cambria" w:hAnsi="Cambria"/>
          <w:sz w:val="22"/>
          <w:szCs w:val="22"/>
        </w:rPr>
        <w:t>za period od 2016.-2018.god.</w:t>
      </w:r>
    </w:p>
    <w:p w14:paraId="6EB054F9" w14:textId="77777777" w:rsidR="00E306FD" w:rsidRPr="00F96C15" w:rsidRDefault="00E306FD" w:rsidP="00E306FD">
      <w:pPr>
        <w:tabs>
          <w:tab w:val="left" w:pos="-2340"/>
          <w:tab w:val="left" w:pos="-1620"/>
          <w:tab w:val="left" w:pos="-426"/>
        </w:tabs>
        <w:autoSpaceDE w:val="0"/>
        <w:jc w:val="both"/>
        <w:rPr>
          <w:rFonts w:ascii="Cambria" w:hAnsi="Cambria"/>
          <w:bCs/>
          <w:i/>
          <w:sz w:val="22"/>
          <w:szCs w:val="22"/>
        </w:rPr>
      </w:pPr>
    </w:p>
    <w:p w14:paraId="7DB8D0E9" w14:textId="77777777" w:rsidR="00E306FD" w:rsidRPr="00F96C15" w:rsidRDefault="00E306FD" w:rsidP="004965A5">
      <w:pPr>
        <w:tabs>
          <w:tab w:val="left" w:pos="-2340"/>
          <w:tab w:val="left" w:pos="-1620"/>
          <w:tab w:val="left" w:pos="-426"/>
        </w:tabs>
        <w:autoSpaceDE w:val="0"/>
        <w:ind w:left="-426"/>
        <w:jc w:val="both"/>
        <w:rPr>
          <w:rFonts w:ascii="Cambria" w:hAnsi="Cambria"/>
          <w:bCs/>
          <w:sz w:val="22"/>
          <w:szCs w:val="22"/>
        </w:rPr>
      </w:pPr>
      <w:r w:rsidRPr="00F96C15">
        <w:rPr>
          <w:rFonts w:ascii="Cambria" w:hAnsi="Cambria"/>
          <w:bCs/>
          <w:sz w:val="22"/>
          <w:szCs w:val="22"/>
        </w:rPr>
        <w:t xml:space="preserve">Tip kupališta: javno uređeno </w:t>
      </w:r>
    </w:p>
    <w:p w14:paraId="36336F9C" w14:textId="77777777" w:rsidR="00E306FD" w:rsidRPr="00F96C15" w:rsidRDefault="00E306FD" w:rsidP="004965A5">
      <w:pPr>
        <w:tabs>
          <w:tab w:val="left" w:pos="-2340"/>
          <w:tab w:val="left" w:pos="-1620"/>
          <w:tab w:val="left" w:pos="-426"/>
        </w:tabs>
        <w:autoSpaceDE w:val="0"/>
        <w:ind w:left="-426"/>
        <w:jc w:val="both"/>
        <w:rPr>
          <w:rFonts w:ascii="Cambria" w:hAnsi="Cambria"/>
          <w:bCs/>
          <w:sz w:val="22"/>
          <w:szCs w:val="22"/>
        </w:rPr>
      </w:pPr>
      <w:r w:rsidRPr="00F96C15">
        <w:rPr>
          <w:rFonts w:ascii="Cambria" w:hAnsi="Cambria"/>
          <w:bCs/>
          <w:sz w:val="22"/>
          <w:szCs w:val="22"/>
        </w:rPr>
        <w:t>U okviru kupališta planiran je privremeni objekat na vlasničkoj parceli u zaleđu.</w:t>
      </w:r>
    </w:p>
    <w:p w14:paraId="6E4D7BFA" w14:textId="77777777" w:rsidR="00E306FD" w:rsidRPr="00F96C15" w:rsidRDefault="00E306FD" w:rsidP="004965A5">
      <w:pPr>
        <w:tabs>
          <w:tab w:val="left" w:pos="-2340"/>
          <w:tab w:val="left" w:pos="-1620"/>
          <w:tab w:val="left" w:pos="-426"/>
        </w:tabs>
        <w:autoSpaceDE w:val="0"/>
        <w:ind w:left="-426"/>
        <w:jc w:val="both"/>
        <w:rPr>
          <w:rFonts w:ascii="Cambria" w:hAnsi="Cambria"/>
          <w:bCs/>
          <w:sz w:val="22"/>
          <w:szCs w:val="22"/>
        </w:rPr>
      </w:pPr>
      <w:r w:rsidRPr="00F96C15">
        <w:rPr>
          <w:rFonts w:ascii="Cambria" w:hAnsi="Cambria"/>
          <w:bCs/>
          <w:sz w:val="22"/>
          <w:szCs w:val="22"/>
        </w:rPr>
        <w:t xml:space="preserve">Minimalna cijena godišnjeg zakupa : </w:t>
      </w:r>
      <w:r w:rsidRPr="00F96C15">
        <w:rPr>
          <w:rFonts w:ascii="Cambria" w:hAnsi="Cambria"/>
          <w:b/>
          <w:bCs/>
          <w:sz w:val="22"/>
          <w:szCs w:val="22"/>
        </w:rPr>
        <w:t xml:space="preserve">500,00 € </w:t>
      </w:r>
    </w:p>
    <w:p w14:paraId="2D9A0A86" w14:textId="77777777" w:rsidR="00E306FD" w:rsidRPr="00F96C15" w:rsidRDefault="00E306FD" w:rsidP="004965A5">
      <w:pPr>
        <w:tabs>
          <w:tab w:val="left" w:pos="-2340"/>
          <w:tab w:val="left" w:pos="-1620"/>
          <w:tab w:val="left" w:pos="-426"/>
        </w:tabs>
        <w:autoSpaceDE w:val="0"/>
        <w:ind w:left="-426"/>
        <w:jc w:val="both"/>
        <w:rPr>
          <w:rFonts w:ascii="Cambria" w:hAnsi="Cambria"/>
          <w:b/>
          <w:bCs/>
          <w:sz w:val="22"/>
          <w:szCs w:val="22"/>
        </w:rPr>
      </w:pPr>
      <w:r w:rsidRPr="00F96C15">
        <w:rPr>
          <w:rFonts w:ascii="Cambria" w:hAnsi="Cambria"/>
          <w:bCs/>
          <w:sz w:val="22"/>
          <w:szCs w:val="22"/>
        </w:rPr>
        <w:t xml:space="preserve">Bankarska garancija ponude ne manja od : </w:t>
      </w:r>
      <w:r w:rsidRPr="00F96C15">
        <w:rPr>
          <w:rFonts w:ascii="Cambria" w:hAnsi="Cambria"/>
          <w:b/>
          <w:bCs/>
          <w:sz w:val="22"/>
          <w:szCs w:val="22"/>
        </w:rPr>
        <w:t>500 €</w:t>
      </w:r>
    </w:p>
    <w:p w14:paraId="09929551" w14:textId="77777777" w:rsidR="00E306FD" w:rsidRPr="00F96C15" w:rsidRDefault="00E306FD" w:rsidP="00E306FD">
      <w:pPr>
        <w:tabs>
          <w:tab w:val="left" w:pos="-2340"/>
          <w:tab w:val="left" w:pos="-1620"/>
          <w:tab w:val="left" w:pos="-426"/>
        </w:tabs>
        <w:autoSpaceDE w:val="0"/>
        <w:jc w:val="both"/>
        <w:rPr>
          <w:rFonts w:ascii="Cambria" w:hAnsi="Cambria"/>
          <w:b/>
          <w:bCs/>
          <w:sz w:val="22"/>
          <w:szCs w:val="22"/>
        </w:rPr>
      </w:pPr>
    </w:p>
    <w:p w14:paraId="379D04D6" w14:textId="7740F1CF" w:rsidR="00303175" w:rsidRPr="00F15932" w:rsidRDefault="00E306FD" w:rsidP="00303175">
      <w:pPr>
        <w:tabs>
          <w:tab w:val="left" w:pos="-426"/>
          <w:tab w:val="left" w:pos="3600"/>
          <w:tab w:val="left" w:pos="5160"/>
          <w:tab w:val="left" w:pos="6720"/>
          <w:tab w:val="left" w:pos="10404"/>
        </w:tabs>
        <w:ind w:left="-426"/>
        <w:jc w:val="both"/>
        <w:rPr>
          <w:rFonts w:ascii="Cambria" w:hAnsi="Cambria"/>
          <w:sz w:val="22"/>
          <w:szCs w:val="22"/>
        </w:rPr>
      </w:pPr>
      <w:r w:rsidRPr="00F15932">
        <w:rPr>
          <w:rFonts w:ascii="Cambria" w:hAnsi="Cambria"/>
          <w:bCs/>
          <w:sz w:val="22"/>
          <w:szCs w:val="22"/>
        </w:rPr>
        <w:t xml:space="preserve">1.3 U Herceg Novom zapadno od Škvera, </w:t>
      </w:r>
      <w:r w:rsidR="001376DC" w:rsidRPr="00F15932">
        <w:rPr>
          <w:rFonts w:ascii="Cambria" w:hAnsi="Cambria"/>
          <w:bCs/>
          <w:sz w:val="22"/>
          <w:szCs w:val="22"/>
        </w:rPr>
        <w:t>u dužini od 1</w:t>
      </w:r>
      <w:r w:rsidR="00303175" w:rsidRPr="00F15932">
        <w:rPr>
          <w:rFonts w:ascii="Cambria" w:hAnsi="Cambria"/>
          <w:bCs/>
          <w:sz w:val="22"/>
          <w:szCs w:val="22"/>
        </w:rPr>
        <w:t>15</w:t>
      </w:r>
      <w:r w:rsidR="001376DC" w:rsidRPr="00F15932">
        <w:rPr>
          <w:rFonts w:ascii="Cambria" w:hAnsi="Cambria"/>
          <w:bCs/>
          <w:sz w:val="22"/>
          <w:szCs w:val="22"/>
        </w:rPr>
        <w:t xml:space="preserve"> m¹/površine </w:t>
      </w:r>
      <w:r w:rsidR="00303175" w:rsidRPr="00F15932">
        <w:rPr>
          <w:rFonts w:ascii="Cambria" w:hAnsi="Cambria"/>
          <w:bCs/>
          <w:sz w:val="22"/>
          <w:szCs w:val="22"/>
        </w:rPr>
        <w:t>1650</w:t>
      </w:r>
      <w:r w:rsidR="001376DC" w:rsidRPr="00F15932">
        <w:rPr>
          <w:rFonts w:ascii="Cambria" w:hAnsi="Cambria"/>
          <w:bCs/>
          <w:sz w:val="22"/>
          <w:szCs w:val="22"/>
        </w:rPr>
        <w:t xml:space="preserve"> m</w:t>
      </w:r>
      <w:r w:rsidR="001376DC" w:rsidRPr="00F15932">
        <w:rPr>
          <w:rFonts w:ascii="Cambria" w:hAnsi="Cambria"/>
          <w:bCs/>
          <w:sz w:val="22"/>
          <w:szCs w:val="22"/>
          <w:vertAlign w:val="superscript"/>
        </w:rPr>
        <w:t>2</w:t>
      </w:r>
      <w:r w:rsidR="00303175" w:rsidRPr="00F15932">
        <w:rPr>
          <w:rFonts w:ascii="Cambria" w:hAnsi="Cambria"/>
          <w:bCs/>
          <w:sz w:val="22"/>
          <w:szCs w:val="22"/>
        </w:rPr>
        <w:t>, zahvatajući</w:t>
      </w:r>
      <w:r w:rsidRPr="00F15932">
        <w:rPr>
          <w:rFonts w:ascii="Cambria" w:hAnsi="Cambria"/>
          <w:bCs/>
          <w:sz w:val="22"/>
          <w:szCs w:val="22"/>
        </w:rPr>
        <w:t xml:space="preserve"> dio morskog dobra uz gornju ivicu šetališta, u zahvatu terase na dijelu  kat.parcele 2571 KO Topla, površine cca 60 m</w:t>
      </w:r>
      <w:r w:rsidRPr="00F15932">
        <w:rPr>
          <w:rFonts w:ascii="Cambria" w:hAnsi="Cambria"/>
          <w:bCs/>
          <w:sz w:val="22"/>
          <w:szCs w:val="22"/>
          <w:vertAlign w:val="superscript"/>
        </w:rPr>
        <w:t>2</w:t>
      </w:r>
      <w:r w:rsidRPr="00F15932">
        <w:rPr>
          <w:rFonts w:ascii="Cambria" w:hAnsi="Cambria"/>
          <w:bCs/>
          <w:sz w:val="22"/>
          <w:szCs w:val="22"/>
        </w:rPr>
        <w:t>, kao i  dio obale uz donju ivicu šetališta preko puta postojećeg objekta-restorana u zahvatu kupališta "Yahting-kluba", odnosno dio kat.parcele 1223 KO Topla</w:t>
      </w:r>
      <w:r w:rsidR="00303175" w:rsidRPr="00F15932">
        <w:rPr>
          <w:rFonts w:ascii="Cambria" w:hAnsi="Cambria"/>
          <w:bCs/>
          <w:sz w:val="22"/>
          <w:szCs w:val="22"/>
        </w:rPr>
        <w:t xml:space="preserve">, </w:t>
      </w:r>
      <w:r w:rsidRPr="00F15932">
        <w:rPr>
          <w:rFonts w:ascii="Cambria" w:hAnsi="Cambria"/>
          <w:bCs/>
          <w:sz w:val="22"/>
          <w:szCs w:val="22"/>
        </w:rPr>
        <w:t>u zahvatu sa zapadne strane od linije zapadne ivice postojećeg objekta, prema Igalu u dužini od 76,22 m</w:t>
      </w:r>
      <w:r w:rsidR="004965A5" w:rsidRPr="00F15932">
        <w:rPr>
          <w:rFonts w:ascii="Cambria" w:hAnsi="Cambria"/>
          <w:bCs/>
          <w:sz w:val="22"/>
          <w:szCs w:val="22"/>
          <w:vertAlign w:val="superscript"/>
        </w:rPr>
        <w:t>1</w:t>
      </w:r>
      <w:r w:rsidRPr="00F15932">
        <w:rPr>
          <w:rFonts w:ascii="Cambria" w:hAnsi="Cambria"/>
          <w:bCs/>
          <w:sz w:val="22"/>
          <w:szCs w:val="22"/>
        </w:rPr>
        <w:t xml:space="preserve">  a na istočnoj  strani 20,00 m</w:t>
      </w:r>
      <w:r w:rsidR="004965A5" w:rsidRPr="00F15932">
        <w:rPr>
          <w:rFonts w:ascii="Cambria" w:hAnsi="Cambria"/>
          <w:bCs/>
          <w:sz w:val="22"/>
          <w:szCs w:val="22"/>
          <w:vertAlign w:val="superscript"/>
        </w:rPr>
        <w:t>1</w:t>
      </w:r>
      <w:r w:rsidRPr="00F15932">
        <w:rPr>
          <w:rFonts w:ascii="Cambria" w:hAnsi="Cambria"/>
          <w:bCs/>
          <w:sz w:val="22"/>
          <w:szCs w:val="22"/>
        </w:rPr>
        <w:t xml:space="preserve"> od linije istočne ivice objekta prema Škveru, sa pripadajućim akva prostorom</w:t>
      </w:r>
      <w:r w:rsidR="00303175" w:rsidRPr="00F15932">
        <w:rPr>
          <w:rFonts w:ascii="Cambria" w:hAnsi="Cambria"/>
          <w:bCs/>
          <w:sz w:val="22"/>
          <w:szCs w:val="22"/>
        </w:rPr>
        <w:t>,</w:t>
      </w:r>
      <w:r w:rsidRPr="00F15932">
        <w:rPr>
          <w:rFonts w:ascii="Cambria" w:hAnsi="Cambria"/>
          <w:bCs/>
          <w:sz w:val="22"/>
          <w:szCs w:val="22"/>
        </w:rPr>
        <w:t xml:space="preserve"> </w:t>
      </w:r>
      <w:r w:rsidR="00303175" w:rsidRPr="00F15932">
        <w:rPr>
          <w:rFonts w:ascii="Cambria" w:hAnsi="Cambria"/>
          <w:bCs/>
          <w:sz w:val="22"/>
          <w:szCs w:val="22"/>
        </w:rPr>
        <w:t xml:space="preserve">lokacija označena brojem 10C u Planu objekata privremenog karaktera u zoni morskog dobra u opštini Herceg Novi </w:t>
      </w:r>
      <w:r w:rsidR="00303175" w:rsidRPr="00F15932">
        <w:rPr>
          <w:rFonts w:ascii="Cambria" w:hAnsi="Cambria"/>
          <w:sz w:val="22"/>
          <w:szCs w:val="22"/>
        </w:rPr>
        <w:t>za period od 2016.-2018.god.</w:t>
      </w:r>
    </w:p>
    <w:p w14:paraId="1DCF6188" w14:textId="77777777" w:rsidR="00303175" w:rsidRPr="00F96C15" w:rsidRDefault="00303175" w:rsidP="00303175">
      <w:pPr>
        <w:tabs>
          <w:tab w:val="left" w:pos="-2340"/>
          <w:tab w:val="left" w:pos="-1620"/>
          <w:tab w:val="left" w:pos="-426"/>
        </w:tabs>
        <w:autoSpaceDE w:val="0"/>
        <w:jc w:val="both"/>
        <w:rPr>
          <w:rFonts w:ascii="Cambria" w:hAnsi="Cambria"/>
          <w:bCs/>
          <w:i/>
          <w:sz w:val="22"/>
          <w:szCs w:val="22"/>
        </w:rPr>
      </w:pPr>
    </w:p>
    <w:p w14:paraId="577707B6" w14:textId="29DFCDA9" w:rsidR="00E306FD" w:rsidRPr="00F96C15" w:rsidRDefault="00E306FD" w:rsidP="00002CA3">
      <w:pPr>
        <w:tabs>
          <w:tab w:val="left" w:pos="-2340"/>
          <w:tab w:val="left" w:pos="-1620"/>
        </w:tabs>
        <w:autoSpaceDE w:val="0"/>
        <w:ind w:left="-426" w:right="-426"/>
        <w:jc w:val="both"/>
        <w:rPr>
          <w:rFonts w:ascii="Cambria" w:hAnsi="Cambria"/>
          <w:b/>
          <w:bCs/>
          <w:sz w:val="22"/>
          <w:szCs w:val="22"/>
        </w:rPr>
      </w:pPr>
    </w:p>
    <w:p w14:paraId="0C6FAF4E" w14:textId="77777777" w:rsidR="004965A5" w:rsidRPr="00F96C15" w:rsidRDefault="004965A5" w:rsidP="00321966">
      <w:pPr>
        <w:tabs>
          <w:tab w:val="left" w:pos="-2340"/>
          <w:tab w:val="left" w:pos="-1620"/>
        </w:tabs>
        <w:autoSpaceDE w:val="0"/>
        <w:ind w:left="-426"/>
        <w:jc w:val="both"/>
        <w:rPr>
          <w:rFonts w:ascii="Cambria" w:hAnsi="Cambria"/>
          <w:bCs/>
          <w:sz w:val="22"/>
          <w:szCs w:val="22"/>
        </w:rPr>
      </w:pPr>
    </w:p>
    <w:p w14:paraId="33A5032D" w14:textId="77777777" w:rsidR="00E306FD" w:rsidRPr="00F96C15" w:rsidRDefault="00E306FD" w:rsidP="00321966">
      <w:pPr>
        <w:tabs>
          <w:tab w:val="left" w:pos="-2340"/>
          <w:tab w:val="left" w:pos="-1620"/>
        </w:tabs>
        <w:autoSpaceDE w:val="0"/>
        <w:ind w:left="-426"/>
        <w:jc w:val="both"/>
        <w:rPr>
          <w:rFonts w:ascii="Cambria" w:hAnsi="Cambria"/>
          <w:bCs/>
          <w:sz w:val="22"/>
          <w:szCs w:val="22"/>
        </w:rPr>
      </w:pPr>
      <w:r w:rsidRPr="00F96C15">
        <w:rPr>
          <w:rFonts w:ascii="Cambria" w:hAnsi="Cambria"/>
          <w:bCs/>
          <w:sz w:val="22"/>
          <w:szCs w:val="22"/>
        </w:rPr>
        <w:t xml:space="preserve">Tip kupališta: javno uređeno </w:t>
      </w:r>
    </w:p>
    <w:p w14:paraId="18049A4F" w14:textId="77777777" w:rsidR="00303175" w:rsidRPr="00F96C15" w:rsidRDefault="00303175" w:rsidP="00303175">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U okviru kupališta planiran je privremeni objekat:</w:t>
      </w:r>
    </w:p>
    <w:p w14:paraId="03A07822" w14:textId="301C5997" w:rsidR="00303175" w:rsidRPr="00F96C15" w:rsidRDefault="00303175" w:rsidP="00303175">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 xml:space="preserve">1) </w:t>
      </w:r>
      <w:r>
        <w:rPr>
          <w:rFonts w:ascii="Cambria" w:eastAsia="Times New Roman" w:hAnsi="Cambria"/>
          <w:sz w:val="22"/>
          <w:szCs w:val="22"/>
          <w:lang w:eastAsia="zh-TW"/>
        </w:rPr>
        <w:t xml:space="preserve">terasa </w:t>
      </w:r>
      <w:r w:rsidRPr="00F96C15">
        <w:rPr>
          <w:rFonts w:ascii="Cambria" w:eastAsia="Times New Roman" w:hAnsi="Cambria"/>
          <w:sz w:val="22"/>
          <w:szCs w:val="22"/>
          <w:lang w:eastAsia="zh-TW"/>
        </w:rPr>
        <w:t>ugostiteljsk</w:t>
      </w:r>
      <w:r>
        <w:rPr>
          <w:rFonts w:ascii="Cambria" w:eastAsia="Times New Roman" w:hAnsi="Cambria"/>
          <w:sz w:val="22"/>
          <w:szCs w:val="22"/>
          <w:lang w:eastAsia="zh-TW"/>
        </w:rPr>
        <w:t>og</w:t>
      </w:r>
      <w:r w:rsidRPr="00F96C15">
        <w:rPr>
          <w:rFonts w:ascii="Cambria" w:eastAsia="Times New Roman" w:hAnsi="Cambria"/>
          <w:sz w:val="22"/>
          <w:szCs w:val="22"/>
          <w:lang w:eastAsia="zh-TW"/>
        </w:rPr>
        <w:t xml:space="preserve"> objekt</w:t>
      </w:r>
      <w:r>
        <w:rPr>
          <w:rFonts w:ascii="Cambria" w:eastAsia="Times New Roman" w:hAnsi="Cambria"/>
          <w:sz w:val="22"/>
          <w:szCs w:val="22"/>
          <w:lang w:eastAsia="zh-TW"/>
        </w:rPr>
        <w:t>a,</w:t>
      </w:r>
      <w:r w:rsidRPr="00F96C15">
        <w:rPr>
          <w:rFonts w:ascii="Cambria" w:eastAsia="Times New Roman" w:hAnsi="Cambria"/>
          <w:sz w:val="22"/>
          <w:szCs w:val="22"/>
          <w:lang w:eastAsia="zh-TW"/>
        </w:rPr>
        <w:t xml:space="preserve"> lokacija br.1</w:t>
      </w:r>
      <w:r>
        <w:rPr>
          <w:rFonts w:ascii="Cambria" w:eastAsia="Times New Roman" w:hAnsi="Cambria"/>
          <w:sz w:val="22"/>
          <w:szCs w:val="22"/>
          <w:lang w:eastAsia="zh-TW"/>
        </w:rPr>
        <w:t>0</w:t>
      </w:r>
      <w:r w:rsidRPr="00F96C15">
        <w:rPr>
          <w:rFonts w:ascii="Cambria" w:eastAsia="Times New Roman" w:hAnsi="Cambria"/>
          <w:sz w:val="22"/>
          <w:szCs w:val="22"/>
          <w:lang w:eastAsia="zh-TW"/>
        </w:rPr>
        <w:t>.2</w:t>
      </w:r>
      <w:r>
        <w:rPr>
          <w:rFonts w:ascii="Cambria" w:eastAsia="Times New Roman" w:hAnsi="Cambria"/>
          <w:sz w:val="22"/>
          <w:szCs w:val="22"/>
          <w:lang w:eastAsia="zh-TW"/>
        </w:rPr>
        <w:t>0</w:t>
      </w:r>
    </w:p>
    <w:p w14:paraId="51DF2238" w14:textId="3366E9FA" w:rsidR="00303175" w:rsidRPr="00F96C15" w:rsidRDefault="00303175" w:rsidP="00303175">
      <w:pPr>
        <w:spacing w:line="259" w:lineRule="auto"/>
        <w:ind w:left="-426"/>
        <w:rPr>
          <w:rFonts w:ascii="Cambria" w:eastAsia="Times New Roman" w:hAnsi="Cambria"/>
          <w:sz w:val="22"/>
          <w:szCs w:val="22"/>
          <w:lang w:eastAsia="zh-TW"/>
        </w:rPr>
      </w:pPr>
      <w:r>
        <w:rPr>
          <w:rFonts w:ascii="Cambria" w:eastAsia="Times New Roman" w:hAnsi="Cambria"/>
          <w:sz w:val="22"/>
          <w:szCs w:val="22"/>
          <w:lang w:eastAsia="zh-TW"/>
        </w:rPr>
        <w:t>2</w:t>
      </w:r>
      <w:r w:rsidRPr="00F96C15">
        <w:rPr>
          <w:rFonts w:ascii="Cambria" w:eastAsia="Times New Roman" w:hAnsi="Cambria"/>
          <w:sz w:val="22"/>
          <w:szCs w:val="22"/>
          <w:lang w:eastAsia="zh-TW"/>
        </w:rPr>
        <w:t xml:space="preserve">) </w:t>
      </w:r>
      <w:r>
        <w:rPr>
          <w:rFonts w:ascii="Cambria" w:eastAsia="Times New Roman" w:hAnsi="Cambria"/>
          <w:sz w:val="22"/>
          <w:szCs w:val="22"/>
          <w:lang w:eastAsia="zh-TW"/>
        </w:rPr>
        <w:t xml:space="preserve">terasa </w:t>
      </w:r>
      <w:r w:rsidRPr="00F96C15">
        <w:rPr>
          <w:rFonts w:ascii="Cambria" w:eastAsia="Times New Roman" w:hAnsi="Cambria"/>
          <w:sz w:val="22"/>
          <w:szCs w:val="22"/>
          <w:lang w:eastAsia="zh-TW"/>
        </w:rPr>
        <w:t>ugostiteljsk</w:t>
      </w:r>
      <w:r>
        <w:rPr>
          <w:rFonts w:ascii="Cambria" w:eastAsia="Times New Roman" w:hAnsi="Cambria"/>
          <w:sz w:val="22"/>
          <w:szCs w:val="22"/>
          <w:lang w:eastAsia="zh-TW"/>
        </w:rPr>
        <w:t>og</w:t>
      </w:r>
      <w:r w:rsidRPr="00F96C15">
        <w:rPr>
          <w:rFonts w:ascii="Cambria" w:eastAsia="Times New Roman" w:hAnsi="Cambria"/>
          <w:sz w:val="22"/>
          <w:szCs w:val="22"/>
          <w:lang w:eastAsia="zh-TW"/>
        </w:rPr>
        <w:t xml:space="preserve"> objekt</w:t>
      </w:r>
      <w:r>
        <w:rPr>
          <w:rFonts w:ascii="Cambria" w:eastAsia="Times New Roman" w:hAnsi="Cambria"/>
          <w:sz w:val="22"/>
          <w:szCs w:val="22"/>
          <w:lang w:eastAsia="zh-TW"/>
        </w:rPr>
        <w:t>a,</w:t>
      </w:r>
      <w:r w:rsidRPr="00F96C15">
        <w:rPr>
          <w:rFonts w:ascii="Cambria" w:eastAsia="Times New Roman" w:hAnsi="Cambria"/>
          <w:sz w:val="22"/>
          <w:szCs w:val="22"/>
          <w:lang w:eastAsia="zh-TW"/>
        </w:rPr>
        <w:t xml:space="preserve"> lokacija br.1</w:t>
      </w:r>
      <w:r>
        <w:rPr>
          <w:rFonts w:ascii="Cambria" w:eastAsia="Times New Roman" w:hAnsi="Cambria"/>
          <w:sz w:val="22"/>
          <w:szCs w:val="22"/>
          <w:lang w:eastAsia="zh-TW"/>
        </w:rPr>
        <w:t>0</w:t>
      </w:r>
      <w:r w:rsidRPr="00F96C15">
        <w:rPr>
          <w:rFonts w:ascii="Cambria" w:eastAsia="Times New Roman" w:hAnsi="Cambria"/>
          <w:sz w:val="22"/>
          <w:szCs w:val="22"/>
          <w:lang w:eastAsia="zh-TW"/>
        </w:rPr>
        <w:t>.2</w:t>
      </w:r>
      <w:r>
        <w:rPr>
          <w:rFonts w:ascii="Cambria" w:eastAsia="Times New Roman" w:hAnsi="Cambria"/>
          <w:sz w:val="22"/>
          <w:szCs w:val="22"/>
          <w:lang w:eastAsia="zh-TW"/>
        </w:rPr>
        <w:t>1</w:t>
      </w:r>
    </w:p>
    <w:p w14:paraId="5C77A5E5" w14:textId="77777777" w:rsidR="00E306FD" w:rsidRPr="00F96C15" w:rsidRDefault="00E306FD" w:rsidP="00321966">
      <w:pPr>
        <w:tabs>
          <w:tab w:val="left" w:pos="-2340"/>
          <w:tab w:val="left" w:pos="-1620"/>
        </w:tabs>
        <w:autoSpaceDE w:val="0"/>
        <w:ind w:left="-426"/>
        <w:jc w:val="both"/>
        <w:rPr>
          <w:rFonts w:ascii="Cambria" w:hAnsi="Cambria"/>
          <w:bCs/>
          <w:sz w:val="22"/>
          <w:szCs w:val="22"/>
        </w:rPr>
      </w:pPr>
      <w:r w:rsidRPr="00F96C15">
        <w:rPr>
          <w:rFonts w:ascii="Cambria" w:hAnsi="Cambria"/>
          <w:bCs/>
          <w:sz w:val="22"/>
          <w:szCs w:val="22"/>
        </w:rPr>
        <w:t>U okviru kupališta planiran je privremeni objekat na vlasničkoj parceli u zaleđu.</w:t>
      </w:r>
    </w:p>
    <w:p w14:paraId="75242625" w14:textId="64595791" w:rsidR="00E306FD" w:rsidRPr="00F96C15" w:rsidRDefault="00E306FD" w:rsidP="00321966">
      <w:pPr>
        <w:tabs>
          <w:tab w:val="left" w:pos="-2340"/>
          <w:tab w:val="left" w:pos="-1620"/>
        </w:tabs>
        <w:autoSpaceDE w:val="0"/>
        <w:ind w:left="-426"/>
        <w:jc w:val="both"/>
        <w:rPr>
          <w:rFonts w:ascii="Cambria" w:hAnsi="Cambria"/>
          <w:bCs/>
          <w:sz w:val="22"/>
          <w:szCs w:val="22"/>
        </w:rPr>
      </w:pPr>
      <w:r w:rsidRPr="00F96C15">
        <w:rPr>
          <w:rFonts w:ascii="Cambria" w:hAnsi="Cambria"/>
          <w:bCs/>
          <w:sz w:val="22"/>
          <w:szCs w:val="22"/>
        </w:rPr>
        <w:t xml:space="preserve">Minimalna cijena godišnjeg zakupa : </w:t>
      </w:r>
      <w:r w:rsidR="00607B94" w:rsidRPr="00607B94">
        <w:rPr>
          <w:rFonts w:ascii="Cambria" w:hAnsi="Cambria"/>
          <w:b/>
          <w:bCs/>
          <w:sz w:val="22"/>
          <w:szCs w:val="22"/>
        </w:rPr>
        <w:t>17.586,00</w:t>
      </w:r>
      <w:r w:rsidRPr="00F96C15">
        <w:rPr>
          <w:rFonts w:ascii="Cambria" w:hAnsi="Cambria"/>
          <w:bCs/>
          <w:sz w:val="22"/>
          <w:szCs w:val="22"/>
        </w:rPr>
        <w:t xml:space="preserve">  </w:t>
      </w:r>
      <w:r w:rsidRPr="00F96C15">
        <w:rPr>
          <w:rFonts w:ascii="Cambria" w:hAnsi="Cambria"/>
          <w:b/>
          <w:bCs/>
          <w:sz w:val="22"/>
          <w:szCs w:val="22"/>
        </w:rPr>
        <w:t xml:space="preserve">€    </w:t>
      </w:r>
    </w:p>
    <w:p w14:paraId="06D83F1F" w14:textId="53AE1717" w:rsidR="00E306FD" w:rsidRPr="00F96C15" w:rsidRDefault="00E306FD" w:rsidP="00321966">
      <w:pPr>
        <w:tabs>
          <w:tab w:val="left" w:pos="-2340"/>
          <w:tab w:val="left" w:pos="-1620"/>
        </w:tabs>
        <w:autoSpaceDE w:val="0"/>
        <w:ind w:left="-426"/>
        <w:jc w:val="both"/>
        <w:rPr>
          <w:rFonts w:ascii="Cambria" w:hAnsi="Cambria"/>
          <w:b/>
          <w:bCs/>
          <w:sz w:val="22"/>
          <w:szCs w:val="22"/>
        </w:rPr>
      </w:pPr>
      <w:r w:rsidRPr="00F96C15">
        <w:rPr>
          <w:rFonts w:ascii="Cambria" w:hAnsi="Cambria"/>
          <w:bCs/>
          <w:sz w:val="22"/>
          <w:szCs w:val="22"/>
        </w:rPr>
        <w:t xml:space="preserve">Bankarska garancija ponude ne manja od : </w:t>
      </w:r>
      <w:r w:rsidR="00F15932" w:rsidRPr="00621730">
        <w:rPr>
          <w:rFonts w:ascii="Cambria" w:hAnsi="Cambria"/>
          <w:b/>
          <w:bCs/>
          <w:sz w:val="22"/>
          <w:szCs w:val="22"/>
        </w:rPr>
        <w:t>5.000</w:t>
      </w:r>
      <w:r w:rsidRPr="00621730">
        <w:rPr>
          <w:rFonts w:ascii="Cambria" w:hAnsi="Cambria"/>
          <w:b/>
          <w:bCs/>
          <w:sz w:val="22"/>
          <w:szCs w:val="22"/>
        </w:rPr>
        <w:t xml:space="preserve"> €</w:t>
      </w:r>
    </w:p>
    <w:p w14:paraId="30FA4E79" w14:textId="77777777" w:rsidR="00E306FD" w:rsidRPr="00F96C15" w:rsidRDefault="00E306FD" w:rsidP="00321966">
      <w:pPr>
        <w:tabs>
          <w:tab w:val="left" w:pos="-2340"/>
          <w:tab w:val="left" w:pos="-1620"/>
        </w:tabs>
        <w:autoSpaceDE w:val="0"/>
        <w:ind w:left="-426"/>
        <w:jc w:val="both"/>
        <w:rPr>
          <w:rFonts w:ascii="Cambria" w:hAnsi="Cambria"/>
          <w:b/>
          <w:bCs/>
          <w:sz w:val="22"/>
          <w:szCs w:val="22"/>
        </w:rPr>
      </w:pPr>
    </w:p>
    <w:p w14:paraId="7C2E65EE" w14:textId="77484B99" w:rsidR="00E306FD" w:rsidRPr="00F15932" w:rsidRDefault="00E306FD" w:rsidP="00321966">
      <w:pPr>
        <w:autoSpaceDE w:val="0"/>
        <w:autoSpaceDN w:val="0"/>
        <w:adjustRightInd w:val="0"/>
        <w:spacing w:line="259" w:lineRule="auto"/>
        <w:ind w:left="-426"/>
        <w:jc w:val="both"/>
        <w:rPr>
          <w:rFonts w:ascii="Cambria" w:eastAsia="Times New Roman" w:hAnsi="Cambria"/>
          <w:sz w:val="22"/>
          <w:szCs w:val="22"/>
          <w:lang w:eastAsia="sr-Latn-ME"/>
        </w:rPr>
      </w:pPr>
      <w:r w:rsidRPr="00F15932">
        <w:rPr>
          <w:rFonts w:ascii="Cambria" w:eastAsia="Times New Roman" w:hAnsi="Cambria"/>
          <w:bCs/>
          <w:sz w:val="22"/>
          <w:szCs w:val="22"/>
          <w:lang w:eastAsia="sr-Latn-ME"/>
        </w:rPr>
        <w:t xml:space="preserve">1.6. </w:t>
      </w:r>
      <w:r w:rsidRPr="00F15932">
        <w:rPr>
          <w:rFonts w:ascii="Cambria" w:eastAsia="Times New Roman" w:hAnsi="Cambria"/>
          <w:sz w:val="22"/>
          <w:szCs w:val="22"/>
          <w:lang w:eastAsia="sr-Latn-ME"/>
        </w:rPr>
        <w:t xml:space="preserve">U Herceg Novom na Savini, istočno od naselja "Energoprojekta" Kalajzića plaže u dužini od </w:t>
      </w:r>
      <w:r w:rsidR="00FA042D" w:rsidRPr="00F15932">
        <w:rPr>
          <w:rFonts w:ascii="Cambria" w:eastAsia="Times New Roman" w:hAnsi="Cambria"/>
          <w:sz w:val="22"/>
          <w:szCs w:val="22"/>
          <w:lang w:eastAsia="sr-Latn-ME"/>
        </w:rPr>
        <w:t>68+19</w:t>
      </w:r>
      <w:r w:rsidRPr="00F15932">
        <w:rPr>
          <w:rFonts w:ascii="Cambria" w:eastAsia="Times New Roman" w:hAnsi="Cambria"/>
          <w:sz w:val="22"/>
          <w:szCs w:val="22"/>
          <w:lang w:eastAsia="sr-Latn-ME"/>
        </w:rPr>
        <w:t xml:space="preserve"> m</w:t>
      </w:r>
      <w:r w:rsidRPr="00F15932">
        <w:rPr>
          <w:rFonts w:ascii="Cambria" w:eastAsia="Times New Roman" w:hAnsi="Cambria"/>
          <w:sz w:val="22"/>
          <w:szCs w:val="22"/>
          <w:vertAlign w:val="superscript"/>
          <w:lang w:eastAsia="sr-Latn-ME"/>
        </w:rPr>
        <w:t>1</w:t>
      </w:r>
      <w:r w:rsidRPr="00F15932">
        <w:rPr>
          <w:rFonts w:ascii="Cambria" w:eastAsia="Times New Roman" w:hAnsi="Cambria"/>
          <w:sz w:val="22"/>
          <w:szCs w:val="22"/>
          <w:lang w:eastAsia="sr-Latn-ME"/>
        </w:rPr>
        <w:t>/površine 7</w:t>
      </w:r>
      <w:r w:rsidR="00FA042D" w:rsidRPr="00F15932">
        <w:rPr>
          <w:rFonts w:ascii="Cambria" w:eastAsia="Times New Roman" w:hAnsi="Cambria"/>
          <w:sz w:val="22"/>
          <w:szCs w:val="22"/>
          <w:lang w:eastAsia="sr-Latn-ME"/>
        </w:rPr>
        <w:t>8</w:t>
      </w:r>
      <w:r w:rsidRPr="00F15932">
        <w:rPr>
          <w:rFonts w:ascii="Cambria" w:eastAsia="Times New Roman" w:hAnsi="Cambria"/>
          <w:sz w:val="22"/>
          <w:szCs w:val="22"/>
          <w:lang w:eastAsia="sr-Latn-ME"/>
        </w:rPr>
        <w:t xml:space="preserve">0.00 </w:t>
      </w:r>
      <w:r w:rsidR="00FA042D" w:rsidRPr="00F15932">
        <w:rPr>
          <w:rFonts w:ascii="Cambria" w:eastAsia="Times New Roman" w:hAnsi="Cambria"/>
          <w:sz w:val="22"/>
          <w:szCs w:val="22"/>
          <w:lang w:eastAsia="sr-Latn-ME"/>
        </w:rPr>
        <w:t>+ 1</w:t>
      </w:r>
      <w:r w:rsidR="00621730">
        <w:rPr>
          <w:rFonts w:ascii="Cambria" w:eastAsia="Times New Roman" w:hAnsi="Cambria"/>
          <w:sz w:val="22"/>
          <w:szCs w:val="22"/>
          <w:lang w:eastAsia="sr-Latn-ME"/>
        </w:rPr>
        <w:t>20</w:t>
      </w:r>
      <w:r w:rsidR="00FA042D" w:rsidRPr="00F15932">
        <w:rPr>
          <w:rFonts w:ascii="Cambria" w:eastAsia="Times New Roman" w:hAnsi="Cambria"/>
          <w:sz w:val="22"/>
          <w:szCs w:val="22"/>
          <w:lang w:eastAsia="sr-Latn-ME"/>
        </w:rPr>
        <w:t xml:space="preserve">.00 </w:t>
      </w:r>
      <w:r w:rsidRPr="00F15932">
        <w:rPr>
          <w:rFonts w:ascii="Cambria" w:eastAsia="Times New Roman" w:hAnsi="Cambria"/>
          <w:sz w:val="22"/>
          <w:szCs w:val="22"/>
          <w:lang w:eastAsia="sr-Latn-ME"/>
        </w:rPr>
        <w:t>m</w:t>
      </w:r>
      <w:r w:rsidRPr="00F15932">
        <w:rPr>
          <w:rFonts w:ascii="Cambria" w:eastAsia="Times New Roman" w:hAnsi="Cambria"/>
          <w:sz w:val="22"/>
          <w:szCs w:val="22"/>
          <w:vertAlign w:val="superscript"/>
          <w:lang w:eastAsia="sr-Latn-ME"/>
        </w:rPr>
        <w:t>2</w:t>
      </w:r>
      <w:r w:rsidRPr="00F15932">
        <w:rPr>
          <w:rFonts w:ascii="Cambria" w:eastAsia="Times New Roman" w:hAnsi="Cambria"/>
          <w:sz w:val="22"/>
          <w:szCs w:val="22"/>
          <w:lang w:eastAsia="sr-Latn-ME"/>
        </w:rPr>
        <w:t xml:space="preserve">, kat.parcela 2562 KO Topla, od Kalajzića seke istočno uz donju ivicu Šetališta u dužini od cca </w:t>
      </w:r>
      <w:r w:rsidR="00FA042D" w:rsidRPr="00F15932">
        <w:rPr>
          <w:rFonts w:ascii="Cambria" w:eastAsia="Times New Roman" w:hAnsi="Cambria"/>
          <w:sz w:val="22"/>
          <w:szCs w:val="22"/>
          <w:lang w:eastAsia="sr-Latn-ME"/>
        </w:rPr>
        <w:t>68</w:t>
      </w:r>
      <w:r w:rsidRPr="00F15932">
        <w:rPr>
          <w:rFonts w:ascii="Cambria" w:eastAsia="Times New Roman" w:hAnsi="Cambria"/>
          <w:sz w:val="22"/>
          <w:szCs w:val="22"/>
          <w:lang w:eastAsia="sr-Latn-ME"/>
        </w:rPr>
        <w:t>.00 m</w:t>
      </w:r>
      <w:r w:rsidRPr="00F15932">
        <w:rPr>
          <w:rFonts w:ascii="Cambria" w:eastAsia="Times New Roman" w:hAnsi="Cambria"/>
          <w:sz w:val="22"/>
          <w:szCs w:val="22"/>
          <w:vertAlign w:val="superscript"/>
          <w:lang w:eastAsia="sr-Latn-ME"/>
        </w:rPr>
        <w:t>1</w:t>
      </w:r>
      <w:r w:rsidR="00FA042D" w:rsidRPr="00F15932">
        <w:rPr>
          <w:rFonts w:ascii="Cambria" w:eastAsia="Times New Roman" w:hAnsi="Cambria"/>
          <w:sz w:val="22"/>
          <w:szCs w:val="22"/>
          <w:vertAlign w:val="superscript"/>
          <w:lang w:eastAsia="sr-Latn-ME"/>
        </w:rPr>
        <w:t xml:space="preserve"> </w:t>
      </w:r>
      <w:r w:rsidR="00FA042D" w:rsidRPr="00F15932">
        <w:rPr>
          <w:rFonts w:ascii="Cambria" w:eastAsia="Times New Roman" w:hAnsi="Cambria"/>
          <w:sz w:val="22"/>
          <w:szCs w:val="22"/>
          <w:lang w:eastAsia="sr-Latn-ME"/>
        </w:rPr>
        <w:t>sa održavanjem stjenovite obale u dužini od 19.00 m</w:t>
      </w:r>
      <w:r w:rsidR="00FA042D" w:rsidRPr="00F15932">
        <w:rPr>
          <w:rFonts w:ascii="Cambria" w:eastAsia="Times New Roman" w:hAnsi="Cambria"/>
          <w:sz w:val="22"/>
          <w:szCs w:val="22"/>
          <w:vertAlign w:val="superscript"/>
          <w:lang w:eastAsia="sr-Latn-ME"/>
        </w:rPr>
        <w:t>1</w:t>
      </w:r>
      <w:r w:rsidRPr="00F15932">
        <w:rPr>
          <w:rFonts w:ascii="Cambria" w:eastAsia="Times New Roman" w:hAnsi="Cambria"/>
          <w:sz w:val="22"/>
          <w:szCs w:val="22"/>
          <w:lang w:eastAsia="sr-Latn-ME"/>
        </w:rPr>
        <w:t>, sa pripadajućim akva prostorom, kupalište označeno kao 11E u u Planu objekata privremenog karaktera u opštini Herceg Novi za period 2016-2018. god.</w:t>
      </w:r>
    </w:p>
    <w:p w14:paraId="1B0960FC" w14:textId="77777777" w:rsidR="00414B0C" w:rsidRPr="00F96C15" w:rsidRDefault="00414B0C" w:rsidP="00321966">
      <w:pPr>
        <w:autoSpaceDE w:val="0"/>
        <w:autoSpaceDN w:val="0"/>
        <w:adjustRightInd w:val="0"/>
        <w:spacing w:line="259" w:lineRule="auto"/>
        <w:ind w:left="-426"/>
        <w:jc w:val="both"/>
        <w:rPr>
          <w:rFonts w:ascii="Cambria" w:eastAsia="Times New Roman" w:hAnsi="Cambria"/>
          <w:b/>
          <w:sz w:val="22"/>
          <w:szCs w:val="22"/>
          <w:lang w:eastAsia="sr-Latn-ME"/>
        </w:rPr>
      </w:pPr>
    </w:p>
    <w:p w14:paraId="51DA7166" w14:textId="77777777" w:rsidR="00E306FD" w:rsidRPr="00F96C15" w:rsidRDefault="00E306FD" w:rsidP="00321966">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Tip kupališta: javno uređeno</w:t>
      </w:r>
    </w:p>
    <w:p w14:paraId="443D2554" w14:textId="77777777" w:rsidR="00E306FD" w:rsidRPr="00F96C15" w:rsidRDefault="00E306FD" w:rsidP="00321966">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U okviru kupališta planiran je privremeni objekat:</w:t>
      </w:r>
    </w:p>
    <w:p w14:paraId="78CDE818" w14:textId="77777777" w:rsidR="00E306FD" w:rsidRPr="00F96C15" w:rsidRDefault="00E306FD" w:rsidP="00321966">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1) privremeni ugostiteljski objekat sa terasom, lokacija br.11.12</w:t>
      </w:r>
    </w:p>
    <w:p w14:paraId="0E4DE618" w14:textId="51891814" w:rsidR="00E306FD" w:rsidRPr="00F96C15" w:rsidRDefault="00E306FD" w:rsidP="00321966">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 xml:space="preserve">Minimalna cijena godišnjeg zakupa (za kupalište i objekat): </w:t>
      </w:r>
      <w:r w:rsidR="00FA042D" w:rsidRPr="00FA042D">
        <w:rPr>
          <w:rFonts w:ascii="Cambria" w:eastAsia="Times New Roman" w:hAnsi="Cambria"/>
          <w:b/>
          <w:sz w:val="22"/>
          <w:szCs w:val="22"/>
          <w:lang w:eastAsia="zh-TW"/>
        </w:rPr>
        <w:t>6</w:t>
      </w:r>
      <w:r w:rsidRPr="00FA042D">
        <w:rPr>
          <w:rFonts w:ascii="Cambria" w:eastAsia="Times New Roman" w:hAnsi="Cambria"/>
          <w:b/>
          <w:sz w:val="22"/>
          <w:szCs w:val="22"/>
          <w:lang w:eastAsia="zh-TW"/>
        </w:rPr>
        <w:t>.</w:t>
      </w:r>
      <w:r w:rsidR="00FA042D" w:rsidRPr="00FA042D">
        <w:rPr>
          <w:rFonts w:ascii="Cambria" w:eastAsia="Times New Roman" w:hAnsi="Cambria"/>
          <w:b/>
          <w:sz w:val="22"/>
          <w:szCs w:val="22"/>
          <w:lang w:eastAsia="zh-TW"/>
        </w:rPr>
        <w:t>209</w:t>
      </w:r>
      <w:r w:rsidRPr="00F96C15">
        <w:rPr>
          <w:rFonts w:ascii="Cambria" w:eastAsia="Times New Roman" w:hAnsi="Cambria"/>
          <w:b/>
          <w:sz w:val="22"/>
          <w:szCs w:val="22"/>
          <w:lang w:eastAsia="zh-TW"/>
        </w:rPr>
        <w:t>,00</w:t>
      </w:r>
      <w:r w:rsidRPr="00F96C15">
        <w:rPr>
          <w:rFonts w:ascii="Cambria" w:eastAsia="Times New Roman" w:hAnsi="Cambria"/>
          <w:sz w:val="22"/>
          <w:szCs w:val="22"/>
          <w:lang w:eastAsia="zh-TW"/>
        </w:rPr>
        <w:t xml:space="preserve"> €</w:t>
      </w:r>
    </w:p>
    <w:p w14:paraId="5D80E67B" w14:textId="77777777" w:rsidR="00E306FD" w:rsidRPr="00F96C15" w:rsidRDefault="00E306FD" w:rsidP="00321966">
      <w:pPr>
        <w:spacing w:line="259" w:lineRule="auto"/>
        <w:ind w:left="-426"/>
        <w:rPr>
          <w:rFonts w:ascii="Cambria" w:eastAsia="Times New Roman" w:hAnsi="Cambria"/>
          <w:sz w:val="22"/>
          <w:szCs w:val="22"/>
          <w:lang w:eastAsia="zh-TW"/>
        </w:rPr>
      </w:pPr>
      <w:r w:rsidRPr="00F96C15">
        <w:rPr>
          <w:rFonts w:ascii="Cambria" w:eastAsia="Times New Roman" w:hAnsi="Cambria"/>
          <w:sz w:val="22"/>
          <w:szCs w:val="22"/>
          <w:lang w:eastAsia="zh-TW"/>
        </w:rPr>
        <w:t xml:space="preserve">Bankarska garancija ponude ne manja od : </w:t>
      </w:r>
      <w:r w:rsidRPr="00F96C15">
        <w:rPr>
          <w:rFonts w:ascii="Cambria" w:eastAsia="Times New Roman" w:hAnsi="Cambria"/>
          <w:b/>
          <w:sz w:val="22"/>
          <w:szCs w:val="22"/>
          <w:lang w:eastAsia="zh-TW"/>
        </w:rPr>
        <w:t>2.500,00 €</w:t>
      </w:r>
    </w:p>
    <w:p w14:paraId="3516ECA1" w14:textId="77777777" w:rsidR="00E306FD" w:rsidRPr="00F96C15" w:rsidRDefault="00E306FD" w:rsidP="00321966">
      <w:pPr>
        <w:tabs>
          <w:tab w:val="left" w:pos="340"/>
          <w:tab w:val="left" w:pos="3600"/>
          <w:tab w:val="left" w:pos="5160"/>
          <w:tab w:val="left" w:pos="6720"/>
          <w:tab w:val="left" w:pos="10404"/>
        </w:tabs>
        <w:ind w:left="15"/>
        <w:jc w:val="both"/>
        <w:rPr>
          <w:rFonts w:ascii="Cambria" w:eastAsia="Times New Roman" w:hAnsi="Cambria"/>
          <w:b/>
          <w:sz w:val="22"/>
          <w:szCs w:val="22"/>
          <w:lang w:val="es-CL"/>
        </w:rPr>
      </w:pPr>
    </w:p>
    <w:p w14:paraId="036410EF" w14:textId="77777777" w:rsidR="003208CA" w:rsidRPr="00F96C15" w:rsidRDefault="003208CA" w:rsidP="00321966">
      <w:pPr>
        <w:tabs>
          <w:tab w:val="left" w:pos="7069"/>
        </w:tabs>
        <w:autoSpaceDE w:val="0"/>
        <w:ind w:left="-426"/>
        <w:jc w:val="both"/>
        <w:rPr>
          <w:rFonts w:ascii="Cambria" w:hAnsi="Cambria" w:cs="Cambria"/>
          <w:b/>
          <w:bCs/>
          <w:sz w:val="22"/>
          <w:szCs w:val="22"/>
        </w:rPr>
      </w:pPr>
    </w:p>
    <w:p w14:paraId="1D06836E" w14:textId="77777777" w:rsidR="00636B1B" w:rsidRPr="00F96C15" w:rsidRDefault="00636B1B" w:rsidP="00321966">
      <w:pPr>
        <w:tabs>
          <w:tab w:val="left" w:pos="7069"/>
        </w:tabs>
        <w:autoSpaceDE w:val="0"/>
        <w:ind w:left="-426"/>
        <w:jc w:val="both"/>
        <w:rPr>
          <w:rFonts w:ascii="Cambria" w:hAnsi="Cambria" w:cs="Cambria"/>
          <w:b/>
          <w:bCs/>
          <w:sz w:val="22"/>
          <w:szCs w:val="22"/>
        </w:rPr>
      </w:pPr>
      <w:r w:rsidRPr="00F96C15">
        <w:rPr>
          <w:rFonts w:ascii="Cambria" w:hAnsi="Cambria" w:cs="Cambria"/>
          <w:b/>
          <w:bCs/>
          <w:sz w:val="22"/>
          <w:szCs w:val="22"/>
        </w:rPr>
        <w:t>2. Opština Kotor</w:t>
      </w:r>
    </w:p>
    <w:p w14:paraId="1DECDEB7" w14:textId="77777777" w:rsidR="00636B1B" w:rsidRPr="00F96C15" w:rsidRDefault="00636B1B" w:rsidP="00321966">
      <w:pPr>
        <w:tabs>
          <w:tab w:val="left" w:pos="-2340"/>
          <w:tab w:val="left" w:pos="-1620"/>
        </w:tabs>
        <w:ind w:left="-426" w:hanging="17"/>
        <w:jc w:val="both"/>
        <w:rPr>
          <w:rFonts w:ascii="Cambria" w:eastAsia="Times New Roman" w:hAnsi="Cambria" w:cs="Cambria"/>
          <w:sz w:val="22"/>
          <w:szCs w:val="22"/>
          <w:lang w:val="es-CL"/>
        </w:rPr>
      </w:pPr>
    </w:p>
    <w:p w14:paraId="2328DE76" w14:textId="02A938DB" w:rsidR="0004248E" w:rsidRPr="00F15932" w:rsidRDefault="00B74589" w:rsidP="00321966">
      <w:pPr>
        <w:pStyle w:val="ListParagraph"/>
        <w:tabs>
          <w:tab w:val="left" w:pos="482"/>
        </w:tabs>
        <w:ind w:left="-426"/>
        <w:jc w:val="both"/>
        <w:rPr>
          <w:rFonts w:ascii="Cambria" w:hAnsi="Cambria"/>
          <w:sz w:val="22"/>
          <w:szCs w:val="22"/>
        </w:rPr>
      </w:pPr>
      <w:r w:rsidRPr="00F15932">
        <w:rPr>
          <w:rFonts w:ascii="Cambria" w:hAnsi="Cambria"/>
          <w:sz w:val="22"/>
          <w:szCs w:val="22"/>
        </w:rPr>
        <w:t>2.1.</w:t>
      </w:r>
      <w:r w:rsidR="0004248E" w:rsidRPr="00F15932">
        <w:rPr>
          <w:rFonts w:ascii="Cambria" w:hAnsi="Cambria"/>
          <w:sz w:val="22"/>
          <w:szCs w:val="22"/>
        </w:rPr>
        <w:t xml:space="preserve"> </w:t>
      </w:r>
      <w:r w:rsidR="0004248E" w:rsidRPr="00F15932">
        <w:rPr>
          <w:rFonts w:ascii="Cambria" w:hAnsi="Cambria"/>
          <w:sz w:val="22"/>
          <w:szCs w:val="22"/>
        </w:rPr>
        <w:fldChar w:fldCharType="begin"/>
      </w:r>
      <w:r w:rsidR="0004248E" w:rsidRPr="00F15932">
        <w:rPr>
          <w:rFonts w:ascii="Cambria" w:hAnsi="Cambria"/>
          <w:sz w:val="22"/>
          <w:szCs w:val="22"/>
        </w:rPr>
        <w:instrText xml:space="preserve"> MERGEFIELD OpisLokacije </w:instrText>
      </w:r>
      <w:r w:rsidR="0004248E" w:rsidRPr="00F15932">
        <w:rPr>
          <w:rFonts w:ascii="Cambria" w:hAnsi="Cambria"/>
          <w:sz w:val="22"/>
          <w:szCs w:val="22"/>
        </w:rPr>
        <w:fldChar w:fldCharType="separate"/>
      </w:r>
      <w:r w:rsidR="0004248E" w:rsidRPr="00F15932">
        <w:rPr>
          <w:rFonts w:ascii="Cambria" w:hAnsi="Cambria"/>
          <w:sz w:val="22"/>
          <w:szCs w:val="22"/>
        </w:rPr>
        <w:t xml:space="preserve"> </w:t>
      </w:r>
      <w:r w:rsidRPr="00F15932">
        <w:rPr>
          <w:rFonts w:ascii="Cambria" w:hAnsi="Cambria"/>
          <w:sz w:val="22"/>
          <w:szCs w:val="22"/>
        </w:rPr>
        <w:t>U Risnu</w:t>
      </w:r>
      <w:r w:rsidR="0004248E" w:rsidRPr="00F15932">
        <w:rPr>
          <w:rFonts w:ascii="Cambria" w:hAnsi="Cambria"/>
          <w:sz w:val="22"/>
          <w:szCs w:val="22"/>
        </w:rPr>
        <w:t xml:space="preserve">, na lokaciji Carine, u dužini od cca </w:t>
      </w:r>
      <w:r w:rsidR="001376DC" w:rsidRPr="00F15932">
        <w:rPr>
          <w:rFonts w:ascii="Cambria" w:hAnsi="Cambria"/>
          <w:sz w:val="22"/>
          <w:szCs w:val="22"/>
        </w:rPr>
        <w:t>150</w:t>
      </w:r>
      <w:r w:rsidR="0004248E" w:rsidRPr="00F15932">
        <w:rPr>
          <w:rFonts w:ascii="Cambria" w:hAnsi="Cambria"/>
          <w:sz w:val="22"/>
          <w:szCs w:val="22"/>
        </w:rPr>
        <w:t xml:space="preserve"> m</w:t>
      </w:r>
      <w:r w:rsidR="001376DC" w:rsidRPr="00F15932">
        <w:rPr>
          <w:rFonts w:ascii="Cambria" w:hAnsi="Cambria"/>
          <w:sz w:val="22"/>
          <w:szCs w:val="22"/>
          <w:vertAlign w:val="superscript"/>
        </w:rPr>
        <w:t>1</w:t>
      </w:r>
      <w:r w:rsidR="001376DC" w:rsidRPr="00F15932">
        <w:rPr>
          <w:rFonts w:ascii="Cambria" w:hAnsi="Cambria"/>
          <w:sz w:val="22"/>
          <w:szCs w:val="22"/>
        </w:rPr>
        <w:t>/površine 1400 m</w:t>
      </w:r>
      <w:r w:rsidR="001376DC" w:rsidRPr="00F15932">
        <w:rPr>
          <w:rFonts w:ascii="Cambria" w:hAnsi="Cambria"/>
          <w:sz w:val="22"/>
          <w:szCs w:val="22"/>
          <w:vertAlign w:val="superscript"/>
        </w:rPr>
        <w:t>2</w:t>
      </w:r>
      <w:r w:rsidR="0004248E" w:rsidRPr="00F15932">
        <w:rPr>
          <w:rFonts w:ascii="Cambria" w:hAnsi="Cambria"/>
          <w:sz w:val="22"/>
          <w:szCs w:val="22"/>
          <w:vertAlign w:val="superscript"/>
        </w:rPr>
        <w:t>,</w:t>
      </w:r>
      <w:r w:rsidR="0004248E" w:rsidRPr="00F15932">
        <w:rPr>
          <w:rFonts w:ascii="Cambria" w:hAnsi="Cambria"/>
          <w:sz w:val="22"/>
          <w:szCs w:val="22"/>
        </w:rPr>
        <w:t xml:space="preserve"> a od raskrsnice magistralnog puta</w:t>
      </w:r>
      <w:r w:rsidR="001376DC" w:rsidRPr="00F15932">
        <w:rPr>
          <w:rFonts w:ascii="Cambria" w:hAnsi="Cambria"/>
          <w:sz w:val="22"/>
          <w:szCs w:val="22"/>
        </w:rPr>
        <w:t xml:space="preserve"> i lokalnog puta prema Hotelu "Teuta"</w:t>
      </w:r>
      <w:r w:rsidR="0004248E" w:rsidRPr="00F15932">
        <w:rPr>
          <w:rFonts w:ascii="Cambria" w:hAnsi="Cambria"/>
          <w:sz w:val="22"/>
          <w:szCs w:val="22"/>
        </w:rPr>
        <w:t xml:space="preserve">, </w:t>
      </w:r>
      <w:r w:rsidR="001376DC" w:rsidRPr="00F15932">
        <w:rPr>
          <w:rFonts w:ascii="Cambria" w:hAnsi="Cambria"/>
          <w:sz w:val="22"/>
          <w:szCs w:val="22"/>
        </w:rPr>
        <w:t>zapadno osnovom magistralnog puta i istočno</w:t>
      </w:r>
      <w:r w:rsidR="0004248E" w:rsidRPr="00F15932">
        <w:rPr>
          <w:rFonts w:ascii="Cambria" w:hAnsi="Cambria"/>
          <w:sz w:val="22"/>
          <w:szCs w:val="22"/>
        </w:rPr>
        <w:t>, do ponte na kat.parceli 513 KO Risan, zahvatajući kat.parcel</w:t>
      </w:r>
      <w:r w:rsidR="001376DC" w:rsidRPr="00F15932">
        <w:rPr>
          <w:rFonts w:ascii="Cambria" w:hAnsi="Cambria"/>
          <w:sz w:val="22"/>
          <w:szCs w:val="22"/>
        </w:rPr>
        <w:t xml:space="preserve">u </w:t>
      </w:r>
      <w:r w:rsidR="0004248E" w:rsidRPr="00F15932">
        <w:rPr>
          <w:rFonts w:ascii="Cambria" w:hAnsi="Cambria"/>
          <w:sz w:val="22"/>
          <w:szCs w:val="22"/>
        </w:rPr>
        <w:t xml:space="preserve"> 499 </w:t>
      </w:r>
      <w:r w:rsidR="001376DC" w:rsidRPr="00F15932">
        <w:rPr>
          <w:rFonts w:ascii="Cambria" w:hAnsi="Cambria"/>
          <w:sz w:val="22"/>
          <w:szCs w:val="22"/>
        </w:rPr>
        <w:t xml:space="preserve">KO Risan </w:t>
      </w:r>
      <w:r w:rsidR="0004248E" w:rsidRPr="00F15932">
        <w:rPr>
          <w:rFonts w:ascii="Cambria" w:hAnsi="Cambria"/>
          <w:sz w:val="22"/>
          <w:szCs w:val="22"/>
        </w:rPr>
        <w:t xml:space="preserve">i </w:t>
      </w:r>
      <w:r w:rsidR="001376DC" w:rsidRPr="00F15932">
        <w:rPr>
          <w:rFonts w:ascii="Cambria" w:hAnsi="Cambria"/>
          <w:sz w:val="22"/>
          <w:szCs w:val="22"/>
        </w:rPr>
        <w:t xml:space="preserve">dio.kat.parcele </w:t>
      </w:r>
      <w:r w:rsidR="0004248E" w:rsidRPr="00F15932">
        <w:rPr>
          <w:rFonts w:ascii="Cambria" w:hAnsi="Cambria"/>
          <w:sz w:val="22"/>
          <w:szCs w:val="22"/>
        </w:rPr>
        <w:t>512 KO Risan</w:t>
      </w:r>
      <w:r w:rsidR="001376DC" w:rsidRPr="00F15932">
        <w:rPr>
          <w:rFonts w:ascii="Cambria" w:hAnsi="Cambria"/>
          <w:sz w:val="22"/>
          <w:szCs w:val="22"/>
        </w:rPr>
        <w:t xml:space="preserve">, </w:t>
      </w:r>
      <w:r w:rsidR="0004248E" w:rsidRPr="00F15932">
        <w:rPr>
          <w:rFonts w:ascii="Cambria" w:hAnsi="Cambria"/>
          <w:sz w:val="22"/>
          <w:szCs w:val="22"/>
        </w:rPr>
        <w:t xml:space="preserve">sa pripadajućim akva prostorom, lokacija označena kao 4A u Planu objekata privremenog karaktera u zoni morskog dobra u opštini Kotora za period </w:t>
      </w:r>
      <w:r w:rsidR="0004248E" w:rsidRPr="00F15932">
        <w:rPr>
          <w:rFonts w:ascii="Cambria" w:hAnsi="Cambria"/>
          <w:spacing w:val="2"/>
          <w:sz w:val="22"/>
          <w:szCs w:val="22"/>
        </w:rPr>
        <w:t xml:space="preserve">2016- </w:t>
      </w:r>
      <w:r w:rsidR="0004248E" w:rsidRPr="00F15932">
        <w:rPr>
          <w:rFonts w:ascii="Cambria" w:hAnsi="Cambria"/>
          <w:sz w:val="22"/>
          <w:szCs w:val="22"/>
        </w:rPr>
        <w:t>2018.god.</w:t>
      </w:r>
    </w:p>
    <w:p w14:paraId="71EB0F62" w14:textId="77777777" w:rsidR="0004248E" w:rsidRPr="00F15932" w:rsidRDefault="0004248E" w:rsidP="00321966">
      <w:pPr>
        <w:pStyle w:val="ListParagraph"/>
        <w:tabs>
          <w:tab w:val="left" w:pos="482"/>
        </w:tabs>
        <w:ind w:left="-426"/>
        <w:jc w:val="both"/>
        <w:rPr>
          <w:rFonts w:ascii="Cambria" w:hAnsi="Cambria"/>
          <w:sz w:val="22"/>
          <w:szCs w:val="22"/>
        </w:rPr>
      </w:pPr>
    </w:p>
    <w:p w14:paraId="61BA1D7B" w14:textId="77777777" w:rsidR="0004248E" w:rsidRPr="00F15932" w:rsidRDefault="0004248E" w:rsidP="00321966">
      <w:pPr>
        <w:pStyle w:val="BodyText"/>
        <w:spacing w:before="0"/>
        <w:ind w:left="-426"/>
        <w:rPr>
          <w:rFonts w:cs="Times New Roman"/>
        </w:rPr>
      </w:pPr>
      <w:r w:rsidRPr="00F15932">
        <w:rPr>
          <w:rFonts w:cs="Times New Roman"/>
        </w:rPr>
        <w:t>Tip kupališta: javno uređeno</w:t>
      </w:r>
    </w:p>
    <w:p w14:paraId="3C09F3B1" w14:textId="77777777" w:rsidR="0004248E" w:rsidRPr="00F15932" w:rsidRDefault="0004248E" w:rsidP="00321966">
      <w:pPr>
        <w:pStyle w:val="BodyText"/>
        <w:spacing w:before="12" w:line="252" w:lineRule="auto"/>
        <w:ind w:left="-426"/>
        <w:jc w:val="left"/>
        <w:rPr>
          <w:rFonts w:cs="Times New Roman"/>
        </w:rPr>
      </w:pPr>
      <w:r w:rsidRPr="00F15932">
        <w:rPr>
          <w:rFonts w:cs="Times New Roman"/>
        </w:rPr>
        <w:t>U okviru kupališta je planirano postavljanje slijedećih privremenih objekata: montažni objekat sa terasom, lokacija br. 4.7</w:t>
      </w:r>
    </w:p>
    <w:p w14:paraId="64D69861" w14:textId="267A3933" w:rsidR="0004248E" w:rsidRPr="00621730" w:rsidRDefault="0004248E" w:rsidP="00321966">
      <w:pPr>
        <w:pStyle w:val="BodyText"/>
        <w:spacing w:before="12" w:line="252" w:lineRule="auto"/>
        <w:ind w:left="-426"/>
        <w:jc w:val="left"/>
        <w:rPr>
          <w:rFonts w:cs="Times New Roman"/>
          <w:b/>
        </w:rPr>
      </w:pPr>
      <w:r w:rsidRPr="00F15932">
        <w:rPr>
          <w:rFonts w:cs="Times New Roman"/>
        </w:rPr>
        <w:t xml:space="preserve">Minimalna cijena godišnjeg zakupa : </w:t>
      </w:r>
      <w:r w:rsidR="00FA042D" w:rsidRPr="00621730">
        <w:rPr>
          <w:rFonts w:cs="Times New Roman"/>
          <w:b/>
        </w:rPr>
        <w:t>3</w:t>
      </w:r>
      <w:r w:rsidR="00F96C15" w:rsidRPr="00621730">
        <w:rPr>
          <w:rFonts w:cs="Times New Roman"/>
          <w:b/>
        </w:rPr>
        <w:t>.</w:t>
      </w:r>
      <w:r w:rsidR="00FA042D" w:rsidRPr="00621730">
        <w:rPr>
          <w:rFonts w:cs="Times New Roman"/>
          <w:b/>
        </w:rPr>
        <w:t>860</w:t>
      </w:r>
      <w:r w:rsidRPr="00621730">
        <w:rPr>
          <w:rFonts w:cs="Times New Roman"/>
          <w:b/>
        </w:rPr>
        <w:t>,90 €</w:t>
      </w:r>
    </w:p>
    <w:p w14:paraId="17A09B3B" w14:textId="0E4E4AE7" w:rsidR="0004248E" w:rsidRPr="00621730" w:rsidRDefault="0004248E" w:rsidP="00321966">
      <w:pPr>
        <w:spacing w:line="257" w:lineRule="exact"/>
        <w:ind w:left="-426"/>
        <w:jc w:val="both"/>
        <w:rPr>
          <w:rFonts w:ascii="Cambria" w:hAnsi="Cambria"/>
          <w:b/>
          <w:sz w:val="22"/>
          <w:szCs w:val="22"/>
        </w:rPr>
      </w:pPr>
      <w:r w:rsidRPr="00F15932">
        <w:rPr>
          <w:rFonts w:ascii="Cambria" w:hAnsi="Cambria"/>
          <w:sz w:val="22"/>
          <w:szCs w:val="22"/>
        </w:rPr>
        <w:t xml:space="preserve">Bankarska garancija ponude ne manja od </w:t>
      </w:r>
      <w:r w:rsidR="00621730">
        <w:rPr>
          <w:rFonts w:ascii="Cambria" w:hAnsi="Cambria"/>
          <w:sz w:val="22"/>
          <w:szCs w:val="22"/>
        </w:rPr>
        <w:t xml:space="preserve">: </w:t>
      </w:r>
      <w:r w:rsidR="00621730" w:rsidRPr="00621730">
        <w:rPr>
          <w:rFonts w:ascii="Cambria" w:hAnsi="Cambria"/>
          <w:b/>
          <w:sz w:val="22"/>
          <w:szCs w:val="22"/>
        </w:rPr>
        <w:t>1.000</w:t>
      </w:r>
      <w:r w:rsidRPr="00621730">
        <w:rPr>
          <w:rFonts w:ascii="Cambria" w:hAnsi="Cambria"/>
          <w:b/>
          <w:sz w:val="22"/>
          <w:szCs w:val="22"/>
        </w:rPr>
        <w:t xml:space="preserve"> €</w:t>
      </w:r>
    </w:p>
    <w:p w14:paraId="076FDFAF" w14:textId="77777777" w:rsidR="0004248E" w:rsidRPr="00F15932" w:rsidRDefault="0004248E" w:rsidP="00321966">
      <w:pPr>
        <w:tabs>
          <w:tab w:val="left" w:pos="667"/>
        </w:tabs>
        <w:spacing w:line="256" w:lineRule="auto"/>
        <w:jc w:val="both"/>
        <w:rPr>
          <w:rFonts w:ascii="Cambria" w:hAnsi="Cambria"/>
          <w:sz w:val="22"/>
          <w:szCs w:val="22"/>
        </w:rPr>
      </w:pPr>
    </w:p>
    <w:p w14:paraId="48374622" w14:textId="77777777" w:rsidR="0004248E" w:rsidRPr="00F15932" w:rsidRDefault="00B74589" w:rsidP="00321966">
      <w:pPr>
        <w:pStyle w:val="ListParagraph"/>
        <w:tabs>
          <w:tab w:val="left" w:pos="695"/>
        </w:tabs>
        <w:spacing w:before="56" w:line="254" w:lineRule="auto"/>
        <w:ind w:left="-426"/>
        <w:jc w:val="both"/>
        <w:rPr>
          <w:rFonts w:ascii="Cambria" w:hAnsi="Cambria"/>
          <w:sz w:val="22"/>
          <w:szCs w:val="22"/>
        </w:rPr>
      </w:pPr>
      <w:r w:rsidRPr="00F15932">
        <w:rPr>
          <w:rFonts w:ascii="Cambria" w:hAnsi="Cambria"/>
          <w:sz w:val="22"/>
          <w:szCs w:val="22"/>
        </w:rPr>
        <w:t>2.3.</w:t>
      </w:r>
      <w:r w:rsidR="0004248E" w:rsidRPr="00F15932">
        <w:rPr>
          <w:rFonts w:ascii="Cambria" w:hAnsi="Cambria"/>
          <w:sz w:val="22"/>
          <w:szCs w:val="22"/>
        </w:rPr>
        <w:t xml:space="preserve"> U Prčanj, na lokaciji Tre sorele, kupalište u dužini 50 m</w:t>
      </w:r>
      <w:r w:rsidR="0004248E" w:rsidRPr="00F15932">
        <w:rPr>
          <w:rFonts w:ascii="Cambria" w:hAnsi="Cambria"/>
          <w:position w:val="5"/>
          <w:sz w:val="22"/>
          <w:szCs w:val="22"/>
        </w:rPr>
        <w:t>1</w:t>
      </w:r>
      <w:r w:rsidR="0004248E" w:rsidRPr="00F15932">
        <w:rPr>
          <w:rFonts w:ascii="Cambria" w:hAnsi="Cambria"/>
          <w:sz w:val="22"/>
          <w:szCs w:val="22"/>
        </w:rPr>
        <w:t>/površine 300 m</w:t>
      </w:r>
      <w:r w:rsidR="0004248E" w:rsidRPr="00F15932">
        <w:rPr>
          <w:rFonts w:ascii="Cambria" w:hAnsi="Cambria"/>
          <w:position w:val="5"/>
          <w:sz w:val="22"/>
          <w:szCs w:val="22"/>
        </w:rPr>
        <w:t>2</w:t>
      </w:r>
      <w:r w:rsidR="0004248E" w:rsidRPr="00F15932">
        <w:rPr>
          <w:rFonts w:ascii="Cambria" w:hAnsi="Cambria"/>
          <w:sz w:val="22"/>
          <w:szCs w:val="22"/>
        </w:rPr>
        <w:t>, dio kat. parcele 1120 KO Prčanj I, u dužini od cca 50.00 m</w:t>
      </w:r>
      <w:r w:rsidR="0004248E" w:rsidRPr="00F15932">
        <w:rPr>
          <w:rFonts w:ascii="Cambria" w:hAnsi="Cambria"/>
          <w:position w:val="5"/>
          <w:sz w:val="22"/>
          <w:szCs w:val="22"/>
        </w:rPr>
        <w:t>1</w:t>
      </w:r>
      <w:r w:rsidR="0004248E" w:rsidRPr="00F15932">
        <w:rPr>
          <w:rFonts w:ascii="Cambria" w:hAnsi="Cambria"/>
          <w:sz w:val="22"/>
          <w:szCs w:val="22"/>
        </w:rPr>
        <w:t>, uključujući i parking na kat.parceli 1117 KO Prčanj I, sa pripadajućim akva prostorom, lokacija označena brojem 16B u Planu objekata privremenog karaktera u zoni morskog dobra u opštini Kotora za period</w:t>
      </w:r>
      <w:r w:rsidR="0004248E" w:rsidRPr="00F15932">
        <w:rPr>
          <w:rFonts w:ascii="Cambria" w:hAnsi="Cambria"/>
          <w:spacing w:val="-10"/>
          <w:sz w:val="22"/>
          <w:szCs w:val="22"/>
        </w:rPr>
        <w:t xml:space="preserve"> </w:t>
      </w:r>
      <w:r w:rsidR="0004248E" w:rsidRPr="00F15932">
        <w:rPr>
          <w:rFonts w:ascii="Cambria" w:hAnsi="Cambria"/>
          <w:sz w:val="22"/>
          <w:szCs w:val="22"/>
        </w:rPr>
        <w:t>2016-2018.god.</w:t>
      </w:r>
    </w:p>
    <w:p w14:paraId="0B8A67D6" w14:textId="77777777" w:rsidR="0004248E" w:rsidRPr="00F15932" w:rsidRDefault="0004248E" w:rsidP="00321966">
      <w:pPr>
        <w:pStyle w:val="BodyText"/>
        <w:spacing w:before="8"/>
        <w:ind w:left="-426"/>
        <w:rPr>
          <w:rFonts w:cs="Times New Roman"/>
        </w:rPr>
      </w:pPr>
    </w:p>
    <w:p w14:paraId="57BE3C48" w14:textId="6B4FAA0A" w:rsidR="0004248E" w:rsidRPr="00F15932" w:rsidRDefault="0004248E" w:rsidP="00321966">
      <w:pPr>
        <w:pStyle w:val="BodyText"/>
        <w:spacing w:before="1"/>
        <w:ind w:left="-426"/>
        <w:rPr>
          <w:rFonts w:cs="Times New Roman"/>
        </w:rPr>
      </w:pPr>
      <w:r w:rsidRPr="00F15932">
        <w:rPr>
          <w:rFonts w:cs="Times New Roman"/>
        </w:rPr>
        <w:t xml:space="preserve">Tip </w:t>
      </w:r>
      <w:r w:rsidR="005C531D">
        <w:rPr>
          <w:rFonts w:cs="Times New Roman"/>
        </w:rPr>
        <w:t>kupališta</w:t>
      </w:r>
      <w:r w:rsidRPr="00F15932">
        <w:rPr>
          <w:rFonts w:cs="Times New Roman"/>
        </w:rPr>
        <w:t>: javn</w:t>
      </w:r>
      <w:r w:rsidR="005C531D">
        <w:rPr>
          <w:rFonts w:cs="Times New Roman"/>
        </w:rPr>
        <w:t xml:space="preserve">o </w:t>
      </w:r>
      <w:r w:rsidRPr="00F15932">
        <w:rPr>
          <w:rFonts w:cs="Times New Roman"/>
        </w:rPr>
        <w:t>uređen</w:t>
      </w:r>
      <w:r w:rsidR="005C531D">
        <w:rPr>
          <w:rFonts w:cs="Times New Roman"/>
        </w:rPr>
        <w:t>o</w:t>
      </w:r>
    </w:p>
    <w:p w14:paraId="381B7132" w14:textId="77777777" w:rsidR="0004248E" w:rsidRPr="00F15932" w:rsidRDefault="0004248E" w:rsidP="00321966">
      <w:pPr>
        <w:pStyle w:val="BodyText"/>
        <w:spacing w:before="15" w:line="256" w:lineRule="auto"/>
        <w:ind w:left="-426"/>
        <w:rPr>
          <w:rFonts w:cs="Times New Roman"/>
        </w:rPr>
      </w:pPr>
      <w:r w:rsidRPr="00F15932">
        <w:rPr>
          <w:rFonts w:cs="Times New Roman"/>
        </w:rPr>
        <w:t>U okviru kupališta planiran planirani su privremeni objekti na vlasničkoj parceli. Minimalna cijena godišnjeg zakupa ( za kupalište ):</w:t>
      </w:r>
      <w:r w:rsidRPr="00621730">
        <w:rPr>
          <w:rFonts w:cs="Times New Roman"/>
          <w:b/>
        </w:rPr>
        <w:t xml:space="preserve"> 200,00 €</w:t>
      </w:r>
    </w:p>
    <w:p w14:paraId="0FD2593E" w14:textId="77777777" w:rsidR="0004248E" w:rsidRPr="00621730" w:rsidRDefault="0004248E" w:rsidP="00321966">
      <w:pPr>
        <w:ind w:left="-426"/>
        <w:jc w:val="both"/>
        <w:rPr>
          <w:rFonts w:ascii="Cambria" w:hAnsi="Cambria"/>
          <w:b/>
          <w:sz w:val="22"/>
          <w:szCs w:val="22"/>
        </w:rPr>
      </w:pPr>
      <w:r w:rsidRPr="00F15932">
        <w:rPr>
          <w:rFonts w:ascii="Cambria" w:hAnsi="Cambria"/>
          <w:sz w:val="22"/>
          <w:szCs w:val="22"/>
        </w:rPr>
        <w:t>Bankarska garancija ponude ne manja od :</w:t>
      </w:r>
      <w:r w:rsidRPr="00621730">
        <w:rPr>
          <w:rFonts w:ascii="Cambria" w:hAnsi="Cambria"/>
          <w:b/>
          <w:sz w:val="22"/>
          <w:szCs w:val="22"/>
        </w:rPr>
        <w:t xml:space="preserve"> 500,00 €</w:t>
      </w:r>
    </w:p>
    <w:p w14:paraId="13B65D58" w14:textId="77777777" w:rsidR="0004248E" w:rsidRPr="00F15932" w:rsidRDefault="0004248E" w:rsidP="00321966">
      <w:pPr>
        <w:pStyle w:val="ListParagraph"/>
        <w:tabs>
          <w:tab w:val="left" w:pos="482"/>
        </w:tabs>
        <w:ind w:left="-426"/>
        <w:jc w:val="both"/>
        <w:rPr>
          <w:rFonts w:ascii="Cambria" w:hAnsi="Cambria"/>
          <w:sz w:val="22"/>
          <w:szCs w:val="22"/>
        </w:rPr>
      </w:pPr>
    </w:p>
    <w:p w14:paraId="5627A6D3" w14:textId="77777777" w:rsidR="0004248E" w:rsidRPr="00F15932" w:rsidRDefault="0004248E" w:rsidP="00321966">
      <w:pPr>
        <w:pStyle w:val="ListParagraph"/>
        <w:tabs>
          <w:tab w:val="left" w:pos="482"/>
        </w:tabs>
        <w:ind w:left="-426"/>
        <w:jc w:val="both"/>
        <w:rPr>
          <w:rFonts w:ascii="Cambria" w:hAnsi="Cambria"/>
          <w:sz w:val="22"/>
          <w:szCs w:val="22"/>
        </w:rPr>
      </w:pPr>
    </w:p>
    <w:p w14:paraId="3440B890" w14:textId="6E4A2017" w:rsidR="00636B1B" w:rsidRPr="00F96C15" w:rsidRDefault="0004248E" w:rsidP="00321966">
      <w:pPr>
        <w:pStyle w:val="BodyText"/>
        <w:spacing w:before="0" w:line="254" w:lineRule="auto"/>
        <w:ind w:left="-426"/>
        <w:rPr>
          <w:rFonts w:eastAsia="Times New Roman"/>
          <w:lang w:val="es-CL"/>
        </w:rPr>
      </w:pPr>
      <w:r w:rsidRPr="00F15932">
        <w:rPr>
          <w:rFonts w:cs="Times New Roman"/>
        </w:rPr>
        <w:fldChar w:fldCharType="end"/>
      </w:r>
      <w:r w:rsidR="00636B1B" w:rsidRPr="00F96C15">
        <w:t xml:space="preserve"> </w:t>
      </w:r>
    </w:p>
    <w:p w14:paraId="702EA0E2" w14:textId="77777777" w:rsidR="00636B1B" w:rsidRPr="00F96C15" w:rsidRDefault="00636B1B" w:rsidP="00E306FD">
      <w:pPr>
        <w:tabs>
          <w:tab w:val="left" w:pos="340"/>
          <w:tab w:val="left" w:pos="3600"/>
          <w:tab w:val="left" w:pos="5160"/>
          <w:tab w:val="left" w:pos="6720"/>
          <w:tab w:val="left" w:pos="10404"/>
        </w:tabs>
        <w:ind w:left="-426" w:right="-426" w:hanging="284"/>
        <w:jc w:val="both"/>
        <w:rPr>
          <w:rFonts w:ascii="Cambria" w:hAnsi="Cambria" w:cs="Cambria"/>
          <w:sz w:val="22"/>
          <w:szCs w:val="22"/>
        </w:rPr>
      </w:pPr>
    </w:p>
    <w:p w14:paraId="2CBE0A04" w14:textId="77777777" w:rsidR="00EB3199" w:rsidRPr="00F96C15" w:rsidRDefault="00EB3199" w:rsidP="00E306FD">
      <w:pPr>
        <w:tabs>
          <w:tab w:val="left" w:pos="340"/>
          <w:tab w:val="left" w:pos="3600"/>
          <w:tab w:val="left" w:pos="5160"/>
          <w:tab w:val="left" w:pos="6720"/>
          <w:tab w:val="left" w:pos="10404"/>
        </w:tabs>
        <w:spacing w:before="280"/>
        <w:ind w:left="-426" w:right="-426" w:hanging="17"/>
        <w:jc w:val="both"/>
        <w:rPr>
          <w:rFonts w:ascii="Cambria" w:hAnsi="Cambria" w:cs="Cambria"/>
          <w:b/>
          <w:bCs/>
          <w:sz w:val="22"/>
          <w:szCs w:val="22"/>
        </w:rPr>
      </w:pPr>
    </w:p>
    <w:p w14:paraId="11931871" w14:textId="77777777" w:rsidR="00EB3199" w:rsidRPr="00F96C15" w:rsidRDefault="00EB3199" w:rsidP="00E306FD">
      <w:pPr>
        <w:tabs>
          <w:tab w:val="left" w:pos="340"/>
          <w:tab w:val="left" w:pos="3600"/>
          <w:tab w:val="left" w:pos="5160"/>
          <w:tab w:val="left" w:pos="6720"/>
          <w:tab w:val="left" w:pos="10404"/>
        </w:tabs>
        <w:spacing w:before="280"/>
        <w:ind w:left="-426" w:right="-426" w:hanging="17"/>
        <w:jc w:val="both"/>
        <w:rPr>
          <w:rFonts w:ascii="Cambria" w:hAnsi="Cambria" w:cs="Cambria"/>
          <w:b/>
          <w:bCs/>
          <w:sz w:val="22"/>
          <w:szCs w:val="22"/>
        </w:rPr>
      </w:pPr>
    </w:p>
    <w:p w14:paraId="531D6A7C" w14:textId="77777777" w:rsidR="00EB3199" w:rsidRPr="00F96C15" w:rsidRDefault="00EB3199" w:rsidP="00E306FD">
      <w:pPr>
        <w:tabs>
          <w:tab w:val="left" w:pos="340"/>
          <w:tab w:val="left" w:pos="3600"/>
          <w:tab w:val="left" w:pos="5160"/>
          <w:tab w:val="left" w:pos="6720"/>
          <w:tab w:val="left" w:pos="10404"/>
        </w:tabs>
        <w:spacing w:before="280"/>
        <w:ind w:left="-426" w:right="-426" w:hanging="17"/>
        <w:jc w:val="both"/>
        <w:rPr>
          <w:rFonts w:ascii="Cambria" w:hAnsi="Cambria" w:cs="Cambria"/>
          <w:b/>
          <w:bCs/>
          <w:sz w:val="22"/>
          <w:szCs w:val="22"/>
        </w:rPr>
      </w:pPr>
    </w:p>
    <w:p w14:paraId="1F71833E" w14:textId="77777777" w:rsidR="00636B1B" w:rsidRPr="00F96C15" w:rsidRDefault="00636B1B" w:rsidP="00EB3199">
      <w:pPr>
        <w:tabs>
          <w:tab w:val="left" w:pos="340"/>
          <w:tab w:val="left" w:pos="3600"/>
          <w:tab w:val="left" w:pos="5160"/>
          <w:tab w:val="left" w:pos="6720"/>
          <w:tab w:val="left" w:pos="10404"/>
        </w:tabs>
        <w:spacing w:before="280"/>
        <w:ind w:left="-284" w:right="-426" w:hanging="17"/>
        <w:jc w:val="both"/>
        <w:rPr>
          <w:rFonts w:ascii="Cambria" w:hAnsi="Cambria" w:cs="Cambria"/>
          <w:b/>
          <w:sz w:val="22"/>
          <w:szCs w:val="22"/>
        </w:rPr>
      </w:pPr>
      <w:r w:rsidRPr="00F96C15">
        <w:rPr>
          <w:rFonts w:ascii="Cambria" w:hAnsi="Cambria" w:cs="Cambria"/>
          <w:b/>
          <w:bCs/>
          <w:sz w:val="22"/>
          <w:szCs w:val="22"/>
        </w:rPr>
        <w:t xml:space="preserve">3. Opština Tivat </w:t>
      </w:r>
    </w:p>
    <w:p w14:paraId="60C4AABA" w14:textId="77777777" w:rsidR="00636B1B" w:rsidRPr="00F15932" w:rsidRDefault="00636B1B" w:rsidP="00EB3199">
      <w:pPr>
        <w:tabs>
          <w:tab w:val="left" w:pos="340"/>
          <w:tab w:val="left" w:pos="3600"/>
          <w:tab w:val="left" w:pos="5160"/>
          <w:tab w:val="left" w:pos="6720"/>
          <w:tab w:val="left" w:pos="10404"/>
        </w:tabs>
        <w:spacing w:before="280"/>
        <w:ind w:left="-284" w:right="-426" w:hanging="17"/>
        <w:jc w:val="both"/>
        <w:rPr>
          <w:rFonts w:ascii="Cambria" w:hAnsi="Cambria" w:cs="Cambria"/>
          <w:sz w:val="22"/>
          <w:szCs w:val="22"/>
        </w:rPr>
      </w:pPr>
      <w:r w:rsidRPr="00F15932">
        <w:rPr>
          <w:rFonts w:ascii="Cambria" w:hAnsi="Cambria" w:cs="Cambria"/>
          <w:sz w:val="22"/>
          <w:szCs w:val="22"/>
        </w:rPr>
        <w:t>3.</w:t>
      </w:r>
      <w:r w:rsidR="0004248E" w:rsidRPr="00F15932">
        <w:rPr>
          <w:rFonts w:ascii="Cambria" w:hAnsi="Cambria" w:cs="Cambria"/>
          <w:sz w:val="22"/>
          <w:szCs w:val="22"/>
        </w:rPr>
        <w:t>1</w:t>
      </w:r>
      <w:r w:rsidRPr="00F15932">
        <w:rPr>
          <w:rFonts w:ascii="Cambria" w:hAnsi="Cambria" w:cs="Cambria"/>
          <w:sz w:val="22"/>
          <w:szCs w:val="22"/>
        </w:rPr>
        <w:t>. U Tivtu, na lokacijia Opatovo, plaža u dužini od 100 m¹/površine 580 m</w:t>
      </w:r>
      <w:r w:rsidRPr="00F15932">
        <w:rPr>
          <w:rFonts w:ascii="Cambria" w:hAnsi="Cambria" w:cs="Cambria"/>
          <w:sz w:val="22"/>
          <w:szCs w:val="22"/>
          <w:vertAlign w:val="superscript"/>
        </w:rPr>
        <w:t>2</w:t>
      </w:r>
      <w:r w:rsidRPr="00F15932">
        <w:rPr>
          <w:rFonts w:ascii="Cambria" w:hAnsi="Cambria" w:cs="Cambria"/>
          <w:sz w:val="22"/>
          <w:szCs w:val="22"/>
        </w:rPr>
        <w:t>, dio kat. parcele 510 KO Lepetani, od ponte na kat.parceli 501 KO Lepetani istočno u dužini od 100.00 m</w:t>
      </w:r>
      <w:r w:rsidRPr="00F15932">
        <w:rPr>
          <w:rFonts w:ascii="Cambria" w:hAnsi="Cambria" w:cs="Cambria"/>
          <w:sz w:val="22"/>
          <w:szCs w:val="22"/>
          <w:vertAlign w:val="superscript"/>
        </w:rPr>
        <w:t>1</w:t>
      </w:r>
      <w:r w:rsidRPr="00F15932">
        <w:rPr>
          <w:rFonts w:ascii="Cambria" w:hAnsi="Cambria" w:cs="Cambria"/>
          <w:sz w:val="22"/>
          <w:szCs w:val="22"/>
        </w:rPr>
        <w:t xml:space="preserve">, sa pripadajućim akva prostorom, lokacija  označena kao 3B u Planu objekata  privremenog karaktera u zoni morskog dobra u opštini Tivat  za period 2016-2018.god. </w:t>
      </w:r>
    </w:p>
    <w:p w14:paraId="73D68D2A"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p>
    <w:p w14:paraId="08F27E2B"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r w:rsidRPr="00F15932">
        <w:rPr>
          <w:rFonts w:ascii="Cambria" w:hAnsi="Cambria" w:cs="Cambria"/>
          <w:sz w:val="22"/>
          <w:szCs w:val="22"/>
        </w:rPr>
        <w:t>*Izabrani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w:t>
      </w:r>
    </w:p>
    <w:p w14:paraId="59DEFF7A" w14:textId="77777777" w:rsidR="00636B1B" w:rsidRPr="00F15932" w:rsidRDefault="00636B1B" w:rsidP="00EB3199">
      <w:pPr>
        <w:tabs>
          <w:tab w:val="left" w:pos="340"/>
          <w:tab w:val="left" w:pos="3600"/>
          <w:tab w:val="left" w:pos="5160"/>
          <w:tab w:val="left" w:pos="6720"/>
          <w:tab w:val="left" w:pos="10404"/>
        </w:tabs>
        <w:ind w:left="-284" w:right="-426" w:hanging="18"/>
        <w:jc w:val="both"/>
        <w:rPr>
          <w:rFonts w:ascii="Cambria" w:hAnsi="Cambria" w:cs="Cambria"/>
          <w:sz w:val="22"/>
          <w:szCs w:val="22"/>
        </w:rPr>
      </w:pPr>
    </w:p>
    <w:p w14:paraId="5AFBCC93" w14:textId="7C42D88A" w:rsidR="00636B1B" w:rsidRPr="00F15932" w:rsidRDefault="00636B1B" w:rsidP="00EB3199">
      <w:pPr>
        <w:tabs>
          <w:tab w:val="left" w:pos="340"/>
          <w:tab w:val="left" w:pos="3600"/>
          <w:tab w:val="left" w:pos="5160"/>
          <w:tab w:val="left" w:pos="6720"/>
          <w:tab w:val="left" w:pos="10404"/>
        </w:tabs>
        <w:ind w:left="-284" w:right="-426" w:hanging="18"/>
        <w:jc w:val="both"/>
        <w:rPr>
          <w:rFonts w:ascii="Cambria" w:hAnsi="Cambria" w:cs="Cambria"/>
          <w:sz w:val="22"/>
          <w:szCs w:val="22"/>
        </w:rPr>
      </w:pPr>
      <w:r w:rsidRPr="00F15932">
        <w:rPr>
          <w:rFonts w:ascii="Cambria" w:hAnsi="Cambria" w:cs="Cambria"/>
          <w:sz w:val="22"/>
          <w:szCs w:val="22"/>
        </w:rPr>
        <w:t>Tip kupališta: javno</w:t>
      </w:r>
      <w:r w:rsidR="005C531D">
        <w:rPr>
          <w:rFonts w:ascii="Cambria" w:hAnsi="Cambria" w:cs="Cambria"/>
          <w:sz w:val="22"/>
          <w:szCs w:val="22"/>
        </w:rPr>
        <w:t xml:space="preserve"> </w:t>
      </w:r>
      <w:r w:rsidRPr="00F15932">
        <w:rPr>
          <w:rFonts w:ascii="Cambria" w:hAnsi="Cambria" w:cs="Cambria"/>
          <w:sz w:val="22"/>
          <w:szCs w:val="22"/>
        </w:rPr>
        <w:t>uređeno</w:t>
      </w:r>
    </w:p>
    <w:p w14:paraId="08E41AC4"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r w:rsidRPr="00F15932">
        <w:rPr>
          <w:rFonts w:ascii="Cambria" w:hAnsi="Cambria" w:cs="Cambria"/>
          <w:sz w:val="22"/>
          <w:szCs w:val="22"/>
        </w:rPr>
        <w:t xml:space="preserve">U okviru kupališta planiran je privremeni objekat na vlasničkoj parceli u zaleđu. </w:t>
      </w:r>
    </w:p>
    <w:p w14:paraId="31E3923E"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eastAsia="Times New Roman" w:hAnsi="Cambria" w:cs="Arial"/>
          <w:sz w:val="22"/>
          <w:szCs w:val="22"/>
          <w:lang w:val="es-CL"/>
        </w:rPr>
      </w:pPr>
      <w:r w:rsidRPr="00F15932">
        <w:rPr>
          <w:rFonts w:ascii="Cambria" w:hAnsi="Cambria" w:cs="Cambria"/>
          <w:sz w:val="22"/>
          <w:szCs w:val="22"/>
        </w:rPr>
        <w:t>Minimalna cijena godišnjeg zakupa</w:t>
      </w:r>
      <w:r w:rsidRPr="00F15932">
        <w:rPr>
          <w:rFonts w:ascii="Cambria" w:hAnsi="Cambria" w:cs="Arial"/>
          <w:sz w:val="22"/>
          <w:szCs w:val="22"/>
          <w:lang w:val="sl-SI"/>
        </w:rPr>
        <w:t>( za kupalište i privremeni objekat)</w:t>
      </w:r>
      <w:r w:rsidRPr="00F15932">
        <w:rPr>
          <w:rFonts w:ascii="Cambria" w:hAnsi="Cambria" w:cs="Cambria"/>
          <w:sz w:val="22"/>
          <w:szCs w:val="22"/>
        </w:rPr>
        <w:t>:</w:t>
      </w:r>
      <w:r w:rsidRPr="00621730">
        <w:rPr>
          <w:rFonts w:ascii="Cambria" w:hAnsi="Cambria" w:cs="Cambria"/>
          <w:b/>
          <w:sz w:val="22"/>
          <w:szCs w:val="22"/>
        </w:rPr>
        <w:t>450</w:t>
      </w:r>
      <w:r w:rsidRPr="00621730">
        <w:rPr>
          <w:rFonts w:ascii="Cambria" w:hAnsi="Cambria" w:cs="Cambria"/>
          <w:b/>
          <w:bCs/>
          <w:sz w:val="22"/>
          <w:szCs w:val="22"/>
        </w:rPr>
        <w:t>,00 €</w:t>
      </w:r>
      <w:r w:rsidRPr="00F15932">
        <w:rPr>
          <w:rFonts w:ascii="Cambria" w:hAnsi="Cambria" w:cs="Cambria"/>
          <w:bCs/>
          <w:sz w:val="22"/>
          <w:szCs w:val="22"/>
        </w:rPr>
        <w:t xml:space="preserve"> </w:t>
      </w:r>
    </w:p>
    <w:p w14:paraId="026E217B" w14:textId="77777777" w:rsidR="00636B1B" w:rsidRPr="00621730" w:rsidRDefault="00636B1B" w:rsidP="00EB3199">
      <w:pPr>
        <w:tabs>
          <w:tab w:val="left" w:pos="-2340"/>
          <w:tab w:val="left" w:pos="-1620"/>
        </w:tabs>
        <w:ind w:left="-284" w:right="-426" w:hanging="17"/>
        <w:jc w:val="both"/>
        <w:rPr>
          <w:rFonts w:ascii="Cambria" w:eastAsia="Times New Roman" w:hAnsi="Cambria" w:cs="Arial"/>
          <w:b/>
          <w:sz w:val="22"/>
          <w:szCs w:val="22"/>
          <w:lang w:val="es-CL"/>
        </w:rPr>
      </w:pPr>
      <w:r w:rsidRPr="00F15932">
        <w:rPr>
          <w:rFonts w:ascii="Cambria" w:eastAsia="Times New Roman" w:hAnsi="Cambria" w:cs="Arial"/>
          <w:sz w:val="22"/>
          <w:szCs w:val="22"/>
          <w:lang w:val="es-CL"/>
        </w:rPr>
        <w:t xml:space="preserve">Bankarska garancija ponude ne manja od : </w:t>
      </w:r>
      <w:r w:rsidRPr="00621730">
        <w:rPr>
          <w:rFonts w:ascii="Cambria" w:eastAsia="Times New Roman" w:hAnsi="Cambria" w:cs="Arial"/>
          <w:b/>
          <w:sz w:val="22"/>
          <w:szCs w:val="22"/>
          <w:lang w:val="es-CL"/>
        </w:rPr>
        <w:t xml:space="preserve">500,00 € </w:t>
      </w:r>
    </w:p>
    <w:p w14:paraId="67A577B3" w14:textId="7BEE5A4C" w:rsidR="00636B1B" w:rsidRPr="00F15932" w:rsidRDefault="00636B1B" w:rsidP="00EB3199">
      <w:pPr>
        <w:tabs>
          <w:tab w:val="left" w:pos="-2340"/>
          <w:tab w:val="left" w:pos="-1620"/>
        </w:tabs>
        <w:spacing w:before="280"/>
        <w:ind w:left="-284" w:right="-426" w:hanging="284"/>
        <w:jc w:val="both"/>
        <w:rPr>
          <w:rFonts w:ascii="Cambria" w:hAnsi="Cambria" w:cs="Cambria"/>
          <w:sz w:val="22"/>
          <w:szCs w:val="22"/>
        </w:rPr>
      </w:pPr>
      <w:r w:rsidRPr="00F15932">
        <w:rPr>
          <w:rFonts w:ascii="Cambria" w:eastAsia="Times New Roman" w:hAnsi="Cambria" w:cs="Arial"/>
          <w:sz w:val="22"/>
          <w:szCs w:val="22"/>
          <w:lang w:val="es-CL"/>
        </w:rPr>
        <w:t xml:space="preserve">     3</w:t>
      </w:r>
      <w:r w:rsidRPr="00F15932">
        <w:rPr>
          <w:rFonts w:ascii="Cambria" w:hAnsi="Cambria" w:cs="Cambria"/>
          <w:sz w:val="22"/>
          <w:szCs w:val="22"/>
        </w:rPr>
        <w:t>.</w:t>
      </w:r>
      <w:r w:rsidR="000D13EE" w:rsidRPr="00F15932">
        <w:rPr>
          <w:rFonts w:ascii="Cambria" w:hAnsi="Cambria" w:cs="Cambria"/>
          <w:sz w:val="22"/>
          <w:szCs w:val="22"/>
        </w:rPr>
        <w:t>2</w:t>
      </w:r>
      <w:r w:rsidRPr="00F15932">
        <w:rPr>
          <w:rFonts w:ascii="Cambria" w:hAnsi="Cambria" w:cs="Cambria"/>
          <w:sz w:val="22"/>
          <w:szCs w:val="22"/>
        </w:rPr>
        <w:t>. U Tivtu, izgrađeno kupalište na lokaciji Krašića, u dužini od 26 m</w:t>
      </w:r>
      <w:r w:rsidRPr="00F15932">
        <w:rPr>
          <w:rFonts w:ascii="Cambria" w:hAnsi="Cambria" w:cs="Cambria"/>
          <w:sz w:val="22"/>
          <w:szCs w:val="22"/>
          <w:vertAlign w:val="superscript"/>
        </w:rPr>
        <w:t>1</w:t>
      </w:r>
      <w:r w:rsidRPr="00F15932">
        <w:rPr>
          <w:rFonts w:ascii="Cambria" w:hAnsi="Cambria" w:cs="Cambria"/>
          <w:sz w:val="22"/>
          <w:szCs w:val="22"/>
        </w:rPr>
        <w:t>/površine 300 m</w:t>
      </w:r>
      <w:r w:rsidRPr="00F15932">
        <w:rPr>
          <w:rFonts w:ascii="Cambria" w:hAnsi="Cambria" w:cs="Cambria"/>
          <w:sz w:val="22"/>
          <w:szCs w:val="22"/>
          <w:vertAlign w:val="superscript"/>
        </w:rPr>
        <w:t xml:space="preserve">2 </w:t>
      </w:r>
      <w:r w:rsidRPr="00F15932">
        <w:rPr>
          <w:rFonts w:ascii="Cambria" w:hAnsi="Cambria" w:cs="Cambria"/>
          <w:sz w:val="22"/>
          <w:szCs w:val="22"/>
        </w:rPr>
        <w:t>, dio kat.parcele   173/12 KO Krašići,  ispod vlasničke parcele u zaleđu, kupalište označeno kao 11C u u Planu objekata  privremenog karaktera u zoni morskog dobra u opštini Tivat za period 2016-2018.god.</w:t>
      </w:r>
    </w:p>
    <w:p w14:paraId="51EDFF8B"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p>
    <w:p w14:paraId="32715874"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r w:rsidRPr="00F15932">
        <w:rPr>
          <w:rFonts w:ascii="Cambria" w:hAnsi="Cambria" w:cs="Cambria"/>
          <w:sz w:val="22"/>
          <w:szCs w:val="22"/>
        </w:rPr>
        <w:t>*Izabrani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w:t>
      </w:r>
    </w:p>
    <w:p w14:paraId="415B35A1"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p>
    <w:p w14:paraId="63253302" w14:textId="08FAD8F6" w:rsidR="00636B1B" w:rsidRPr="00F15932" w:rsidRDefault="00636B1B" w:rsidP="00EB3199">
      <w:pPr>
        <w:tabs>
          <w:tab w:val="left" w:pos="340"/>
          <w:tab w:val="left" w:pos="3600"/>
          <w:tab w:val="left" w:pos="5160"/>
          <w:tab w:val="left" w:pos="6720"/>
          <w:tab w:val="left" w:pos="10404"/>
        </w:tabs>
        <w:ind w:left="-284" w:right="-426" w:hanging="18"/>
        <w:jc w:val="both"/>
        <w:rPr>
          <w:rFonts w:ascii="Cambria" w:hAnsi="Cambria" w:cs="Cambria"/>
          <w:sz w:val="22"/>
          <w:szCs w:val="22"/>
        </w:rPr>
      </w:pPr>
      <w:r w:rsidRPr="00F15932">
        <w:rPr>
          <w:rFonts w:ascii="Cambria" w:hAnsi="Cambria" w:cs="Cambria"/>
          <w:sz w:val="22"/>
          <w:szCs w:val="22"/>
        </w:rPr>
        <w:t>Tip kupališta: javno</w:t>
      </w:r>
      <w:r w:rsidR="005C531D">
        <w:rPr>
          <w:rFonts w:ascii="Cambria" w:hAnsi="Cambria" w:cs="Cambria"/>
          <w:sz w:val="22"/>
          <w:szCs w:val="22"/>
        </w:rPr>
        <w:t xml:space="preserve"> </w:t>
      </w:r>
      <w:r w:rsidRPr="00F15932">
        <w:rPr>
          <w:rFonts w:ascii="Cambria" w:hAnsi="Cambria" w:cs="Cambria"/>
          <w:sz w:val="22"/>
          <w:szCs w:val="22"/>
        </w:rPr>
        <w:t>uređeno</w:t>
      </w:r>
    </w:p>
    <w:p w14:paraId="2522C58B" w14:textId="77777777" w:rsidR="00636B1B" w:rsidRPr="00F15932" w:rsidRDefault="00636B1B" w:rsidP="00EB3199">
      <w:pPr>
        <w:tabs>
          <w:tab w:val="left" w:pos="340"/>
          <w:tab w:val="left" w:pos="3600"/>
          <w:tab w:val="left" w:pos="5160"/>
          <w:tab w:val="left" w:pos="6720"/>
          <w:tab w:val="left" w:pos="10404"/>
        </w:tabs>
        <w:ind w:left="-284" w:right="-426" w:hanging="17"/>
        <w:jc w:val="both"/>
        <w:rPr>
          <w:rFonts w:ascii="Cambria" w:hAnsi="Cambria" w:cs="Cambria"/>
          <w:sz w:val="22"/>
          <w:szCs w:val="22"/>
        </w:rPr>
      </w:pPr>
      <w:r w:rsidRPr="00F15932">
        <w:rPr>
          <w:rFonts w:ascii="Cambria" w:hAnsi="Cambria" w:cs="Cambria"/>
          <w:sz w:val="22"/>
          <w:szCs w:val="22"/>
        </w:rPr>
        <w:t xml:space="preserve">U okviru kupališta planiran je privremeni objekat na vlasničkoj parceli u zaleđu. </w:t>
      </w:r>
    </w:p>
    <w:p w14:paraId="42013BF7" w14:textId="77777777" w:rsidR="00636B1B" w:rsidRPr="00621730" w:rsidRDefault="00636B1B" w:rsidP="00EB3199">
      <w:pPr>
        <w:tabs>
          <w:tab w:val="left" w:pos="340"/>
          <w:tab w:val="left" w:pos="3600"/>
          <w:tab w:val="left" w:pos="5160"/>
          <w:tab w:val="left" w:pos="6720"/>
          <w:tab w:val="left" w:pos="10404"/>
        </w:tabs>
        <w:ind w:left="-284" w:right="-426" w:hanging="17"/>
        <w:jc w:val="both"/>
        <w:rPr>
          <w:rFonts w:ascii="Cambria" w:eastAsia="Times New Roman" w:hAnsi="Cambria" w:cs="Arial"/>
          <w:b/>
          <w:sz w:val="22"/>
          <w:szCs w:val="22"/>
          <w:lang w:val="es-CL"/>
        </w:rPr>
      </w:pPr>
      <w:r w:rsidRPr="00F15932">
        <w:rPr>
          <w:rFonts w:ascii="Cambria" w:hAnsi="Cambria" w:cs="Cambria"/>
          <w:sz w:val="22"/>
          <w:szCs w:val="22"/>
        </w:rPr>
        <w:t xml:space="preserve">Minimalna cijena godišnjeg zakupa </w:t>
      </w:r>
      <w:r w:rsidRPr="00F15932">
        <w:rPr>
          <w:rFonts w:ascii="Cambria" w:hAnsi="Cambria" w:cs="Arial"/>
          <w:sz w:val="22"/>
          <w:szCs w:val="22"/>
          <w:lang w:val="sl-SI"/>
        </w:rPr>
        <w:t>( za kupalište i privremeni objekat)</w:t>
      </w:r>
      <w:r w:rsidRPr="00F15932">
        <w:rPr>
          <w:rFonts w:ascii="Cambria" w:hAnsi="Cambria" w:cs="Cambria"/>
          <w:sz w:val="22"/>
          <w:szCs w:val="22"/>
        </w:rPr>
        <w:t xml:space="preserve">: </w:t>
      </w:r>
      <w:r w:rsidRPr="00621730">
        <w:rPr>
          <w:rFonts w:ascii="Cambria" w:hAnsi="Cambria" w:cs="Cambria"/>
          <w:b/>
          <w:sz w:val="22"/>
          <w:szCs w:val="22"/>
        </w:rPr>
        <w:t>250</w:t>
      </w:r>
      <w:r w:rsidRPr="00621730">
        <w:rPr>
          <w:rFonts w:ascii="Cambria" w:hAnsi="Cambria" w:cs="Cambria"/>
          <w:b/>
          <w:bCs/>
          <w:sz w:val="22"/>
          <w:szCs w:val="22"/>
        </w:rPr>
        <w:t xml:space="preserve">,00 € </w:t>
      </w:r>
    </w:p>
    <w:p w14:paraId="44663DBC" w14:textId="77777777" w:rsidR="00636B1B" w:rsidRPr="00621730" w:rsidRDefault="00636B1B" w:rsidP="00EB3199">
      <w:pPr>
        <w:tabs>
          <w:tab w:val="left" w:pos="-2340"/>
          <w:tab w:val="left" w:pos="-1620"/>
        </w:tabs>
        <w:ind w:left="-284" w:right="-426" w:hanging="17"/>
        <w:jc w:val="both"/>
        <w:rPr>
          <w:rFonts w:ascii="Cambria" w:hAnsi="Cambria" w:cs="Cambria"/>
          <w:b/>
          <w:sz w:val="22"/>
          <w:szCs w:val="22"/>
        </w:rPr>
      </w:pPr>
      <w:r w:rsidRPr="00F15932">
        <w:rPr>
          <w:rFonts w:ascii="Cambria" w:eastAsia="Times New Roman" w:hAnsi="Cambria" w:cs="Arial"/>
          <w:sz w:val="22"/>
          <w:szCs w:val="22"/>
          <w:lang w:val="es-CL"/>
        </w:rPr>
        <w:t xml:space="preserve">Bankarska garancija ponude ne manja od </w:t>
      </w:r>
      <w:r w:rsidRPr="00621730">
        <w:rPr>
          <w:rFonts w:ascii="Cambria" w:eastAsia="Times New Roman" w:hAnsi="Cambria" w:cs="Arial"/>
          <w:b/>
          <w:sz w:val="22"/>
          <w:szCs w:val="22"/>
          <w:lang w:val="es-CL"/>
        </w:rPr>
        <w:t xml:space="preserve">: 500,00 € </w:t>
      </w:r>
      <w:r w:rsidRPr="00621730">
        <w:rPr>
          <w:rFonts w:ascii="Cambria" w:hAnsi="Cambria" w:cs="Cambria"/>
          <w:b/>
          <w:sz w:val="22"/>
          <w:szCs w:val="22"/>
        </w:rPr>
        <w:t xml:space="preserve"> </w:t>
      </w:r>
    </w:p>
    <w:p w14:paraId="215B2852" w14:textId="77777777" w:rsidR="00636B1B" w:rsidRPr="00F15932" w:rsidRDefault="00636B1B" w:rsidP="00E306FD">
      <w:pPr>
        <w:tabs>
          <w:tab w:val="left" w:pos="-2340"/>
          <w:tab w:val="left" w:pos="-1620"/>
        </w:tabs>
        <w:ind w:left="-426" w:right="-426" w:hanging="17"/>
        <w:jc w:val="both"/>
        <w:rPr>
          <w:rFonts w:ascii="Cambria" w:hAnsi="Cambria" w:cs="Cambria"/>
          <w:sz w:val="22"/>
          <w:szCs w:val="22"/>
        </w:rPr>
      </w:pPr>
    </w:p>
    <w:p w14:paraId="41268F28" w14:textId="77777777" w:rsidR="00636B1B" w:rsidRPr="00F15932" w:rsidRDefault="00B74589" w:rsidP="00E306FD">
      <w:pPr>
        <w:spacing w:before="280"/>
        <w:ind w:left="-426" w:right="-426"/>
        <w:jc w:val="both"/>
        <w:rPr>
          <w:rFonts w:ascii="Cambria" w:hAnsi="Cambria" w:cs="Cambria"/>
          <w:b/>
          <w:bCs/>
          <w:sz w:val="22"/>
          <w:szCs w:val="22"/>
          <w:lang w:val="pl-PL"/>
        </w:rPr>
      </w:pPr>
      <w:r w:rsidRPr="00F15932">
        <w:rPr>
          <w:rFonts w:ascii="Cambria" w:hAnsi="Cambria" w:cs="Cambria"/>
          <w:b/>
          <w:bCs/>
          <w:sz w:val="22"/>
          <w:szCs w:val="22"/>
          <w:lang w:val="pl-PL"/>
        </w:rPr>
        <w:t xml:space="preserve">  </w:t>
      </w:r>
      <w:r w:rsidR="00636B1B" w:rsidRPr="00F15932">
        <w:rPr>
          <w:rFonts w:ascii="Cambria" w:hAnsi="Cambria" w:cs="Cambria"/>
          <w:b/>
          <w:bCs/>
          <w:sz w:val="22"/>
          <w:szCs w:val="22"/>
          <w:lang w:val="pl-PL"/>
        </w:rPr>
        <w:t>4.Opština Budva</w:t>
      </w:r>
    </w:p>
    <w:p w14:paraId="7F4EC24D" w14:textId="77777777"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p>
    <w:p w14:paraId="0B80FCD6" w14:textId="77777777" w:rsidR="00B74589" w:rsidRPr="00F15932" w:rsidRDefault="00B74589" w:rsidP="00B74589">
      <w:pPr>
        <w:suppressAutoHyphens w:val="0"/>
        <w:spacing w:line="256" w:lineRule="auto"/>
        <w:ind w:left="-284" w:right="103"/>
        <w:jc w:val="both"/>
        <w:rPr>
          <w:rFonts w:ascii="Cambria" w:hAnsi="Cambria"/>
          <w:sz w:val="22"/>
          <w:szCs w:val="22"/>
        </w:rPr>
      </w:pPr>
      <w:r w:rsidRPr="00F15932">
        <w:rPr>
          <w:rFonts w:ascii="Cambria" w:hAnsi="Cambria"/>
          <w:sz w:val="22"/>
          <w:szCs w:val="22"/>
        </w:rPr>
        <w:t xml:space="preserve">4.1. U Bečićima, dio Bečićke plaže, u dužini od cca 60 m¹/površine 4000 </w:t>
      </w:r>
      <w:r w:rsidRPr="00F15932">
        <w:rPr>
          <w:rFonts w:ascii="Cambria" w:hAnsi="Cambria"/>
          <w:spacing w:val="2"/>
          <w:sz w:val="22"/>
          <w:szCs w:val="22"/>
        </w:rPr>
        <w:t>m</w:t>
      </w:r>
      <w:r w:rsidRPr="00F15932">
        <w:rPr>
          <w:rFonts w:ascii="Cambria" w:hAnsi="Cambria"/>
          <w:spacing w:val="2"/>
          <w:position w:val="9"/>
          <w:sz w:val="22"/>
          <w:szCs w:val="22"/>
          <w:vertAlign w:val="superscript"/>
        </w:rPr>
        <w:t>2</w:t>
      </w:r>
      <w:r w:rsidRPr="00F15932">
        <w:rPr>
          <w:rFonts w:ascii="Cambria" w:hAnsi="Cambria"/>
          <w:spacing w:val="2"/>
          <w:sz w:val="22"/>
          <w:szCs w:val="22"/>
        </w:rPr>
        <w:t xml:space="preserve">, </w:t>
      </w:r>
      <w:r w:rsidRPr="00F15932">
        <w:rPr>
          <w:rFonts w:ascii="Cambria" w:hAnsi="Cambria"/>
          <w:sz w:val="22"/>
          <w:szCs w:val="22"/>
        </w:rPr>
        <w:t xml:space="preserve">dio kat.parcele 1448 </w:t>
      </w:r>
      <w:r w:rsidRPr="00F15932">
        <w:rPr>
          <w:rFonts w:ascii="Cambria" w:hAnsi="Cambria"/>
          <w:spacing w:val="-6"/>
          <w:sz w:val="22"/>
          <w:szCs w:val="22"/>
        </w:rPr>
        <w:t xml:space="preserve">KO </w:t>
      </w:r>
      <w:r w:rsidRPr="00F15932">
        <w:rPr>
          <w:rFonts w:ascii="Cambria" w:hAnsi="Cambria"/>
          <w:sz w:val="22"/>
          <w:szCs w:val="22"/>
        </w:rPr>
        <w:t xml:space="preserve">Bečići, od Hotela "Splendid" istočno prema </w:t>
      </w:r>
      <w:r w:rsidRPr="00F15932">
        <w:rPr>
          <w:rFonts w:ascii="Cambria" w:hAnsi="Cambria"/>
          <w:spacing w:val="-6"/>
          <w:sz w:val="22"/>
          <w:szCs w:val="22"/>
        </w:rPr>
        <w:t xml:space="preserve">Sv.Tomi, </w:t>
      </w:r>
      <w:r w:rsidRPr="00F15932">
        <w:rPr>
          <w:rFonts w:ascii="Cambria" w:hAnsi="Cambria"/>
          <w:sz w:val="22"/>
          <w:szCs w:val="22"/>
        </w:rPr>
        <w:t xml:space="preserve">do prvog narednog ulaza na plažu, sa pripadajućim akva prostorom, lokacija označena kao 13D u Planu objekata privremenog karaktera za zonu morskog dobra </w:t>
      </w:r>
      <w:r w:rsidRPr="00F15932">
        <w:rPr>
          <w:rFonts w:ascii="Cambria" w:hAnsi="Cambria"/>
          <w:spacing w:val="-3"/>
          <w:sz w:val="22"/>
          <w:szCs w:val="22"/>
        </w:rPr>
        <w:t xml:space="preserve">Budve </w:t>
      </w:r>
      <w:r w:rsidRPr="00F15932">
        <w:rPr>
          <w:rFonts w:ascii="Cambria" w:hAnsi="Cambria"/>
          <w:sz w:val="22"/>
          <w:szCs w:val="22"/>
        </w:rPr>
        <w:t>za 2016-2018.</w:t>
      </w:r>
      <w:r w:rsidRPr="00F15932">
        <w:rPr>
          <w:rFonts w:ascii="Cambria" w:hAnsi="Cambria"/>
          <w:spacing w:val="-9"/>
          <w:sz w:val="22"/>
          <w:szCs w:val="22"/>
        </w:rPr>
        <w:t xml:space="preserve"> </w:t>
      </w:r>
      <w:r w:rsidRPr="00F15932">
        <w:rPr>
          <w:rFonts w:ascii="Cambria" w:hAnsi="Cambria"/>
          <w:sz w:val="22"/>
          <w:szCs w:val="22"/>
        </w:rPr>
        <w:t>god.</w:t>
      </w:r>
    </w:p>
    <w:p w14:paraId="6E7050C4" w14:textId="77777777" w:rsidR="00B74589" w:rsidRPr="00F15932" w:rsidRDefault="00B74589" w:rsidP="00B74589">
      <w:pPr>
        <w:pStyle w:val="BodyText"/>
        <w:spacing w:before="0"/>
        <w:ind w:left="-426" w:firstLine="142"/>
        <w:jc w:val="left"/>
        <w:rPr>
          <w:rFonts w:cs="Times New Roman"/>
        </w:rPr>
      </w:pPr>
    </w:p>
    <w:p w14:paraId="65D763CA" w14:textId="130AB64B" w:rsidR="00B74589" w:rsidRPr="00F15932" w:rsidRDefault="00B74589" w:rsidP="00B74589">
      <w:pPr>
        <w:pStyle w:val="BodyText"/>
        <w:spacing w:before="0"/>
        <w:ind w:left="-426" w:firstLine="142"/>
        <w:rPr>
          <w:rFonts w:cs="Times New Roman"/>
        </w:rPr>
      </w:pPr>
      <w:r w:rsidRPr="00F15932">
        <w:rPr>
          <w:rFonts w:cs="Times New Roman"/>
        </w:rPr>
        <w:t>Tip kupališta:javn</w:t>
      </w:r>
      <w:r w:rsidR="005C531D">
        <w:rPr>
          <w:rFonts w:cs="Times New Roman"/>
        </w:rPr>
        <w:t xml:space="preserve">o </w:t>
      </w:r>
      <w:r w:rsidRPr="00F15932">
        <w:rPr>
          <w:rFonts w:cs="Times New Roman"/>
        </w:rPr>
        <w:t>uređen</w:t>
      </w:r>
      <w:r w:rsidR="005C531D">
        <w:rPr>
          <w:rFonts w:cs="Times New Roman"/>
        </w:rPr>
        <w:t>o</w:t>
      </w:r>
    </w:p>
    <w:p w14:paraId="131C2E80" w14:textId="77777777" w:rsidR="00B74589" w:rsidRPr="00F15932" w:rsidRDefault="00B74589" w:rsidP="00B74589">
      <w:pPr>
        <w:pStyle w:val="BodyText"/>
        <w:spacing w:before="0"/>
        <w:ind w:left="-426" w:firstLine="142"/>
        <w:rPr>
          <w:rFonts w:cs="Times New Roman"/>
        </w:rPr>
      </w:pPr>
      <w:r w:rsidRPr="00F15932">
        <w:rPr>
          <w:rFonts w:cs="Times New Roman"/>
        </w:rPr>
        <w:t>U okviru kupališta planiran je privremeni objekat :</w:t>
      </w:r>
    </w:p>
    <w:p w14:paraId="3B30B07A" w14:textId="77777777" w:rsidR="00B74589" w:rsidRPr="00F15932" w:rsidRDefault="00B74589" w:rsidP="00B74589">
      <w:pPr>
        <w:pStyle w:val="BodyText"/>
        <w:spacing w:before="0"/>
        <w:ind w:left="-426" w:firstLine="142"/>
        <w:rPr>
          <w:rFonts w:cs="Times New Roman"/>
        </w:rPr>
      </w:pPr>
      <w:r w:rsidRPr="00F15932">
        <w:rPr>
          <w:rFonts w:cs="Times New Roman"/>
        </w:rPr>
        <w:t>1) montažni ugostiteljski objekat sa terasom, lokacija br.13.5</w:t>
      </w:r>
    </w:p>
    <w:p w14:paraId="55EF1934" w14:textId="77777777" w:rsidR="00B74589" w:rsidRPr="00621730" w:rsidRDefault="00B74589" w:rsidP="00B74589">
      <w:pPr>
        <w:pStyle w:val="BodyText"/>
        <w:spacing w:before="0"/>
        <w:ind w:left="-426" w:firstLine="142"/>
        <w:rPr>
          <w:rFonts w:cs="Times New Roman"/>
          <w:b/>
        </w:rPr>
      </w:pPr>
      <w:r w:rsidRPr="00F15932">
        <w:rPr>
          <w:rFonts w:cs="Times New Roman"/>
        </w:rPr>
        <w:t xml:space="preserve">Minimalna cijena godišnjeg zakupa(za kupalište i privremeni objekat): </w:t>
      </w:r>
      <w:r w:rsidRPr="00621730">
        <w:rPr>
          <w:rFonts w:cs="Times New Roman"/>
          <w:b/>
        </w:rPr>
        <w:t>32.197,00 €</w:t>
      </w:r>
    </w:p>
    <w:p w14:paraId="50A6B469" w14:textId="77777777" w:rsidR="0004248E" w:rsidRPr="00F15932" w:rsidRDefault="00B74589" w:rsidP="00414B0C">
      <w:pPr>
        <w:ind w:left="-284"/>
        <w:jc w:val="both"/>
        <w:rPr>
          <w:rFonts w:ascii="Cambria" w:hAnsi="Cambria" w:cs="Andalus"/>
          <w:sz w:val="22"/>
          <w:szCs w:val="22"/>
        </w:rPr>
      </w:pPr>
      <w:r w:rsidRPr="00F15932">
        <w:rPr>
          <w:rFonts w:ascii="Cambria" w:hAnsi="Cambria"/>
          <w:sz w:val="22"/>
          <w:szCs w:val="22"/>
        </w:rPr>
        <w:t xml:space="preserve">Bankarska garancija ponude ne manja od : </w:t>
      </w:r>
      <w:r w:rsidRPr="00621730">
        <w:rPr>
          <w:rFonts w:ascii="Cambria" w:hAnsi="Cambria"/>
          <w:b/>
          <w:sz w:val="22"/>
          <w:szCs w:val="22"/>
        </w:rPr>
        <w:t>10.000,00 €</w:t>
      </w:r>
      <w:r w:rsidR="0004248E" w:rsidRPr="00F15932">
        <w:rPr>
          <w:rFonts w:ascii="Cambria" w:hAnsi="Cambria" w:cs="Andalus"/>
          <w:sz w:val="22"/>
          <w:szCs w:val="22"/>
        </w:rPr>
        <w:fldChar w:fldCharType="begin"/>
      </w:r>
      <w:r w:rsidR="0004248E" w:rsidRPr="00F15932">
        <w:rPr>
          <w:rFonts w:ascii="Cambria" w:hAnsi="Cambria" w:cs="Andalus"/>
          <w:sz w:val="22"/>
          <w:szCs w:val="22"/>
        </w:rPr>
        <w:instrText xml:space="preserve"> MERGEFIELD OpisLokacije </w:instrText>
      </w:r>
      <w:r w:rsidR="0004248E" w:rsidRPr="00F15932">
        <w:rPr>
          <w:rFonts w:ascii="Cambria" w:hAnsi="Cambria" w:cs="Andalus"/>
          <w:sz w:val="22"/>
          <w:szCs w:val="22"/>
        </w:rPr>
        <w:fldChar w:fldCharType="separate"/>
      </w:r>
    </w:p>
    <w:p w14:paraId="2663F5CA" w14:textId="77777777" w:rsidR="0004248E" w:rsidRPr="00F15932" w:rsidRDefault="0004248E" w:rsidP="00414B0C">
      <w:pPr>
        <w:pStyle w:val="ListParagraph"/>
        <w:tabs>
          <w:tab w:val="left" w:pos="482"/>
        </w:tabs>
        <w:ind w:left="-284" w:right="-426"/>
        <w:jc w:val="both"/>
        <w:rPr>
          <w:rFonts w:ascii="Cambria" w:hAnsi="Cambria" w:cs="Andalus"/>
          <w:sz w:val="22"/>
          <w:szCs w:val="22"/>
        </w:rPr>
      </w:pPr>
    </w:p>
    <w:p w14:paraId="63D91176" w14:textId="77777777" w:rsidR="0004248E" w:rsidRPr="00F15932" w:rsidRDefault="00414B0C" w:rsidP="00414B0C">
      <w:pPr>
        <w:pStyle w:val="ListParagraph"/>
        <w:tabs>
          <w:tab w:val="left" w:pos="482"/>
        </w:tabs>
        <w:ind w:left="-284" w:right="-426"/>
        <w:jc w:val="both"/>
        <w:rPr>
          <w:rFonts w:ascii="Cambria" w:hAnsi="Cambria" w:cs="Andalus"/>
          <w:sz w:val="22"/>
          <w:szCs w:val="22"/>
        </w:rPr>
      </w:pPr>
      <w:r w:rsidRPr="00F15932">
        <w:rPr>
          <w:rFonts w:ascii="Cambria" w:hAnsi="Cambria" w:cs="Andalus"/>
          <w:sz w:val="22"/>
          <w:szCs w:val="22"/>
        </w:rPr>
        <w:t>4.2</w:t>
      </w:r>
      <w:r w:rsidR="0004248E" w:rsidRPr="00F15932">
        <w:rPr>
          <w:rFonts w:ascii="Cambria" w:hAnsi="Cambria" w:cs="Andalus"/>
          <w:sz w:val="22"/>
          <w:szCs w:val="22"/>
        </w:rPr>
        <w:t xml:space="preserve">. </w:t>
      </w:r>
      <w:r w:rsidRPr="00F15932">
        <w:rPr>
          <w:rFonts w:ascii="Cambria" w:hAnsi="Cambria" w:cs="Andalus"/>
          <w:sz w:val="22"/>
          <w:szCs w:val="22"/>
        </w:rPr>
        <w:t xml:space="preserve">U Reževićima </w:t>
      </w:r>
      <w:r w:rsidR="0004248E" w:rsidRPr="00F15932">
        <w:rPr>
          <w:rFonts w:ascii="Cambria" w:hAnsi="Cambria" w:cs="Andalus"/>
          <w:sz w:val="22"/>
          <w:szCs w:val="22"/>
          <w:lang w:val="sl-SI"/>
        </w:rPr>
        <w:t>u Perazi</w:t>
      </w:r>
      <w:r w:rsidR="0004248E" w:rsidRPr="00F15932">
        <w:rPr>
          <w:rFonts w:ascii="Cambria" w:hAnsi="Cambria" w:cs="Cambria"/>
          <w:sz w:val="22"/>
          <w:szCs w:val="22"/>
          <w:lang w:val="sl-SI"/>
        </w:rPr>
        <w:t>ć</w:t>
      </w:r>
      <w:r w:rsidR="0004248E" w:rsidRPr="00F15932">
        <w:rPr>
          <w:rFonts w:ascii="Cambria" w:hAnsi="Cambria" w:cs="Andalus"/>
          <w:sz w:val="22"/>
          <w:szCs w:val="22"/>
          <w:lang w:val="sl-SI"/>
        </w:rPr>
        <w:t>a dolu</w:t>
      </w:r>
      <w:r w:rsidR="0004248E" w:rsidRPr="00F15932">
        <w:rPr>
          <w:rFonts w:ascii="Cambria" w:hAnsi="Cambria" w:cs="Andalus"/>
          <w:sz w:val="22"/>
          <w:szCs w:val="22"/>
        </w:rPr>
        <w:t xml:space="preserve">, </w:t>
      </w:r>
      <w:r w:rsidR="0004248E" w:rsidRPr="00F15932">
        <w:rPr>
          <w:rFonts w:ascii="Cambria" w:hAnsi="Cambria" w:cs="Andalus"/>
          <w:sz w:val="22"/>
          <w:szCs w:val="22"/>
          <w:lang w:val="sl-SI"/>
        </w:rPr>
        <w:t>pješ</w:t>
      </w:r>
      <w:r w:rsidR="0004248E" w:rsidRPr="00F15932">
        <w:rPr>
          <w:rFonts w:ascii="Cambria" w:hAnsi="Cambria" w:cs="Cambria"/>
          <w:sz w:val="22"/>
          <w:szCs w:val="22"/>
          <w:lang w:val="sl-SI"/>
        </w:rPr>
        <w:t>č</w:t>
      </w:r>
      <w:r w:rsidR="0004248E" w:rsidRPr="00F15932">
        <w:rPr>
          <w:rFonts w:ascii="Cambria" w:hAnsi="Cambria" w:cs="Andalus"/>
          <w:sz w:val="22"/>
          <w:szCs w:val="22"/>
          <w:lang w:val="sl-SI"/>
        </w:rPr>
        <w:t>an</w:t>
      </w:r>
      <w:r w:rsidRPr="00F15932">
        <w:rPr>
          <w:rFonts w:ascii="Cambria" w:hAnsi="Cambria" w:cs="Andalus"/>
          <w:sz w:val="22"/>
          <w:szCs w:val="22"/>
          <w:lang w:val="sl-SI"/>
        </w:rPr>
        <w:t>a</w:t>
      </w:r>
      <w:r w:rsidR="0004248E" w:rsidRPr="00F15932">
        <w:rPr>
          <w:rFonts w:ascii="Cambria" w:hAnsi="Cambria" w:cs="Andalus"/>
          <w:sz w:val="22"/>
          <w:szCs w:val="22"/>
          <w:lang w:val="sl-SI"/>
        </w:rPr>
        <w:t xml:space="preserve"> plaže </w:t>
      </w:r>
      <w:r w:rsidRPr="00F15932">
        <w:rPr>
          <w:rFonts w:ascii="Cambria" w:hAnsi="Cambria" w:cs="Andalus"/>
          <w:sz w:val="22"/>
          <w:szCs w:val="22"/>
          <w:lang w:val="sl-SI"/>
        </w:rPr>
        <w:t xml:space="preserve">na zapadnom kraju Parazića dola </w:t>
      </w:r>
      <w:r w:rsidR="0004248E" w:rsidRPr="00F15932">
        <w:rPr>
          <w:rFonts w:ascii="Cambria" w:hAnsi="Cambria" w:cs="Andalus"/>
          <w:sz w:val="22"/>
          <w:szCs w:val="22"/>
          <w:lang w:val="sl-SI"/>
        </w:rPr>
        <w:t>izme</w:t>
      </w:r>
      <w:r w:rsidR="0004248E" w:rsidRPr="00F15932">
        <w:rPr>
          <w:rFonts w:ascii="Cambria" w:hAnsi="Cambria" w:cs="Cambria"/>
          <w:sz w:val="22"/>
          <w:szCs w:val="22"/>
          <w:lang w:val="sl-SI"/>
        </w:rPr>
        <w:t>đ</w:t>
      </w:r>
      <w:r w:rsidR="0004248E" w:rsidRPr="00F15932">
        <w:rPr>
          <w:rFonts w:ascii="Cambria" w:hAnsi="Cambria" w:cs="Andalus"/>
          <w:sz w:val="22"/>
          <w:szCs w:val="22"/>
          <w:lang w:val="sl-SI"/>
        </w:rPr>
        <w:t>u stjenovitih obala u dužini od ukupno 72,00 m</w:t>
      </w:r>
      <w:r w:rsidRPr="00F15932">
        <w:rPr>
          <w:rFonts w:ascii="Cambria" w:hAnsi="Cambria" w:cs="Andalus"/>
          <w:sz w:val="22"/>
          <w:szCs w:val="22"/>
          <w:vertAlign w:val="superscript"/>
          <w:lang w:val="sl-SI"/>
        </w:rPr>
        <w:t>1</w:t>
      </w:r>
      <w:r w:rsidR="0004248E" w:rsidRPr="00F15932">
        <w:rPr>
          <w:rFonts w:ascii="Cambria" w:hAnsi="Cambria" w:cs="Andalus"/>
          <w:sz w:val="22"/>
          <w:szCs w:val="22"/>
          <w:lang w:val="sl-SI"/>
        </w:rPr>
        <w:t>/površine 870m</w:t>
      </w:r>
      <w:r w:rsidR="0004248E" w:rsidRPr="00F15932">
        <w:rPr>
          <w:rFonts w:ascii="Cambria" w:hAnsi="Cambria" w:cs="Andalus"/>
          <w:sz w:val="22"/>
          <w:szCs w:val="22"/>
          <w:vertAlign w:val="superscript"/>
          <w:lang w:val="sl-SI"/>
        </w:rPr>
        <w:t>2</w:t>
      </w:r>
      <w:r w:rsidR="0004248E" w:rsidRPr="00F15932">
        <w:rPr>
          <w:rFonts w:ascii="Cambria" w:hAnsi="Cambria" w:cs="Andalus"/>
          <w:sz w:val="22"/>
          <w:szCs w:val="22"/>
          <w:lang w:val="sl-SI"/>
        </w:rPr>
        <w:t>, odnosno kat.parcele 2855 KO Reževi</w:t>
      </w:r>
      <w:r w:rsidR="0004248E" w:rsidRPr="00F15932">
        <w:rPr>
          <w:rFonts w:ascii="Cambria" w:hAnsi="Cambria" w:cs="Cambria"/>
          <w:sz w:val="22"/>
          <w:szCs w:val="22"/>
          <w:lang w:val="sl-SI"/>
        </w:rPr>
        <w:t>ć</w:t>
      </w:r>
      <w:r w:rsidR="0004248E" w:rsidRPr="00F15932">
        <w:rPr>
          <w:rFonts w:ascii="Cambria" w:hAnsi="Cambria" w:cs="Andalus"/>
          <w:sz w:val="22"/>
          <w:szCs w:val="22"/>
          <w:lang w:val="sl-SI"/>
        </w:rPr>
        <w:t>i, sa pripadaju</w:t>
      </w:r>
      <w:r w:rsidR="0004248E" w:rsidRPr="00F15932">
        <w:rPr>
          <w:rFonts w:ascii="Cambria" w:hAnsi="Cambria" w:cs="Cambria"/>
          <w:sz w:val="22"/>
          <w:szCs w:val="22"/>
          <w:lang w:val="sl-SI"/>
        </w:rPr>
        <w:t>ć</w:t>
      </w:r>
      <w:r w:rsidR="0004248E" w:rsidRPr="00F15932">
        <w:rPr>
          <w:rFonts w:ascii="Cambria" w:hAnsi="Cambria" w:cs="Andalus"/>
          <w:sz w:val="22"/>
          <w:szCs w:val="22"/>
          <w:lang w:val="sl-SI"/>
        </w:rPr>
        <w:t>im akva prostorom,</w:t>
      </w:r>
      <w:r w:rsidR="0004248E" w:rsidRPr="00F15932">
        <w:rPr>
          <w:rFonts w:ascii="Cambria" w:hAnsi="Cambria" w:cs="Andalus"/>
          <w:sz w:val="22"/>
          <w:szCs w:val="22"/>
        </w:rPr>
        <w:t xml:space="preserve"> lokacija ozna</w:t>
      </w:r>
      <w:r w:rsidR="0004248E" w:rsidRPr="00F15932">
        <w:rPr>
          <w:rFonts w:ascii="Cambria" w:hAnsi="Cambria" w:cs="Cambria"/>
          <w:sz w:val="22"/>
          <w:szCs w:val="22"/>
        </w:rPr>
        <w:t>č</w:t>
      </w:r>
      <w:r w:rsidR="0004248E" w:rsidRPr="00F15932">
        <w:rPr>
          <w:rFonts w:ascii="Cambria" w:hAnsi="Cambria" w:cs="Andalus"/>
          <w:sz w:val="22"/>
          <w:szCs w:val="22"/>
        </w:rPr>
        <w:t xml:space="preserve">ena kao 24B u Planu objekata privremenog karaktera u zoni morskog dobra u opštini Budva za period </w:t>
      </w:r>
      <w:r w:rsidR="0004248E" w:rsidRPr="00F15932">
        <w:rPr>
          <w:rFonts w:ascii="Cambria" w:hAnsi="Cambria" w:cs="Andalus"/>
          <w:spacing w:val="2"/>
          <w:sz w:val="22"/>
          <w:szCs w:val="22"/>
        </w:rPr>
        <w:t xml:space="preserve">2016- </w:t>
      </w:r>
      <w:r w:rsidR="0004248E" w:rsidRPr="00F15932">
        <w:rPr>
          <w:rFonts w:ascii="Cambria" w:hAnsi="Cambria" w:cs="Andalus"/>
          <w:sz w:val="22"/>
          <w:szCs w:val="22"/>
        </w:rPr>
        <w:t xml:space="preserve">2018.god. </w:t>
      </w:r>
    </w:p>
    <w:p w14:paraId="197FB5DC" w14:textId="77777777" w:rsidR="0004248E" w:rsidRPr="00F15932" w:rsidRDefault="0004248E" w:rsidP="00414B0C">
      <w:pPr>
        <w:pStyle w:val="BodyText"/>
        <w:spacing w:before="0" w:line="252" w:lineRule="auto"/>
        <w:ind w:left="-284" w:right="-426"/>
        <w:rPr>
          <w:rFonts w:cs="Andalus"/>
        </w:rPr>
      </w:pPr>
      <w:r w:rsidRPr="00F15932">
        <w:rPr>
          <w:rFonts w:cs="Andalus"/>
        </w:rPr>
        <w:fldChar w:fldCharType="end"/>
      </w:r>
      <w:r w:rsidRPr="00F15932">
        <w:rPr>
          <w:rFonts w:cs="Andalus"/>
        </w:rPr>
        <w:t xml:space="preserve"> </w:t>
      </w:r>
    </w:p>
    <w:p w14:paraId="6C9C3AE2" w14:textId="77777777" w:rsidR="00621730" w:rsidRDefault="00621730" w:rsidP="00414B0C">
      <w:pPr>
        <w:pStyle w:val="BodyText"/>
        <w:spacing w:before="0"/>
        <w:ind w:left="-284" w:right="-426"/>
        <w:rPr>
          <w:rFonts w:cs="Andalus"/>
        </w:rPr>
      </w:pPr>
    </w:p>
    <w:p w14:paraId="408BEE6E" w14:textId="77777777" w:rsidR="00621730" w:rsidRDefault="00621730" w:rsidP="00414B0C">
      <w:pPr>
        <w:pStyle w:val="BodyText"/>
        <w:spacing w:before="0"/>
        <w:ind w:left="-284" w:right="-426"/>
        <w:rPr>
          <w:rFonts w:cs="Andalus"/>
        </w:rPr>
      </w:pPr>
    </w:p>
    <w:p w14:paraId="5346D564" w14:textId="77777777" w:rsidR="00621730" w:rsidRDefault="00621730" w:rsidP="00414B0C">
      <w:pPr>
        <w:pStyle w:val="BodyText"/>
        <w:spacing w:before="0"/>
        <w:ind w:left="-284" w:right="-426"/>
        <w:rPr>
          <w:rFonts w:cs="Andalus"/>
        </w:rPr>
      </w:pPr>
    </w:p>
    <w:p w14:paraId="5F753897" w14:textId="77777777" w:rsidR="00621730" w:rsidRDefault="00621730" w:rsidP="00414B0C">
      <w:pPr>
        <w:pStyle w:val="BodyText"/>
        <w:spacing w:before="0"/>
        <w:ind w:left="-284" w:right="-426"/>
        <w:rPr>
          <w:rFonts w:cs="Andalus"/>
        </w:rPr>
      </w:pPr>
    </w:p>
    <w:p w14:paraId="2F08DBD6" w14:textId="77777777" w:rsidR="00621730" w:rsidRDefault="00621730" w:rsidP="00414B0C">
      <w:pPr>
        <w:pStyle w:val="BodyText"/>
        <w:spacing w:before="0"/>
        <w:ind w:left="-284" w:right="-426"/>
        <w:rPr>
          <w:rFonts w:cs="Andalus"/>
        </w:rPr>
      </w:pPr>
    </w:p>
    <w:p w14:paraId="01E67890" w14:textId="77777777" w:rsidR="00621730" w:rsidRDefault="00621730" w:rsidP="00414B0C">
      <w:pPr>
        <w:pStyle w:val="BodyText"/>
        <w:spacing w:before="0"/>
        <w:ind w:left="-284" w:right="-426"/>
        <w:rPr>
          <w:rFonts w:cs="Andalus"/>
        </w:rPr>
      </w:pPr>
    </w:p>
    <w:p w14:paraId="5370722B" w14:textId="77777777" w:rsidR="0004248E" w:rsidRPr="00F15932" w:rsidRDefault="0004248E" w:rsidP="00414B0C">
      <w:pPr>
        <w:pStyle w:val="BodyText"/>
        <w:spacing w:before="0"/>
        <w:ind w:left="-284" w:right="-426"/>
        <w:rPr>
          <w:rFonts w:cs="Andalus"/>
        </w:rPr>
      </w:pPr>
      <w:r w:rsidRPr="00F15932">
        <w:rPr>
          <w:rFonts w:cs="Andalus"/>
        </w:rPr>
        <w:t>Tip kupališta: javno ure</w:t>
      </w:r>
      <w:r w:rsidRPr="00F15932">
        <w:t>đ</w:t>
      </w:r>
      <w:r w:rsidRPr="00F15932">
        <w:rPr>
          <w:rFonts w:cs="Andalus"/>
        </w:rPr>
        <w:t>eno</w:t>
      </w:r>
    </w:p>
    <w:p w14:paraId="1BD8ACC5" w14:textId="77777777" w:rsidR="0004248E" w:rsidRPr="00F15932" w:rsidRDefault="0004248E" w:rsidP="00414B0C">
      <w:pPr>
        <w:pStyle w:val="BodyText"/>
        <w:spacing w:before="12" w:line="252" w:lineRule="auto"/>
        <w:ind w:left="-284" w:right="-426"/>
        <w:jc w:val="left"/>
        <w:rPr>
          <w:rFonts w:cs="Andalus"/>
        </w:rPr>
      </w:pPr>
      <w:r w:rsidRPr="00F15932">
        <w:rPr>
          <w:rFonts w:cs="Andalus"/>
        </w:rPr>
        <w:t>U okviru kupališta je planirano postavljanje slijede</w:t>
      </w:r>
      <w:r w:rsidRPr="00F15932">
        <w:t>ć</w:t>
      </w:r>
      <w:r w:rsidRPr="00F15932">
        <w:rPr>
          <w:rFonts w:cs="Andalus"/>
        </w:rPr>
        <w:t>ih privremenih objekata :</w:t>
      </w:r>
    </w:p>
    <w:p w14:paraId="6268D08A" w14:textId="77777777" w:rsidR="0004248E" w:rsidRPr="00F15932" w:rsidRDefault="0004248E" w:rsidP="00414B0C">
      <w:pPr>
        <w:pStyle w:val="BodyText"/>
        <w:spacing w:before="12" w:line="252" w:lineRule="auto"/>
        <w:ind w:left="-284" w:right="-426"/>
        <w:jc w:val="left"/>
        <w:rPr>
          <w:rFonts w:cs="Andalus"/>
        </w:rPr>
      </w:pPr>
      <w:r w:rsidRPr="00F15932">
        <w:rPr>
          <w:rFonts w:cs="Andalus"/>
        </w:rPr>
        <w:t>1) montažni objekat sa terasom, ozna</w:t>
      </w:r>
      <w:r w:rsidRPr="00F15932">
        <w:t>č</w:t>
      </w:r>
      <w:r w:rsidRPr="00F15932">
        <w:rPr>
          <w:rFonts w:cs="Andalus"/>
        </w:rPr>
        <w:t>en kao 24.3 u Planu objekata privremenog karaktera u zoni morskog dobra Budve za period 2016-2018 godine.</w:t>
      </w:r>
    </w:p>
    <w:p w14:paraId="2D62636D" w14:textId="77777777" w:rsidR="003D7F1B" w:rsidRDefault="003D7F1B" w:rsidP="00414B0C">
      <w:pPr>
        <w:pStyle w:val="BodyText"/>
        <w:spacing w:before="12" w:line="252" w:lineRule="auto"/>
        <w:ind w:left="-284" w:right="-426"/>
        <w:jc w:val="left"/>
        <w:rPr>
          <w:rFonts w:cs="Andalus"/>
        </w:rPr>
      </w:pPr>
    </w:p>
    <w:p w14:paraId="6A152934" w14:textId="77777777" w:rsidR="0004248E" w:rsidRPr="00621730" w:rsidRDefault="0004248E" w:rsidP="00414B0C">
      <w:pPr>
        <w:pStyle w:val="BodyText"/>
        <w:spacing w:before="12" w:line="252" w:lineRule="auto"/>
        <w:ind w:left="-284" w:right="-426"/>
        <w:jc w:val="left"/>
        <w:rPr>
          <w:rFonts w:cs="Andalus"/>
          <w:b/>
        </w:rPr>
      </w:pPr>
      <w:r w:rsidRPr="00F15932">
        <w:rPr>
          <w:rFonts w:cs="Andalus"/>
        </w:rPr>
        <w:t xml:space="preserve">Minimalna cijena godišnjeg zakupa : </w:t>
      </w:r>
      <w:r w:rsidRPr="00621730">
        <w:rPr>
          <w:rFonts w:cs="Andalus"/>
          <w:b/>
        </w:rPr>
        <w:t>5</w:t>
      </w:r>
      <w:r w:rsidR="00414B0C" w:rsidRPr="00621730">
        <w:rPr>
          <w:rFonts w:cs="Andalus"/>
          <w:b/>
        </w:rPr>
        <w:t>.</w:t>
      </w:r>
      <w:r w:rsidRPr="00621730">
        <w:rPr>
          <w:rFonts w:cs="Andalus"/>
          <w:b/>
        </w:rPr>
        <w:t>409,00 €</w:t>
      </w:r>
    </w:p>
    <w:p w14:paraId="48DA9F62" w14:textId="1CC9DA50" w:rsidR="0004248E" w:rsidRPr="00621730" w:rsidRDefault="0004248E" w:rsidP="00414B0C">
      <w:pPr>
        <w:spacing w:line="257" w:lineRule="exact"/>
        <w:ind w:left="-284" w:right="-426"/>
        <w:jc w:val="both"/>
        <w:rPr>
          <w:rFonts w:ascii="Cambria" w:hAnsi="Cambria" w:cs="Andalus"/>
          <w:b/>
          <w:sz w:val="22"/>
          <w:szCs w:val="22"/>
        </w:rPr>
      </w:pPr>
      <w:r w:rsidRPr="00F15932">
        <w:rPr>
          <w:rFonts w:ascii="Cambria" w:hAnsi="Cambria" w:cs="Andalus"/>
          <w:sz w:val="22"/>
          <w:szCs w:val="22"/>
        </w:rPr>
        <w:t xml:space="preserve">Bankarska garancija ponude ne manja od </w:t>
      </w:r>
      <w:r w:rsidR="00621730">
        <w:rPr>
          <w:rFonts w:ascii="Cambria" w:hAnsi="Cambria" w:cs="Andalus"/>
          <w:sz w:val="22"/>
          <w:szCs w:val="22"/>
        </w:rPr>
        <w:t xml:space="preserve">: </w:t>
      </w:r>
      <w:r w:rsidR="00621730" w:rsidRPr="00621730">
        <w:rPr>
          <w:rFonts w:ascii="Cambria" w:hAnsi="Cambria" w:cs="Andalus"/>
          <w:b/>
          <w:sz w:val="22"/>
          <w:szCs w:val="22"/>
        </w:rPr>
        <w:t>2.500,00</w:t>
      </w:r>
      <w:r w:rsidRPr="00621730">
        <w:rPr>
          <w:rFonts w:ascii="Cambria" w:hAnsi="Cambria" w:cs="Andalus"/>
          <w:b/>
          <w:sz w:val="22"/>
          <w:szCs w:val="22"/>
        </w:rPr>
        <w:t xml:space="preserve"> €</w:t>
      </w:r>
    </w:p>
    <w:p w14:paraId="0621573C" w14:textId="77777777" w:rsidR="0004248E" w:rsidRPr="00F15932" w:rsidRDefault="0004248E" w:rsidP="0004248E">
      <w:pPr>
        <w:tabs>
          <w:tab w:val="left" w:pos="340"/>
          <w:tab w:val="left" w:pos="3600"/>
          <w:tab w:val="left" w:pos="5160"/>
          <w:tab w:val="left" w:pos="6720"/>
          <w:tab w:val="left" w:pos="10404"/>
        </w:tabs>
        <w:ind w:left="15"/>
        <w:jc w:val="both"/>
        <w:rPr>
          <w:rFonts w:ascii="Cambria" w:hAnsi="Cambria"/>
          <w:sz w:val="22"/>
          <w:szCs w:val="22"/>
        </w:rPr>
      </w:pPr>
    </w:p>
    <w:p w14:paraId="481C4A19" w14:textId="302E36D6" w:rsidR="0004248E" w:rsidRPr="00F15932" w:rsidRDefault="000D13EE" w:rsidP="00414B0C">
      <w:pPr>
        <w:tabs>
          <w:tab w:val="left" w:pos="340"/>
          <w:tab w:val="left" w:pos="3600"/>
          <w:tab w:val="left" w:pos="5160"/>
          <w:tab w:val="left" w:pos="6720"/>
          <w:tab w:val="left" w:pos="10404"/>
        </w:tabs>
        <w:spacing w:after="240"/>
        <w:ind w:left="-284"/>
        <w:jc w:val="both"/>
        <w:rPr>
          <w:rFonts w:ascii="Cambria" w:hAnsi="Cambria"/>
          <w:sz w:val="22"/>
          <w:szCs w:val="22"/>
        </w:rPr>
      </w:pPr>
      <w:r w:rsidRPr="00F15932">
        <w:rPr>
          <w:rFonts w:ascii="Cambria" w:hAnsi="Cambria"/>
          <w:sz w:val="22"/>
          <w:szCs w:val="22"/>
        </w:rPr>
        <w:t>4.3</w:t>
      </w:r>
      <w:r w:rsidR="0004248E" w:rsidRPr="00F15932">
        <w:rPr>
          <w:rFonts w:ascii="Cambria" w:hAnsi="Cambria"/>
          <w:sz w:val="22"/>
          <w:szCs w:val="22"/>
        </w:rPr>
        <w:t xml:space="preserve">. U Petrovcu, zapadni dio plaže u </w:t>
      </w:r>
      <w:r w:rsidR="0004248E" w:rsidRPr="00F15932">
        <w:rPr>
          <w:rFonts w:ascii="Cambria" w:hAnsi="Cambria"/>
          <w:spacing w:val="-3"/>
          <w:sz w:val="22"/>
          <w:szCs w:val="22"/>
        </w:rPr>
        <w:t xml:space="preserve">Petrovcu, </w:t>
      </w:r>
      <w:r w:rsidR="0004248E" w:rsidRPr="00F15932">
        <w:rPr>
          <w:rFonts w:ascii="Cambria" w:hAnsi="Cambria"/>
          <w:sz w:val="22"/>
          <w:szCs w:val="22"/>
        </w:rPr>
        <w:t xml:space="preserve">zapadni dio plaže u Petrovcu, u dužini od 120 m¹/površine 1800 </w:t>
      </w:r>
      <w:r w:rsidR="0004248E" w:rsidRPr="00F15932">
        <w:rPr>
          <w:rFonts w:ascii="Cambria" w:hAnsi="Cambria"/>
          <w:spacing w:val="3"/>
          <w:sz w:val="22"/>
          <w:szCs w:val="22"/>
        </w:rPr>
        <w:t>m</w:t>
      </w:r>
      <w:r w:rsidR="0004248E" w:rsidRPr="00F15932">
        <w:rPr>
          <w:rFonts w:ascii="Cambria" w:hAnsi="Cambria"/>
          <w:spacing w:val="3"/>
          <w:position w:val="9"/>
          <w:sz w:val="22"/>
          <w:szCs w:val="22"/>
        </w:rPr>
        <w:t>2</w:t>
      </w:r>
      <w:r w:rsidR="0004248E" w:rsidRPr="00F15932">
        <w:rPr>
          <w:rFonts w:ascii="Cambria" w:hAnsi="Cambria"/>
          <w:spacing w:val="3"/>
          <w:sz w:val="22"/>
          <w:szCs w:val="22"/>
        </w:rPr>
        <w:t xml:space="preserve">, </w:t>
      </w:r>
      <w:r w:rsidR="0004248E" w:rsidRPr="00F15932">
        <w:rPr>
          <w:rFonts w:ascii="Cambria" w:hAnsi="Cambria"/>
          <w:sz w:val="22"/>
          <w:szCs w:val="22"/>
        </w:rPr>
        <w:t xml:space="preserve">dio kat. parcele 803 </w:t>
      </w:r>
      <w:r w:rsidR="0004248E" w:rsidRPr="00F15932">
        <w:rPr>
          <w:rFonts w:ascii="Cambria" w:hAnsi="Cambria"/>
          <w:spacing w:val="-6"/>
          <w:sz w:val="22"/>
          <w:szCs w:val="22"/>
        </w:rPr>
        <w:t xml:space="preserve">KO </w:t>
      </w:r>
      <w:r w:rsidR="0004248E" w:rsidRPr="00F15932">
        <w:rPr>
          <w:rFonts w:ascii="Cambria" w:hAnsi="Cambria"/>
          <w:spacing w:val="-3"/>
          <w:sz w:val="22"/>
          <w:szCs w:val="22"/>
        </w:rPr>
        <w:t xml:space="preserve">Petrovac, </w:t>
      </w:r>
      <w:r w:rsidR="0004248E" w:rsidRPr="00F15932">
        <w:rPr>
          <w:rFonts w:ascii="Cambria" w:hAnsi="Cambria"/>
          <w:sz w:val="22"/>
          <w:szCs w:val="22"/>
        </w:rPr>
        <w:t xml:space="preserve">od ulaza na plažu, sa zapadne strane objekta (na kat.parceli 805 </w:t>
      </w:r>
      <w:r w:rsidR="0004248E" w:rsidRPr="00F15932">
        <w:rPr>
          <w:rFonts w:ascii="Cambria" w:hAnsi="Cambria"/>
          <w:spacing w:val="-6"/>
          <w:sz w:val="22"/>
          <w:szCs w:val="22"/>
        </w:rPr>
        <w:t xml:space="preserve">KO </w:t>
      </w:r>
      <w:r w:rsidR="0004248E" w:rsidRPr="00F15932">
        <w:rPr>
          <w:rFonts w:ascii="Cambria" w:hAnsi="Cambria"/>
          <w:sz w:val="22"/>
          <w:szCs w:val="22"/>
        </w:rPr>
        <w:t xml:space="preserve">Petrovac), zapadno osnovom plažnog zida u dužini od 120.00 m¹, sa pripadajućim akva prostorom, lokacija označena kao 25B u Planu objekata privremenog karaktera u zoni morskog dobra u opštini </w:t>
      </w:r>
      <w:r w:rsidR="0004248E" w:rsidRPr="00F15932">
        <w:rPr>
          <w:rFonts w:ascii="Cambria" w:hAnsi="Cambria"/>
          <w:spacing w:val="-3"/>
          <w:sz w:val="22"/>
          <w:szCs w:val="22"/>
        </w:rPr>
        <w:t xml:space="preserve">Budva </w:t>
      </w:r>
      <w:r w:rsidR="0004248E" w:rsidRPr="00F15932">
        <w:rPr>
          <w:rFonts w:ascii="Cambria" w:hAnsi="Cambria"/>
          <w:sz w:val="22"/>
          <w:szCs w:val="22"/>
        </w:rPr>
        <w:t>za period 2016- 2018.god.</w:t>
      </w:r>
    </w:p>
    <w:p w14:paraId="00538EDB" w14:textId="77777777" w:rsidR="0004248E" w:rsidRPr="00F15932" w:rsidRDefault="0004248E" w:rsidP="00414B0C">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 xml:space="preserve">Tip </w:t>
      </w:r>
      <w:r w:rsidR="00414B0C" w:rsidRPr="00F15932">
        <w:rPr>
          <w:rFonts w:ascii="Cambria" w:hAnsi="Cambria"/>
          <w:sz w:val="22"/>
          <w:szCs w:val="22"/>
        </w:rPr>
        <w:t>kupališta</w:t>
      </w:r>
      <w:r w:rsidRPr="005C531D">
        <w:rPr>
          <w:rFonts w:ascii="Cambria" w:hAnsi="Cambria"/>
          <w:b/>
          <w:sz w:val="22"/>
          <w:szCs w:val="22"/>
        </w:rPr>
        <w:t>: javno gradsko kupalište</w:t>
      </w:r>
    </w:p>
    <w:p w14:paraId="209C1F02" w14:textId="283927A1" w:rsidR="0004248E" w:rsidRPr="00F15932" w:rsidRDefault="0004248E" w:rsidP="00414B0C">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U okviru kupališta planirano je postavljanje privremenog objekta:</w:t>
      </w:r>
    </w:p>
    <w:p w14:paraId="205E5317" w14:textId="77777777" w:rsidR="0004248E" w:rsidRPr="00F15932" w:rsidRDefault="0004248E" w:rsidP="00414B0C">
      <w:pPr>
        <w:widowControl/>
        <w:numPr>
          <w:ilvl w:val="0"/>
          <w:numId w:val="15"/>
        </w:numPr>
        <w:tabs>
          <w:tab w:val="left" w:pos="0"/>
          <w:tab w:val="left" w:pos="3600"/>
          <w:tab w:val="left" w:pos="5160"/>
          <w:tab w:val="left" w:pos="6720"/>
          <w:tab w:val="left" w:pos="10404"/>
        </w:tabs>
        <w:suppressAutoHyphens w:val="0"/>
        <w:spacing w:line="256" w:lineRule="auto"/>
        <w:ind w:left="-284" w:firstLine="0"/>
        <w:jc w:val="both"/>
        <w:rPr>
          <w:rFonts w:ascii="Cambria" w:hAnsi="Cambria"/>
          <w:sz w:val="22"/>
          <w:szCs w:val="22"/>
        </w:rPr>
      </w:pPr>
      <w:r w:rsidRPr="00F15932">
        <w:rPr>
          <w:rFonts w:ascii="Cambria" w:hAnsi="Cambria"/>
          <w:sz w:val="22"/>
          <w:szCs w:val="22"/>
        </w:rPr>
        <w:t>prodajni punkt – trgovinska namjena</w:t>
      </w:r>
      <w:bookmarkStart w:id="0" w:name="_GoBack"/>
      <w:bookmarkEnd w:id="0"/>
    </w:p>
    <w:p w14:paraId="5DA66688" w14:textId="77777777" w:rsidR="0004248E" w:rsidRPr="00F15932" w:rsidRDefault="0004248E" w:rsidP="00414B0C">
      <w:pPr>
        <w:tabs>
          <w:tab w:val="left" w:pos="340"/>
          <w:tab w:val="left" w:pos="3600"/>
          <w:tab w:val="left" w:pos="5160"/>
          <w:tab w:val="left" w:pos="6720"/>
          <w:tab w:val="left" w:pos="10404"/>
        </w:tabs>
        <w:ind w:left="-284"/>
        <w:jc w:val="both"/>
        <w:rPr>
          <w:rFonts w:ascii="Cambria" w:eastAsia="Times New Roman" w:hAnsi="Cambria"/>
          <w:sz w:val="22"/>
          <w:szCs w:val="22"/>
          <w:lang w:val="es-CL"/>
        </w:rPr>
      </w:pPr>
      <w:r w:rsidRPr="00F15932">
        <w:rPr>
          <w:rFonts w:ascii="Cambria" w:hAnsi="Cambria"/>
          <w:sz w:val="22"/>
          <w:szCs w:val="22"/>
        </w:rPr>
        <w:t xml:space="preserve">Minimalna cijena godišnjeg zakupa: </w:t>
      </w:r>
      <w:r w:rsidRPr="00621730">
        <w:rPr>
          <w:rFonts w:ascii="Cambria" w:hAnsi="Cambria"/>
          <w:b/>
          <w:bCs/>
          <w:sz w:val="22"/>
          <w:szCs w:val="22"/>
        </w:rPr>
        <w:t>5</w:t>
      </w:r>
      <w:r w:rsidR="00414B0C" w:rsidRPr="00621730">
        <w:rPr>
          <w:rFonts w:ascii="Cambria" w:hAnsi="Cambria"/>
          <w:b/>
          <w:bCs/>
          <w:sz w:val="22"/>
          <w:szCs w:val="22"/>
        </w:rPr>
        <w:t>.</w:t>
      </w:r>
      <w:r w:rsidRPr="00621730">
        <w:rPr>
          <w:rFonts w:ascii="Cambria" w:hAnsi="Cambria"/>
          <w:b/>
          <w:bCs/>
          <w:sz w:val="22"/>
          <w:szCs w:val="22"/>
        </w:rPr>
        <w:t>712,00 €</w:t>
      </w:r>
      <w:r w:rsidRPr="00F15932">
        <w:rPr>
          <w:rFonts w:ascii="Cambria" w:hAnsi="Cambria"/>
          <w:sz w:val="22"/>
          <w:szCs w:val="22"/>
        </w:rPr>
        <w:t xml:space="preserve">  </w:t>
      </w:r>
    </w:p>
    <w:p w14:paraId="53B84CB1" w14:textId="7C7B806D" w:rsidR="0004248E" w:rsidRPr="00F15932" w:rsidRDefault="0004248E" w:rsidP="00414B0C">
      <w:pPr>
        <w:tabs>
          <w:tab w:val="left" w:pos="340"/>
          <w:tab w:val="left" w:pos="3600"/>
          <w:tab w:val="left" w:pos="5160"/>
          <w:tab w:val="left" w:pos="6720"/>
          <w:tab w:val="left" w:pos="10404"/>
        </w:tabs>
        <w:ind w:left="-284"/>
        <w:jc w:val="both"/>
        <w:rPr>
          <w:rFonts w:ascii="Cambria" w:eastAsia="Times New Roman" w:hAnsi="Cambria"/>
          <w:sz w:val="22"/>
          <w:szCs w:val="22"/>
          <w:lang w:val="es-CL"/>
        </w:rPr>
      </w:pPr>
      <w:r w:rsidRPr="00F15932">
        <w:rPr>
          <w:rFonts w:ascii="Cambria" w:eastAsia="Times New Roman" w:hAnsi="Cambria"/>
          <w:sz w:val="22"/>
          <w:szCs w:val="22"/>
          <w:lang w:val="es-CL"/>
        </w:rPr>
        <w:t xml:space="preserve">Bankarska garancija ponude ne manja od :  </w:t>
      </w:r>
      <w:r w:rsidR="00F96C15" w:rsidRPr="00621730">
        <w:rPr>
          <w:rFonts w:ascii="Cambria" w:eastAsia="Times New Roman" w:hAnsi="Cambria"/>
          <w:b/>
          <w:sz w:val="22"/>
          <w:szCs w:val="22"/>
          <w:lang w:val="es-CL"/>
        </w:rPr>
        <w:t>1.000,00</w:t>
      </w:r>
      <w:r w:rsidRPr="00621730">
        <w:rPr>
          <w:rFonts w:ascii="Cambria" w:eastAsia="Times New Roman" w:hAnsi="Cambria"/>
          <w:b/>
          <w:sz w:val="22"/>
          <w:szCs w:val="22"/>
          <w:lang w:val="es-CL"/>
        </w:rPr>
        <w:t xml:space="preserve">  €</w:t>
      </w:r>
      <w:r w:rsidRPr="00F15932">
        <w:rPr>
          <w:rFonts w:ascii="Cambria" w:eastAsia="Times New Roman" w:hAnsi="Cambria"/>
          <w:sz w:val="22"/>
          <w:szCs w:val="22"/>
          <w:lang w:val="es-CL"/>
        </w:rPr>
        <w:t xml:space="preserve">   </w:t>
      </w:r>
    </w:p>
    <w:p w14:paraId="6063019C" w14:textId="77777777" w:rsidR="0004248E" w:rsidRPr="00F15932" w:rsidRDefault="0004248E" w:rsidP="0004248E">
      <w:pPr>
        <w:tabs>
          <w:tab w:val="left" w:pos="340"/>
          <w:tab w:val="left" w:pos="3600"/>
          <w:tab w:val="left" w:pos="5160"/>
          <w:tab w:val="left" w:pos="6720"/>
          <w:tab w:val="left" w:pos="10404"/>
        </w:tabs>
        <w:ind w:left="15"/>
        <w:jc w:val="both"/>
        <w:rPr>
          <w:rFonts w:ascii="Cambria" w:eastAsia="Times New Roman" w:hAnsi="Cambria"/>
          <w:sz w:val="22"/>
          <w:szCs w:val="22"/>
          <w:lang w:val="es-CL"/>
        </w:rPr>
      </w:pPr>
    </w:p>
    <w:p w14:paraId="5141994F" w14:textId="77FA7665" w:rsidR="0004248E" w:rsidRPr="00F15932" w:rsidRDefault="000D13EE" w:rsidP="0004248E">
      <w:pPr>
        <w:pStyle w:val="ListParagraph"/>
        <w:tabs>
          <w:tab w:val="left" w:pos="480"/>
        </w:tabs>
        <w:ind w:left="-284" w:right="105"/>
        <w:jc w:val="both"/>
        <w:rPr>
          <w:rFonts w:ascii="Cambria" w:hAnsi="Cambria"/>
          <w:sz w:val="22"/>
          <w:szCs w:val="22"/>
        </w:rPr>
      </w:pPr>
      <w:r w:rsidRPr="00F15932">
        <w:rPr>
          <w:rFonts w:ascii="Cambria" w:hAnsi="Cambria"/>
          <w:sz w:val="22"/>
          <w:szCs w:val="22"/>
        </w:rPr>
        <w:t>4.4</w:t>
      </w:r>
      <w:r w:rsidR="0004248E" w:rsidRPr="00F15932">
        <w:rPr>
          <w:rFonts w:ascii="Cambria" w:hAnsi="Cambria"/>
          <w:sz w:val="22"/>
          <w:szCs w:val="22"/>
        </w:rPr>
        <w:t xml:space="preserve">. U </w:t>
      </w:r>
      <w:r w:rsidR="0004248E" w:rsidRPr="00F15932">
        <w:rPr>
          <w:rFonts w:ascii="Cambria" w:hAnsi="Cambria"/>
          <w:spacing w:val="-3"/>
          <w:sz w:val="22"/>
          <w:szCs w:val="22"/>
        </w:rPr>
        <w:t xml:space="preserve">Petrovcu, </w:t>
      </w:r>
      <w:r w:rsidR="0004248E" w:rsidRPr="00F15932">
        <w:rPr>
          <w:rFonts w:ascii="Cambria" w:hAnsi="Cambria"/>
          <w:sz w:val="22"/>
          <w:szCs w:val="22"/>
        </w:rPr>
        <w:t xml:space="preserve">središnji dio </w:t>
      </w:r>
      <w:r w:rsidR="0004248E" w:rsidRPr="00F15932">
        <w:rPr>
          <w:rFonts w:ascii="Cambria" w:hAnsi="Cambria"/>
          <w:spacing w:val="-3"/>
          <w:sz w:val="22"/>
          <w:szCs w:val="22"/>
        </w:rPr>
        <w:t xml:space="preserve">Petrovačke </w:t>
      </w:r>
      <w:r w:rsidR="0004248E" w:rsidRPr="00F15932">
        <w:rPr>
          <w:rFonts w:ascii="Cambria" w:hAnsi="Cambria"/>
          <w:sz w:val="22"/>
          <w:szCs w:val="22"/>
        </w:rPr>
        <w:t xml:space="preserve">plaže, u dužini od 95 m¹/površine 1100 </w:t>
      </w:r>
      <w:r w:rsidR="0004248E" w:rsidRPr="00F15932">
        <w:rPr>
          <w:rFonts w:ascii="Cambria" w:hAnsi="Cambria"/>
          <w:spacing w:val="8"/>
          <w:sz w:val="22"/>
          <w:szCs w:val="22"/>
        </w:rPr>
        <w:t>m</w:t>
      </w:r>
      <w:r w:rsidR="0004248E" w:rsidRPr="00F15932">
        <w:rPr>
          <w:rFonts w:ascii="Cambria" w:hAnsi="Cambria"/>
          <w:spacing w:val="8"/>
          <w:position w:val="9"/>
          <w:sz w:val="22"/>
          <w:szCs w:val="22"/>
        </w:rPr>
        <w:t>2</w:t>
      </w:r>
      <w:r w:rsidR="0004248E" w:rsidRPr="00F15932">
        <w:rPr>
          <w:rFonts w:ascii="Cambria" w:hAnsi="Cambria"/>
          <w:sz w:val="22"/>
          <w:szCs w:val="22"/>
        </w:rPr>
        <w:t xml:space="preserve">, dio kat. parcele 803 </w:t>
      </w:r>
      <w:r w:rsidR="0004248E" w:rsidRPr="00F15932">
        <w:rPr>
          <w:rFonts w:ascii="Cambria" w:hAnsi="Cambria"/>
          <w:spacing w:val="-6"/>
          <w:sz w:val="22"/>
          <w:szCs w:val="22"/>
        </w:rPr>
        <w:t xml:space="preserve">KO </w:t>
      </w:r>
      <w:r w:rsidR="0004248E" w:rsidRPr="00F15932">
        <w:rPr>
          <w:rFonts w:ascii="Cambria" w:hAnsi="Cambria"/>
          <w:spacing w:val="-3"/>
          <w:sz w:val="22"/>
          <w:szCs w:val="22"/>
        </w:rPr>
        <w:t xml:space="preserve">Petrovac, </w:t>
      </w:r>
      <w:r w:rsidR="0004248E" w:rsidRPr="00F15932">
        <w:rPr>
          <w:rFonts w:ascii="Cambria" w:hAnsi="Cambria"/>
          <w:sz w:val="22"/>
          <w:szCs w:val="22"/>
        </w:rPr>
        <w:t xml:space="preserve">u zahvatu od stepeništa na plažu sa zapadne strane objekta (na kat.parceli 805 </w:t>
      </w:r>
      <w:r w:rsidR="0004248E" w:rsidRPr="00F15932">
        <w:rPr>
          <w:rFonts w:ascii="Cambria" w:hAnsi="Cambria"/>
          <w:spacing w:val="-6"/>
          <w:sz w:val="22"/>
          <w:szCs w:val="22"/>
        </w:rPr>
        <w:t xml:space="preserve">KO </w:t>
      </w:r>
      <w:r w:rsidR="0004248E" w:rsidRPr="00F15932">
        <w:rPr>
          <w:rFonts w:ascii="Cambria" w:hAnsi="Cambria"/>
          <w:sz w:val="22"/>
          <w:szCs w:val="22"/>
        </w:rPr>
        <w:t>Petrovac), istočno u dužini od 95.00 m¹, sa pripadajućim akva prostorom, lokacija označena kao 25D u Planu</w:t>
      </w:r>
      <w:r w:rsidR="0004248E" w:rsidRPr="00F15932">
        <w:rPr>
          <w:rFonts w:ascii="Cambria" w:hAnsi="Cambria"/>
          <w:spacing w:val="-5"/>
          <w:sz w:val="22"/>
          <w:szCs w:val="22"/>
        </w:rPr>
        <w:t xml:space="preserve"> </w:t>
      </w:r>
      <w:r w:rsidR="0004248E" w:rsidRPr="00F15932">
        <w:rPr>
          <w:rFonts w:ascii="Cambria" w:hAnsi="Cambria"/>
          <w:sz w:val="22"/>
          <w:szCs w:val="22"/>
        </w:rPr>
        <w:t>objekata</w:t>
      </w:r>
      <w:r w:rsidR="0004248E" w:rsidRPr="00F15932">
        <w:rPr>
          <w:rFonts w:ascii="Cambria" w:hAnsi="Cambria"/>
          <w:spacing w:val="-6"/>
          <w:sz w:val="22"/>
          <w:szCs w:val="22"/>
        </w:rPr>
        <w:t xml:space="preserve"> </w:t>
      </w:r>
      <w:r w:rsidR="0004248E" w:rsidRPr="00F15932">
        <w:rPr>
          <w:rFonts w:ascii="Cambria" w:hAnsi="Cambria"/>
          <w:sz w:val="22"/>
          <w:szCs w:val="22"/>
        </w:rPr>
        <w:t>privremenog</w:t>
      </w:r>
      <w:r w:rsidR="0004248E" w:rsidRPr="00F15932">
        <w:rPr>
          <w:rFonts w:ascii="Cambria" w:hAnsi="Cambria"/>
          <w:spacing w:val="-5"/>
          <w:sz w:val="22"/>
          <w:szCs w:val="22"/>
        </w:rPr>
        <w:t xml:space="preserve"> </w:t>
      </w:r>
      <w:r w:rsidR="0004248E" w:rsidRPr="00F15932">
        <w:rPr>
          <w:rFonts w:ascii="Cambria" w:hAnsi="Cambria"/>
          <w:sz w:val="22"/>
          <w:szCs w:val="22"/>
        </w:rPr>
        <w:t>karaktera</w:t>
      </w:r>
      <w:r w:rsidR="0004248E" w:rsidRPr="00F15932">
        <w:rPr>
          <w:rFonts w:ascii="Cambria" w:hAnsi="Cambria"/>
          <w:spacing w:val="-6"/>
          <w:sz w:val="22"/>
          <w:szCs w:val="22"/>
        </w:rPr>
        <w:t xml:space="preserve"> </w:t>
      </w:r>
      <w:r w:rsidR="0004248E" w:rsidRPr="00F15932">
        <w:rPr>
          <w:rFonts w:ascii="Cambria" w:hAnsi="Cambria"/>
          <w:sz w:val="22"/>
          <w:szCs w:val="22"/>
        </w:rPr>
        <w:t>u</w:t>
      </w:r>
      <w:r w:rsidR="0004248E" w:rsidRPr="00F15932">
        <w:rPr>
          <w:rFonts w:ascii="Cambria" w:hAnsi="Cambria"/>
          <w:spacing w:val="-6"/>
          <w:sz w:val="22"/>
          <w:szCs w:val="22"/>
        </w:rPr>
        <w:t xml:space="preserve"> </w:t>
      </w:r>
      <w:r w:rsidR="0004248E" w:rsidRPr="00F15932">
        <w:rPr>
          <w:rFonts w:ascii="Cambria" w:hAnsi="Cambria"/>
          <w:sz w:val="22"/>
          <w:szCs w:val="22"/>
        </w:rPr>
        <w:t>zoni</w:t>
      </w:r>
      <w:r w:rsidR="0004248E" w:rsidRPr="00F15932">
        <w:rPr>
          <w:rFonts w:ascii="Cambria" w:hAnsi="Cambria"/>
          <w:spacing w:val="-5"/>
          <w:sz w:val="22"/>
          <w:szCs w:val="22"/>
        </w:rPr>
        <w:t xml:space="preserve"> </w:t>
      </w:r>
      <w:r w:rsidR="0004248E" w:rsidRPr="00F15932">
        <w:rPr>
          <w:rFonts w:ascii="Cambria" w:hAnsi="Cambria"/>
          <w:sz w:val="22"/>
          <w:szCs w:val="22"/>
        </w:rPr>
        <w:t>morskog</w:t>
      </w:r>
      <w:r w:rsidR="0004248E" w:rsidRPr="00F15932">
        <w:rPr>
          <w:rFonts w:ascii="Cambria" w:hAnsi="Cambria"/>
          <w:spacing w:val="-5"/>
          <w:sz w:val="22"/>
          <w:szCs w:val="22"/>
        </w:rPr>
        <w:t xml:space="preserve"> </w:t>
      </w:r>
      <w:r w:rsidR="0004248E" w:rsidRPr="00F15932">
        <w:rPr>
          <w:rFonts w:ascii="Cambria" w:hAnsi="Cambria"/>
          <w:sz w:val="22"/>
          <w:szCs w:val="22"/>
        </w:rPr>
        <w:t>dobra</w:t>
      </w:r>
      <w:r w:rsidR="0004248E" w:rsidRPr="00F15932">
        <w:rPr>
          <w:rFonts w:ascii="Cambria" w:hAnsi="Cambria"/>
          <w:spacing w:val="-6"/>
          <w:sz w:val="22"/>
          <w:szCs w:val="22"/>
        </w:rPr>
        <w:t xml:space="preserve"> </w:t>
      </w:r>
      <w:r w:rsidR="0004248E" w:rsidRPr="00F15932">
        <w:rPr>
          <w:rFonts w:ascii="Cambria" w:hAnsi="Cambria"/>
          <w:sz w:val="22"/>
          <w:szCs w:val="22"/>
        </w:rPr>
        <w:t>u</w:t>
      </w:r>
      <w:r w:rsidR="0004248E" w:rsidRPr="00F15932">
        <w:rPr>
          <w:rFonts w:ascii="Cambria" w:hAnsi="Cambria"/>
          <w:spacing w:val="-6"/>
          <w:sz w:val="22"/>
          <w:szCs w:val="22"/>
        </w:rPr>
        <w:t xml:space="preserve"> </w:t>
      </w:r>
      <w:r w:rsidR="0004248E" w:rsidRPr="00F15932">
        <w:rPr>
          <w:rFonts w:ascii="Cambria" w:hAnsi="Cambria"/>
          <w:sz w:val="22"/>
          <w:szCs w:val="22"/>
        </w:rPr>
        <w:t>opštini</w:t>
      </w:r>
      <w:r w:rsidR="0004248E" w:rsidRPr="00F15932">
        <w:rPr>
          <w:rFonts w:ascii="Cambria" w:hAnsi="Cambria"/>
          <w:spacing w:val="-5"/>
          <w:sz w:val="22"/>
          <w:szCs w:val="22"/>
        </w:rPr>
        <w:t xml:space="preserve"> </w:t>
      </w:r>
      <w:r w:rsidR="0004248E" w:rsidRPr="00F15932">
        <w:rPr>
          <w:rFonts w:ascii="Cambria" w:hAnsi="Cambria"/>
          <w:spacing w:val="-3"/>
          <w:sz w:val="22"/>
          <w:szCs w:val="22"/>
        </w:rPr>
        <w:t>Budva</w:t>
      </w:r>
      <w:r w:rsidR="0004248E" w:rsidRPr="00F15932">
        <w:rPr>
          <w:rFonts w:ascii="Cambria" w:hAnsi="Cambria"/>
          <w:spacing w:val="-6"/>
          <w:sz w:val="22"/>
          <w:szCs w:val="22"/>
        </w:rPr>
        <w:t xml:space="preserve"> </w:t>
      </w:r>
      <w:r w:rsidR="0004248E" w:rsidRPr="00F15932">
        <w:rPr>
          <w:rFonts w:ascii="Cambria" w:hAnsi="Cambria"/>
          <w:sz w:val="22"/>
          <w:szCs w:val="22"/>
        </w:rPr>
        <w:t>za</w:t>
      </w:r>
      <w:r w:rsidR="0004248E" w:rsidRPr="00F15932">
        <w:rPr>
          <w:rFonts w:ascii="Cambria" w:hAnsi="Cambria"/>
          <w:spacing w:val="-6"/>
          <w:sz w:val="22"/>
          <w:szCs w:val="22"/>
        </w:rPr>
        <w:t xml:space="preserve"> </w:t>
      </w:r>
      <w:r w:rsidR="0004248E" w:rsidRPr="00F15932">
        <w:rPr>
          <w:rFonts w:ascii="Cambria" w:hAnsi="Cambria"/>
          <w:sz w:val="22"/>
          <w:szCs w:val="22"/>
        </w:rPr>
        <w:t>period</w:t>
      </w:r>
      <w:r w:rsidR="0004248E" w:rsidRPr="00F15932">
        <w:rPr>
          <w:rFonts w:ascii="Cambria" w:hAnsi="Cambria"/>
          <w:spacing w:val="-5"/>
          <w:sz w:val="22"/>
          <w:szCs w:val="22"/>
        </w:rPr>
        <w:t xml:space="preserve"> </w:t>
      </w:r>
      <w:r w:rsidR="0004248E" w:rsidRPr="00F15932">
        <w:rPr>
          <w:rFonts w:ascii="Cambria" w:hAnsi="Cambria"/>
          <w:sz w:val="22"/>
          <w:szCs w:val="22"/>
        </w:rPr>
        <w:t>2016-2018.god.</w:t>
      </w:r>
    </w:p>
    <w:p w14:paraId="5CA34B28" w14:textId="77777777" w:rsidR="00414B0C" w:rsidRPr="00F15932" w:rsidRDefault="00414B0C" w:rsidP="0004248E">
      <w:pPr>
        <w:tabs>
          <w:tab w:val="left" w:pos="340"/>
          <w:tab w:val="left" w:pos="3600"/>
          <w:tab w:val="left" w:pos="5160"/>
          <w:tab w:val="left" w:pos="6720"/>
          <w:tab w:val="left" w:pos="10404"/>
        </w:tabs>
        <w:ind w:left="-284"/>
        <w:jc w:val="both"/>
        <w:rPr>
          <w:rFonts w:ascii="Cambria" w:hAnsi="Cambria"/>
          <w:sz w:val="22"/>
          <w:szCs w:val="22"/>
        </w:rPr>
      </w:pPr>
    </w:p>
    <w:p w14:paraId="7F87271A" w14:textId="29244371" w:rsidR="0004248E" w:rsidRPr="00F15932" w:rsidRDefault="0004248E" w:rsidP="0004248E">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 xml:space="preserve">Tip </w:t>
      </w:r>
      <w:r w:rsidR="00414B0C" w:rsidRPr="00F15932">
        <w:rPr>
          <w:rFonts w:ascii="Cambria" w:hAnsi="Cambria"/>
          <w:sz w:val="22"/>
          <w:szCs w:val="22"/>
        </w:rPr>
        <w:t>kupališta</w:t>
      </w:r>
      <w:r w:rsidRPr="00F15932">
        <w:rPr>
          <w:rFonts w:ascii="Cambria" w:hAnsi="Cambria"/>
          <w:sz w:val="22"/>
          <w:szCs w:val="22"/>
        </w:rPr>
        <w:t>:javn</w:t>
      </w:r>
      <w:r w:rsidR="005C531D">
        <w:rPr>
          <w:rFonts w:ascii="Cambria" w:hAnsi="Cambria"/>
          <w:sz w:val="22"/>
          <w:szCs w:val="22"/>
        </w:rPr>
        <w:t xml:space="preserve">o </w:t>
      </w:r>
      <w:r w:rsidRPr="00F15932">
        <w:rPr>
          <w:rFonts w:ascii="Cambria" w:hAnsi="Cambria"/>
          <w:sz w:val="22"/>
          <w:szCs w:val="22"/>
        </w:rPr>
        <w:t>uređen</w:t>
      </w:r>
      <w:r w:rsidR="005C531D">
        <w:rPr>
          <w:rFonts w:ascii="Cambria" w:hAnsi="Cambria"/>
          <w:sz w:val="22"/>
          <w:szCs w:val="22"/>
        </w:rPr>
        <w:t>o</w:t>
      </w:r>
    </w:p>
    <w:p w14:paraId="7EF40E06" w14:textId="77777777" w:rsidR="0004248E" w:rsidRPr="00F15932" w:rsidRDefault="0004248E" w:rsidP="0004248E">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 xml:space="preserve">U okviru kupališta nije  planirano postavljanje privremenih objekata. </w:t>
      </w:r>
    </w:p>
    <w:p w14:paraId="73CAE680" w14:textId="77777777" w:rsidR="0004248E" w:rsidRPr="00F15932" w:rsidRDefault="0004248E" w:rsidP="0004248E">
      <w:pPr>
        <w:tabs>
          <w:tab w:val="left" w:pos="340"/>
          <w:tab w:val="left" w:pos="3600"/>
          <w:tab w:val="left" w:pos="5160"/>
          <w:tab w:val="left" w:pos="6720"/>
          <w:tab w:val="left" w:pos="10404"/>
        </w:tabs>
        <w:ind w:left="-284"/>
        <w:jc w:val="both"/>
        <w:rPr>
          <w:rFonts w:ascii="Cambria" w:eastAsia="Times New Roman" w:hAnsi="Cambria"/>
          <w:sz w:val="22"/>
          <w:szCs w:val="22"/>
          <w:lang w:val="es-CL"/>
        </w:rPr>
      </w:pPr>
      <w:r w:rsidRPr="00F15932">
        <w:rPr>
          <w:rFonts w:ascii="Cambria" w:hAnsi="Cambria"/>
          <w:sz w:val="22"/>
          <w:szCs w:val="22"/>
        </w:rPr>
        <w:t>Minimalna cijena godišnjeg zakupa :</w:t>
      </w:r>
      <w:r w:rsidRPr="00F15932">
        <w:rPr>
          <w:rFonts w:ascii="Cambria" w:hAnsi="Cambria"/>
          <w:bCs/>
          <w:sz w:val="22"/>
          <w:szCs w:val="22"/>
        </w:rPr>
        <w:t xml:space="preserve">  </w:t>
      </w:r>
      <w:r w:rsidRPr="00621730">
        <w:rPr>
          <w:rFonts w:ascii="Cambria" w:hAnsi="Cambria"/>
          <w:b/>
          <w:bCs/>
          <w:sz w:val="22"/>
          <w:szCs w:val="22"/>
        </w:rPr>
        <w:t>1</w:t>
      </w:r>
      <w:r w:rsidR="00414B0C" w:rsidRPr="00621730">
        <w:rPr>
          <w:rFonts w:ascii="Cambria" w:hAnsi="Cambria"/>
          <w:b/>
          <w:bCs/>
          <w:sz w:val="22"/>
          <w:szCs w:val="22"/>
        </w:rPr>
        <w:t>.</w:t>
      </w:r>
      <w:r w:rsidRPr="00621730">
        <w:rPr>
          <w:rFonts w:ascii="Cambria" w:hAnsi="Cambria"/>
          <w:b/>
          <w:bCs/>
          <w:sz w:val="22"/>
          <w:szCs w:val="22"/>
        </w:rPr>
        <w:t>870,00 €</w:t>
      </w:r>
      <w:r w:rsidRPr="00F15932">
        <w:rPr>
          <w:rFonts w:ascii="Cambria" w:hAnsi="Cambria"/>
          <w:bCs/>
          <w:sz w:val="22"/>
          <w:szCs w:val="22"/>
        </w:rPr>
        <w:t xml:space="preserve">  </w:t>
      </w:r>
    </w:p>
    <w:p w14:paraId="49F9B31C" w14:textId="1B4A074E" w:rsidR="0004248E" w:rsidRPr="00F15932" w:rsidRDefault="0004248E" w:rsidP="0004248E">
      <w:pPr>
        <w:tabs>
          <w:tab w:val="left" w:pos="340"/>
          <w:tab w:val="left" w:pos="3600"/>
          <w:tab w:val="left" w:pos="5160"/>
          <w:tab w:val="left" w:pos="6720"/>
          <w:tab w:val="left" w:pos="10404"/>
        </w:tabs>
        <w:ind w:left="-284"/>
        <w:jc w:val="both"/>
        <w:rPr>
          <w:rFonts w:ascii="Cambria" w:eastAsia="Times New Roman" w:hAnsi="Cambria"/>
          <w:sz w:val="22"/>
          <w:szCs w:val="22"/>
          <w:lang w:val="es-CL"/>
        </w:rPr>
      </w:pPr>
      <w:r w:rsidRPr="00F15932">
        <w:rPr>
          <w:rFonts w:ascii="Cambria" w:eastAsia="Times New Roman" w:hAnsi="Cambria"/>
          <w:sz w:val="22"/>
          <w:szCs w:val="22"/>
          <w:lang w:val="es-CL"/>
        </w:rPr>
        <w:t xml:space="preserve">Bankarska garancija ponude ne manja od :  </w:t>
      </w:r>
      <w:r w:rsidRPr="00621730">
        <w:rPr>
          <w:rFonts w:ascii="Cambria" w:eastAsia="Times New Roman" w:hAnsi="Cambria"/>
          <w:b/>
          <w:sz w:val="22"/>
          <w:szCs w:val="22"/>
          <w:lang w:val="es-CL"/>
        </w:rPr>
        <w:t>1</w:t>
      </w:r>
      <w:r w:rsidR="00414B0C" w:rsidRPr="00621730">
        <w:rPr>
          <w:rFonts w:ascii="Cambria" w:eastAsia="Times New Roman" w:hAnsi="Cambria"/>
          <w:b/>
          <w:sz w:val="22"/>
          <w:szCs w:val="22"/>
          <w:lang w:val="es-CL"/>
        </w:rPr>
        <w:t>.</w:t>
      </w:r>
      <w:r w:rsidRPr="00621730">
        <w:rPr>
          <w:rFonts w:ascii="Cambria" w:eastAsia="Times New Roman" w:hAnsi="Cambria"/>
          <w:b/>
          <w:sz w:val="22"/>
          <w:szCs w:val="22"/>
          <w:lang w:val="es-CL"/>
        </w:rPr>
        <w:t>000,00 €</w:t>
      </w:r>
      <w:r w:rsidRPr="00F15932">
        <w:rPr>
          <w:rFonts w:ascii="Cambria" w:eastAsia="Times New Roman" w:hAnsi="Cambria"/>
          <w:sz w:val="22"/>
          <w:szCs w:val="22"/>
          <w:lang w:val="es-CL"/>
        </w:rPr>
        <w:t xml:space="preserve">  </w:t>
      </w:r>
    </w:p>
    <w:p w14:paraId="76548811" w14:textId="77777777" w:rsidR="0004248E" w:rsidRPr="00F15932" w:rsidRDefault="0004248E" w:rsidP="0004248E">
      <w:pPr>
        <w:tabs>
          <w:tab w:val="left" w:pos="340"/>
          <w:tab w:val="left" w:pos="3600"/>
          <w:tab w:val="left" w:pos="5160"/>
          <w:tab w:val="left" w:pos="6720"/>
          <w:tab w:val="left" w:pos="10404"/>
        </w:tabs>
        <w:ind w:left="15"/>
        <w:jc w:val="both"/>
        <w:rPr>
          <w:rFonts w:ascii="Cambria" w:eastAsia="Times New Roman" w:hAnsi="Cambria"/>
          <w:sz w:val="22"/>
          <w:szCs w:val="22"/>
          <w:lang w:val="es-CL"/>
        </w:rPr>
      </w:pPr>
    </w:p>
    <w:p w14:paraId="2D5767E8" w14:textId="003A276E" w:rsidR="00EB3199" w:rsidRPr="00F15932" w:rsidRDefault="000D13EE" w:rsidP="00A30837">
      <w:pPr>
        <w:pStyle w:val="ListParagraph"/>
        <w:tabs>
          <w:tab w:val="left" w:pos="-284"/>
        </w:tabs>
        <w:suppressAutoHyphens w:val="0"/>
        <w:ind w:left="-284" w:right="103"/>
        <w:contextualSpacing w:val="0"/>
        <w:jc w:val="both"/>
        <w:rPr>
          <w:rFonts w:ascii="Cambria" w:hAnsi="Cambria" w:cs="Times New Roman"/>
          <w:sz w:val="22"/>
          <w:szCs w:val="22"/>
        </w:rPr>
      </w:pPr>
      <w:r w:rsidRPr="00F15932">
        <w:rPr>
          <w:rFonts w:ascii="Cambria" w:hAnsi="Cambria"/>
          <w:sz w:val="22"/>
          <w:szCs w:val="22"/>
        </w:rPr>
        <w:t xml:space="preserve">4.5. </w:t>
      </w:r>
      <w:r w:rsidR="00EB3199" w:rsidRPr="00F15932">
        <w:rPr>
          <w:rFonts w:ascii="Cambria" w:hAnsi="Cambria"/>
          <w:sz w:val="22"/>
          <w:szCs w:val="22"/>
        </w:rPr>
        <w:t xml:space="preserve">U Buljarici, zapadni kraj plaže Buljarica u dužini od cca 190 m¹/ površine 5200 </w:t>
      </w:r>
      <w:r w:rsidR="00EB3199" w:rsidRPr="00F15932">
        <w:rPr>
          <w:rFonts w:ascii="Cambria" w:hAnsi="Cambria"/>
          <w:spacing w:val="5"/>
          <w:sz w:val="22"/>
          <w:szCs w:val="22"/>
        </w:rPr>
        <w:t>m</w:t>
      </w:r>
      <w:r w:rsidR="00EB3199" w:rsidRPr="00F15932">
        <w:rPr>
          <w:rFonts w:ascii="Cambria" w:hAnsi="Cambria"/>
          <w:spacing w:val="5"/>
          <w:position w:val="9"/>
          <w:sz w:val="22"/>
          <w:szCs w:val="22"/>
        </w:rPr>
        <w:t>2</w:t>
      </w:r>
      <w:r w:rsidR="00EB3199" w:rsidRPr="00F15932">
        <w:rPr>
          <w:rFonts w:ascii="Cambria" w:hAnsi="Cambria"/>
          <w:spacing w:val="5"/>
          <w:sz w:val="22"/>
          <w:szCs w:val="22"/>
        </w:rPr>
        <w:t xml:space="preserve">, </w:t>
      </w:r>
      <w:r w:rsidR="00EB3199" w:rsidRPr="00F15932">
        <w:rPr>
          <w:rFonts w:ascii="Cambria" w:hAnsi="Cambria"/>
          <w:sz w:val="22"/>
          <w:szCs w:val="22"/>
        </w:rPr>
        <w:t xml:space="preserve">dio kat.parcele 1833 </w:t>
      </w:r>
      <w:r w:rsidR="00EB3199" w:rsidRPr="00F15932">
        <w:rPr>
          <w:rFonts w:ascii="Cambria" w:hAnsi="Cambria"/>
          <w:spacing w:val="-6"/>
          <w:sz w:val="22"/>
          <w:szCs w:val="22"/>
        </w:rPr>
        <w:t xml:space="preserve">KO  </w:t>
      </w:r>
      <w:r w:rsidR="00EB3199" w:rsidRPr="00F15932">
        <w:rPr>
          <w:rFonts w:ascii="Cambria" w:hAnsi="Cambria"/>
          <w:sz w:val="22"/>
          <w:szCs w:val="22"/>
        </w:rPr>
        <w:t>Buljarica I,   u zahvatu od istočne strane potoka Slatava, zapadno do kraja plaže,   u dužini od 190.00 m</w:t>
      </w:r>
      <w:r w:rsidR="00EB3199" w:rsidRPr="00F15932">
        <w:rPr>
          <w:rFonts w:ascii="Cambria" w:hAnsi="Cambria"/>
          <w:position w:val="9"/>
          <w:sz w:val="22"/>
          <w:szCs w:val="22"/>
        </w:rPr>
        <w:t>1</w:t>
      </w:r>
      <w:r w:rsidR="00EB3199" w:rsidRPr="00F15932">
        <w:rPr>
          <w:rFonts w:ascii="Cambria" w:hAnsi="Cambria"/>
          <w:sz w:val="22"/>
          <w:szCs w:val="22"/>
        </w:rPr>
        <w:t>, sa pripadajućim akva prostorom, kupalište označeno kao 27A u Planu objekata privremenog karaktera u zoni morskog dobra u opštini Budva za period 2016-2018.god.</w:t>
      </w:r>
    </w:p>
    <w:p w14:paraId="0C3EB1F1" w14:textId="77777777" w:rsidR="00A30837" w:rsidRPr="00F15932" w:rsidRDefault="00A30837" w:rsidP="000D13EE">
      <w:pPr>
        <w:tabs>
          <w:tab w:val="left" w:pos="340"/>
          <w:tab w:val="left" w:pos="3600"/>
          <w:tab w:val="left" w:pos="5160"/>
          <w:tab w:val="left" w:pos="6720"/>
          <w:tab w:val="left" w:pos="10404"/>
        </w:tabs>
        <w:ind w:left="-284"/>
        <w:jc w:val="both"/>
        <w:rPr>
          <w:rFonts w:ascii="Cambria" w:hAnsi="Cambria"/>
          <w:sz w:val="22"/>
          <w:szCs w:val="22"/>
        </w:rPr>
      </w:pPr>
    </w:p>
    <w:p w14:paraId="0D91E5BF" w14:textId="6ED45431" w:rsidR="000D13EE" w:rsidRPr="00F15932" w:rsidRDefault="000D13EE" w:rsidP="000D13EE">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Tip kupališta:javn</w:t>
      </w:r>
      <w:r w:rsidR="005C531D">
        <w:rPr>
          <w:rFonts w:ascii="Cambria" w:hAnsi="Cambria"/>
          <w:sz w:val="22"/>
          <w:szCs w:val="22"/>
        </w:rPr>
        <w:t xml:space="preserve">o </w:t>
      </w:r>
      <w:r w:rsidRPr="00F15932">
        <w:rPr>
          <w:rFonts w:ascii="Cambria" w:hAnsi="Cambria"/>
          <w:sz w:val="22"/>
          <w:szCs w:val="22"/>
        </w:rPr>
        <w:t>uređen</w:t>
      </w:r>
      <w:r w:rsidR="005C531D">
        <w:rPr>
          <w:rFonts w:ascii="Cambria" w:hAnsi="Cambria"/>
          <w:sz w:val="22"/>
          <w:szCs w:val="22"/>
        </w:rPr>
        <w:t>o</w:t>
      </w:r>
    </w:p>
    <w:p w14:paraId="0050DF04" w14:textId="77777777" w:rsidR="000D13EE" w:rsidRPr="00F15932" w:rsidRDefault="000D13EE" w:rsidP="000D13EE">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U okviru kupališta  planiran je privremeni objekat</w:t>
      </w:r>
    </w:p>
    <w:p w14:paraId="31277744" w14:textId="2F5DE667" w:rsidR="000D13EE" w:rsidRPr="00F15932" w:rsidRDefault="000D13EE" w:rsidP="000D13EE">
      <w:pPr>
        <w:tabs>
          <w:tab w:val="left" w:pos="340"/>
          <w:tab w:val="left" w:pos="3600"/>
          <w:tab w:val="left" w:pos="5160"/>
          <w:tab w:val="left" w:pos="6720"/>
          <w:tab w:val="left" w:pos="10404"/>
        </w:tabs>
        <w:ind w:left="-284"/>
        <w:jc w:val="both"/>
        <w:rPr>
          <w:rFonts w:ascii="Cambria" w:hAnsi="Cambria"/>
          <w:sz w:val="22"/>
          <w:szCs w:val="22"/>
        </w:rPr>
      </w:pPr>
      <w:r w:rsidRPr="00F15932">
        <w:rPr>
          <w:rFonts w:ascii="Cambria" w:hAnsi="Cambria"/>
          <w:sz w:val="22"/>
          <w:szCs w:val="22"/>
        </w:rPr>
        <w:t xml:space="preserve">1) </w:t>
      </w:r>
      <w:r w:rsidRPr="00F15932">
        <w:rPr>
          <w:rFonts w:ascii="Cambria" w:hAnsi="Cambria" w:cs="Times New Roman"/>
          <w:sz w:val="22"/>
          <w:szCs w:val="22"/>
        </w:rPr>
        <w:t>montažni ugostiteljski objekat sa terasom, lokacija br. 27.7</w:t>
      </w:r>
    </w:p>
    <w:p w14:paraId="521740B5" w14:textId="1856A3E1" w:rsidR="000D13EE" w:rsidRPr="00F15932" w:rsidRDefault="000D13EE" w:rsidP="000D13EE">
      <w:pPr>
        <w:tabs>
          <w:tab w:val="left" w:pos="340"/>
          <w:tab w:val="left" w:pos="3600"/>
          <w:tab w:val="left" w:pos="5160"/>
          <w:tab w:val="left" w:pos="6720"/>
          <w:tab w:val="left" w:pos="10404"/>
        </w:tabs>
        <w:ind w:left="-284"/>
        <w:jc w:val="both"/>
        <w:rPr>
          <w:rFonts w:ascii="Cambria" w:eastAsia="Times New Roman" w:hAnsi="Cambria"/>
          <w:sz w:val="22"/>
          <w:szCs w:val="22"/>
          <w:lang w:val="es-CL"/>
        </w:rPr>
      </w:pPr>
      <w:r w:rsidRPr="00F15932">
        <w:rPr>
          <w:rFonts w:ascii="Cambria" w:hAnsi="Cambria"/>
          <w:sz w:val="22"/>
          <w:szCs w:val="22"/>
        </w:rPr>
        <w:t>Minimalna cijena godišnjeg zakupa :</w:t>
      </w:r>
      <w:r w:rsidRPr="00F15932">
        <w:rPr>
          <w:rFonts w:ascii="Cambria" w:hAnsi="Cambria"/>
          <w:bCs/>
          <w:sz w:val="22"/>
          <w:szCs w:val="22"/>
        </w:rPr>
        <w:t xml:space="preserve">  </w:t>
      </w:r>
      <w:r w:rsidRPr="00621730">
        <w:rPr>
          <w:rFonts w:ascii="Cambria" w:hAnsi="Cambria" w:cs="Times New Roman"/>
          <w:b/>
          <w:sz w:val="22"/>
          <w:szCs w:val="22"/>
        </w:rPr>
        <w:t>7.684,00 €</w:t>
      </w:r>
    </w:p>
    <w:p w14:paraId="611A4F82" w14:textId="639C1E57" w:rsidR="000D13EE" w:rsidRPr="00621730" w:rsidRDefault="000D13EE" w:rsidP="000D13EE">
      <w:pPr>
        <w:tabs>
          <w:tab w:val="left" w:pos="340"/>
          <w:tab w:val="left" w:pos="3600"/>
          <w:tab w:val="left" w:pos="5160"/>
          <w:tab w:val="left" w:pos="6720"/>
          <w:tab w:val="left" w:pos="10404"/>
        </w:tabs>
        <w:ind w:left="-284"/>
        <w:jc w:val="both"/>
        <w:rPr>
          <w:rFonts w:ascii="Cambria" w:eastAsia="Times New Roman" w:hAnsi="Cambria"/>
          <w:b/>
          <w:sz w:val="22"/>
          <w:szCs w:val="22"/>
          <w:lang w:val="es-CL"/>
        </w:rPr>
      </w:pPr>
      <w:r w:rsidRPr="00F15932">
        <w:rPr>
          <w:rFonts w:ascii="Cambria" w:eastAsia="Times New Roman" w:hAnsi="Cambria"/>
          <w:sz w:val="22"/>
          <w:szCs w:val="22"/>
          <w:lang w:val="es-CL"/>
        </w:rPr>
        <w:t xml:space="preserve">Bankarska garancija ponude ne manja od :  </w:t>
      </w:r>
      <w:r w:rsidRPr="00621730">
        <w:rPr>
          <w:rFonts w:ascii="Cambria" w:eastAsia="Times New Roman" w:hAnsi="Cambria"/>
          <w:b/>
          <w:sz w:val="22"/>
          <w:szCs w:val="22"/>
          <w:lang w:val="es-CL"/>
        </w:rPr>
        <w:t xml:space="preserve">2.500,00 €  </w:t>
      </w:r>
    </w:p>
    <w:p w14:paraId="1A2F4137" w14:textId="77777777" w:rsidR="000D13EE" w:rsidRPr="00F15932" w:rsidRDefault="000D13EE" w:rsidP="000D13EE">
      <w:pPr>
        <w:tabs>
          <w:tab w:val="left" w:pos="340"/>
          <w:tab w:val="left" w:pos="3600"/>
          <w:tab w:val="left" w:pos="5160"/>
          <w:tab w:val="left" w:pos="6720"/>
          <w:tab w:val="left" w:pos="10404"/>
        </w:tabs>
        <w:ind w:left="-284"/>
        <w:jc w:val="both"/>
        <w:rPr>
          <w:rFonts w:ascii="Cambria" w:eastAsia="Times New Roman" w:hAnsi="Cambria"/>
          <w:sz w:val="22"/>
          <w:szCs w:val="22"/>
          <w:lang w:val="es-CL"/>
        </w:rPr>
      </w:pPr>
    </w:p>
    <w:p w14:paraId="22A7E954" w14:textId="79BA2144"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r w:rsidRPr="00F15932">
        <w:rPr>
          <w:rFonts w:ascii="Cambria" w:hAnsi="Cambria"/>
          <w:sz w:val="22"/>
          <w:szCs w:val="22"/>
        </w:rPr>
        <w:t>4.</w:t>
      </w:r>
      <w:r w:rsidR="00A30837" w:rsidRPr="00F15932">
        <w:rPr>
          <w:rFonts w:ascii="Cambria" w:hAnsi="Cambria"/>
          <w:sz w:val="22"/>
          <w:szCs w:val="22"/>
        </w:rPr>
        <w:t>6</w:t>
      </w:r>
      <w:r w:rsidRPr="00F15932">
        <w:rPr>
          <w:rFonts w:ascii="Cambria" w:hAnsi="Cambria"/>
          <w:sz w:val="22"/>
          <w:szCs w:val="22"/>
        </w:rPr>
        <w:t>. U Buljarici, dio plaže Buljarica ispod auto kampa, u dužini od 100 m¹/površine 3800 m</w:t>
      </w:r>
      <w:r w:rsidRPr="00F15932">
        <w:rPr>
          <w:rFonts w:ascii="Cambria" w:hAnsi="Cambria"/>
          <w:sz w:val="22"/>
          <w:szCs w:val="22"/>
          <w:vertAlign w:val="superscript"/>
        </w:rPr>
        <w:t>2</w:t>
      </w:r>
      <w:r w:rsidRPr="00F15932">
        <w:rPr>
          <w:rFonts w:ascii="Cambria" w:hAnsi="Cambria"/>
          <w:sz w:val="22"/>
          <w:szCs w:val="22"/>
        </w:rPr>
        <w:t>, dio kat.parcele 1833 KO Buljarica, u dužini od 100.00 m¹ u zahvatu od istočne granice susjednog korisnika (kupalište 27G ) obodom plaže istočno u dužini od 100.00 m¹, sa pripadajućim akva prostorom, lokacija označena kao 27H u Planu objekata privremenog karaktera u zoni morskog dobra u opštini Budva za period 2016-2018. god.</w:t>
      </w:r>
    </w:p>
    <w:p w14:paraId="1EAEF00B" w14:textId="77777777"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p>
    <w:p w14:paraId="383B9623" w14:textId="24C3333A"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r w:rsidRPr="00F15932">
        <w:rPr>
          <w:rFonts w:ascii="Cambria" w:hAnsi="Cambria"/>
          <w:sz w:val="22"/>
          <w:szCs w:val="22"/>
        </w:rPr>
        <w:t xml:space="preserve">Tip </w:t>
      </w:r>
      <w:r w:rsidR="005C531D">
        <w:rPr>
          <w:rFonts w:ascii="Cambria" w:hAnsi="Cambria"/>
          <w:sz w:val="22"/>
          <w:szCs w:val="22"/>
        </w:rPr>
        <w:t>kupališta</w:t>
      </w:r>
      <w:r w:rsidRPr="00F15932">
        <w:rPr>
          <w:rFonts w:ascii="Cambria" w:hAnsi="Cambria"/>
          <w:sz w:val="22"/>
          <w:szCs w:val="22"/>
        </w:rPr>
        <w:t>: javn</w:t>
      </w:r>
      <w:r w:rsidR="005C531D">
        <w:rPr>
          <w:rFonts w:ascii="Cambria" w:hAnsi="Cambria"/>
          <w:sz w:val="22"/>
          <w:szCs w:val="22"/>
        </w:rPr>
        <w:t xml:space="preserve">o </w:t>
      </w:r>
      <w:r w:rsidRPr="00F15932">
        <w:rPr>
          <w:rFonts w:ascii="Cambria" w:hAnsi="Cambria"/>
          <w:sz w:val="22"/>
          <w:szCs w:val="22"/>
        </w:rPr>
        <w:t>uređen</w:t>
      </w:r>
      <w:r w:rsidR="005C531D">
        <w:rPr>
          <w:rFonts w:ascii="Cambria" w:hAnsi="Cambria"/>
          <w:sz w:val="22"/>
          <w:szCs w:val="22"/>
        </w:rPr>
        <w:t>o</w:t>
      </w:r>
    </w:p>
    <w:p w14:paraId="60FB82C5" w14:textId="77777777"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r w:rsidRPr="00F15932">
        <w:rPr>
          <w:rFonts w:ascii="Cambria" w:hAnsi="Cambria"/>
          <w:sz w:val="22"/>
          <w:szCs w:val="22"/>
        </w:rPr>
        <w:t xml:space="preserve">U okviru kupališta planiran je privremeni objekat: </w:t>
      </w:r>
    </w:p>
    <w:p w14:paraId="2BD4B967" w14:textId="77777777"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r w:rsidRPr="00F15932">
        <w:rPr>
          <w:rFonts w:ascii="Cambria" w:hAnsi="Cambria"/>
          <w:sz w:val="22"/>
          <w:szCs w:val="22"/>
        </w:rPr>
        <w:t xml:space="preserve">1) konzervator za sladoled i rashladna vitrina, lokacija br.27.17                                                                                                                                           </w:t>
      </w:r>
    </w:p>
    <w:p w14:paraId="1AD9653C" w14:textId="77777777" w:rsidR="000D13EE" w:rsidRPr="00621730" w:rsidRDefault="000D13EE" w:rsidP="000D13EE">
      <w:pPr>
        <w:tabs>
          <w:tab w:val="left" w:pos="340"/>
          <w:tab w:val="left" w:pos="3600"/>
          <w:tab w:val="left" w:pos="5160"/>
          <w:tab w:val="left" w:pos="6720"/>
          <w:tab w:val="left" w:pos="10404"/>
        </w:tabs>
        <w:ind w:left="-284" w:right="-426"/>
        <w:jc w:val="both"/>
        <w:rPr>
          <w:rFonts w:ascii="Cambria" w:eastAsia="Times New Roman" w:hAnsi="Cambria"/>
          <w:b/>
          <w:sz w:val="22"/>
          <w:szCs w:val="22"/>
          <w:lang w:val="es-CL"/>
        </w:rPr>
      </w:pPr>
      <w:r w:rsidRPr="00F15932">
        <w:rPr>
          <w:rFonts w:ascii="Cambria" w:hAnsi="Cambria"/>
          <w:sz w:val="22"/>
          <w:szCs w:val="22"/>
        </w:rPr>
        <w:t xml:space="preserve">Minimalna cijena godišnjeg zakupa (za kupalište i privremeni objekat): </w:t>
      </w:r>
      <w:r w:rsidRPr="00621730">
        <w:rPr>
          <w:rFonts w:ascii="Cambria" w:hAnsi="Cambria"/>
          <w:b/>
          <w:sz w:val="22"/>
          <w:szCs w:val="22"/>
        </w:rPr>
        <w:t>4.302,00</w:t>
      </w:r>
      <w:r w:rsidRPr="00621730">
        <w:rPr>
          <w:rFonts w:ascii="Cambria" w:hAnsi="Cambria"/>
          <w:b/>
          <w:bCs/>
          <w:sz w:val="22"/>
          <w:szCs w:val="22"/>
        </w:rPr>
        <w:t xml:space="preserve"> €   </w:t>
      </w:r>
    </w:p>
    <w:p w14:paraId="210D66D8" w14:textId="77777777" w:rsidR="000D13EE" w:rsidRPr="00F15932" w:rsidRDefault="000D13EE" w:rsidP="000D13EE">
      <w:pPr>
        <w:tabs>
          <w:tab w:val="left" w:pos="340"/>
          <w:tab w:val="left" w:pos="3600"/>
          <w:tab w:val="left" w:pos="5160"/>
          <w:tab w:val="left" w:pos="6720"/>
          <w:tab w:val="left" w:pos="10404"/>
        </w:tabs>
        <w:ind w:left="-284" w:right="-426"/>
        <w:jc w:val="both"/>
        <w:rPr>
          <w:rFonts w:ascii="Cambria" w:hAnsi="Cambria"/>
          <w:sz w:val="22"/>
          <w:szCs w:val="22"/>
        </w:rPr>
      </w:pPr>
      <w:r w:rsidRPr="00F15932">
        <w:rPr>
          <w:rFonts w:ascii="Cambria" w:eastAsia="Times New Roman" w:hAnsi="Cambria"/>
          <w:sz w:val="22"/>
          <w:szCs w:val="22"/>
          <w:lang w:val="es-CL"/>
        </w:rPr>
        <w:t xml:space="preserve">Bankarska garancija ponude ne manja od : </w:t>
      </w:r>
      <w:r w:rsidRPr="00621730">
        <w:rPr>
          <w:rFonts w:ascii="Cambria" w:eastAsia="Times New Roman" w:hAnsi="Cambria"/>
          <w:b/>
          <w:sz w:val="22"/>
          <w:szCs w:val="22"/>
          <w:lang w:val="es-CL"/>
        </w:rPr>
        <w:t>1.000,00  €</w:t>
      </w:r>
      <w:r w:rsidRPr="00F15932">
        <w:rPr>
          <w:rFonts w:ascii="Cambria" w:eastAsia="Times New Roman" w:hAnsi="Cambria"/>
          <w:sz w:val="22"/>
          <w:szCs w:val="22"/>
          <w:lang w:val="es-CL"/>
        </w:rPr>
        <w:t xml:space="preserve">   </w:t>
      </w:r>
    </w:p>
    <w:p w14:paraId="278C960A" w14:textId="77777777" w:rsidR="00A30837" w:rsidRPr="00F15932" w:rsidRDefault="00A30837" w:rsidP="00EB3199">
      <w:pPr>
        <w:pStyle w:val="BodyText"/>
        <w:spacing w:before="5"/>
        <w:ind w:left="0"/>
        <w:jc w:val="left"/>
        <w:rPr>
          <w:rFonts w:cs="Times New Roman"/>
        </w:rPr>
      </w:pPr>
    </w:p>
    <w:p w14:paraId="2D074F87" w14:textId="3E5905F1"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4.</w:t>
      </w:r>
      <w:r w:rsidR="00A30837" w:rsidRPr="00F15932">
        <w:rPr>
          <w:rFonts w:ascii="Cambria" w:hAnsi="Cambria"/>
          <w:sz w:val="22"/>
          <w:szCs w:val="22"/>
        </w:rPr>
        <w:t>7</w:t>
      </w:r>
      <w:r w:rsidRPr="00F15932">
        <w:rPr>
          <w:rFonts w:ascii="Cambria" w:hAnsi="Cambria"/>
          <w:sz w:val="22"/>
          <w:szCs w:val="22"/>
        </w:rPr>
        <w:t>. U Buljarici, dio plaže Buljarica ispod auto kampa, u dužini od 50 m¹/površine 1750 m</w:t>
      </w:r>
      <w:r w:rsidRPr="00F15932">
        <w:rPr>
          <w:rFonts w:ascii="Cambria" w:hAnsi="Cambria"/>
          <w:sz w:val="22"/>
          <w:szCs w:val="22"/>
          <w:vertAlign w:val="superscript"/>
        </w:rPr>
        <w:t>2</w:t>
      </w:r>
      <w:r w:rsidRPr="00F15932">
        <w:rPr>
          <w:rFonts w:ascii="Cambria" w:hAnsi="Cambria"/>
          <w:sz w:val="22"/>
          <w:szCs w:val="22"/>
        </w:rPr>
        <w:t>, dio kat.parcele 1833 KO Buljarica, u zahvatu od istočnog kraja/ograde auto kampa u zaleđu plaže,  zapadno obodom plaže u dužini od 50.00 m¹, sa pripadajućim akva prostorom, lokacija označena kao 27I u Planu objekata privremenog karaktera u zoni morskog dobra u opštini Budva za period 2016-2018. god.</w:t>
      </w:r>
    </w:p>
    <w:p w14:paraId="0C82B23B" w14:textId="77777777"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p>
    <w:p w14:paraId="0CFC4027" w14:textId="64839A6D"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 xml:space="preserve">Tip </w:t>
      </w:r>
      <w:r w:rsidR="005C531D">
        <w:rPr>
          <w:rFonts w:ascii="Cambria" w:hAnsi="Cambria"/>
          <w:sz w:val="22"/>
          <w:szCs w:val="22"/>
        </w:rPr>
        <w:t>kupališta</w:t>
      </w:r>
      <w:r w:rsidRPr="00F15932">
        <w:rPr>
          <w:rFonts w:ascii="Cambria" w:hAnsi="Cambria"/>
          <w:sz w:val="22"/>
          <w:szCs w:val="22"/>
        </w:rPr>
        <w:t>: javn</w:t>
      </w:r>
      <w:r w:rsidR="005C531D">
        <w:rPr>
          <w:rFonts w:ascii="Cambria" w:hAnsi="Cambria"/>
          <w:sz w:val="22"/>
          <w:szCs w:val="22"/>
        </w:rPr>
        <w:t xml:space="preserve">o </w:t>
      </w:r>
      <w:r w:rsidRPr="00F15932">
        <w:rPr>
          <w:rFonts w:ascii="Cambria" w:hAnsi="Cambria"/>
          <w:sz w:val="22"/>
          <w:szCs w:val="22"/>
        </w:rPr>
        <w:t>uređen</w:t>
      </w:r>
      <w:r w:rsidR="005C531D">
        <w:rPr>
          <w:rFonts w:ascii="Cambria" w:hAnsi="Cambria"/>
          <w:sz w:val="22"/>
          <w:szCs w:val="22"/>
        </w:rPr>
        <w:t>o</w:t>
      </w:r>
    </w:p>
    <w:p w14:paraId="4435CCEB" w14:textId="77777777"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 xml:space="preserve">U okviru kupališta planiran je privremeni objekat: </w:t>
      </w:r>
    </w:p>
    <w:p w14:paraId="5F03286A" w14:textId="77777777" w:rsidR="00636B1B" w:rsidRPr="00F15932" w:rsidRDefault="00636B1B" w:rsidP="00EB3199">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 xml:space="preserve">1)  konzervator za sladoled i rashladna vitrina, lokacija br.27.18                                                                                                                                                 </w:t>
      </w:r>
    </w:p>
    <w:p w14:paraId="17324A92" w14:textId="77777777" w:rsidR="00636B1B" w:rsidRPr="00621730" w:rsidRDefault="00636B1B" w:rsidP="00E306FD">
      <w:pPr>
        <w:tabs>
          <w:tab w:val="left" w:pos="340"/>
          <w:tab w:val="left" w:pos="3600"/>
          <w:tab w:val="left" w:pos="5160"/>
          <w:tab w:val="left" w:pos="6720"/>
          <w:tab w:val="left" w:pos="10404"/>
        </w:tabs>
        <w:ind w:left="-426" w:right="-426"/>
        <w:jc w:val="both"/>
        <w:rPr>
          <w:rFonts w:ascii="Cambria" w:eastAsia="Times New Roman" w:hAnsi="Cambria"/>
          <w:b/>
          <w:sz w:val="22"/>
          <w:szCs w:val="22"/>
          <w:lang w:val="es-CL"/>
        </w:rPr>
      </w:pPr>
      <w:r w:rsidRPr="00F15932">
        <w:rPr>
          <w:rFonts w:ascii="Cambria" w:hAnsi="Cambria"/>
          <w:sz w:val="22"/>
          <w:szCs w:val="22"/>
        </w:rPr>
        <w:t xml:space="preserve">Minimalna cijena godišnjeg zakupa(za kupalište i privremeni objekat): </w:t>
      </w:r>
      <w:r w:rsidRPr="00621730">
        <w:rPr>
          <w:rFonts w:ascii="Cambria" w:hAnsi="Cambria"/>
          <w:b/>
          <w:sz w:val="22"/>
          <w:szCs w:val="22"/>
        </w:rPr>
        <w:t>2.662,00</w:t>
      </w:r>
      <w:r w:rsidRPr="00621730">
        <w:rPr>
          <w:rFonts w:ascii="Cambria" w:hAnsi="Cambria"/>
          <w:b/>
          <w:bCs/>
          <w:sz w:val="22"/>
          <w:szCs w:val="22"/>
        </w:rPr>
        <w:t xml:space="preserve"> € </w:t>
      </w:r>
    </w:p>
    <w:p w14:paraId="7F637144" w14:textId="7744CB78"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eastAsia="Times New Roman" w:hAnsi="Cambria"/>
          <w:sz w:val="22"/>
          <w:szCs w:val="22"/>
          <w:lang w:val="es-CL"/>
        </w:rPr>
        <w:t xml:space="preserve">Bankarska garancija ponude ne manja od : </w:t>
      </w:r>
      <w:r w:rsidRPr="00621730">
        <w:rPr>
          <w:rFonts w:ascii="Cambria" w:eastAsia="Times New Roman" w:hAnsi="Cambria"/>
          <w:b/>
          <w:sz w:val="22"/>
          <w:szCs w:val="22"/>
          <w:lang w:val="es-CL"/>
        </w:rPr>
        <w:t>1.000,00  €</w:t>
      </w:r>
      <w:r w:rsidRPr="00F15932">
        <w:rPr>
          <w:rFonts w:ascii="Cambria" w:eastAsia="Times New Roman" w:hAnsi="Cambria"/>
          <w:sz w:val="22"/>
          <w:szCs w:val="22"/>
          <w:lang w:val="es-CL"/>
        </w:rPr>
        <w:t xml:space="preserve">   </w:t>
      </w:r>
    </w:p>
    <w:p w14:paraId="22A71A2C" w14:textId="70AF6E05" w:rsidR="00636B1B" w:rsidRPr="00F15932" w:rsidRDefault="00636B1B" w:rsidP="00E306FD">
      <w:pPr>
        <w:tabs>
          <w:tab w:val="left" w:pos="340"/>
          <w:tab w:val="left" w:pos="765"/>
        </w:tabs>
        <w:ind w:left="-426" w:right="-426"/>
        <w:jc w:val="both"/>
        <w:rPr>
          <w:rFonts w:ascii="Cambria" w:hAnsi="Cambria"/>
          <w:sz w:val="22"/>
          <w:szCs w:val="22"/>
        </w:rPr>
      </w:pPr>
      <w:r w:rsidRPr="00F15932">
        <w:rPr>
          <w:rFonts w:ascii="Cambria" w:hAnsi="Cambria"/>
          <w:sz w:val="22"/>
          <w:szCs w:val="22"/>
        </w:rPr>
        <w:t xml:space="preserve">      </w:t>
      </w:r>
      <w:r w:rsidRPr="00F15932">
        <w:rPr>
          <w:rFonts w:ascii="Cambria" w:hAnsi="Cambria"/>
          <w:sz w:val="22"/>
          <w:szCs w:val="22"/>
        </w:rPr>
        <w:tab/>
      </w:r>
    </w:p>
    <w:p w14:paraId="7FA3BDFB" w14:textId="264F58F8"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4.</w:t>
      </w:r>
      <w:r w:rsidR="00F96C15" w:rsidRPr="00F15932">
        <w:rPr>
          <w:rFonts w:ascii="Cambria" w:hAnsi="Cambria"/>
          <w:sz w:val="22"/>
          <w:szCs w:val="22"/>
        </w:rPr>
        <w:t>8</w:t>
      </w:r>
      <w:r w:rsidRPr="00F15932">
        <w:rPr>
          <w:rFonts w:ascii="Cambria" w:hAnsi="Cambria"/>
          <w:sz w:val="22"/>
          <w:szCs w:val="22"/>
        </w:rPr>
        <w:t>. U Buljarici, dio plaže Buljarica, u dužini od  65 m¹/ površine 2340 m</w:t>
      </w:r>
      <w:r w:rsidRPr="00F15932">
        <w:rPr>
          <w:rFonts w:ascii="Cambria" w:hAnsi="Cambria"/>
          <w:sz w:val="22"/>
          <w:szCs w:val="22"/>
          <w:vertAlign w:val="superscript"/>
        </w:rPr>
        <w:t>2</w:t>
      </w:r>
      <w:r w:rsidRPr="00F15932">
        <w:rPr>
          <w:rFonts w:ascii="Cambria" w:hAnsi="Cambria"/>
          <w:sz w:val="22"/>
          <w:szCs w:val="22"/>
        </w:rPr>
        <w:t>, dio kat.parcele 1833 KO Buljarica, u zahvatu od linije granice kat.parcela 1314 i 1317 KO Buljarica I zapadno obodom plaže u dužini od  65.00 m¹, sa pripadajućim akva prostorom, lokacija označena kao 27K u Planu objekata privremenog karaktera u zoni morskog dobra u opštini Budva za period 2016-2018. god.</w:t>
      </w:r>
    </w:p>
    <w:p w14:paraId="47BC48A2" w14:textId="77777777"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p>
    <w:p w14:paraId="1D3B51D6" w14:textId="67B4AD86"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 xml:space="preserve">Tip </w:t>
      </w:r>
      <w:r w:rsidR="005C531D">
        <w:rPr>
          <w:rFonts w:ascii="Cambria" w:hAnsi="Cambria"/>
          <w:sz w:val="22"/>
          <w:szCs w:val="22"/>
        </w:rPr>
        <w:t>kupališta</w:t>
      </w:r>
      <w:r w:rsidRPr="00F15932">
        <w:rPr>
          <w:rFonts w:ascii="Cambria" w:hAnsi="Cambria"/>
          <w:sz w:val="22"/>
          <w:szCs w:val="22"/>
        </w:rPr>
        <w:t>: javn</w:t>
      </w:r>
      <w:r w:rsidR="005C531D">
        <w:rPr>
          <w:rFonts w:ascii="Cambria" w:hAnsi="Cambria"/>
          <w:sz w:val="22"/>
          <w:szCs w:val="22"/>
        </w:rPr>
        <w:t xml:space="preserve">o </w:t>
      </w:r>
      <w:r w:rsidRPr="00F15932">
        <w:rPr>
          <w:rFonts w:ascii="Cambria" w:hAnsi="Cambria"/>
          <w:sz w:val="22"/>
          <w:szCs w:val="22"/>
        </w:rPr>
        <w:t>uređen</w:t>
      </w:r>
      <w:r w:rsidR="005C531D">
        <w:rPr>
          <w:rFonts w:ascii="Cambria" w:hAnsi="Cambria"/>
          <w:sz w:val="22"/>
          <w:szCs w:val="22"/>
        </w:rPr>
        <w:t>o</w:t>
      </w:r>
    </w:p>
    <w:p w14:paraId="07BF3033" w14:textId="77777777"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U okviru kupališta planiran je privremeni objekat :</w:t>
      </w:r>
    </w:p>
    <w:p w14:paraId="4CA8C382" w14:textId="77777777" w:rsidR="00636B1B" w:rsidRPr="00F15932" w:rsidRDefault="00636B1B" w:rsidP="00EB3199">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hAnsi="Cambria"/>
          <w:sz w:val="22"/>
          <w:szCs w:val="22"/>
        </w:rPr>
        <w:t xml:space="preserve">1)  konzervator za sladoled, lokacija br.27.21                                                                                                                                                                        </w:t>
      </w:r>
    </w:p>
    <w:p w14:paraId="016127CC" w14:textId="77777777" w:rsidR="00636B1B" w:rsidRPr="00621730" w:rsidRDefault="00636B1B" w:rsidP="00E306FD">
      <w:pPr>
        <w:tabs>
          <w:tab w:val="left" w:pos="340"/>
          <w:tab w:val="left" w:pos="3600"/>
          <w:tab w:val="left" w:pos="5160"/>
          <w:tab w:val="left" w:pos="6720"/>
          <w:tab w:val="left" w:pos="10404"/>
        </w:tabs>
        <w:ind w:left="-426" w:right="-426"/>
        <w:jc w:val="both"/>
        <w:rPr>
          <w:rFonts w:ascii="Cambria" w:eastAsia="Times New Roman" w:hAnsi="Cambria"/>
          <w:b/>
          <w:sz w:val="22"/>
          <w:szCs w:val="22"/>
          <w:lang w:val="es-CL"/>
        </w:rPr>
      </w:pPr>
      <w:r w:rsidRPr="00F15932">
        <w:rPr>
          <w:rFonts w:ascii="Cambria" w:hAnsi="Cambria"/>
          <w:sz w:val="22"/>
          <w:szCs w:val="22"/>
        </w:rPr>
        <w:t>Minimalna cijena godišnjeg zakupa(za kupalište i privremeni objekat):</w:t>
      </w:r>
      <w:r w:rsidRPr="00F15932">
        <w:rPr>
          <w:rFonts w:ascii="Cambria" w:hAnsi="Cambria"/>
          <w:bCs/>
          <w:sz w:val="22"/>
          <w:szCs w:val="22"/>
        </w:rPr>
        <w:t xml:space="preserve"> </w:t>
      </w:r>
      <w:r w:rsidRPr="00621730">
        <w:rPr>
          <w:rFonts w:ascii="Cambria" w:hAnsi="Cambria"/>
          <w:b/>
          <w:bCs/>
          <w:sz w:val="22"/>
          <w:szCs w:val="22"/>
        </w:rPr>
        <w:t xml:space="preserve">2.300,00 €  </w:t>
      </w:r>
      <w:r w:rsidRPr="00621730">
        <w:rPr>
          <w:rFonts w:ascii="Cambria" w:hAnsi="Cambria"/>
          <w:b/>
          <w:sz w:val="22"/>
          <w:szCs w:val="22"/>
        </w:rPr>
        <w:t xml:space="preserve">  </w:t>
      </w:r>
    </w:p>
    <w:p w14:paraId="07408139" w14:textId="6E7D84B9" w:rsidR="00636B1B" w:rsidRPr="00F15932" w:rsidRDefault="00636B1B" w:rsidP="00E306FD">
      <w:pPr>
        <w:tabs>
          <w:tab w:val="left" w:pos="340"/>
          <w:tab w:val="left" w:pos="3600"/>
          <w:tab w:val="left" w:pos="5160"/>
          <w:tab w:val="left" w:pos="6720"/>
          <w:tab w:val="left" w:pos="10404"/>
        </w:tabs>
        <w:ind w:left="-426" w:right="-426"/>
        <w:jc w:val="both"/>
        <w:rPr>
          <w:rFonts w:ascii="Cambria" w:hAnsi="Cambria"/>
          <w:sz w:val="22"/>
          <w:szCs w:val="22"/>
        </w:rPr>
      </w:pPr>
      <w:r w:rsidRPr="00F15932">
        <w:rPr>
          <w:rFonts w:ascii="Cambria" w:eastAsia="Times New Roman" w:hAnsi="Cambria"/>
          <w:sz w:val="22"/>
          <w:szCs w:val="22"/>
          <w:lang w:val="es-CL"/>
        </w:rPr>
        <w:t xml:space="preserve">Bankarska garancija ponude ne manja od : </w:t>
      </w:r>
      <w:r w:rsidRPr="00621730">
        <w:rPr>
          <w:rFonts w:ascii="Cambria" w:eastAsia="Times New Roman" w:hAnsi="Cambria"/>
          <w:b/>
          <w:sz w:val="22"/>
          <w:szCs w:val="22"/>
          <w:lang w:val="es-CL"/>
        </w:rPr>
        <w:t>1.000,00 €</w:t>
      </w:r>
      <w:r w:rsidRPr="00F15932">
        <w:rPr>
          <w:rFonts w:ascii="Cambria" w:eastAsia="Times New Roman" w:hAnsi="Cambria"/>
          <w:sz w:val="22"/>
          <w:szCs w:val="22"/>
          <w:lang w:val="es-CL"/>
        </w:rPr>
        <w:t xml:space="preserve">   </w:t>
      </w:r>
    </w:p>
    <w:p w14:paraId="02664FEE" w14:textId="77777777" w:rsidR="00636B1B" w:rsidRPr="00F15932" w:rsidRDefault="00636B1B" w:rsidP="00E306FD">
      <w:pPr>
        <w:spacing w:before="280"/>
        <w:ind w:left="-426" w:right="-426"/>
        <w:jc w:val="both"/>
        <w:rPr>
          <w:rFonts w:ascii="Cambria" w:hAnsi="Cambria" w:cs="Cambria"/>
          <w:bCs/>
          <w:sz w:val="22"/>
          <w:szCs w:val="22"/>
          <w:lang w:val="pl-PL"/>
        </w:rPr>
      </w:pPr>
      <w:r w:rsidRPr="00F15932">
        <w:rPr>
          <w:rFonts w:ascii="Cambria" w:hAnsi="Cambria" w:cs="Cambria"/>
          <w:bCs/>
          <w:sz w:val="22"/>
          <w:szCs w:val="22"/>
          <w:lang w:val="pl-PL"/>
        </w:rPr>
        <w:t>Minimalne cijene godišnjeg zakupa date su bez uračunatog PDV-A.</w:t>
      </w:r>
    </w:p>
    <w:p w14:paraId="2A151343" w14:textId="77777777" w:rsidR="00636B1B" w:rsidRPr="00F15932" w:rsidRDefault="00636B1B" w:rsidP="00E306FD">
      <w:pPr>
        <w:ind w:left="-426" w:right="-426"/>
        <w:jc w:val="both"/>
        <w:rPr>
          <w:rFonts w:ascii="Cambria" w:hAnsi="Cambria" w:cs="Cambria"/>
          <w:sz w:val="22"/>
          <w:szCs w:val="22"/>
          <w:lang w:val="pl-PL"/>
        </w:rPr>
      </w:pPr>
      <w:r w:rsidRPr="00F15932">
        <w:rPr>
          <w:rFonts w:ascii="Cambria" w:hAnsi="Cambria" w:cs="Cambria"/>
          <w:bCs/>
          <w:sz w:val="22"/>
          <w:szCs w:val="22"/>
          <w:lang w:val="pl-PL"/>
        </w:rPr>
        <w:t>Rješenjem Poreske uprave broj:81/31-03710-5 od 01.04.2013.god. na naknadu za korišćenje morskog dobra/zakupninu obračunava se i plaća PDV.</w:t>
      </w:r>
    </w:p>
    <w:p w14:paraId="0590B4DB" w14:textId="77777777" w:rsidR="00414B0C" w:rsidRPr="00F15932" w:rsidRDefault="00414B0C" w:rsidP="00414B0C">
      <w:pPr>
        <w:ind w:left="-426" w:right="-426"/>
        <w:jc w:val="both"/>
        <w:rPr>
          <w:rFonts w:ascii="Cambria" w:hAnsi="Cambria" w:cs="Cambria"/>
          <w:sz w:val="22"/>
          <w:szCs w:val="22"/>
          <w:lang w:val="pl-PL"/>
        </w:rPr>
      </w:pPr>
    </w:p>
    <w:p w14:paraId="1B76F2ED" w14:textId="77777777" w:rsidR="00636B1B" w:rsidRPr="00F15932" w:rsidRDefault="00636B1B" w:rsidP="00414B0C">
      <w:pPr>
        <w:ind w:left="-426" w:right="-426"/>
        <w:jc w:val="both"/>
        <w:rPr>
          <w:rFonts w:ascii="Cambria" w:hAnsi="Cambria" w:cs="Cambria"/>
          <w:b/>
          <w:sz w:val="22"/>
          <w:szCs w:val="22"/>
          <w:lang w:val="pl-PL"/>
        </w:rPr>
      </w:pPr>
      <w:r w:rsidRPr="00F15932">
        <w:rPr>
          <w:rFonts w:ascii="Cambria" w:hAnsi="Cambria" w:cs="Cambria"/>
          <w:b/>
          <w:sz w:val="22"/>
          <w:szCs w:val="22"/>
          <w:lang w:val="pl-PL"/>
        </w:rPr>
        <w:t>II Način</w:t>
      </w:r>
    </w:p>
    <w:p w14:paraId="3D523EDF" w14:textId="77777777" w:rsidR="00636B1B" w:rsidRPr="00F15932" w:rsidRDefault="00636B1B" w:rsidP="00414B0C">
      <w:pPr>
        <w:ind w:left="-426" w:right="-426"/>
        <w:jc w:val="both"/>
        <w:rPr>
          <w:rFonts w:ascii="Cambria" w:hAnsi="Cambria" w:cs="Cambria"/>
          <w:b/>
          <w:sz w:val="22"/>
          <w:szCs w:val="22"/>
          <w:lang w:val="pl-PL"/>
        </w:rPr>
      </w:pPr>
      <w:r w:rsidRPr="00F15932">
        <w:rPr>
          <w:rFonts w:ascii="Cambria" w:hAnsi="Cambria" w:cs="Cambria"/>
          <w:sz w:val="22"/>
          <w:szCs w:val="22"/>
          <w:lang w:val="pl-PL"/>
        </w:rPr>
        <w:t>Davanje u zakup vrši se putem prikupljanja ponuda</w:t>
      </w:r>
      <w:r w:rsidRPr="00F15932">
        <w:rPr>
          <w:rFonts w:ascii="Cambria" w:hAnsi="Cambria" w:cs="Cambria"/>
          <w:b/>
          <w:sz w:val="22"/>
          <w:szCs w:val="22"/>
          <w:lang w:val="pl-PL"/>
        </w:rPr>
        <w:t>. </w:t>
      </w:r>
    </w:p>
    <w:p w14:paraId="1742C383" w14:textId="77777777" w:rsidR="00414B0C" w:rsidRPr="00F15932" w:rsidRDefault="00414B0C" w:rsidP="00414B0C">
      <w:pPr>
        <w:ind w:left="-426" w:right="-426"/>
        <w:jc w:val="both"/>
        <w:rPr>
          <w:rFonts w:ascii="Cambria" w:hAnsi="Cambria" w:cs="Cambria"/>
          <w:b/>
          <w:sz w:val="22"/>
          <w:szCs w:val="22"/>
          <w:lang w:val="pl-PL"/>
        </w:rPr>
      </w:pPr>
    </w:p>
    <w:p w14:paraId="77532B8A" w14:textId="77777777" w:rsidR="00636B1B" w:rsidRPr="00F96C15" w:rsidRDefault="00636B1B" w:rsidP="00414B0C">
      <w:pPr>
        <w:ind w:left="-426" w:right="-426"/>
        <w:jc w:val="both"/>
        <w:rPr>
          <w:rFonts w:ascii="Cambria" w:hAnsi="Cambria" w:cs="Cambria"/>
          <w:b/>
          <w:sz w:val="22"/>
          <w:szCs w:val="22"/>
          <w:lang w:val="pl-PL"/>
        </w:rPr>
      </w:pPr>
      <w:r w:rsidRPr="00F96C15">
        <w:rPr>
          <w:rFonts w:ascii="Cambria" w:hAnsi="Cambria" w:cs="Cambria"/>
          <w:b/>
          <w:sz w:val="22"/>
          <w:szCs w:val="22"/>
          <w:lang w:val="pl-PL"/>
        </w:rPr>
        <w:t>III Uslovi</w:t>
      </w:r>
    </w:p>
    <w:p w14:paraId="4CBA3AC1" w14:textId="77777777" w:rsidR="00414B0C" w:rsidRPr="00F96C15" w:rsidRDefault="00414B0C" w:rsidP="00414B0C">
      <w:pPr>
        <w:ind w:left="-426" w:right="-426"/>
        <w:jc w:val="both"/>
        <w:rPr>
          <w:rFonts w:ascii="Cambria" w:hAnsi="Cambria" w:cs="Cambria"/>
          <w:b/>
          <w:sz w:val="22"/>
          <w:szCs w:val="22"/>
          <w:lang w:val="pl-PL"/>
        </w:rPr>
      </w:pPr>
    </w:p>
    <w:p w14:paraId="1F6CCE10" w14:textId="77777777" w:rsidR="00636B1B" w:rsidRPr="00F96C15" w:rsidRDefault="00636B1B" w:rsidP="00414B0C">
      <w:pPr>
        <w:ind w:left="-426" w:right="-426"/>
        <w:jc w:val="both"/>
        <w:rPr>
          <w:rFonts w:ascii="Cambria" w:hAnsi="Cambria" w:cs="Arial"/>
          <w:sz w:val="22"/>
          <w:szCs w:val="22"/>
          <w:lang w:val="pl-PL"/>
        </w:rPr>
      </w:pPr>
      <w:r w:rsidRPr="00F96C15">
        <w:rPr>
          <w:rFonts w:ascii="Cambria" w:hAnsi="Cambria" w:cs="Cambria"/>
          <w:b/>
          <w:sz w:val="22"/>
          <w:szCs w:val="22"/>
          <w:lang w:val="pl-PL"/>
        </w:rPr>
        <w:t>1. Naknada za korišćenje/zakupnina</w:t>
      </w:r>
    </w:p>
    <w:p w14:paraId="2C2A0E63" w14:textId="77777777" w:rsidR="00636B1B" w:rsidRPr="00F96C15" w:rsidRDefault="00636B1B" w:rsidP="00414B0C">
      <w:pPr>
        <w:tabs>
          <w:tab w:val="left" w:pos="284"/>
          <w:tab w:val="left" w:pos="5387"/>
        </w:tabs>
        <w:spacing w:after="240"/>
        <w:ind w:left="-426" w:right="-426"/>
        <w:jc w:val="both"/>
        <w:rPr>
          <w:rFonts w:ascii="Cambria" w:hAnsi="Cambria" w:cs="Arial"/>
          <w:sz w:val="22"/>
          <w:szCs w:val="22"/>
          <w:lang w:val="pl-PL"/>
        </w:rPr>
      </w:pPr>
      <w:r w:rsidRPr="00F96C15">
        <w:rPr>
          <w:rFonts w:ascii="Cambria" w:hAnsi="Cambria" w:cs="Arial"/>
          <w:sz w:val="22"/>
          <w:szCs w:val="22"/>
          <w:lang w:val="pl-PL"/>
        </w:rPr>
        <w:t>Privremene lokacije daju se u zakup bez postavljenih objekata i infrastrukturne opremljenosti. Minimalna cijene zakupa date su pojedinačno za svaku lokaciju prema Cjenovniku početnih naknada za korišćenje morskog dobra za 2013.god.</w:t>
      </w:r>
    </w:p>
    <w:p w14:paraId="6476A5E2" w14:textId="77777777" w:rsidR="00636B1B" w:rsidRPr="00F96C15" w:rsidRDefault="00636B1B" w:rsidP="00E306FD">
      <w:pPr>
        <w:tabs>
          <w:tab w:val="left" w:pos="284"/>
          <w:tab w:val="left" w:pos="5387"/>
        </w:tabs>
        <w:spacing w:before="280" w:after="240"/>
        <w:ind w:left="-426" w:right="-426"/>
        <w:jc w:val="both"/>
        <w:rPr>
          <w:rFonts w:ascii="Cambria" w:hAnsi="Cambria" w:cs="Cambria"/>
          <w:sz w:val="22"/>
          <w:szCs w:val="22"/>
          <w:lang w:val="pl-PL"/>
        </w:rPr>
      </w:pPr>
      <w:r w:rsidRPr="00F96C15">
        <w:rPr>
          <w:rFonts w:ascii="Cambria" w:hAnsi="Cambria" w:cs="Cambria"/>
          <w:sz w:val="22"/>
          <w:szCs w:val="22"/>
          <w:lang w:val="pl-PL"/>
        </w:rPr>
        <w:t>Godišnja naknada za korišćenje morskog dobra/zakupnina koja je uvećana za iznos PDV plaća se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 </w:t>
      </w:r>
    </w:p>
    <w:p w14:paraId="36C6B89A" w14:textId="77777777" w:rsidR="00636B1B" w:rsidRPr="00F96C15" w:rsidRDefault="00636B1B" w:rsidP="0070111F">
      <w:pPr>
        <w:ind w:left="-426" w:right="-426"/>
        <w:jc w:val="both"/>
        <w:rPr>
          <w:rFonts w:ascii="Cambria" w:hAnsi="Cambria" w:cs="Cambria"/>
          <w:sz w:val="22"/>
          <w:szCs w:val="22"/>
          <w:lang w:val="pl-PL"/>
        </w:rPr>
      </w:pPr>
      <w:r w:rsidRPr="00F96C15">
        <w:rPr>
          <w:rFonts w:ascii="Cambria" w:hAnsi="Cambria" w:cs="Cambria"/>
          <w:b/>
          <w:sz w:val="22"/>
          <w:szCs w:val="22"/>
          <w:lang w:val="pl-PL"/>
        </w:rPr>
        <w:t>2.Vrijeme zakupa</w:t>
      </w:r>
    </w:p>
    <w:p w14:paraId="00A4BC33" w14:textId="478672DB" w:rsidR="00636B1B" w:rsidRPr="00F96C15" w:rsidRDefault="00636B1B" w:rsidP="0070111F">
      <w:pPr>
        <w:ind w:left="-426" w:right="-426"/>
        <w:jc w:val="both"/>
        <w:rPr>
          <w:rFonts w:ascii="Cambria" w:hAnsi="Cambria" w:cs="Cambria"/>
          <w:sz w:val="22"/>
          <w:szCs w:val="22"/>
          <w:lang w:val="pl-PL"/>
        </w:rPr>
      </w:pPr>
      <w:r w:rsidRPr="00F96C15">
        <w:rPr>
          <w:rFonts w:ascii="Cambria" w:hAnsi="Cambria" w:cs="Cambria"/>
          <w:sz w:val="22"/>
          <w:szCs w:val="22"/>
          <w:lang w:val="pl-PL"/>
        </w:rPr>
        <w:t xml:space="preserve">Ugovori se zaključuju za tekuću godinu računajući od </w:t>
      </w:r>
      <w:r w:rsidR="00F96C15">
        <w:rPr>
          <w:rFonts w:ascii="Cambria" w:hAnsi="Cambria" w:cs="Cambria"/>
          <w:sz w:val="22"/>
          <w:szCs w:val="22"/>
          <w:lang w:val="pl-PL"/>
        </w:rPr>
        <w:t>dana</w:t>
      </w:r>
      <w:r w:rsidRPr="00F96C15">
        <w:rPr>
          <w:rFonts w:ascii="Cambria" w:hAnsi="Cambria" w:cs="Cambria"/>
          <w:sz w:val="22"/>
          <w:szCs w:val="22"/>
          <w:lang w:val="pl-PL"/>
        </w:rPr>
        <w:t xml:space="preserve"> zaključenja ugovora do  </w:t>
      </w:r>
      <w:r w:rsidRPr="00F96C15">
        <w:rPr>
          <w:rFonts w:ascii="Cambria" w:hAnsi="Cambria" w:cs="Cambria"/>
          <w:b/>
          <w:sz w:val="22"/>
          <w:szCs w:val="22"/>
          <w:lang w:val="pl-PL"/>
        </w:rPr>
        <w:t>31.12.201</w:t>
      </w:r>
      <w:r w:rsidR="00414B0C" w:rsidRPr="00F96C15">
        <w:rPr>
          <w:rFonts w:ascii="Cambria" w:hAnsi="Cambria" w:cs="Cambria"/>
          <w:b/>
          <w:sz w:val="22"/>
          <w:szCs w:val="22"/>
          <w:lang w:val="pl-PL"/>
        </w:rPr>
        <w:t>7</w:t>
      </w:r>
      <w:r w:rsidRPr="00F96C15">
        <w:rPr>
          <w:rFonts w:ascii="Cambria" w:hAnsi="Cambria" w:cs="Cambria"/>
          <w:b/>
          <w:sz w:val="22"/>
          <w:szCs w:val="22"/>
          <w:lang w:val="pl-PL"/>
        </w:rPr>
        <w:t xml:space="preserve">. god.  </w:t>
      </w:r>
      <w:r w:rsidRPr="00F96C15">
        <w:rPr>
          <w:rFonts w:ascii="Cambria" w:hAnsi="Cambria" w:cs="Cambria"/>
          <w:sz w:val="22"/>
          <w:szCs w:val="22"/>
          <w:lang w:val="pl-PL"/>
        </w:rPr>
        <w:t xml:space="preserve">uz mogućnost produženja za </w:t>
      </w:r>
      <w:r w:rsidR="00414B0C" w:rsidRPr="00F96C15">
        <w:rPr>
          <w:rFonts w:ascii="Cambria" w:hAnsi="Cambria" w:cs="Cambria"/>
          <w:sz w:val="22"/>
          <w:szCs w:val="22"/>
          <w:lang w:val="pl-PL"/>
        </w:rPr>
        <w:t xml:space="preserve">naredu </w:t>
      </w:r>
      <w:r w:rsidRPr="00F96C15">
        <w:rPr>
          <w:rFonts w:ascii="Cambria" w:hAnsi="Cambria" w:cs="Cambria"/>
          <w:sz w:val="22"/>
          <w:szCs w:val="22"/>
          <w:lang w:val="pl-PL"/>
        </w:rPr>
        <w:t>godin</w:t>
      </w:r>
      <w:r w:rsidR="00414B0C" w:rsidRPr="00F96C15">
        <w:rPr>
          <w:rFonts w:ascii="Cambria" w:hAnsi="Cambria" w:cs="Cambria"/>
          <w:sz w:val="22"/>
          <w:szCs w:val="22"/>
          <w:lang w:val="pl-PL"/>
        </w:rPr>
        <w:t>u</w:t>
      </w:r>
      <w:r w:rsidRPr="00F96C15">
        <w:rPr>
          <w:rFonts w:ascii="Cambria" w:hAnsi="Cambria" w:cs="Cambria"/>
          <w:sz w:val="22"/>
          <w:szCs w:val="22"/>
          <w:lang w:val="pl-PL"/>
        </w:rPr>
        <w:t xml:space="preserve">, odnosno do </w:t>
      </w:r>
      <w:r w:rsidRPr="00F96C15">
        <w:rPr>
          <w:rFonts w:ascii="Cambria" w:hAnsi="Cambria" w:cs="Cambria"/>
          <w:b/>
          <w:sz w:val="22"/>
          <w:szCs w:val="22"/>
          <w:lang w:val="pl-PL"/>
        </w:rPr>
        <w:t>31.12.2018.god</w:t>
      </w:r>
      <w:r w:rsidRPr="00F96C15">
        <w:rPr>
          <w:rFonts w:ascii="Cambria" w:hAnsi="Cambria" w:cs="Cambria"/>
          <w:sz w:val="22"/>
          <w:szCs w:val="22"/>
          <w:lang w:val="pl-PL"/>
        </w:rPr>
        <w:t>. ukoliko korisnk ispune sve ugovorom preuzete obaveze.</w:t>
      </w:r>
    </w:p>
    <w:p w14:paraId="4AD4923F"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sz w:val="22"/>
          <w:szCs w:val="22"/>
          <w:lang w:val="pl-PL"/>
        </w:rPr>
        <w:t>Ukoliko tokom trajanja ugovora dođe do privođenja prostora trajnoj namjeni koja podrazumijeva izgradnju hotela visoke kategorije u neposrednom zaleđu ili bude usvojena planska dokumentacija koja isključuje korišćenja morskog dobra, ugovor se neće obnavljati i zakupac nema pravo da traži povraćaj do tada uloženih sredstava.</w:t>
      </w:r>
    </w:p>
    <w:p w14:paraId="3EC4FCE8" w14:textId="77777777" w:rsidR="00F15932" w:rsidRDefault="00F15932" w:rsidP="00E306FD">
      <w:pPr>
        <w:spacing w:before="280"/>
        <w:ind w:left="-426" w:right="-426"/>
        <w:jc w:val="both"/>
        <w:rPr>
          <w:rFonts w:ascii="Cambria" w:hAnsi="Cambria" w:cs="Cambria"/>
          <w:b/>
          <w:sz w:val="22"/>
          <w:szCs w:val="22"/>
          <w:lang w:val="pl-PL"/>
        </w:rPr>
      </w:pPr>
    </w:p>
    <w:p w14:paraId="26271EE2" w14:textId="77777777" w:rsidR="00F15932" w:rsidRDefault="00F15932" w:rsidP="00E306FD">
      <w:pPr>
        <w:spacing w:before="280"/>
        <w:ind w:left="-426" w:right="-426"/>
        <w:jc w:val="both"/>
        <w:rPr>
          <w:rFonts w:ascii="Cambria" w:hAnsi="Cambria" w:cs="Cambria"/>
          <w:b/>
          <w:sz w:val="22"/>
          <w:szCs w:val="22"/>
          <w:lang w:val="pl-PL"/>
        </w:rPr>
      </w:pPr>
    </w:p>
    <w:p w14:paraId="57FB4AAF"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lastRenderedPageBreak/>
        <w:t>IV Sadržaj ponude</w:t>
      </w:r>
    </w:p>
    <w:p w14:paraId="5E6D1209"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sz w:val="22"/>
          <w:szCs w:val="22"/>
          <w:lang w:val="pl-PL"/>
        </w:rPr>
        <w:t>Ponuda obavezno sadrži :</w:t>
      </w:r>
    </w:p>
    <w:p w14:paraId="1959C3C8"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b/>
          <w:sz w:val="22"/>
          <w:szCs w:val="22"/>
          <w:lang w:val="pl-PL"/>
        </w:rPr>
        <w:t>4.1.</w:t>
      </w:r>
      <w:r w:rsidRPr="00F96C15">
        <w:rPr>
          <w:rFonts w:ascii="Cambria" w:hAnsi="Cambria" w:cs="Cambria"/>
          <w:sz w:val="22"/>
          <w:szCs w:val="22"/>
          <w:lang w:val="pl-PL"/>
        </w:rPr>
        <w:t> </w:t>
      </w:r>
      <w:r w:rsidRPr="00F96C15">
        <w:rPr>
          <w:rFonts w:ascii="Cambria" w:hAnsi="Cambria" w:cs="Cambria"/>
          <w:b/>
          <w:sz w:val="22"/>
          <w:szCs w:val="22"/>
          <w:lang w:val="pl-PL"/>
        </w:rPr>
        <w:t>Podatke o ponuđaču i dokaze o podobnosti ponuđača</w:t>
      </w:r>
    </w:p>
    <w:p w14:paraId="369DA3DD" w14:textId="77777777" w:rsidR="0068371C" w:rsidRPr="00F96C15" w:rsidRDefault="0068371C" w:rsidP="0068371C">
      <w:pPr>
        <w:ind w:left="-426" w:right="-426"/>
        <w:jc w:val="both"/>
        <w:rPr>
          <w:rFonts w:ascii="Cambria" w:hAnsi="Cambria" w:cs="Cambria"/>
          <w:b/>
          <w:sz w:val="22"/>
          <w:szCs w:val="22"/>
          <w:lang w:val="pl-PL"/>
        </w:rPr>
      </w:pPr>
    </w:p>
    <w:p w14:paraId="23B88156" w14:textId="38BBD00C" w:rsidR="00636B1B" w:rsidRPr="00F96C15" w:rsidRDefault="00636B1B" w:rsidP="0068371C">
      <w:pPr>
        <w:ind w:left="-426" w:right="-426"/>
        <w:jc w:val="both"/>
        <w:rPr>
          <w:rFonts w:ascii="Cambria" w:hAnsi="Cambria" w:cs="Cambria"/>
          <w:b/>
          <w:sz w:val="22"/>
          <w:szCs w:val="22"/>
          <w:lang w:val="pl-PL"/>
        </w:rPr>
      </w:pPr>
      <w:r w:rsidRPr="00F96C15">
        <w:rPr>
          <w:rFonts w:ascii="Cambria" w:hAnsi="Cambria" w:cs="Cambria"/>
          <w:b/>
          <w:sz w:val="22"/>
          <w:szCs w:val="22"/>
          <w:lang w:val="pl-PL"/>
        </w:rPr>
        <w:t>4.1.1. Za fizička lica</w:t>
      </w:r>
      <w:r w:rsidR="0068371C" w:rsidRPr="00F96C15">
        <w:rPr>
          <w:rFonts w:ascii="Cambria" w:hAnsi="Cambria" w:cs="Cambria"/>
          <w:b/>
          <w:sz w:val="22"/>
          <w:szCs w:val="22"/>
          <w:lang w:val="pl-PL"/>
        </w:rPr>
        <w:t>:</w:t>
      </w:r>
    </w:p>
    <w:p w14:paraId="78468420" w14:textId="77777777" w:rsidR="00636B1B" w:rsidRPr="00F96C15" w:rsidRDefault="00636B1B" w:rsidP="0068371C">
      <w:pPr>
        <w:ind w:left="-426" w:right="-426"/>
        <w:jc w:val="both"/>
        <w:rPr>
          <w:rFonts w:ascii="Cambria" w:hAnsi="Cambria" w:cs="Cambria"/>
          <w:sz w:val="22"/>
          <w:szCs w:val="22"/>
          <w:lang w:val="pl-PL"/>
        </w:rPr>
      </w:pPr>
      <w:r w:rsidRPr="00F96C15">
        <w:rPr>
          <w:rFonts w:ascii="Cambria" w:hAnsi="Cambria" w:cs="Cambria"/>
          <w:sz w:val="22"/>
          <w:szCs w:val="22"/>
          <w:lang w:val="pl-PL"/>
        </w:rPr>
        <w:t>-ime i prezime ponuđača sa adresom prebivališta, odnosno boravišta i brojem kontakt telefona </w:t>
      </w:r>
    </w:p>
    <w:p w14:paraId="4447AF31" w14:textId="77777777" w:rsidR="00636B1B" w:rsidRPr="00F96C15" w:rsidRDefault="00636B1B" w:rsidP="0068371C">
      <w:pPr>
        <w:ind w:left="-426" w:right="-426"/>
        <w:jc w:val="both"/>
        <w:rPr>
          <w:rFonts w:ascii="Cambria" w:hAnsi="Cambria" w:cs="Cambria"/>
          <w:bCs/>
          <w:sz w:val="22"/>
          <w:szCs w:val="22"/>
          <w:lang w:val="pl-PL"/>
        </w:rPr>
      </w:pPr>
      <w:r w:rsidRPr="00F96C15">
        <w:rPr>
          <w:rFonts w:ascii="Cambria" w:hAnsi="Cambria" w:cs="Cambria"/>
          <w:sz w:val="22"/>
          <w:szCs w:val="22"/>
          <w:lang w:val="pl-PL"/>
        </w:rPr>
        <w:t>-fotokopija lične karte/pasoša sa jedinstvenim matičnim brojem i saglasnost u formi izjave u pisanoj formi, kojom ponuđač izražava pristanak da se njegovi lični podaci obrađuju radi učešća u javnom pozivu,</w:t>
      </w:r>
    </w:p>
    <w:p w14:paraId="0D18D67A" w14:textId="77777777" w:rsidR="00636B1B" w:rsidRPr="00F96C15" w:rsidRDefault="00636B1B" w:rsidP="0068371C">
      <w:pPr>
        <w:ind w:left="-426" w:right="-426"/>
        <w:jc w:val="both"/>
        <w:rPr>
          <w:rFonts w:ascii="Cambria" w:hAnsi="Cambria" w:cs="Cambria"/>
          <w:sz w:val="22"/>
          <w:szCs w:val="22"/>
          <w:lang w:val="pl-PL"/>
        </w:rPr>
      </w:pPr>
      <w:r w:rsidRPr="00F96C15">
        <w:rPr>
          <w:rFonts w:ascii="Cambria" w:hAnsi="Cambria" w:cs="Cambria"/>
          <w:bCs/>
          <w:sz w:val="22"/>
          <w:szCs w:val="22"/>
          <w:lang w:val="pl-PL"/>
        </w:rPr>
        <w:t>-p</w:t>
      </w:r>
      <w:r w:rsidRPr="00F96C15">
        <w:rPr>
          <w:rFonts w:ascii="Cambria" w:hAnsi="Cambria" w:cs="Cambria"/>
          <w:sz w:val="22"/>
          <w:szCs w:val="22"/>
          <w:lang w:val="pl-PL"/>
        </w:rPr>
        <w:t>otvrda Poreske uprave da su uredno izvršene sve obaveze po osnovu plaćanja poreza i doprinosa za period do 90 dana prije javnog otvaranja ponuda;</w:t>
      </w:r>
    </w:p>
    <w:p w14:paraId="0CE8BA79" w14:textId="77777777" w:rsidR="00636B1B" w:rsidRPr="00F96C15" w:rsidRDefault="00636B1B" w:rsidP="0068371C">
      <w:pPr>
        <w:ind w:left="-426" w:right="-426"/>
        <w:jc w:val="both"/>
        <w:rPr>
          <w:rFonts w:ascii="Cambria" w:hAnsi="Cambria" w:cs="Cambria"/>
          <w:b/>
          <w:sz w:val="22"/>
          <w:szCs w:val="22"/>
          <w:lang w:val="pl-PL"/>
        </w:rPr>
      </w:pPr>
      <w:r w:rsidRPr="00F96C15">
        <w:rPr>
          <w:rFonts w:ascii="Cambria" w:hAnsi="Cambria" w:cs="Cambria"/>
          <w:sz w:val="22"/>
          <w:szCs w:val="22"/>
          <w:lang w:val="pl-PL"/>
        </w:rPr>
        <w:t>-uvjerenje mjesno nadležnog Osnovnog suda da  da se protiv ponuđača ne vodi krivični postupak.</w:t>
      </w:r>
    </w:p>
    <w:p w14:paraId="5746779E"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4.1.2. Za pravna lica:</w:t>
      </w:r>
    </w:p>
    <w:p w14:paraId="4567C310"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sz w:val="22"/>
          <w:szCs w:val="22"/>
          <w:lang w:val="pl-PL"/>
        </w:rPr>
        <w:t>-naziv i adresa sjedišta privrednog društva,</w:t>
      </w:r>
    </w:p>
    <w:p w14:paraId="38B30E69"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sz w:val="22"/>
          <w:szCs w:val="22"/>
          <w:lang w:val="pl-PL"/>
        </w:rPr>
        <w:t>-dokaz o registraciji (Rješenje o registraciji/Izvod iz CRPS  ne stariji od 6 mjeseci),</w:t>
      </w:r>
    </w:p>
    <w:p w14:paraId="483CA491"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sz w:val="22"/>
          <w:szCs w:val="22"/>
          <w:lang w:val="pl-PL"/>
        </w:rPr>
        <w:t>-rješenje o PIB pravnog lica/preduzetnika, </w:t>
      </w:r>
    </w:p>
    <w:p w14:paraId="59822105"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sz w:val="22"/>
          <w:szCs w:val="22"/>
          <w:lang w:val="pl-PL"/>
        </w:rPr>
        <w:t>-rješenje o registraciji PDV-a, ukoliko je ponuđač obveznik PDV-a,</w:t>
      </w:r>
    </w:p>
    <w:p w14:paraId="7039AE8E" w14:textId="77777777" w:rsidR="00636B1B" w:rsidRPr="00F96C15" w:rsidRDefault="00636B1B" w:rsidP="00A30837">
      <w:pPr>
        <w:ind w:left="-426" w:right="-426"/>
        <w:jc w:val="both"/>
        <w:rPr>
          <w:rFonts w:ascii="Cambria" w:hAnsi="Cambria" w:cs="Cambria"/>
          <w:bCs/>
          <w:sz w:val="22"/>
          <w:szCs w:val="22"/>
          <w:lang w:val="pl-PL"/>
        </w:rPr>
      </w:pPr>
      <w:r w:rsidRPr="00F96C15">
        <w:rPr>
          <w:rFonts w:ascii="Cambria" w:hAnsi="Cambria" w:cs="Cambria"/>
          <w:sz w:val="22"/>
          <w:szCs w:val="22"/>
          <w:lang w:val="pl-PL"/>
        </w:rPr>
        <w:t>-potvrdu iz CRPS da se pravno lice/preduzetnik ne nalazi u kaznenoj evidenciji, </w:t>
      </w:r>
    </w:p>
    <w:p w14:paraId="6FEA7372"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bCs/>
          <w:sz w:val="22"/>
          <w:szCs w:val="22"/>
          <w:lang w:val="pl-PL"/>
        </w:rPr>
        <w:t>-p</w:t>
      </w:r>
      <w:r w:rsidRPr="00F96C15">
        <w:rPr>
          <w:rFonts w:ascii="Cambria" w:hAnsi="Cambria" w:cs="Cambria"/>
          <w:sz w:val="22"/>
          <w:szCs w:val="22"/>
          <w:lang w:val="pl-PL"/>
        </w:rPr>
        <w:t>otvrda Poreske uprave – Područne jedinice u kojoj je sjedište ponuđača  da su uredno izvršene sve obaveze po osnovu plaćanja poreza i doprinosa za period do 90 dana prije javnog otvaranja ponuda;</w:t>
      </w:r>
    </w:p>
    <w:p w14:paraId="105BD1FB" w14:textId="77777777" w:rsidR="00636B1B" w:rsidRPr="00F96C15" w:rsidRDefault="00636B1B" w:rsidP="00A30837">
      <w:pPr>
        <w:ind w:left="-426" w:right="-426"/>
        <w:jc w:val="both"/>
        <w:rPr>
          <w:rFonts w:ascii="Cambria" w:hAnsi="Cambria" w:cs="Cambria"/>
          <w:sz w:val="22"/>
          <w:szCs w:val="22"/>
          <w:lang w:val="pl-PL"/>
        </w:rPr>
      </w:pPr>
      <w:r w:rsidRPr="00F96C15">
        <w:rPr>
          <w:rFonts w:ascii="Cambria" w:hAnsi="Cambria" w:cs="Cambria"/>
          <w:sz w:val="22"/>
          <w:szCs w:val="22"/>
          <w:lang w:val="pl-PL"/>
        </w:rPr>
        <w:t>-uvjerenje mjesno nadležnog Osnovnog suda da se protiv odgovornog lice u pravnom licu  ne vodi krivični postupak.</w:t>
      </w:r>
    </w:p>
    <w:p w14:paraId="2D933D83"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4.2</w:t>
      </w:r>
      <w:r w:rsidRPr="00F96C15">
        <w:rPr>
          <w:rFonts w:ascii="Cambria" w:hAnsi="Cambria" w:cs="Cambria"/>
          <w:sz w:val="22"/>
          <w:szCs w:val="22"/>
          <w:lang w:val="pl-PL"/>
        </w:rPr>
        <w:t>. Pismenu ponudu iznosa naknade iskazane u eurima bez uračunatog PDV za godišnji zakup precizno označenog dijela morskog dobra (broj lokacije iz javnog poziva). </w:t>
      </w:r>
    </w:p>
    <w:p w14:paraId="04AB8E54"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4.3.</w:t>
      </w:r>
      <w:r w:rsidRPr="00F96C15">
        <w:rPr>
          <w:rFonts w:ascii="Cambria" w:hAnsi="Cambria" w:cs="Cambria"/>
          <w:sz w:val="22"/>
          <w:szCs w:val="22"/>
          <w:lang w:val="pl-PL"/>
        </w:rPr>
        <w:t> Originalnu bankarsku garanciju ponude u visini određenoj ovim Javnim pozivom za svaku lokaciju, koja mora biti bezuslovna, „bez prigovora“ i naplativa na prvi poziv sa rokom važenja minimum 90 dana od dana otvaranja ponude.</w:t>
      </w:r>
    </w:p>
    <w:p w14:paraId="447FE7C9"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4.4.</w:t>
      </w:r>
      <w:r w:rsidRPr="00F96C15">
        <w:rPr>
          <w:rFonts w:ascii="Cambria" w:hAnsi="Cambria" w:cs="Cambria"/>
          <w:sz w:val="22"/>
          <w:szCs w:val="22"/>
          <w:lang w:val="pl-PL"/>
        </w:rPr>
        <w:t xml:space="preserve"> Potpisanu ( za pravno lice i pečatiranu ) izjavu o prihvatanju uslova iz javnog poziva, Nacrta ugovora i tenderske dokumentacije.</w:t>
      </w:r>
    </w:p>
    <w:p w14:paraId="79EBD77E"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4.5.Dokazi za reference</w:t>
      </w:r>
    </w:p>
    <w:p w14:paraId="67B6F5EE"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4.5.1.</w:t>
      </w:r>
      <w:r w:rsidRPr="00F96C15">
        <w:rPr>
          <w:rFonts w:ascii="Cambria" w:hAnsi="Cambria" w:cs="Cambria"/>
          <w:sz w:val="22"/>
          <w:szCs w:val="22"/>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14:paraId="7105A0B9" w14:textId="39DC874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4.5.2.</w:t>
      </w:r>
      <w:r w:rsidRPr="00F96C15">
        <w:rPr>
          <w:rFonts w:ascii="Cambria" w:hAnsi="Cambria" w:cs="Cambria"/>
          <w:sz w:val="22"/>
          <w:szCs w:val="22"/>
          <w:lang w:val="pl-PL"/>
        </w:rPr>
        <w:t>Odobrenje za rad kupališta koje je izdao nadležan opštinski organ za 201</w:t>
      </w:r>
      <w:r w:rsidR="00A30837" w:rsidRPr="00F96C15">
        <w:rPr>
          <w:rFonts w:ascii="Cambria" w:hAnsi="Cambria" w:cs="Cambria"/>
          <w:sz w:val="22"/>
          <w:szCs w:val="22"/>
          <w:lang w:val="pl-PL"/>
        </w:rPr>
        <w:t>6</w:t>
      </w:r>
      <w:r w:rsidRPr="00F96C15">
        <w:rPr>
          <w:rFonts w:ascii="Cambria" w:hAnsi="Cambria" w:cs="Cambria"/>
          <w:sz w:val="22"/>
          <w:szCs w:val="22"/>
          <w:lang w:val="pl-PL"/>
        </w:rPr>
        <w:t>, 201</w:t>
      </w:r>
      <w:r w:rsidR="00A30837" w:rsidRPr="00F96C15">
        <w:rPr>
          <w:rFonts w:ascii="Cambria" w:hAnsi="Cambria" w:cs="Cambria"/>
          <w:sz w:val="22"/>
          <w:szCs w:val="22"/>
          <w:lang w:val="pl-PL"/>
        </w:rPr>
        <w:t>5</w:t>
      </w:r>
      <w:r w:rsidRPr="00F96C15">
        <w:rPr>
          <w:rFonts w:ascii="Cambria" w:hAnsi="Cambria" w:cs="Cambria"/>
          <w:sz w:val="22"/>
          <w:szCs w:val="22"/>
          <w:lang w:val="pl-PL"/>
        </w:rPr>
        <w:t>, 201</w:t>
      </w:r>
      <w:r w:rsidR="00A30837" w:rsidRPr="00F96C15">
        <w:rPr>
          <w:rFonts w:ascii="Cambria" w:hAnsi="Cambria" w:cs="Cambria"/>
          <w:sz w:val="22"/>
          <w:szCs w:val="22"/>
          <w:lang w:val="pl-PL"/>
        </w:rPr>
        <w:t>4</w:t>
      </w:r>
      <w:r w:rsidRPr="00F96C15">
        <w:rPr>
          <w:rFonts w:ascii="Cambria" w:hAnsi="Cambria" w:cs="Cambria"/>
          <w:sz w:val="22"/>
          <w:szCs w:val="22"/>
          <w:lang w:val="pl-PL"/>
        </w:rPr>
        <w:t>. i 201</w:t>
      </w:r>
      <w:r w:rsidR="00A30837" w:rsidRPr="00F96C15">
        <w:rPr>
          <w:rFonts w:ascii="Cambria" w:hAnsi="Cambria" w:cs="Cambria"/>
          <w:sz w:val="22"/>
          <w:szCs w:val="22"/>
          <w:lang w:val="pl-PL"/>
        </w:rPr>
        <w:t>3</w:t>
      </w:r>
      <w:r w:rsidRPr="00F96C15">
        <w:rPr>
          <w:rFonts w:ascii="Cambria" w:hAnsi="Cambria" w:cs="Cambria"/>
          <w:sz w:val="22"/>
          <w:szCs w:val="22"/>
          <w:lang w:val="pl-PL"/>
        </w:rPr>
        <w:t>. i 201</w:t>
      </w:r>
      <w:r w:rsidR="00A30837" w:rsidRPr="00F96C15">
        <w:rPr>
          <w:rFonts w:ascii="Cambria" w:hAnsi="Cambria" w:cs="Cambria"/>
          <w:sz w:val="22"/>
          <w:szCs w:val="22"/>
          <w:lang w:val="pl-PL"/>
        </w:rPr>
        <w:t>2</w:t>
      </w:r>
      <w:r w:rsidRPr="00F96C15">
        <w:rPr>
          <w:rFonts w:ascii="Cambria" w:hAnsi="Cambria" w:cs="Cambria"/>
          <w:sz w:val="22"/>
          <w:szCs w:val="22"/>
          <w:lang w:val="pl-PL"/>
        </w:rPr>
        <w:t>. god. ili saglasnosti za rad kupališta koje je izdalo Javno preduzeće za 201</w:t>
      </w:r>
      <w:r w:rsidR="00807A84" w:rsidRPr="00F96C15">
        <w:rPr>
          <w:rFonts w:ascii="Cambria" w:hAnsi="Cambria" w:cs="Cambria"/>
          <w:sz w:val="22"/>
          <w:szCs w:val="22"/>
          <w:lang w:val="pl-PL"/>
        </w:rPr>
        <w:t>2</w:t>
      </w:r>
      <w:r w:rsidRPr="00F96C15">
        <w:rPr>
          <w:rFonts w:ascii="Cambria" w:hAnsi="Cambria" w:cs="Cambria"/>
          <w:sz w:val="22"/>
          <w:szCs w:val="22"/>
          <w:lang w:val="pl-PL"/>
        </w:rPr>
        <w:t>.god, isključivo za lokaciju koja je predmet ponude, ako je ponuđač bio raniji korisnik/zakupac plaže za koju se ponuda odnosi.</w:t>
      </w:r>
    </w:p>
    <w:p w14:paraId="6D37ED23" w14:textId="77777777" w:rsidR="00DF2141" w:rsidRDefault="00DF2141" w:rsidP="00DF2141">
      <w:pPr>
        <w:ind w:left="-426" w:right="-284"/>
        <w:jc w:val="both"/>
        <w:rPr>
          <w:rFonts w:ascii="Cambria" w:hAnsi="Cambria" w:cs="Cambria"/>
          <w:b/>
          <w:sz w:val="22"/>
          <w:szCs w:val="22"/>
          <w:lang w:val="pl-PL"/>
        </w:rPr>
      </w:pPr>
    </w:p>
    <w:p w14:paraId="0A3DF530" w14:textId="7BB31758" w:rsidR="00DF2141" w:rsidRPr="00DF2141" w:rsidRDefault="00636B1B" w:rsidP="00DF2141">
      <w:pPr>
        <w:ind w:left="-426" w:right="-284"/>
        <w:jc w:val="both"/>
        <w:rPr>
          <w:rFonts w:ascii="Cambria" w:hAnsi="Cambria" w:cs="Times New Roman"/>
          <w:b/>
          <w:sz w:val="22"/>
          <w:szCs w:val="22"/>
        </w:rPr>
      </w:pPr>
      <w:r w:rsidRPr="00F96C15">
        <w:rPr>
          <w:rFonts w:ascii="Cambria" w:hAnsi="Cambria" w:cs="Cambria"/>
          <w:b/>
          <w:sz w:val="22"/>
          <w:szCs w:val="22"/>
          <w:lang w:val="pl-PL"/>
        </w:rPr>
        <w:t xml:space="preserve">Potrebni dokazi (osim saglasnosti i odobrenja za rad kupališta  i fotokopije lične karte i ) dostavljaju se u formi originala ili ovjerene fotokopije i ne smiju da budu stariji od šest mjeseci od dana javnog otvaranja </w:t>
      </w:r>
      <w:r w:rsidRPr="00DF2141">
        <w:rPr>
          <w:rFonts w:ascii="Cambria" w:hAnsi="Cambria" w:cs="Cambria"/>
          <w:b/>
          <w:sz w:val="22"/>
          <w:szCs w:val="22"/>
          <w:lang w:val="pl-PL"/>
        </w:rPr>
        <w:t>ponuda</w:t>
      </w:r>
      <w:r w:rsidR="00DF2141" w:rsidRPr="00DF2141">
        <w:rPr>
          <w:rFonts w:ascii="Cambria" w:hAnsi="Cambria" w:cs="Times New Roman"/>
          <w:b/>
          <w:sz w:val="22"/>
          <w:szCs w:val="22"/>
        </w:rPr>
        <w:t xml:space="preserve"> osim Rješenja o registraciji za PIB i PDV.</w:t>
      </w:r>
    </w:p>
    <w:p w14:paraId="05F3F80D" w14:textId="77777777" w:rsidR="00DF2141" w:rsidRPr="00DF2141" w:rsidRDefault="00DF2141" w:rsidP="00DF2141">
      <w:pPr>
        <w:tabs>
          <w:tab w:val="left" w:pos="-344"/>
        </w:tabs>
        <w:autoSpaceDE w:val="0"/>
        <w:ind w:left="-426"/>
        <w:jc w:val="both"/>
        <w:rPr>
          <w:rFonts w:ascii="Cambria" w:hAnsi="Cambria"/>
          <w:b/>
          <w:color w:val="000000"/>
          <w:sz w:val="22"/>
          <w:szCs w:val="22"/>
          <w:lang w:val="es-ES"/>
        </w:rPr>
      </w:pPr>
    </w:p>
    <w:p w14:paraId="7FF3BD4F" w14:textId="20937DFC" w:rsidR="00636B1B" w:rsidRPr="00F96C15" w:rsidRDefault="00636B1B" w:rsidP="00E306FD">
      <w:pPr>
        <w:spacing w:before="280"/>
        <w:ind w:left="-426" w:right="-426"/>
        <w:jc w:val="both"/>
        <w:rPr>
          <w:rFonts w:ascii="Cambria" w:hAnsi="Cambria" w:cs="Cambria"/>
          <w:b/>
          <w:sz w:val="22"/>
          <w:szCs w:val="22"/>
          <w:lang w:val="pl-PL"/>
        </w:rPr>
      </w:pPr>
    </w:p>
    <w:p w14:paraId="0CFEA865" w14:textId="77777777" w:rsidR="00636B1B" w:rsidRPr="00F96C15" w:rsidRDefault="00636B1B" w:rsidP="00E306FD">
      <w:pPr>
        <w:ind w:left="-426" w:right="-426"/>
        <w:jc w:val="both"/>
        <w:rPr>
          <w:rFonts w:ascii="Cambria" w:hAnsi="Cambria" w:cs="Cambria"/>
          <w:b/>
          <w:sz w:val="22"/>
          <w:szCs w:val="22"/>
          <w:lang w:val="pl-PL"/>
        </w:rPr>
      </w:pPr>
    </w:p>
    <w:p w14:paraId="151CABE8" w14:textId="77777777" w:rsidR="00F96C15" w:rsidRDefault="00F96C15" w:rsidP="00E306FD">
      <w:pPr>
        <w:ind w:left="-426" w:right="-426"/>
        <w:jc w:val="both"/>
        <w:rPr>
          <w:rFonts w:ascii="Cambria" w:hAnsi="Cambria" w:cs="Cambria"/>
          <w:b/>
          <w:sz w:val="22"/>
          <w:szCs w:val="22"/>
          <w:lang w:val="pl-PL"/>
        </w:rPr>
      </w:pPr>
    </w:p>
    <w:p w14:paraId="1ACE6022" w14:textId="77777777" w:rsidR="00321966" w:rsidRDefault="00321966" w:rsidP="00E306FD">
      <w:pPr>
        <w:ind w:left="-426" w:right="-426"/>
        <w:jc w:val="both"/>
        <w:rPr>
          <w:rFonts w:ascii="Cambria" w:hAnsi="Cambria" w:cs="Cambria"/>
          <w:b/>
          <w:sz w:val="22"/>
          <w:szCs w:val="22"/>
          <w:lang w:val="pl-PL"/>
        </w:rPr>
      </w:pPr>
    </w:p>
    <w:p w14:paraId="178EC440" w14:textId="77777777" w:rsidR="00F15932" w:rsidRDefault="00F15932" w:rsidP="00E306FD">
      <w:pPr>
        <w:ind w:left="-426" w:right="-426"/>
        <w:jc w:val="both"/>
        <w:rPr>
          <w:rFonts w:ascii="Cambria" w:hAnsi="Cambria" w:cs="Cambria"/>
          <w:b/>
          <w:sz w:val="22"/>
          <w:szCs w:val="22"/>
          <w:lang w:val="pl-PL"/>
        </w:rPr>
      </w:pPr>
    </w:p>
    <w:p w14:paraId="208EE67D"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b/>
          <w:sz w:val="22"/>
          <w:szCs w:val="22"/>
          <w:lang w:val="pl-PL"/>
        </w:rPr>
        <w:t>V Sprovođenje postupka</w:t>
      </w:r>
    </w:p>
    <w:p w14:paraId="252CFAF1" w14:textId="77777777" w:rsidR="00636B1B" w:rsidRPr="00F96C15" w:rsidRDefault="00636B1B" w:rsidP="00E306FD">
      <w:pPr>
        <w:ind w:left="-426" w:right="-426"/>
        <w:jc w:val="both"/>
        <w:rPr>
          <w:rFonts w:ascii="Cambria" w:hAnsi="Cambria" w:cs="Cambria"/>
          <w:sz w:val="22"/>
          <w:szCs w:val="22"/>
          <w:lang w:val="pl-PL"/>
        </w:rPr>
      </w:pPr>
    </w:p>
    <w:p w14:paraId="49A3A580"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Neblagovremene ponude i nezatvorene ponude odbacuju se kao neispravne kao i ponude uz koje nijesu priloženi traženi dokazi. </w:t>
      </w:r>
    </w:p>
    <w:p w14:paraId="2610F0F3"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Ponude fizičkih i pravnih lica (ranijih korisnika) protiv kojih je pokrenut sudski postupak zbog neispunjavanja ugovorenih obaveza odbijaju se kao neprihvatljive i neće biti predmet vrednovanja.</w:t>
      </w:r>
    </w:p>
    <w:p w14:paraId="32674AAE" w14:textId="77777777" w:rsidR="00DF2141" w:rsidRDefault="00DF2141" w:rsidP="00E306FD">
      <w:pPr>
        <w:ind w:left="-426" w:right="-426"/>
        <w:jc w:val="both"/>
        <w:rPr>
          <w:rFonts w:ascii="Cambria" w:hAnsi="Cambria" w:cs="Cambria"/>
          <w:sz w:val="22"/>
          <w:szCs w:val="22"/>
          <w:lang w:val="pl-PL"/>
        </w:rPr>
      </w:pPr>
    </w:p>
    <w:p w14:paraId="72F85EC2"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3D58396E"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Postupak davanja u zakup sprovode Tenderske komisije.</w:t>
      </w:r>
    </w:p>
    <w:p w14:paraId="7C9FFBA9" w14:textId="77777777" w:rsidR="00636B1B" w:rsidRPr="00F96C15" w:rsidRDefault="00636B1B" w:rsidP="00E306FD">
      <w:pPr>
        <w:ind w:left="-426" w:right="-426"/>
        <w:jc w:val="both"/>
        <w:rPr>
          <w:rFonts w:ascii="Cambria" w:hAnsi="Cambria" w:cs="Cambria"/>
          <w:sz w:val="22"/>
          <w:szCs w:val="22"/>
          <w:lang w:val="pl-PL"/>
        </w:rPr>
      </w:pPr>
    </w:p>
    <w:p w14:paraId="20868645" w14:textId="77777777" w:rsidR="00636B1B" w:rsidRPr="00F96C15" w:rsidRDefault="00636B1B" w:rsidP="00E306FD">
      <w:pPr>
        <w:ind w:left="-426" w:right="-426"/>
        <w:jc w:val="both"/>
        <w:rPr>
          <w:rFonts w:ascii="Cambria" w:hAnsi="Cambria" w:cs="Cambria"/>
          <w:b/>
          <w:sz w:val="22"/>
          <w:szCs w:val="22"/>
          <w:lang w:val="pl-PL"/>
        </w:rPr>
      </w:pPr>
      <w:r w:rsidRPr="00F96C15">
        <w:rPr>
          <w:rFonts w:ascii="Cambria" w:hAnsi="Cambria" w:cs="Cambria"/>
          <w:sz w:val="22"/>
          <w:szCs w:val="22"/>
          <w:lang w:val="pl-PL"/>
        </w:rPr>
        <w:t xml:space="preserve">Tenderska komisija u postupku prikupljanja ponuda vrši otvaranje ponuda, rangiranje ponuda za koje ocijeni da su formalno ispravne, da sadrže sve dokaze, koji su traženi tekstom javnog poziva i ukupno prihvatljive, utvrđuje rang listu, donosi odluku/rješenje o izboru najpovoljnijeg ponuđača  i odlučuje po prigovorima. </w:t>
      </w:r>
    </w:p>
    <w:p w14:paraId="63D9D2EA"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b/>
          <w:sz w:val="22"/>
          <w:szCs w:val="22"/>
          <w:lang w:val="pl-PL"/>
        </w:rPr>
        <w:t xml:space="preserve">VI Kriterijumi za izbor najpovoljnijeg ponuđača </w:t>
      </w:r>
    </w:p>
    <w:p w14:paraId="367D50A5"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b/>
          <w:sz w:val="22"/>
          <w:szCs w:val="22"/>
          <w:lang w:val="pl-PL"/>
        </w:rPr>
        <w:t>7.1.</w:t>
      </w:r>
      <w:r w:rsidRPr="00F96C15">
        <w:rPr>
          <w:rFonts w:ascii="Cambria" w:hAnsi="Cambria" w:cs="Cambria"/>
          <w:sz w:val="22"/>
          <w:szCs w:val="22"/>
          <w:lang w:val="pl-PL"/>
        </w:rPr>
        <w:t xml:space="preserve"> Kriterijumi za izbor najpovoljnijeg ponuđača </w:t>
      </w:r>
    </w:p>
    <w:p w14:paraId="008BAA87"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Rangiranje i ocjena ispravnih i prihvatljivih ponuda vrši se prema sledećim kriterijumima:</w:t>
      </w:r>
    </w:p>
    <w:p w14:paraId="0919B5B1"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 xml:space="preserve">1) PONUĐENI IZNOS GODIŠNJE ZAKUPNINE.…………….…. </w:t>
      </w:r>
      <w:r w:rsidRPr="00F96C15">
        <w:rPr>
          <w:rFonts w:ascii="Cambria" w:hAnsi="Cambria" w:cs="Cambria"/>
          <w:b/>
          <w:sz w:val="22"/>
          <w:szCs w:val="22"/>
          <w:lang w:val="pl-PL"/>
        </w:rPr>
        <w:t>50 bodova</w:t>
      </w:r>
      <w:r w:rsidRPr="00F96C15">
        <w:rPr>
          <w:rFonts w:ascii="Cambria" w:hAnsi="Cambria" w:cs="Cambria"/>
          <w:sz w:val="22"/>
          <w:szCs w:val="22"/>
          <w:lang w:val="pl-PL"/>
        </w:rPr>
        <w:t> </w:t>
      </w:r>
    </w:p>
    <w:p w14:paraId="3A5C0711"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 xml:space="preserve">2) REFERENCE I ISKUSTVO ………………………….……………... </w:t>
      </w:r>
      <w:r w:rsidRPr="00F96C15">
        <w:rPr>
          <w:rFonts w:ascii="Cambria" w:hAnsi="Cambria" w:cs="Cambria"/>
          <w:b/>
          <w:sz w:val="22"/>
          <w:szCs w:val="22"/>
          <w:lang w:val="pl-PL"/>
        </w:rPr>
        <w:t>50 bodova</w:t>
      </w:r>
    </w:p>
    <w:p w14:paraId="7787EC41"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Po osnovu referenci i iskustva boduju se :</w:t>
      </w:r>
    </w:p>
    <w:p w14:paraId="347F704D" w14:textId="77777777" w:rsidR="00636B1B" w:rsidRPr="00F96C15" w:rsidRDefault="00636B1B" w:rsidP="00E306FD">
      <w:pPr>
        <w:pStyle w:val="ListParagraph"/>
        <w:widowControl/>
        <w:numPr>
          <w:ilvl w:val="0"/>
          <w:numId w:val="8"/>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ponude dosadašnjih/ranijih zakupaca kupališta na koje se ponuda odnosi i </w:t>
      </w:r>
    </w:p>
    <w:p w14:paraId="18040906" w14:textId="77777777" w:rsidR="00636B1B" w:rsidRPr="00F96C15" w:rsidRDefault="00636B1B" w:rsidP="00E306FD">
      <w:pPr>
        <w:pStyle w:val="ListParagraph"/>
        <w:widowControl/>
        <w:numPr>
          <w:ilvl w:val="0"/>
          <w:numId w:val="8"/>
        </w:numPr>
        <w:tabs>
          <w:tab w:val="clear" w:pos="0"/>
          <w:tab w:val="num" w:pos="-284"/>
          <w:tab w:val="left" w:pos="142"/>
        </w:tabs>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ponude dosadašnjih korisnika koji su nosioci “Plave zastavice”,</w:t>
      </w:r>
    </w:p>
    <w:p w14:paraId="6DDAF6DB" w14:textId="77777777" w:rsidR="00636B1B" w:rsidRPr="00F96C15" w:rsidRDefault="00636B1B" w:rsidP="00E306FD">
      <w:pPr>
        <w:pStyle w:val="ListParagraph"/>
        <w:widowControl/>
        <w:numPr>
          <w:ilvl w:val="0"/>
          <w:numId w:val="8"/>
        </w:numPr>
        <w:tabs>
          <w:tab w:val="clear" w:pos="0"/>
          <w:tab w:val="num" w:pos="-284"/>
          <w:tab w:val="left" w:pos="142"/>
        </w:tabs>
        <w:spacing w:after="280"/>
        <w:ind w:left="-426" w:right="-426" w:firstLine="0"/>
        <w:contextualSpacing w:val="0"/>
        <w:jc w:val="both"/>
        <w:rPr>
          <w:rFonts w:ascii="Cambria" w:hAnsi="Cambria" w:cs="Cambria"/>
          <w:sz w:val="22"/>
          <w:szCs w:val="22"/>
          <w:lang w:val="pl-PL"/>
        </w:rPr>
      </w:pPr>
      <w:r w:rsidRPr="00F96C15">
        <w:rPr>
          <w:rFonts w:ascii="Cambria" w:hAnsi="Cambria" w:cs="Cambria"/>
          <w:sz w:val="22"/>
          <w:szCs w:val="22"/>
          <w:lang w:val="pl-PL"/>
        </w:rPr>
        <w:t xml:space="preserve">vlasnici nepokretnosti ( zemljišta i objekata) u nesposrednom zaleđu. </w:t>
      </w:r>
    </w:p>
    <w:p w14:paraId="043D1AEF" w14:textId="77777777" w:rsidR="00636B1B" w:rsidRPr="00F96C15" w:rsidRDefault="00636B1B" w:rsidP="00E306FD">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14:paraId="373F018A" w14:textId="77777777" w:rsidR="00636B1B" w:rsidRPr="00F96C15" w:rsidRDefault="00636B1B" w:rsidP="00E306FD">
      <w:pPr>
        <w:pStyle w:val="ListParagraph"/>
        <w:spacing w:before="280"/>
        <w:ind w:left="-426" w:right="-426"/>
        <w:jc w:val="both"/>
        <w:rPr>
          <w:rFonts w:ascii="Cambria" w:hAnsi="Cambria" w:cs="Cambria"/>
          <w:sz w:val="22"/>
          <w:szCs w:val="22"/>
          <w:lang w:val="pl-PL"/>
        </w:rPr>
      </w:pPr>
      <w:r w:rsidRPr="00F96C15">
        <w:rPr>
          <w:rFonts w:ascii="Cambria" w:hAnsi="Cambria" w:cs="Cambria"/>
          <w:sz w:val="22"/>
          <w:szCs w:val="22"/>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14:paraId="072AE640"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Po osnovu referenci i iskustva boduju se ponude prema sljedećim podkriterijumima :</w:t>
      </w:r>
    </w:p>
    <w:p w14:paraId="13CFD3EF"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 xml:space="preserve">1) Nosilac priznanja “Plava zastavica” u nekoj od predhodnih pet godina …………..…....... </w:t>
      </w:r>
      <w:r w:rsidRPr="00F96C15">
        <w:rPr>
          <w:rFonts w:ascii="Cambria" w:hAnsi="Cambria" w:cs="Cambria"/>
          <w:b/>
          <w:sz w:val="22"/>
          <w:szCs w:val="22"/>
          <w:lang w:val="pl-PL"/>
        </w:rPr>
        <w:t>10 bodova</w:t>
      </w:r>
    </w:p>
    <w:p w14:paraId="27023185" w14:textId="7A0766EE"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 xml:space="preserve">2) Vlasnik nepokretnosti ( zemljišta i objekta) u neposrednom zaleđu ….…........................... </w:t>
      </w:r>
      <w:r w:rsidRPr="00F96C15">
        <w:rPr>
          <w:rFonts w:ascii="Cambria" w:hAnsi="Cambria" w:cs="Cambria"/>
          <w:b/>
          <w:sz w:val="22"/>
          <w:szCs w:val="22"/>
          <w:lang w:val="pl-PL"/>
        </w:rPr>
        <w:t>5 bodova</w:t>
      </w:r>
    </w:p>
    <w:p w14:paraId="1A328FEA" w14:textId="3690EBB6" w:rsidR="00636B1B"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3) Odobrenje nadležnog opštinskog organa za rad kupališta za: 201</w:t>
      </w:r>
      <w:r w:rsidR="00807A84" w:rsidRPr="00F96C15">
        <w:rPr>
          <w:rFonts w:ascii="Cambria" w:hAnsi="Cambria" w:cs="Cambria"/>
          <w:sz w:val="22"/>
          <w:szCs w:val="22"/>
          <w:lang w:val="pl-PL"/>
        </w:rPr>
        <w:t>6</w:t>
      </w:r>
      <w:r w:rsidRPr="00F96C15">
        <w:rPr>
          <w:rFonts w:ascii="Cambria" w:hAnsi="Cambria" w:cs="Cambria"/>
          <w:sz w:val="22"/>
          <w:szCs w:val="22"/>
          <w:lang w:val="pl-PL"/>
        </w:rPr>
        <w:t>.god, 201</w:t>
      </w:r>
      <w:r w:rsidR="00807A84" w:rsidRPr="00F96C15">
        <w:rPr>
          <w:rFonts w:ascii="Cambria" w:hAnsi="Cambria" w:cs="Cambria"/>
          <w:sz w:val="22"/>
          <w:szCs w:val="22"/>
          <w:lang w:val="pl-PL"/>
        </w:rPr>
        <w:t>5</w:t>
      </w:r>
      <w:r w:rsidRPr="00F96C15">
        <w:rPr>
          <w:rFonts w:ascii="Cambria" w:hAnsi="Cambria" w:cs="Cambria"/>
          <w:sz w:val="22"/>
          <w:szCs w:val="22"/>
          <w:lang w:val="pl-PL"/>
        </w:rPr>
        <w:t>.god, 201</w:t>
      </w:r>
      <w:r w:rsidR="00807A84" w:rsidRPr="00F96C15">
        <w:rPr>
          <w:rFonts w:ascii="Cambria" w:hAnsi="Cambria" w:cs="Cambria"/>
          <w:sz w:val="22"/>
          <w:szCs w:val="22"/>
          <w:lang w:val="pl-PL"/>
        </w:rPr>
        <w:t>4</w:t>
      </w:r>
      <w:r w:rsidRPr="00F96C15">
        <w:rPr>
          <w:rFonts w:ascii="Cambria" w:hAnsi="Cambria" w:cs="Cambria"/>
          <w:sz w:val="22"/>
          <w:szCs w:val="22"/>
          <w:lang w:val="pl-PL"/>
        </w:rPr>
        <w:t>.god, 201</w:t>
      </w:r>
      <w:r w:rsidR="00807A84" w:rsidRPr="00F96C15">
        <w:rPr>
          <w:rFonts w:ascii="Cambria" w:hAnsi="Cambria" w:cs="Cambria"/>
          <w:sz w:val="22"/>
          <w:szCs w:val="22"/>
          <w:lang w:val="pl-PL"/>
        </w:rPr>
        <w:t>3</w:t>
      </w:r>
      <w:r w:rsidRPr="00F96C15">
        <w:rPr>
          <w:rFonts w:ascii="Cambria" w:hAnsi="Cambria" w:cs="Cambria"/>
          <w:sz w:val="22"/>
          <w:szCs w:val="22"/>
          <w:lang w:val="pl-PL"/>
        </w:rPr>
        <w:t>.god. i 201</w:t>
      </w:r>
      <w:r w:rsidR="00807A84" w:rsidRPr="00F96C15">
        <w:rPr>
          <w:rFonts w:ascii="Cambria" w:hAnsi="Cambria" w:cs="Cambria"/>
          <w:sz w:val="22"/>
          <w:szCs w:val="22"/>
          <w:lang w:val="pl-PL"/>
        </w:rPr>
        <w:t>2</w:t>
      </w:r>
      <w:r w:rsidRPr="00F96C15">
        <w:rPr>
          <w:rFonts w:ascii="Cambria" w:hAnsi="Cambria" w:cs="Cambria"/>
          <w:sz w:val="22"/>
          <w:szCs w:val="22"/>
          <w:lang w:val="pl-PL"/>
        </w:rPr>
        <w:t>.god. ili Saglasnost Javnog preduzeća za rad kupališta za  201</w:t>
      </w:r>
      <w:r w:rsidR="00807A84" w:rsidRPr="00F96C15">
        <w:rPr>
          <w:rFonts w:ascii="Cambria" w:hAnsi="Cambria" w:cs="Cambria"/>
          <w:sz w:val="22"/>
          <w:szCs w:val="22"/>
          <w:lang w:val="pl-PL"/>
        </w:rPr>
        <w:t>2</w:t>
      </w:r>
      <w:r w:rsidRPr="00F96C15">
        <w:rPr>
          <w:rFonts w:ascii="Cambria" w:hAnsi="Cambria" w:cs="Cambria"/>
          <w:sz w:val="22"/>
          <w:szCs w:val="22"/>
          <w:lang w:val="pl-PL"/>
        </w:rPr>
        <w:t xml:space="preserve">. </w:t>
      </w:r>
      <w:r w:rsidR="00F96C15">
        <w:rPr>
          <w:rFonts w:ascii="Cambria" w:hAnsi="Cambria" w:cs="Cambria"/>
          <w:sz w:val="22"/>
          <w:szCs w:val="22"/>
          <w:lang w:val="pl-PL"/>
        </w:rPr>
        <w:t>g</w:t>
      </w:r>
      <w:r w:rsidRPr="00F96C15">
        <w:rPr>
          <w:rFonts w:ascii="Cambria" w:hAnsi="Cambria" w:cs="Cambria"/>
          <w:sz w:val="22"/>
          <w:szCs w:val="22"/>
          <w:lang w:val="pl-PL"/>
        </w:rPr>
        <w:t>od</w:t>
      </w:r>
      <w:r w:rsidR="00F96C15">
        <w:rPr>
          <w:rFonts w:ascii="Cambria" w:hAnsi="Cambria" w:cs="Cambria"/>
          <w:sz w:val="22"/>
          <w:szCs w:val="22"/>
          <w:lang w:val="pl-PL"/>
        </w:rPr>
        <w:t xml:space="preserve">. </w:t>
      </w:r>
      <w:r w:rsidRPr="00F96C15">
        <w:rPr>
          <w:rFonts w:ascii="Cambria" w:hAnsi="Cambria" w:cs="Cambria"/>
          <w:sz w:val="22"/>
          <w:szCs w:val="22"/>
          <w:lang w:val="pl-PL"/>
        </w:rPr>
        <w:t xml:space="preserve">.......   najviše </w:t>
      </w:r>
      <w:r w:rsidRPr="00F96C15">
        <w:rPr>
          <w:rFonts w:ascii="Cambria" w:hAnsi="Cambria" w:cs="Cambria"/>
          <w:b/>
          <w:sz w:val="22"/>
          <w:szCs w:val="22"/>
          <w:lang w:val="pl-PL"/>
        </w:rPr>
        <w:t>35 bodova</w:t>
      </w:r>
      <w:r w:rsidRPr="00F96C15">
        <w:rPr>
          <w:rFonts w:ascii="Cambria" w:hAnsi="Cambria" w:cs="Cambria"/>
          <w:sz w:val="22"/>
          <w:szCs w:val="22"/>
          <w:lang w:val="pl-PL"/>
        </w:rPr>
        <w:t xml:space="preserve">  (7 bodova po godini).</w:t>
      </w:r>
    </w:p>
    <w:p w14:paraId="6AAA2959" w14:textId="77777777" w:rsidR="001376DC" w:rsidRDefault="001376DC" w:rsidP="00E306FD">
      <w:pPr>
        <w:spacing w:before="280"/>
        <w:ind w:left="-426" w:right="-426"/>
        <w:jc w:val="both"/>
        <w:rPr>
          <w:rFonts w:ascii="Cambria" w:hAnsi="Cambria" w:cs="Cambria"/>
          <w:b/>
          <w:sz w:val="22"/>
          <w:szCs w:val="22"/>
          <w:lang w:val="pl-PL"/>
        </w:rPr>
      </w:pPr>
    </w:p>
    <w:p w14:paraId="1F8C769E" w14:textId="77777777" w:rsidR="00F15932" w:rsidRDefault="00F15932" w:rsidP="00E306FD">
      <w:pPr>
        <w:spacing w:before="280"/>
        <w:ind w:left="-426" w:right="-426"/>
        <w:jc w:val="both"/>
        <w:rPr>
          <w:rFonts w:ascii="Cambria" w:hAnsi="Cambria" w:cs="Cambria"/>
          <w:b/>
          <w:sz w:val="22"/>
          <w:szCs w:val="22"/>
          <w:lang w:val="pl-PL"/>
        </w:rPr>
      </w:pPr>
    </w:p>
    <w:p w14:paraId="20C7BA42" w14:textId="1D0133E5"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b/>
          <w:sz w:val="22"/>
          <w:szCs w:val="22"/>
          <w:lang w:val="pl-PL"/>
        </w:rPr>
        <w:lastRenderedPageBreak/>
        <w:t>VII Vrijeme i mjesto otkupa tenderske dokumentacije </w:t>
      </w:r>
    </w:p>
    <w:p w14:paraId="29413CEF" w14:textId="5079C5E8"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13 sati (sa pauzom od 11.30-12.00 časova), od dana objavljivanja Javnog poziva do zaključno</w:t>
      </w:r>
      <w:r w:rsidRPr="00F96C15">
        <w:rPr>
          <w:rFonts w:ascii="Cambria" w:hAnsi="Cambria" w:cs="Cambria"/>
          <w:b/>
          <w:sz w:val="22"/>
          <w:szCs w:val="22"/>
          <w:lang w:val="pl-PL"/>
        </w:rPr>
        <w:t> </w:t>
      </w:r>
      <w:r w:rsidR="00807A84" w:rsidRPr="00F96C15">
        <w:rPr>
          <w:rFonts w:ascii="Cambria" w:hAnsi="Cambria" w:cs="Cambria"/>
          <w:b/>
          <w:sz w:val="22"/>
          <w:szCs w:val="22"/>
          <w:lang w:val="pl-PL"/>
        </w:rPr>
        <w:t>2</w:t>
      </w:r>
      <w:r w:rsidR="001376DC">
        <w:rPr>
          <w:rFonts w:ascii="Cambria" w:hAnsi="Cambria" w:cs="Cambria"/>
          <w:b/>
          <w:sz w:val="22"/>
          <w:szCs w:val="22"/>
          <w:lang w:val="pl-PL"/>
        </w:rPr>
        <w:t>7</w:t>
      </w:r>
      <w:r w:rsidRPr="00F96C15">
        <w:rPr>
          <w:rFonts w:ascii="Cambria" w:hAnsi="Cambria" w:cs="Cambria"/>
          <w:b/>
          <w:sz w:val="22"/>
          <w:szCs w:val="22"/>
          <w:lang w:val="pl-PL"/>
        </w:rPr>
        <w:t>.0</w:t>
      </w:r>
      <w:r w:rsidR="00807A84" w:rsidRPr="00F96C15">
        <w:rPr>
          <w:rFonts w:ascii="Cambria" w:hAnsi="Cambria" w:cs="Cambria"/>
          <w:b/>
          <w:sz w:val="22"/>
          <w:szCs w:val="22"/>
          <w:lang w:val="pl-PL"/>
        </w:rPr>
        <w:t>4</w:t>
      </w:r>
      <w:r w:rsidRPr="00F96C15">
        <w:rPr>
          <w:rFonts w:ascii="Cambria" w:hAnsi="Cambria" w:cs="Cambria"/>
          <w:b/>
          <w:sz w:val="22"/>
          <w:szCs w:val="22"/>
          <w:lang w:val="pl-PL"/>
        </w:rPr>
        <w:t>.201</w:t>
      </w:r>
      <w:r w:rsidR="00807A84" w:rsidRPr="00F96C15">
        <w:rPr>
          <w:rFonts w:ascii="Cambria" w:hAnsi="Cambria" w:cs="Cambria"/>
          <w:b/>
          <w:sz w:val="22"/>
          <w:szCs w:val="22"/>
          <w:lang w:val="pl-PL"/>
        </w:rPr>
        <w:t>7</w:t>
      </w:r>
      <w:r w:rsidRPr="00F96C15">
        <w:rPr>
          <w:rFonts w:ascii="Cambria" w:hAnsi="Cambria" w:cs="Cambria"/>
          <w:b/>
          <w:sz w:val="22"/>
          <w:szCs w:val="22"/>
          <w:lang w:val="pl-PL"/>
        </w:rPr>
        <w:t>.god. do 1</w:t>
      </w:r>
      <w:r w:rsidR="00807A84" w:rsidRPr="00F96C15">
        <w:rPr>
          <w:rFonts w:ascii="Cambria" w:hAnsi="Cambria" w:cs="Cambria"/>
          <w:b/>
          <w:sz w:val="22"/>
          <w:szCs w:val="22"/>
          <w:lang w:val="pl-PL"/>
        </w:rPr>
        <w:t>6</w:t>
      </w:r>
      <w:r w:rsidRPr="00F96C15">
        <w:rPr>
          <w:rFonts w:ascii="Cambria" w:hAnsi="Cambria" w:cs="Cambria"/>
          <w:b/>
          <w:sz w:val="22"/>
          <w:szCs w:val="22"/>
          <w:lang w:val="pl-PL"/>
        </w:rPr>
        <w:t>.00 časova. </w:t>
      </w:r>
    </w:p>
    <w:p w14:paraId="46CB7730"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Cijena tenderske dokumentacije iznosi 50.00 eura a uplata se vrši na žiro račun broj 505-332-45 sa naznakom „otkup tenderske dokumentacije za kupališta“.</w:t>
      </w:r>
    </w:p>
    <w:p w14:paraId="06A84887" w14:textId="77777777" w:rsidR="00636B1B" w:rsidRPr="00F96C15" w:rsidRDefault="00636B1B" w:rsidP="00E306FD">
      <w:pPr>
        <w:spacing w:before="280"/>
        <w:ind w:left="-426" w:right="-426"/>
        <w:jc w:val="both"/>
        <w:rPr>
          <w:rFonts w:ascii="Cambria" w:hAnsi="Cambria" w:cs="Cambria"/>
          <w:b/>
          <w:sz w:val="22"/>
          <w:szCs w:val="22"/>
          <w:lang w:val="pl-PL"/>
        </w:rPr>
      </w:pPr>
      <w:r w:rsidRPr="00F96C15">
        <w:rPr>
          <w:rFonts w:ascii="Cambria" w:hAnsi="Cambria" w:cs="Cambria"/>
          <w:sz w:val="22"/>
          <w:szCs w:val="22"/>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14:paraId="00F31F97" w14:textId="77777777" w:rsidR="00636B1B" w:rsidRPr="00F96C15" w:rsidRDefault="00636B1B" w:rsidP="00E306FD">
      <w:pPr>
        <w:spacing w:before="280"/>
        <w:ind w:left="-426" w:right="-426"/>
        <w:jc w:val="both"/>
        <w:rPr>
          <w:rFonts w:ascii="Cambria" w:hAnsi="Cambria" w:cs="Cambria"/>
          <w:sz w:val="22"/>
          <w:szCs w:val="22"/>
          <w:lang w:val="pl-PL"/>
        </w:rPr>
      </w:pPr>
      <w:r w:rsidRPr="00F96C15">
        <w:rPr>
          <w:rFonts w:ascii="Cambria" w:hAnsi="Cambria" w:cs="Cambria"/>
          <w:b/>
          <w:sz w:val="22"/>
          <w:szCs w:val="22"/>
          <w:lang w:val="pl-PL"/>
        </w:rPr>
        <w:t>VIII Vrijeme i mjesto podnošenja ponuda </w:t>
      </w:r>
    </w:p>
    <w:p w14:paraId="0A0F8E58" w14:textId="77777777" w:rsidR="00636B1B" w:rsidRPr="00F96C15" w:rsidRDefault="00636B1B" w:rsidP="00DF2141">
      <w:pPr>
        <w:spacing w:before="280"/>
        <w:ind w:left="-426" w:right="-426"/>
        <w:jc w:val="both"/>
        <w:rPr>
          <w:rFonts w:ascii="Cambria" w:hAnsi="Cambria" w:cs="Cambria"/>
          <w:sz w:val="22"/>
          <w:szCs w:val="22"/>
          <w:lang w:val="pl-PL"/>
        </w:rPr>
      </w:pPr>
      <w:r w:rsidRPr="00F96C15">
        <w:rPr>
          <w:rFonts w:ascii="Cambria" w:hAnsi="Cambria" w:cs="Cambria"/>
          <w:sz w:val="22"/>
          <w:szCs w:val="22"/>
          <w:lang w:val="pl-PL"/>
        </w:rPr>
        <w:t>Ponude se dostavljaju svakog radnog dana od 08.30 do 15.00 časova od dana objavljivanja ovog poziva, neposrednom predajom na arhivi Javnog preduzeća u zapečaćenim kovertama sa naznakom „ZA POSTUPAK PRIKUPLJANJA PONUDA“, „PONUDA ZA KUPALIŠTE POD REDNIM BROJEM ___________ “ . </w:t>
      </w:r>
    </w:p>
    <w:p w14:paraId="1F35883D" w14:textId="1C76E07C" w:rsidR="00636B1B" w:rsidRPr="00F96C15" w:rsidRDefault="00636B1B" w:rsidP="00DF2141">
      <w:pPr>
        <w:ind w:left="-426" w:right="-426"/>
        <w:jc w:val="both"/>
        <w:rPr>
          <w:rFonts w:ascii="Cambria" w:hAnsi="Cambria" w:cs="Times New Roman"/>
          <w:sz w:val="22"/>
          <w:szCs w:val="22"/>
        </w:rPr>
      </w:pPr>
      <w:r w:rsidRPr="00F96C15">
        <w:rPr>
          <w:rFonts w:ascii="Cambria" w:hAnsi="Cambria" w:cs="Times New Roman"/>
          <w:sz w:val="22"/>
          <w:szCs w:val="22"/>
          <w:lang w:val="sl-SI"/>
        </w:rPr>
        <w:t>Ponude se dostavljaju zaključno sa</w:t>
      </w:r>
      <w:r w:rsidR="00807A84" w:rsidRPr="00F96C15">
        <w:rPr>
          <w:rFonts w:ascii="Cambria" w:hAnsi="Cambria" w:cs="Times New Roman"/>
          <w:sz w:val="22"/>
          <w:szCs w:val="22"/>
          <w:lang w:val="sl-SI"/>
        </w:rPr>
        <w:t xml:space="preserve"> </w:t>
      </w:r>
      <w:r w:rsidR="00807A84" w:rsidRPr="00F96C15">
        <w:rPr>
          <w:rFonts w:ascii="Cambria" w:hAnsi="Cambria" w:cs="Times New Roman"/>
          <w:b/>
          <w:sz w:val="22"/>
          <w:szCs w:val="22"/>
        </w:rPr>
        <w:t>2</w:t>
      </w:r>
      <w:r w:rsidR="00F15932">
        <w:rPr>
          <w:rFonts w:ascii="Cambria" w:hAnsi="Cambria" w:cs="Times New Roman"/>
          <w:b/>
          <w:sz w:val="22"/>
          <w:szCs w:val="22"/>
        </w:rPr>
        <w:t>8</w:t>
      </w:r>
      <w:r w:rsidR="00807A84" w:rsidRPr="00F96C15">
        <w:rPr>
          <w:rFonts w:ascii="Cambria" w:hAnsi="Cambria" w:cs="Times New Roman"/>
          <w:b/>
          <w:sz w:val="22"/>
          <w:szCs w:val="22"/>
        </w:rPr>
        <w:t>.04.2017.god. u 13,</w:t>
      </w:r>
      <w:r w:rsidR="00F96C15" w:rsidRPr="00F96C15">
        <w:rPr>
          <w:rFonts w:ascii="Cambria" w:hAnsi="Cambria" w:cs="Times New Roman"/>
          <w:b/>
          <w:sz w:val="22"/>
          <w:szCs w:val="22"/>
        </w:rPr>
        <w:t>00 časova.</w:t>
      </w:r>
    </w:p>
    <w:p w14:paraId="2930B1C6" w14:textId="77777777" w:rsidR="00DF2141" w:rsidRDefault="00DF2141" w:rsidP="00DF2141">
      <w:pPr>
        <w:spacing w:after="240"/>
        <w:ind w:left="-426" w:right="-426"/>
        <w:jc w:val="both"/>
        <w:rPr>
          <w:rFonts w:ascii="Cambria" w:hAnsi="Cambria" w:cs="Cambria"/>
          <w:b/>
          <w:sz w:val="22"/>
          <w:szCs w:val="22"/>
          <w:lang w:val="pl-PL"/>
        </w:rPr>
      </w:pPr>
    </w:p>
    <w:p w14:paraId="2DE59808" w14:textId="77777777" w:rsidR="00636B1B" w:rsidRPr="00F96C15" w:rsidRDefault="00636B1B" w:rsidP="00DF2141">
      <w:pPr>
        <w:spacing w:after="240"/>
        <w:ind w:left="-426" w:right="-426"/>
        <w:jc w:val="both"/>
        <w:rPr>
          <w:rFonts w:ascii="Cambria" w:hAnsi="Cambria" w:cs="Cambria"/>
          <w:sz w:val="22"/>
          <w:szCs w:val="22"/>
          <w:lang w:val="pl-PL"/>
        </w:rPr>
      </w:pPr>
      <w:r w:rsidRPr="00F96C15">
        <w:rPr>
          <w:rFonts w:ascii="Cambria" w:hAnsi="Cambria" w:cs="Cambria"/>
          <w:b/>
          <w:sz w:val="22"/>
          <w:szCs w:val="22"/>
          <w:lang w:val="pl-PL"/>
        </w:rPr>
        <w:t>IX Mjesto i datum otvaranja ponuda</w:t>
      </w:r>
    </w:p>
    <w:p w14:paraId="46FB3E88" w14:textId="06B383BE" w:rsidR="00636B1B" w:rsidRPr="00F96C15" w:rsidRDefault="00636B1B" w:rsidP="00807A84">
      <w:pPr>
        <w:spacing w:before="280"/>
        <w:ind w:left="-426" w:right="-426"/>
        <w:jc w:val="both"/>
        <w:rPr>
          <w:rFonts w:ascii="Cambria" w:hAnsi="Cambria" w:cs="Times New Roman"/>
          <w:sz w:val="22"/>
          <w:szCs w:val="22"/>
        </w:rPr>
      </w:pPr>
      <w:r w:rsidRPr="00F96C15">
        <w:rPr>
          <w:rFonts w:ascii="Cambria" w:hAnsi="Cambria" w:cs="Cambria"/>
          <w:sz w:val="22"/>
          <w:szCs w:val="22"/>
          <w:lang w:val="pl-PL"/>
        </w:rPr>
        <w:t>Javno otvaranje kojem mogu prisustvovati svi ponuđači, održaće se dana </w:t>
      </w:r>
      <w:r w:rsidRPr="00F96C15">
        <w:rPr>
          <w:rFonts w:ascii="Cambria" w:hAnsi="Cambria" w:cs="Times New Roman"/>
          <w:sz w:val="22"/>
          <w:szCs w:val="22"/>
        </w:rPr>
        <w:t xml:space="preserve"> </w:t>
      </w:r>
      <w:r w:rsidR="00807A84" w:rsidRPr="00F96C15">
        <w:rPr>
          <w:rFonts w:ascii="Cambria" w:hAnsi="Cambria" w:cs="Times New Roman"/>
          <w:b/>
          <w:sz w:val="22"/>
          <w:szCs w:val="22"/>
        </w:rPr>
        <w:t>2</w:t>
      </w:r>
      <w:r w:rsidR="00F15932">
        <w:rPr>
          <w:rFonts w:ascii="Cambria" w:hAnsi="Cambria" w:cs="Times New Roman"/>
          <w:b/>
          <w:sz w:val="22"/>
          <w:szCs w:val="22"/>
        </w:rPr>
        <w:t>8</w:t>
      </w:r>
      <w:r w:rsidRPr="00F96C15">
        <w:rPr>
          <w:rFonts w:ascii="Cambria" w:hAnsi="Cambria" w:cs="Times New Roman"/>
          <w:b/>
          <w:sz w:val="22"/>
          <w:szCs w:val="22"/>
        </w:rPr>
        <w:t>.04.201</w:t>
      </w:r>
      <w:r w:rsidR="00807A84" w:rsidRPr="00F96C15">
        <w:rPr>
          <w:rFonts w:ascii="Cambria" w:hAnsi="Cambria" w:cs="Times New Roman"/>
          <w:b/>
          <w:sz w:val="22"/>
          <w:szCs w:val="22"/>
        </w:rPr>
        <w:t>7</w:t>
      </w:r>
      <w:r w:rsidRPr="00F96C15">
        <w:rPr>
          <w:rFonts w:ascii="Cambria" w:hAnsi="Cambria" w:cs="Times New Roman"/>
          <w:b/>
          <w:sz w:val="22"/>
          <w:szCs w:val="22"/>
        </w:rPr>
        <w:t>.god. u 1</w:t>
      </w:r>
      <w:r w:rsidR="00807A84" w:rsidRPr="00F96C15">
        <w:rPr>
          <w:rFonts w:ascii="Cambria" w:hAnsi="Cambria" w:cs="Times New Roman"/>
          <w:b/>
          <w:sz w:val="22"/>
          <w:szCs w:val="22"/>
        </w:rPr>
        <w:t>3</w:t>
      </w:r>
      <w:r w:rsidRPr="00F96C15">
        <w:rPr>
          <w:rFonts w:ascii="Cambria" w:hAnsi="Cambria" w:cs="Times New Roman"/>
          <w:b/>
          <w:sz w:val="22"/>
          <w:szCs w:val="22"/>
        </w:rPr>
        <w:t>.10 časova</w:t>
      </w:r>
      <w:r w:rsidRPr="00F96C15">
        <w:rPr>
          <w:rFonts w:ascii="Cambria" w:hAnsi="Cambria" w:cs="Times New Roman"/>
          <w:b/>
          <w:sz w:val="22"/>
          <w:szCs w:val="22"/>
          <w:lang w:val="es-ES"/>
        </w:rPr>
        <w:t xml:space="preserve"> u Sali </w:t>
      </w:r>
      <w:r w:rsidR="00807A84" w:rsidRPr="00F96C15">
        <w:rPr>
          <w:rFonts w:ascii="Cambria" w:hAnsi="Cambria" w:cs="Times New Roman"/>
          <w:b/>
          <w:sz w:val="22"/>
          <w:szCs w:val="22"/>
          <w:lang w:val="es-ES"/>
        </w:rPr>
        <w:t>na prvom spratu poslovne zgrade Javnog preduzeća.</w:t>
      </w:r>
    </w:p>
    <w:p w14:paraId="42252D34" w14:textId="77777777" w:rsidR="00636B1B" w:rsidRPr="00F96C15" w:rsidRDefault="00636B1B" w:rsidP="00E306FD">
      <w:pPr>
        <w:spacing w:before="280"/>
        <w:ind w:left="-426" w:right="-426"/>
        <w:jc w:val="both"/>
        <w:rPr>
          <w:rFonts w:ascii="Cambria" w:hAnsi="Cambria" w:cs="Cambria"/>
          <w:sz w:val="22"/>
          <w:szCs w:val="22"/>
        </w:rPr>
      </w:pPr>
      <w:r w:rsidRPr="00F96C15">
        <w:rPr>
          <w:rFonts w:ascii="Cambria" w:hAnsi="Cambria" w:cs="Cambria"/>
          <w:b/>
          <w:sz w:val="22"/>
          <w:szCs w:val="22"/>
        </w:rPr>
        <w:t>X Činidbena garancija </w:t>
      </w:r>
    </w:p>
    <w:p w14:paraId="27440D51" w14:textId="77777777" w:rsidR="00636B1B" w:rsidRPr="00F96C15" w:rsidRDefault="00636B1B" w:rsidP="00E306FD">
      <w:pPr>
        <w:spacing w:before="280"/>
        <w:ind w:left="-426" w:right="-426"/>
        <w:jc w:val="both"/>
        <w:rPr>
          <w:rFonts w:ascii="Cambria" w:hAnsi="Cambria" w:cs="Cambria"/>
          <w:b/>
          <w:sz w:val="22"/>
          <w:szCs w:val="22"/>
        </w:rPr>
      </w:pPr>
      <w:r w:rsidRPr="00F96C15">
        <w:rPr>
          <w:rFonts w:ascii="Cambria" w:hAnsi="Cambria" w:cs="Cambria"/>
          <w:sz w:val="22"/>
          <w:szCs w:val="22"/>
        </w:rPr>
        <w:t>Izabrani ponuđač za zakup kupališta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w:t>
      </w:r>
    </w:p>
    <w:p w14:paraId="78BFA5B4" w14:textId="77777777" w:rsidR="00636B1B" w:rsidRPr="00F96C15" w:rsidRDefault="00636B1B" w:rsidP="00E306FD">
      <w:pPr>
        <w:ind w:left="-426" w:right="-426"/>
        <w:jc w:val="both"/>
        <w:rPr>
          <w:rFonts w:ascii="Cambria" w:hAnsi="Cambria" w:cs="Cambria"/>
          <w:b/>
          <w:sz w:val="22"/>
          <w:szCs w:val="22"/>
        </w:rPr>
      </w:pPr>
    </w:p>
    <w:p w14:paraId="6B44DCF4" w14:textId="77777777" w:rsidR="00636B1B" w:rsidRPr="00F96C15" w:rsidRDefault="00636B1B" w:rsidP="00E306FD">
      <w:pPr>
        <w:ind w:left="-426" w:right="-426"/>
        <w:jc w:val="both"/>
        <w:rPr>
          <w:rFonts w:ascii="Cambria" w:hAnsi="Cambria" w:cs="Cambria"/>
          <w:sz w:val="22"/>
          <w:szCs w:val="22"/>
        </w:rPr>
      </w:pPr>
      <w:r w:rsidRPr="00F96C15">
        <w:rPr>
          <w:rFonts w:ascii="Cambria" w:hAnsi="Cambria" w:cs="Cambria"/>
          <w:b/>
          <w:sz w:val="22"/>
          <w:szCs w:val="22"/>
        </w:rPr>
        <w:t>XI Zaključenje ugovora</w:t>
      </w:r>
    </w:p>
    <w:p w14:paraId="4BDD7281" w14:textId="77777777" w:rsidR="00636B1B" w:rsidRPr="00F96C15" w:rsidRDefault="00636B1B" w:rsidP="00E306FD">
      <w:pPr>
        <w:ind w:left="-426" w:right="-426"/>
        <w:jc w:val="both"/>
        <w:rPr>
          <w:rFonts w:ascii="Cambria" w:hAnsi="Cambria" w:cs="Cambria"/>
          <w:sz w:val="22"/>
          <w:szCs w:val="22"/>
        </w:rPr>
      </w:pPr>
    </w:p>
    <w:p w14:paraId="097E8E11" w14:textId="77777777" w:rsidR="00636B1B" w:rsidRPr="00F96C15" w:rsidRDefault="00636B1B" w:rsidP="00E306FD">
      <w:pPr>
        <w:ind w:left="-426" w:right="-426"/>
        <w:jc w:val="both"/>
        <w:rPr>
          <w:rFonts w:ascii="Cambria" w:hAnsi="Cambria" w:cs="Cambria"/>
          <w:sz w:val="22"/>
          <w:szCs w:val="22"/>
        </w:rPr>
      </w:pPr>
      <w:r w:rsidRPr="00F96C15">
        <w:rPr>
          <w:rFonts w:ascii="Cambria" w:hAnsi="Cambria" w:cs="Cambria"/>
          <w:sz w:val="22"/>
          <w:szCs w:val="22"/>
        </w:rPr>
        <w:t>Učesnici na tenderu imaju pravo prigovora na odluku, Tenderskoj Komisije u roku od pet dana od dana dobijanja Odluke o izboru najpovoljnijeg ponuđača.</w:t>
      </w:r>
    </w:p>
    <w:p w14:paraId="571CD56D"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Odluka Tenderske komisije po prigovoru je konačna.</w:t>
      </w:r>
    </w:p>
    <w:p w14:paraId="083499BB" w14:textId="77777777" w:rsidR="00636B1B" w:rsidRPr="00F96C15" w:rsidRDefault="00636B1B" w:rsidP="00E306FD">
      <w:pPr>
        <w:ind w:left="-426" w:right="-426"/>
        <w:jc w:val="both"/>
        <w:rPr>
          <w:rFonts w:ascii="Cambria" w:hAnsi="Cambria" w:cs="Cambria"/>
          <w:sz w:val="22"/>
          <w:szCs w:val="22"/>
          <w:lang w:val="pl-PL"/>
        </w:rPr>
      </w:pPr>
      <w:r w:rsidRPr="00F96C15">
        <w:rPr>
          <w:rFonts w:ascii="Cambria" w:hAnsi="Cambria" w:cs="Cambria"/>
          <w:sz w:val="22"/>
          <w:szCs w:val="22"/>
          <w:lang w:val="pl-PL"/>
        </w:rPr>
        <w:t>Izabrani ponuđač je dužan da u roku od 15 dana od konačnosti odluke o izboru najpovoljnije ponude zaključi ugovor o korišćenju morskog dobra. </w:t>
      </w:r>
    </w:p>
    <w:p w14:paraId="64FA5A52" w14:textId="77777777" w:rsidR="00636B1B" w:rsidRPr="00F96C15" w:rsidRDefault="00636B1B" w:rsidP="00E306FD">
      <w:pPr>
        <w:ind w:left="-426" w:right="-426"/>
        <w:jc w:val="both"/>
        <w:rPr>
          <w:rFonts w:ascii="Cambria" w:hAnsi="Cambria" w:cs="Cambria"/>
          <w:b/>
          <w:sz w:val="22"/>
          <w:szCs w:val="22"/>
          <w:lang w:val="pl-PL"/>
        </w:rPr>
      </w:pPr>
      <w:r w:rsidRPr="00F96C15">
        <w:rPr>
          <w:rFonts w:ascii="Cambria" w:hAnsi="Cambria" w:cs="Cambria"/>
          <w:sz w:val="22"/>
          <w:szCs w:val="22"/>
          <w:lang w:val="pl-PL"/>
        </w:rPr>
        <w:t>Ponuđači koje nijesu izabrani mogu da preuzmu bankarske garancije ponude u roku od 8 (osam) dana od dana zaključenja ugovora sa najpovoljnijim ponuđačem. 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U slučaju odustanka ili odbijanja svih rangiranih ponuđača da potpišu ugovor Tenderska komisija će proglasiti tender neuspjelim. </w:t>
      </w:r>
    </w:p>
    <w:p w14:paraId="7367EF40" w14:textId="77777777" w:rsidR="00636B1B" w:rsidRPr="00F96C15" w:rsidRDefault="00636B1B" w:rsidP="00E306FD">
      <w:pPr>
        <w:spacing w:before="280"/>
        <w:ind w:left="-426" w:right="-426"/>
        <w:jc w:val="both"/>
        <w:rPr>
          <w:rFonts w:ascii="Cambria" w:hAnsi="Cambria" w:cs="Cambria"/>
          <w:b/>
          <w:bCs/>
          <w:sz w:val="22"/>
          <w:szCs w:val="22"/>
          <w:lang w:val="pl-PL"/>
        </w:rPr>
      </w:pPr>
      <w:r w:rsidRPr="00F96C15">
        <w:rPr>
          <w:rFonts w:ascii="Cambria" w:hAnsi="Cambria" w:cs="Cambria"/>
          <w:b/>
          <w:sz w:val="22"/>
          <w:szCs w:val="22"/>
          <w:lang w:val="pl-PL"/>
        </w:rPr>
        <w:t xml:space="preserve">XII </w:t>
      </w:r>
      <w:r w:rsidRPr="00F96C15">
        <w:rPr>
          <w:rFonts w:ascii="Cambria" w:hAnsi="Cambria" w:cs="Cambria"/>
          <w:sz w:val="22"/>
          <w:szCs w:val="22"/>
          <w:lang w:val="pl-PL"/>
        </w:rPr>
        <w:t xml:space="preserve">Javni poziv objavljuje se dnevnom listu „Pobjeda“ i na internet stranici Javnog preduzeća. </w:t>
      </w:r>
    </w:p>
    <w:p w14:paraId="755266EE" w14:textId="77777777" w:rsidR="00636B1B" w:rsidRPr="00F96C15" w:rsidRDefault="00636B1B" w:rsidP="00E306FD">
      <w:pPr>
        <w:pStyle w:val="NormalWeb"/>
        <w:spacing w:after="0"/>
        <w:ind w:left="-426" w:right="-426"/>
        <w:jc w:val="both"/>
        <w:rPr>
          <w:rFonts w:ascii="Cambria" w:hAnsi="Cambria" w:cs="Cambria"/>
          <w:sz w:val="22"/>
          <w:szCs w:val="22"/>
        </w:rPr>
      </w:pPr>
      <w:r w:rsidRPr="00F96C15">
        <w:rPr>
          <w:rFonts w:ascii="Cambria" w:hAnsi="Cambria" w:cs="Cambria"/>
          <w:b/>
          <w:bCs/>
          <w:sz w:val="22"/>
          <w:szCs w:val="22"/>
        </w:rPr>
        <w:t>XIII</w:t>
      </w:r>
      <w:r w:rsidRPr="00F96C15">
        <w:rPr>
          <w:rFonts w:ascii="Cambria" w:hAnsi="Cambria" w:cs="Cambria"/>
          <w:bCs/>
          <w:sz w:val="22"/>
          <w:szCs w:val="22"/>
        </w:rPr>
        <w:t xml:space="preserve"> Sve potrebna informacije mogu se dobiti na brojeve telefona 033 452-709 i 033 451-716. Služba za ustupanje na korišćenje morskog dobra.</w:t>
      </w:r>
    </w:p>
    <w:p w14:paraId="75439BE3" w14:textId="77777777" w:rsidR="00636B1B" w:rsidRPr="00F96C15" w:rsidRDefault="00636B1B" w:rsidP="00E306FD">
      <w:pPr>
        <w:tabs>
          <w:tab w:val="left" w:pos="370"/>
          <w:tab w:val="left" w:pos="3630"/>
          <w:tab w:val="left" w:pos="5190"/>
          <w:tab w:val="left" w:pos="6750"/>
          <w:tab w:val="left" w:pos="10434"/>
        </w:tabs>
        <w:ind w:left="-426" w:right="-426"/>
        <w:jc w:val="both"/>
        <w:rPr>
          <w:rFonts w:ascii="Cambria" w:hAnsi="Cambria"/>
          <w:b/>
          <w:bCs/>
          <w:sz w:val="22"/>
          <w:szCs w:val="22"/>
          <w:lang w:val="pl-PL"/>
        </w:rPr>
      </w:pPr>
    </w:p>
    <w:p w14:paraId="3DC0552B" w14:textId="77777777" w:rsidR="00E306FD" w:rsidRPr="00F96C15" w:rsidRDefault="00E306FD">
      <w:pPr>
        <w:rPr>
          <w:rFonts w:ascii="Cambria" w:hAnsi="Cambria"/>
          <w:sz w:val="22"/>
          <w:szCs w:val="22"/>
        </w:rPr>
      </w:pPr>
    </w:p>
    <w:sectPr w:rsidR="00E306FD" w:rsidRPr="00F96C15" w:rsidSect="00303175">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DA28E" w14:textId="77777777" w:rsidR="00F00FA4" w:rsidRDefault="00F00FA4" w:rsidP="003208CA">
      <w:r>
        <w:separator/>
      </w:r>
    </w:p>
  </w:endnote>
  <w:endnote w:type="continuationSeparator" w:id="0">
    <w:p w14:paraId="100FF7C9" w14:textId="77777777" w:rsidR="00F00FA4" w:rsidRDefault="00F00FA4" w:rsidP="003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922408"/>
      <w:docPartObj>
        <w:docPartGallery w:val="Page Numbers (Bottom of Page)"/>
        <w:docPartUnique/>
      </w:docPartObj>
    </w:sdtPr>
    <w:sdtEndPr>
      <w:rPr>
        <w:rFonts w:ascii="Cambria" w:hAnsi="Cambria"/>
        <w:noProof/>
        <w:sz w:val="20"/>
        <w:szCs w:val="20"/>
      </w:rPr>
    </w:sdtEndPr>
    <w:sdtContent>
      <w:p w14:paraId="3A06053F" w14:textId="7D9155C3" w:rsidR="003208CA" w:rsidRPr="003208CA" w:rsidRDefault="003208CA">
        <w:pPr>
          <w:pStyle w:val="Footer"/>
          <w:jc w:val="right"/>
          <w:rPr>
            <w:rFonts w:ascii="Cambria" w:hAnsi="Cambria"/>
            <w:sz w:val="20"/>
            <w:szCs w:val="20"/>
          </w:rPr>
        </w:pPr>
        <w:r w:rsidRPr="003208CA">
          <w:rPr>
            <w:rFonts w:ascii="Cambria" w:hAnsi="Cambria"/>
            <w:sz w:val="20"/>
            <w:szCs w:val="20"/>
          </w:rPr>
          <w:fldChar w:fldCharType="begin"/>
        </w:r>
        <w:r w:rsidRPr="003208CA">
          <w:rPr>
            <w:rFonts w:ascii="Cambria" w:hAnsi="Cambria"/>
            <w:sz w:val="20"/>
            <w:szCs w:val="20"/>
          </w:rPr>
          <w:instrText xml:space="preserve"> PAGE   \* MERGEFORMAT </w:instrText>
        </w:r>
        <w:r w:rsidRPr="003208CA">
          <w:rPr>
            <w:rFonts w:ascii="Cambria" w:hAnsi="Cambria"/>
            <w:sz w:val="20"/>
            <w:szCs w:val="20"/>
          </w:rPr>
          <w:fldChar w:fldCharType="separate"/>
        </w:r>
        <w:r w:rsidR="00F025B2">
          <w:rPr>
            <w:rFonts w:ascii="Cambria" w:hAnsi="Cambria"/>
            <w:noProof/>
            <w:sz w:val="20"/>
            <w:szCs w:val="20"/>
          </w:rPr>
          <w:t>4</w:t>
        </w:r>
        <w:r w:rsidRPr="003208CA">
          <w:rPr>
            <w:rFonts w:ascii="Cambria" w:hAnsi="Cambria"/>
            <w:noProof/>
            <w:sz w:val="20"/>
            <w:szCs w:val="20"/>
          </w:rPr>
          <w:fldChar w:fldCharType="end"/>
        </w:r>
      </w:p>
    </w:sdtContent>
  </w:sdt>
  <w:p w14:paraId="35906639" w14:textId="77777777" w:rsidR="003208CA" w:rsidRDefault="00320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22830" w14:textId="77777777" w:rsidR="00F00FA4" w:rsidRDefault="00F00FA4" w:rsidP="003208CA">
      <w:r>
        <w:separator/>
      </w:r>
    </w:p>
  </w:footnote>
  <w:footnote w:type="continuationSeparator" w:id="0">
    <w:p w14:paraId="5883A796" w14:textId="77777777" w:rsidR="00F00FA4" w:rsidRDefault="00F00FA4" w:rsidP="00320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3"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4"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5"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6"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7"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8"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0"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1"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12"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3"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14"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15"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16"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num w:numId="1">
    <w:abstractNumId w:val="0"/>
  </w:num>
  <w:num w:numId="2">
    <w:abstractNumId w:val="1"/>
  </w:num>
  <w:num w:numId="3">
    <w:abstractNumId w:val="11"/>
  </w:num>
  <w:num w:numId="4">
    <w:abstractNumId w:val="10"/>
  </w:num>
  <w:num w:numId="5">
    <w:abstractNumId w:val="13"/>
  </w:num>
  <w:num w:numId="6">
    <w:abstractNumId w:val="5"/>
  </w:num>
  <w:num w:numId="7">
    <w:abstractNumId w:val="15"/>
  </w:num>
  <w:num w:numId="8">
    <w:abstractNumId w:val="3"/>
  </w:num>
  <w:num w:numId="9">
    <w:abstractNumId w:val="12"/>
  </w:num>
  <w:num w:numId="10">
    <w:abstractNumId w:val="8"/>
  </w:num>
  <w:num w:numId="11">
    <w:abstractNumId w:val="2"/>
  </w:num>
  <w:num w:numId="12">
    <w:abstractNumId w:val="4"/>
  </w:num>
  <w:num w:numId="13">
    <w:abstractNumId w:val="6"/>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1B"/>
    <w:rsid w:val="00002CA3"/>
    <w:rsid w:val="0002266A"/>
    <w:rsid w:val="0004248E"/>
    <w:rsid w:val="000D13EE"/>
    <w:rsid w:val="001376DC"/>
    <w:rsid w:val="00192686"/>
    <w:rsid w:val="00270D44"/>
    <w:rsid w:val="00303175"/>
    <w:rsid w:val="003208CA"/>
    <w:rsid w:val="00321966"/>
    <w:rsid w:val="00374480"/>
    <w:rsid w:val="003D7F1B"/>
    <w:rsid w:val="00414B0C"/>
    <w:rsid w:val="004965A5"/>
    <w:rsid w:val="004E7E62"/>
    <w:rsid w:val="005224A7"/>
    <w:rsid w:val="005C531D"/>
    <w:rsid w:val="00607B94"/>
    <w:rsid w:val="00621730"/>
    <w:rsid w:val="00636B1B"/>
    <w:rsid w:val="0068371C"/>
    <w:rsid w:val="0070111F"/>
    <w:rsid w:val="00702E23"/>
    <w:rsid w:val="00807A84"/>
    <w:rsid w:val="00A30837"/>
    <w:rsid w:val="00A93976"/>
    <w:rsid w:val="00B74589"/>
    <w:rsid w:val="00C319C1"/>
    <w:rsid w:val="00C31F8A"/>
    <w:rsid w:val="00D22180"/>
    <w:rsid w:val="00DF2141"/>
    <w:rsid w:val="00E306FD"/>
    <w:rsid w:val="00E824BC"/>
    <w:rsid w:val="00EB3199"/>
    <w:rsid w:val="00EE61DB"/>
    <w:rsid w:val="00F00FA4"/>
    <w:rsid w:val="00F025B2"/>
    <w:rsid w:val="00F15932"/>
    <w:rsid w:val="00F96C15"/>
    <w:rsid w:val="00FA042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5FA5"/>
  <w15:chartTrackingRefBased/>
  <w15:docId w15:val="{5FA5621E-F441-403E-B51A-624AF0E2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B1B"/>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styleId="Heading1">
    <w:name w:val="heading 1"/>
    <w:basedOn w:val="Normal"/>
    <w:link w:val="Heading1Char"/>
    <w:uiPriority w:val="1"/>
    <w:qFormat/>
    <w:rsid w:val="0004248E"/>
    <w:pPr>
      <w:suppressAutoHyphens w:val="0"/>
      <w:ind w:left="115"/>
      <w:jc w:val="both"/>
      <w:outlineLvl w:val="0"/>
    </w:pPr>
    <w:rPr>
      <w:rFonts w:ascii="Cambria" w:eastAsia="Cambria" w:hAnsi="Cambria" w:cs="Cambria"/>
      <w:b/>
      <w:bCs/>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6B1B"/>
    <w:pPr>
      <w:widowControl/>
      <w:suppressAutoHyphens w:val="0"/>
      <w:spacing w:before="100" w:beforeAutospacing="1" w:after="119"/>
    </w:pPr>
    <w:rPr>
      <w:rFonts w:eastAsia="Times New Roman" w:cs="Times New Roman"/>
      <w:kern w:val="0"/>
      <w:lang w:bidi="ar-SA"/>
    </w:rPr>
  </w:style>
  <w:style w:type="paragraph" w:styleId="ListParagraph">
    <w:name w:val="List Paragraph"/>
    <w:basedOn w:val="Normal"/>
    <w:uiPriority w:val="1"/>
    <w:qFormat/>
    <w:rsid w:val="00636B1B"/>
    <w:pPr>
      <w:ind w:left="720"/>
      <w:contextualSpacing/>
    </w:pPr>
    <w:rPr>
      <w:szCs w:val="21"/>
    </w:rPr>
  </w:style>
  <w:style w:type="paragraph" w:styleId="Header">
    <w:name w:val="header"/>
    <w:basedOn w:val="Normal"/>
    <w:link w:val="HeaderChar"/>
    <w:uiPriority w:val="99"/>
    <w:unhideWhenUsed/>
    <w:rsid w:val="00636B1B"/>
    <w:pPr>
      <w:tabs>
        <w:tab w:val="center" w:pos="4536"/>
        <w:tab w:val="right" w:pos="9072"/>
      </w:tabs>
    </w:pPr>
    <w:rPr>
      <w:szCs w:val="21"/>
    </w:rPr>
  </w:style>
  <w:style w:type="character" w:customStyle="1" w:styleId="HeaderChar">
    <w:name w:val="Header Char"/>
    <w:basedOn w:val="DefaultParagraphFont"/>
    <w:link w:val="Header"/>
    <w:uiPriority w:val="99"/>
    <w:rsid w:val="00636B1B"/>
    <w:rPr>
      <w:rFonts w:ascii="Times New Roman" w:eastAsia="SimSun" w:hAnsi="Times New Roman" w:cs="Mangal"/>
      <w:kern w:val="1"/>
      <w:sz w:val="24"/>
      <w:szCs w:val="21"/>
      <w:lang w:val="en-US" w:eastAsia="hi-IN" w:bidi="hi-IN"/>
    </w:rPr>
  </w:style>
  <w:style w:type="paragraph" w:styleId="Footer">
    <w:name w:val="footer"/>
    <w:basedOn w:val="Normal"/>
    <w:link w:val="FooterChar"/>
    <w:uiPriority w:val="99"/>
    <w:unhideWhenUsed/>
    <w:rsid w:val="00636B1B"/>
    <w:pPr>
      <w:tabs>
        <w:tab w:val="center" w:pos="4536"/>
        <w:tab w:val="right" w:pos="9072"/>
      </w:tabs>
    </w:pPr>
    <w:rPr>
      <w:szCs w:val="21"/>
    </w:rPr>
  </w:style>
  <w:style w:type="character" w:customStyle="1" w:styleId="FooterChar">
    <w:name w:val="Footer Char"/>
    <w:basedOn w:val="DefaultParagraphFont"/>
    <w:link w:val="Footer"/>
    <w:uiPriority w:val="99"/>
    <w:rsid w:val="00636B1B"/>
    <w:rPr>
      <w:rFonts w:ascii="Times New Roman" w:eastAsia="SimSun" w:hAnsi="Times New Roman" w:cs="Mangal"/>
      <w:kern w:val="1"/>
      <w:sz w:val="24"/>
      <w:szCs w:val="21"/>
      <w:lang w:val="en-US" w:eastAsia="hi-IN" w:bidi="hi-IN"/>
    </w:rPr>
  </w:style>
  <w:style w:type="paragraph" w:styleId="BalloonText">
    <w:name w:val="Balloon Text"/>
    <w:basedOn w:val="Normal"/>
    <w:link w:val="BalloonTextChar"/>
    <w:uiPriority w:val="99"/>
    <w:semiHidden/>
    <w:unhideWhenUsed/>
    <w:rsid w:val="00636B1B"/>
    <w:rPr>
      <w:rFonts w:ascii="Segoe UI" w:hAnsi="Segoe UI"/>
      <w:sz w:val="18"/>
      <w:szCs w:val="16"/>
    </w:rPr>
  </w:style>
  <w:style w:type="character" w:customStyle="1" w:styleId="BalloonTextChar">
    <w:name w:val="Balloon Text Char"/>
    <w:basedOn w:val="DefaultParagraphFont"/>
    <w:link w:val="BalloonText"/>
    <w:uiPriority w:val="99"/>
    <w:semiHidden/>
    <w:rsid w:val="00636B1B"/>
    <w:rPr>
      <w:rFonts w:ascii="Segoe UI" w:eastAsia="SimSun" w:hAnsi="Segoe UI" w:cs="Mangal"/>
      <w:kern w:val="1"/>
      <w:sz w:val="18"/>
      <w:szCs w:val="16"/>
      <w:lang w:val="en-US" w:eastAsia="hi-IN" w:bidi="hi-IN"/>
    </w:rPr>
  </w:style>
  <w:style w:type="character" w:styleId="IntenseEmphasis">
    <w:name w:val="Intense Emphasis"/>
    <w:basedOn w:val="DefaultParagraphFont"/>
    <w:uiPriority w:val="21"/>
    <w:qFormat/>
    <w:rsid w:val="00636B1B"/>
    <w:rPr>
      <w:i/>
      <w:iCs/>
      <w:color w:val="5B9BD5" w:themeColor="accent1"/>
    </w:rPr>
  </w:style>
  <w:style w:type="paragraph" w:styleId="BodyText">
    <w:name w:val="Body Text"/>
    <w:basedOn w:val="Normal"/>
    <w:link w:val="BodyTextChar"/>
    <w:uiPriority w:val="1"/>
    <w:unhideWhenUsed/>
    <w:qFormat/>
    <w:rsid w:val="00E306FD"/>
    <w:pPr>
      <w:suppressAutoHyphens w:val="0"/>
      <w:spacing w:before="180"/>
      <w:ind w:left="100"/>
      <w:jc w:val="both"/>
    </w:pPr>
    <w:rPr>
      <w:rFonts w:ascii="Cambria" w:eastAsia="Cambria" w:hAnsi="Cambria" w:cs="Cambria"/>
      <w:kern w:val="0"/>
      <w:sz w:val="22"/>
      <w:szCs w:val="22"/>
      <w:lang w:eastAsia="en-US" w:bidi="ar-SA"/>
    </w:rPr>
  </w:style>
  <w:style w:type="character" w:customStyle="1" w:styleId="BodyTextChar">
    <w:name w:val="Body Text Char"/>
    <w:basedOn w:val="DefaultParagraphFont"/>
    <w:link w:val="BodyText"/>
    <w:uiPriority w:val="1"/>
    <w:rsid w:val="00E306FD"/>
    <w:rPr>
      <w:rFonts w:ascii="Cambria" w:eastAsia="Cambria" w:hAnsi="Cambria" w:cs="Cambria"/>
      <w:lang w:val="en-US"/>
    </w:rPr>
  </w:style>
  <w:style w:type="paragraph" w:styleId="CommentText">
    <w:name w:val="annotation text"/>
    <w:basedOn w:val="Normal"/>
    <w:link w:val="CommentTextChar"/>
    <w:uiPriority w:val="99"/>
    <w:semiHidden/>
    <w:unhideWhenUsed/>
    <w:rsid w:val="0004248E"/>
    <w:pPr>
      <w:widowControl/>
      <w:suppressAutoHyphens w:val="0"/>
      <w:spacing w:after="160" w:line="256" w:lineRule="auto"/>
    </w:pPr>
    <w:rPr>
      <w:rFonts w:ascii="Calibri" w:eastAsia="Calibri" w:hAnsi="Calibri" w:cs="Times New Roman"/>
      <w:kern w:val="0"/>
      <w:sz w:val="20"/>
      <w:szCs w:val="20"/>
      <w:lang w:val="sr-Latn-ME" w:eastAsia="en-US" w:bidi="ar-SA"/>
    </w:rPr>
  </w:style>
  <w:style w:type="character" w:customStyle="1" w:styleId="CommentTextChar">
    <w:name w:val="Comment Text Char"/>
    <w:basedOn w:val="DefaultParagraphFont"/>
    <w:link w:val="CommentText"/>
    <w:uiPriority w:val="99"/>
    <w:semiHidden/>
    <w:rsid w:val="0004248E"/>
    <w:rPr>
      <w:rFonts w:ascii="Calibri" w:eastAsia="Calibri" w:hAnsi="Calibri" w:cs="Times New Roman"/>
      <w:sz w:val="20"/>
      <w:szCs w:val="20"/>
    </w:rPr>
  </w:style>
  <w:style w:type="character" w:styleId="CommentReference">
    <w:name w:val="annotation reference"/>
    <w:uiPriority w:val="99"/>
    <w:semiHidden/>
    <w:unhideWhenUsed/>
    <w:rsid w:val="0004248E"/>
    <w:rPr>
      <w:sz w:val="16"/>
      <w:szCs w:val="16"/>
    </w:rPr>
  </w:style>
  <w:style w:type="character" w:customStyle="1" w:styleId="Heading1Char">
    <w:name w:val="Heading 1 Char"/>
    <w:basedOn w:val="DefaultParagraphFont"/>
    <w:link w:val="Heading1"/>
    <w:uiPriority w:val="1"/>
    <w:rsid w:val="0004248E"/>
    <w:rPr>
      <w:rFonts w:ascii="Cambria" w:eastAsia="Cambria" w:hAnsi="Cambria" w:cs="Cambria"/>
      <w:b/>
      <w:bCs/>
      <w:lang w:val="en-US"/>
    </w:rPr>
  </w:style>
  <w:style w:type="paragraph" w:styleId="CommentSubject">
    <w:name w:val="annotation subject"/>
    <w:basedOn w:val="CommentText"/>
    <w:next w:val="CommentText"/>
    <w:link w:val="CommentSubjectChar"/>
    <w:uiPriority w:val="99"/>
    <w:semiHidden/>
    <w:unhideWhenUsed/>
    <w:rsid w:val="00F025B2"/>
    <w:pPr>
      <w:widowControl w:val="0"/>
      <w:suppressAutoHyphens/>
      <w:spacing w:after="0" w:line="240" w:lineRule="auto"/>
    </w:pPr>
    <w:rPr>
      <w:rFonts w:ascii="Times New Roman" w:eastAsia="SimSun" w:hAnsi="Times New Roman" w:cs="Mangal"/>
      <w:b/>
      <w:bCs/>
      <w:kern w:val="1"/>
      <w:szCs w:val="18"/>
      <w:lang w:val="en-US" w:eastAsia="hi-IN" w:bidi="hi-IN"/>
    </w:rPr>
  </w:style>
  <w:style w:type="character" w:customStyle="1" w:styleId="CommentSubjectChar">
    <w:name w:val="Comment Subject Char"/>
    <w:basedOn w:val="CommentTextChar"/>
    <w:link w:val="CommentSubject"/>
    <w:uiPriority w:val="99"/>
    <w:semiHidden/>
    <w:rsid w:val="00F025B2"/>
    <w:rPr>
      <w:rFonts w:ascii="Times New Roman" w:eastAsia="SimSun" w:hAnsi="Times New Roman" w:cs="Mangal"/>
      <w:b/>
      <w:bCs/>
      <w:kern w:val="1"/>
      <w:sz w:val="20"/>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45312">
      <w:bodyDiv w:val="1"/>
      <w:marLeft w:val="0"/>
      <w:marRight w:val="0"/>
      <w:marTop w:val="0"/>
      <w:marBottom w:val="0"/>
      <w:divBdr>
        <w:top w:val="none" w:sz="0" w:space="0" w:color="auto"/>
        <w:left w:val="none" w:sz="0" w:space="0" w:color="auto"/>
        <w:bottom w:val="none" w:sz="0" w:space="0" w:color="auto"/>
        <w:right w:val="none" w:sz="0" w:space="0" w:color="auto"/>
      </w:divBdr>
    </w:div>
    <w:div w:id="12552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755B-DFE4-4658-B3BF-8745A879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2017-04-13T10:44:00Z</cp:lastPrinted>
  <dcterms:created xsi:type="dcterms:W3CDTF">2017-04-18T08:53:00Z</dcterms:created>
  <dcterms:modified xsi:type="dcterms:W3CDTF">2017-04-18T08:53:00Z</dcterms:modified>
</cp:coreProperties>
</file>