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319" w:rsidRPr="002B25F0" w:rsidRDefault="00381319" w:rsidP="00381319">
      <w:pPr>
        <w:pStyle w:val="BodyText"/>
        <w:tabs>
          <w:tab w:val="left" w:pos="3969"/>
        </w:tabs>
        <w:spacing w:before="4"/>
        <w:ind w:left="-284" w:right="-567"/>
        <w:jc w:val="center"/>
        <w:rPr>
          <w:rFonts w:ascii="Cambria" w:hAnsi="Cambria" w:cs="Times New Roman"/>
          <w:sz w:val="20"/>
          <w:szCs w:val="20"/>
        </w:rPr>
      </w:pPr>
      <w:r w:rsidRPr="002B25F0">
        <w:rPr>
          <w:rFonts w:ascii="Cambria" w:hAnsi="Cambria"/>
          <w:noProof/>
          <w:sz w:val="20"/>
          <w:szCs w:val="20"/>
          <w:lang w:val="sr-Latn-ME" w:eastAsia="sr-Latn-ME"/>
        </w:rPr>
        <w:drawing>
          <wp:inline distT="0" distB="0" distL="0" distR="0" wp14:anchorId="42309E2A" wp14:editId="5E307657">
            <wp:extent cx="1256030" cy="548640"/>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6030" cy="548640"/>
                    </a:xfrm>
                    <a:prstGeom prst="rect">
                      <a:avLst/>
                    </a:prstGeom>
                    <a:solidFill>
                      <a:srgbClr val="FFFFFF"/>
                    </a:solidFill>
                    <a:ln>
                      <a:noFill/>
                    </a:ln>
                  </pic:spPr>
                </pic:pic>
              </a:graphicData>
            </a:graphic>
          </wp:inline>
        </w:drawing>
      </w:r>
    </w:p>
    <w:p w:rsidR="00381319" w:rsidRPr="002B25F0" w:rsidRDefault="00381319" w:rsidP="00381319">
      <w:pPr>
        <w:pStyle w:val="BodyText"/>
        <w:tabs>
          <w:tab w:val="left" w:pos="3969"/>
        </w:tabs>
        <w:ind w:left="-284" w:right="-567"/>
        <w:rPr>
          <w:rFonts w:ascii="Cambria" w:hAnsi="Cambria" w:cs="Times New Roman"/>
          <w:sz w:val="20"/>
          <w:szCs w:val="20"/>
        </w:rPr>
      </w:pPr>
    </w:p>
    <w:p w:rsidR="00381319" w:rsidRPr="002B25F0" w:rsidRDefault="00381319" w:rsidP="00381319">
      <w:pPr>
        <w:pStyle w:val="BodyText"/>
        <w:tabs>
          <w:tab w:val="left" w:pos="3969"/>
        </w:tabs>
        <w:ind w:left="-284" w:right="-567"/>
        <w:rPr>
          <w:rFonts w:ascii="Cambria" w:hAnsi="Cambria" w:cs="Times New Roman"/>
          <w:sz w:val="20"/>
          <w:szCs w:val="20"/>
        </w:rPr>
      </w:pPr>
    </w:p>
    <w:p w:rsidR="00381319" w:rsidRDefault="00381319" w:rsidP="00381319">
      <w:pPr>
        <w:tabs>
          <w:tab w:val="left" w:pos="3969"/>
        </w:tabs>
        <w:autoSpaceDE w:val="0"/>
        <w:ind w:left="-284" w:right="-567"/>
        <w:jc w:val="both"/>
        <w:rPr>
          <w:rFonts w:ascii="Cambria" w:hAnsi="Cambria"/>
          <w:sz w:val="20"/>
          <w:szCs w:val="20"/>
        </w:rPr>
      </w:pPr>
      <w:r w:rsidRPr="002B25F0">
        <w:rPr>
          <w:rFonts w:ascii="Cambria" w:hAnsi="Cambria"/>
          <w:sz w:val="20"/>
          <w:szCs w:val="20"/>
        </w:rPr>
        <w:t>Na osnovu člana 21 Statuta Javnog preduzeća za upravljanje morskim dobrom, člana 5 i 7 Zakona o morskom dobru ("Sl. list RCG", br. 14/92, 27/94  i „Sl.list CG“, br. 51/08, 21/09, 73/10 i 40/11</w:t>
      </w:r>
      <w:r w:rsidRPr="002B25F0">
        <w:rPr>
          <w:rFonts w:ascii="Cambria" w:hAnsi="Cambria" w:cs="Arial"/>
          <w:sz w:val="20"/>
          <w:szCs w:val="20"/>
        </w:rPr>
        <w:t xml:space="preserve">  </w:t>
      </w:r>
      <w:r w:rsidRPr="002B25F0">
        <w:rPr>
          <w:rFonts w:ascii="Cambria" w:hAnsi="Cambria"/>
          <w:sz w:val="20"/>
          <w:szCs w:val="20"/>
        </w:rPr>
        <w:t>) a u vezi sa  članom 10 stav 1 alin</w:t>
      </w:r>
      <w:r>
        <w:rPr>
          <w:rFonts w:ascii="Cambria" w:hAnsi="Cambria"/>
          <w:sz w:val="20"/>
          <w:szCs w:val="20"/>
        </w:rPr>
        <w:t>e</w:t>
      </w:r>
      <w:r w:rsidRPr="002B25F0">
        <w:rPr>
          <w:rFonts w:ascii="Cambria" w:hAnsi="Cambria"/>
          <w:sz w:val="20"/>
          <w:szCs w:val="20"/>
        </w:rPr>
        <w:t>ja 12, članom 29 stav 1 i članom  39 stav 3 Zakona o državnoj imovini ("Sl. list CG", br. 21/09 i 40/11), članova 4, 29 i 31 Uredbe o prodaji i davanju u zakup stvari u državnoj imovini (“Sl. list CG” br. 44/10</w:t>
      </w:r>
      <w:r>
        <w:rPr>
          <w:rFonts w:ascii="Cambria" w:hAnsi="Cambria"/>
          <w:sz w:val="20"/>
          <w:szCs w:val="20"/>
        </w:rPr>
        <w:t xml:space="preserve"> )</w:t>
      </w:r>
      <w:r w:rsidRPr="002B25F0">
        <w:rPr>
          <w:rFonts w:ascii="Cambria" w:hAnsi="Cambria"/>
          <w:sz w:val="20"/>
          <w:szCs w:val="20"/>
        </w:rPr>
        <w:t xml:space="preserve">, saglasno </w:t>
      </w:r>
      <w:r>
        <w:rPr>
          <w:rFonts w:ascii="Cambria" w:hAnsi="Cambria"/>
          <w:sz w:val="20"/>
          <w:szCs w:val="20"/>
        </w:rPr>
        <w:t xml:space="preserve">Odluci </w:t>
      </w:r>
      <w:r w:rsidRPr="002B25F0">
        <w:rPr>
          <w:rFonts w:ascii="Cambria" w:hAnsi="Cambria"/>
          <w:sz w:val="20"/>
          <w:szCs w:val="20"/>
        </w:rPr>
        <w:t>Upravn</w:t>
      </w:r>
      <w:r>
        <w:rPr>
          <w:rFonts w:ascii="Cambria" w:hAnsi="Cambria"/>
          <w:sz w:val="20"/>
          <w:szCs w:val="20"/>
        </w:rPr>
        <w:t xml:space="preserve">og odbora o davanju u zakup/na korišćenje djelova morskog dobra prema Programu privremenih objekata u zoni morskog dobra i Atlasu crnogorskih plaža i kupališta, </w:t>
      </w:r>
      <w:r w:rsidRPr="00967F38">
        <w:rPr>
          <w:rFonts w:ascii="Cambria" w:hAnsi="Cambria"/>
          <w:sz w:val="20"/>
          <w:szCs w:val="20"/>
        </w:rPr>
        <w:t xml:space="preserve">broj:0203-388/7 od 28.01.2019.god. </w:t>
      </w:r>
      <w:r>
        <w:rPr>
          <w:rFonts w:ascii="Cambria" w:hAnsi="Cambria"/>
          <w:sz w:val="20"/>
          <w:szCs w:val="20"/>
        </w:rPr>
        <w:t xml:space="preserve">na koju je Vlada Crne Gore dala saglasnost Zaključkom broj:07-263 od 07.02.2019.god. </w:t>
      </w:r>
      <w:r w:rsidRPr="002B25F0">
        <w:rPr>
          <w:rFonts w:ascii="Cambria" w:hAnsi="Cambria"/>
          <w:sz w:val="20"/>
          <w:szCs w:val="20"/>
        </w:rPr>
        <w:t>Javno preduzeć</w:t>
      </w:r>
      <w:r>
        <w:rPr>
          <w:rFonts w:ascii="Cambria" w:hAnsi="Cambria"/>
          <w:sz w:val="20"/>
          <w:szCs w:val="20"/>
        </w:rPr>
        <w:t>e</w:t>
      </w:r>
      <w:r w:rsidRPr="002B25F0">
        <w:rPr>
          <w:rFonts w:ascii="Cambria" w:hAnsi="Cambria"/>
          <w:sz w:val="20"/>
          <w:szCs w:val="20"/>
        </w:rPr>
        <w:t xml:space="preserve"> </w:t>
      </w:r>
      <w:r>
        <w:rPr>
          <w:rFonts w:ascii="Cambria" w:hAnsi="Cambria"/>
          <w:sz w:val="20"/>
          <w:szCs w:val="20"/>
        </w:rPr>
        <w:t xml:space="preserve">za upravljanje morskim dobrom objavljuje </w:t>
      </w:r>
      <w:r w:rsidR="003F1CE7">
        <w:rPr>
          <w:rFonts w:ascii="Cambria" w:hAnsi="Cambria"/>
          <w:sz w:val="20"/>
          <w:szCs w:val="20"/>
        </w:rPr>
        <w:t xml:space="preserve">ponovljeni </w:t>
      </w:r>
    </w:p>
    <w:p w:rsidR="00381319" w:rsidRPr="00214F92" w:rsidRDefault="00381319" w:rsidP="00381319">
      <w:pPr>
        <w:tabs>
          <w:tab w:val="left" w:pos="3969"/>
        </w:tabs>
        <w:spacing w:after="0"/>
        <w:ind w:left="-284" w:right="-567"/>
        <w:jc w:val="center"/>
        <w:rPr>
          <w:rFonts w:ascii="Cambria" w:hAnsi="Cambria" w:cs="Arial"/>
          <w:b/>
          <w:w w:val="90"/>
        </w:rPr>
      </w:pPr>
      <w:r w:rsidRPr="00214F92">
        <w:rPr>
          <w:rFonts w:ascii="Cambria" w:hAnsi="Cambria" w:cs="Arial"/>
          <w:b/>
          <w:w w:val="90"/>
        </w:rPr>
        <w:t xml:space="preserve">J A V N I  </w:t>
      </w:r>
      <w:r>
        <w:rPr>
          <w:rFonts w:ascii="Cambria" w:hAnsi="Cambria" w:cs="Arial"/>
          <w:b/>
          <w:w w:val="90"/>
        </w:rPr>
        <w:t xml:space="preserve"> </w:t>
      </w:r>
      <w:r w:rsidRPr="00214F92">
        <w:rPr>
          <w:rFonts w:ascii="Cambria" w:hAnsi="Cambria" w:cs="Arial"/>
          <w:b/>
          <w:w w:val="90"/>
        </w:rPr>
        <w:t xml:space="preserve"> P O Z I V   </w:t>
      </w:r>
    </w:p>
    <w:p w:rsidR="00381319" w:rsidRPr="002B25F0" w:rsidRDefault="00381319" w:rsidP="00381319">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 xml:space="preserve">ZA PODNOŠENJE PONUDA ZA ZAKUP </w:t>
      </w:r>
      <w:r>
        <w:rPr>
          <w:rFonts w:ascii="Cambria" w:hAnsi="Cambria"/>
          <w:b/>
          <w:w w:val="90"/>
          <w:sz w:val="20"/>
          <w:szCs w:val="20"/>
        </w:rPr>
        <w:t xml:space="preserve">JAVNIH </w:t>
      </w:r>
      <w:r w:rsidRPr="002B25F0">
        <w:rPr>
          <w:rFonts w:ascii="Cambria" w:hAnsi="Cambria"/>
          <w:b/>
          <w:w w:val="90"/>
          <w:sz w:val="20"/>
          <w:szCs w:val="20"/>
        </w:rPr>
        <w:t>KUPALIŠTA</w:t>
      </w:r>
    </w:p>
    <w:p w:rsidR="00381319" w:rsidRPr="002B25F0" w:rsidRDefault="00381319" w:rsidP="00381319">
      <w:pPr>
        <w:tabs>
          <w:tab w:val="left" w:pos="3969"/>
        </w:tabs>
        <w:spacing w:after="0"/>
        <w:ind w:left="-284" w:right="-567"/>
        <w:jc w:val="center"/>
        <w:rPr>
          <w:rFonts w:ascii="Cambria" w:hAnsi="Cambria"/>
          <w:b/>
          <w:w w:val="90"/>
          <w:sz w:val="20"/>
          <w:szCs w:val="20"/>
        </w:rPr>
      </w:pPr>
      <w:r w:rsidRPr="002B25F0">
        <w:rPr>
          <w:rFonts w:ascii="Cambria" w:hAnsi="Cambria"/>
          <w:b/>
          <w:w w:val="90"/>
          <w:sz w:val="20"/>
          <w:szCs w:val="20"/>
        </w:rPr>
        <w:t>BROJ:0206-</w:t>
      </w:r>
      <w:r w:rsidR="003F1CE7">
        <w:rPr>
          <w:rFonts w:ascii="Cambria" w:hAnsi="Cambria"/>
          <w:b/>
          <w:w w:val="90"/>
          <w:sz w:val="20"/>
          <w:szCs w:val="20"/>
        </w:rPr>
        <w:t>1821</w:t>
      </w:r>
      <w:r>
        <w:rPr>
          <w:rFonts w:ascii="Cambria" w:hAnsi="Cambria"/>
          <w:b/>
          <w:w w:val="90"/>
          <w:sz w:val="20"/>
          <w:szCs w:val="20"/>
        </w:rPr>
        <w:t xml:space="preserve">/1 od  </w:t>
      </w:r>
      <w:r w:rsidR="003F1CE7">
        <w:rPr>
          <w:rFonts w:ascii="Cambria" w:hAnsi="Cambria"/>
          <w:b/>
          <w:w w:val="90"/>
          <w:sz w:val="20"/>
          <w:szCs w:val="20"/>
        </w:rPr>
        <w:t>1</w:t>
      </w:r>
      <w:r w:rsidR="00F60A49">
        <w:rPr>
          <w:rFonts w:ascii="Cambria" w:hAnsi="Cambria"/>
          <w:b/>
          <w:w w:val="90"/>
          <w:sz w:val="20"/>
          <w:szCs w:val="20"/>
        </w:rPr>
        <w:t>0</w:t>
      </w:r>
      <w:r>
        <w:rPr>
          <w:rFonts w:ascii="Cambria" w:hAnsi="Cambria"/>
          <w:b/>
          <w:w w:val="90"/>
          <w:sz w:val="20"/>
          <w:szCs w:val="20"/>
        </w:rPr>
        <w:t>.0</w:t>
      </w:r>
      <w:r w:rsidR="00F60A49">
        <w:rPr>
          <w:rFonts w:ascii="Cambria" w:hAnsi="Cambria"/>
          <w:b/>
          <w:w w:val="90"/>
          <w:sz w:val="20"/>
          <w:szCs w:val="20"/>
        </w:rPr>
        <w:t>6</w:t>
      </w:r>
      <w:r>
        <w:rPr>
          <w:rFonts w:ascii="Cambria" w:hAnsi="Cambria"/>
          <w:b/>
          <w:w w:val="90"/>
          <w:sz w:val="20"/>
          <w:szCs w:val="20"/>
        </w:rPr>
        <w:t>.</w:t>
      </w:r>
      <w:r w:rsidRPr="005D3ED1">
        <w:rPr>
          <w:rFonts w:ascii="Cambria" w:hAnsi="Cambria"/>
          <w:b/>
          <w:w w:val="90"/>
          <w:sz w:val="20"/>
          <w:szCs w:val="20"/>
        </w:rPr>
        <w:t xml:space="preserve">2020.god.       </w:t>
      </w:r>
    </w:p>
    <w:p w:rsidR="00381319" w:rsidRPr="00967F38" w:rsidRDefault="00381319" w:rsidP="00381319">
      <w:pPr>
        <w:pStyle w:val="BodyText"/>
        <w:tabs>
          <w:tab w:val="left" w:pos="3969"/>
        </w:tabs>
        <w:spacing w:before="7"/>
        <w:ind w:left="-284" w:right="-567"/>
        <w:rPr>
          <w:rFonts w:ascii="Cambria" w:hAnsi="Cambria" w:cs="Times New Roman"/>
          <w:b/>
          <w:sz w:val="20"/>
          <w:szCs w:val="20"/>
          <w:lang w:val="sr-Latn-ME"/>
        </w:rPr>
      </w:pPr>
    </w:p>
    <w:p w:rsidR="00381319" w:rsidRPr="00DB24E1" w:rsidRDefault="00381319" w:rsidP="00381319">
      <w:pPr>
        <w:pStyle w:val="ListParagraph"/>
        <w:numPr>
          <w:ilvl w:val="0"/>
          <w:numId w:val="1"/>
        </w:numPr>
        <w:tabs>
          <w:tab w:val="left" w:pos="-142"/>
          <w:tab w:val="left" w:pos="426"/>
        </w:tabs>
        <w:spacing w:line="266" w:lineRule="auto"/>
        <w:ind w:left="-284" w:right="-567" w:firstLine="0"/>
        <w:rPr>
          <w:rFonts w:ascii="Cambria" w:hAnsi="Cambria" w:cs="Times New Roman"/>
          <w:sz w:val="20"/>
          <w:szCs w:val="20"/>
          <w:lang w:val="sr-Latn-ME"/>
        </w:rPr>
      </w:pPr>
      <w:proofErr w:type="spellStart"/>
      <w:r w:rsidRPr="002B25F0">
        <w:rPr>
          <w:rFonts w:ascii="Cambria" w:hAnsi="Cambria" w:cs="Times New Roman"/>
          <w:sz w:val="20"/>
          <w:szCs w:val="20"/>
        </w:rPr>
        <w:t>Predmet</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w:t>
      </w:r>
      <w:r w:rsidRPr="002B25F0">
        <w:rPr>
          <w:rFonts w:ascii="Cambria" w:hAnsi="Cambria" w:cs="Times New Roman"/>
          <w:sz w:val="20"/>
          <w:szCs w:val="20"/>
        </w:rPr>
        <w:t>avnog</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poziva</w:t>
      </w:r>
      <w:proofErr w:type="spellEnd"/>
      <w:r w:rsidRPr="00967F38">
        <w:rPr>
          <w:rFonts w:ascii="Cambria" w:hAnsi="Cambria" w:cs="Times New Roman"/>
          <w:spacing w:val="-23"/>
          <w:sz w:val="20"/>
          <w:szCs w:val="20"/>
          <w:lang w:val="sr-Latn-ME"/>
        </w:rPr>
        <w:t xml:space="preserve"> </w:t>
      </w:r>
      <w:r w:rsidRPr="002B25F0">
        <w:rPr>
          <w:rFonts w:ascii="Cambria" w:hAnsi="Cambria" w:cs="Times New Roman"/>
          <w:sz w:val="20"/>
          <w:szCs w:val="20"/>
        </w:rPr>
        <w:t>je</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Pr>
          <w:rFonts w:ascii="Cambria" w:hAnsi="Cambria" w:cs="Times New Roman"/>
          <w:sz w:val="20"/>
          <w:szCs w:val="20"/>
        </w:rPr>
        <w:t>javnih</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kupali</w:t>
      </w:r>
      <w:proofErr w:type="spellEnd"/>
      <w:r w:rsidRPr="00967F38">
        <w:rPr>
          <w:rFonts w:ascii="Cambria" w:hAnsi="Cambria" w:cs="Times New Roman"/>
          <w:sz w:val="20"/>
          <w:szCs w:val="20"/>
          <w:lang w:val="sr-Latn-ME"/>
        </w:rPr>
        <w:t>š</w:t>
      </w:r>
      <w:r w:rsidRPr="002B25F0">
        <w:rPr>
          <w:rFonts w:ascii="Cambria" w:hAnsi="Cambria" w:cs="Times New Roman"/>
          <w:sz w:val="20"/>
          <w:szCs w:val="20"/>
        </w:rPr>
        <w:t>ta</w:t>
      </w:r>
      <w:r w:rsidRPr="00967F38">
        <w:rPr>
          <w:rFonts w:ascii="Cambria" w:hAnsi="Cambria" w:cs="Times New Roman"/>
          <w:spacing w:val="-22"/>
          <w:sz w:val="20"/>
          <w:szCs w:val="20"/>
          <w:lang w:val="sr-Latn-ME"/>
        </w:rPr>
        <w:t xml:space="preserve"> </w:t>
      </w:r>
      <w:proofErr w:type="spellStart"/>
      <w:r w:rsidRPr="002B25F0">
        <w:rPr>
          <w:rFonts w:ascii="Cambria" w:hAnsi="Cambria" w:cs="Times New Roman"/>
          <w:sz w:val="20"/>
          <w:szCs w:val="20"/>
        </w:rPr>
        <w:t>prema</w:t>
      </w:r>
      <w:proofErr w:type="spellEnd"/>
      <w:r w:rsidRPr="00967F38">
        <w:rPr>
          <w:rFonts w:ascii="Cambria" w:hAnsi="Cambria" w:cs="Times New Roman"/>
          <w:spacing w:val="-22"/>
          <w:sz w:val="20"/>
          <w:szCs w:val="20"/>
          <w:lang w:val="sr-Latn-ME"/>
        </w:rPr>
        <w:t xml:space="preserve"> </w:t>
      </w:r>
      <w:proofErr w:type="spellStart"/>
      <w:r w:rsidRPr="002B25F0">
        <w:rPr>
          <w:rFonts w:ascii="Cambria" w:hAnsi="Cambria" w:cs="Times New Roman"/>
          <w:spacing w:val="-4"/>
          <w:sz w:val="20"/>
          <w:szCs w:val="20"/>
        </w:rPr>
        <w:t>Atlasu</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koji</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967F38">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967F38">
        <w:rPr>
          <w:rFonts w:ascii="Cambria" w:hAnsi="Cambria" w:cs="Times New Roman"/>
          <w:spacing w:val="-4"/>
          <w:sz w:val="20"/>
          <w:szCs w:val="20"/>
          <w:lang w:val="sr-Latn-ME"/>
        </w:rPr>
        <w:t xml:space="preserve"> </w:t>
      </w:r>
      <w:r>
        <w:rPr>
          <w:rFonts w:ascii="Cambria" w:hAnsi="Cambria" w:cs="Times New Roman"/>
          <w:spacing w:val="-4"/>
          <w:sz w:val="20"/>
          <w:szCs w:val="20"/>
        </w:rPr>
        <w:t>Javno</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preduze</w:t>
      </w:r>
      <w:proofErr w:type="spellEnd"/>
      <w:r w:rsidRPr="00FA4200">
        <w:rPr>
          <w:rFonts w:ascii="Cambria" w:hAnsi="Cambria" w:cs="Times New Roman"/>
          <w:spacing w:val="-4"/>
          <w:sz w:val="20"/>
          <w:szCs w:val="20"/>
          <w:lang w:val="sr-Latn-ME"/>
        </w:rPr>
        <w:t>ć</w:t>
      </w:r>
      <w:r>
        <w:rPr>
          <w:rFonts w:ascii="Cambria" w:hAnsi="Cambria" w:cs="Times New Roman"/>
          <w:spacing w:val="-4"/>
          <w:sz w:val="20"/>
          <w:szCs w:val="20"/>
        </w:rPr>
        <w:t>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za</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upravljanjem</w:t>
      </w:r>
      <w:r w:rsidRPr="00FA4200">
        <w:rPr>
          <w:rFonts w:ascii="Cambria" w:hAnsi="Cambria" w:cs="Times New Roman"/>
          <w:spacing w:val="-4"/>
          <w:sz w:val="20"/>
          <w:szCs w:val="20"/>
          <w:lang w:val="sr-Latn-ME"/>
        </w:rPr>
        <w:t xml:space="preserve"> </w:t>
      </w:r>
      <w:r>
        <w:rPr>
          <w:rFonts w:ascii="Cambria" w:hAnsi="Cambria" w:cs="Times New Roman"/>
          <w:spacing w:val="-4"/>
          <w:sz w:val="20"/>
          <w:szCs w:val="20"/>
        </w:rPr>
        <w:t>morskim</w:t>
      </w:r>
      <w:r w:rsidRPr="00FA4200">
        <w:rPr>
          <w:rFonts w:ascii="Cambria" w:hAnsi="Cambria" w:cs="Times New Roman"/>
          <w:spacing w:val="-4"/>
          <w:sz w:val="20"/>
          <w:szCs w:val="20"/>
          <w:lang w:val="sr-Latn-ME"/>
        </w:rPr>
        <w:t xml:space="preserve"> </w:t>
      </w:r>
      <w:r w:rsidRPr="001A4F91">
        <w:rPr>
          <w:rFonts w:ascii="Cambria" w:hAnsi="Cambria" w:cs="Times New Roman"/>
          <w:spacing w:val="-4"/>
          <w:sz w:val="20"/>
          <w:szCs w:val="20"/>
        </w:rPr>
        <w:t>dobrom</w:t>
      </w:r>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broj</w:t>
      </w:r>
      <w:proofErr w:type="spellEnd"/>
      <w:proofErr w:type="gramStart"/>
      <w:r w:rsidRPr="00FA4200">
        <w:rPr>
          <w:rFonts w:ascii="Cambria" w:hAnsi="Cambria" w:cs="Times New Roman"/>
          <w:spacing w:val="-4"/>
          <w:sz w:val="20"/>
          <w:szCs w:val="20"/>
          <w:lang w:val="sr-Latn-ME"/>
        </w:rPr>
        <w:t>:0203</w:t>
      </w:r>
      <w:proofErr w:type="gramEnd"/>
      <w:r w:rsidRPr="00FA4200">
        <w:rPr>
          <w:rFonts w:ascii="Cambria" w:hAnsi="Cambria" w:cs="Times New Roman"/>
          <w:spacing w:val="-4"/>
          <w:sz w:val="20"/>
          <w:szCs w:val="20"/>
          <w:lang w:val="sr-Latn-ME"/>
        </w:rPr>
        <w:t xml:space="preserve">-638/13-1 </w:t>
      </w:r>
      <w:r w:rsidRPr="001A4F91">
        <w:rPr>
          <w:rFonts w:ascii="Cambria" w:hAnsi="Cambria" w:cs="Times New Roman"/>
          <w:spacing w:val="-4"/>
          <w:sz w:val="20"/>
          <w:szCs w:val="20"/>
        </w:rPr>
        <w:t>od</w:t>
      </w:r>
      <w:r w:rsidRPr="00FA4200">
        <w:rPr>
          <w:rFonts w:ascii="Cambria" w:hAnsi="Cambria" w:cs="Times New Roman"/>
          <w:spacing w:val="-4"/>
          <w:sz w:val="20"/>
          <w:szCs w:val="20"/>
          <w:lang w:val="sr-Latn-ME"/>
        </w:rPr>
        <w:t xml:space="preserve"> 27.02.2019.</w:t>
      </w:r>
      <w:r w:rsidRPr="001A4F91">
        <w:rPr>
          <w:rFonts w:ascii="Cambria" w:hAnsi="Cambria" w:cs="Times New Roman"/>
          <w:spacing w:val="-4"/>
          <w:sz w:val="20"/>
          <w:szCs w:val="20"/>
        </w:rPr>
        <w:t>god</w:t>
      </w:r>
      <w:r w:rsidRPr="00DB24E1">
        <w:rPr>
          <w:rFonts w:ascii="Cambria" w:hAnsi="Cambria" w:cs="Times New Roman"/>
          <w:spacing w:val="-4"/>
          <w:sz w:val="20"/>
          <w:szCs w:val="20"/>
          <w:lang w:val="sr-Latn-ME"/>
        </w:rPr>
        <w:t xml:space="preserve">. </w:t>
      </w:r>
      <w:r>
        <w:rPr>
          <w:rFonts w:ascii="Cambria" w:hAnsi="Cambria" w:cs="Times New Roman"/>
          <w:spacing w:val="-4"/>
          <w:sz w:val="20"/>
          <w:szCs w:val="20"/>
          <w:lang w:val="sr-Latn-ME"/>
        </w:rPr>
        <w:t xml:space="preserve">i Izmjenama i dopunama Atlasa  </w:t>
      </w:r>
      <w:proofErr w:type="spellStart"/>
      <w:r w:rsidRPr="002B25F0">
        <w:rPr>
          <w:rFonts w:ascii="Cambria" w:hAnsi="Cambria" w:cs="Times New Roman"/>
          <w:spacing w:val="-4"/>
          <w:sz w:val="20"/>
          <w:szCs w:val="20"/>
        </w:rPr>
        <w:t>crnogorskih</w:t>
      </w:r>
      <w:proofErr w:type="spellEnd"/>
      <w:r w:rsidRPr="00967F38">
        <w:rPr>
          <w:rFonts w:ascii="Cambria" w:hAnsi="Cambria" w:cs="Times New Roman"/>
          <w:spacing w:val="-4"/>
          <w:sz w:val="20"/>
          <w:szCs w:val="20"/>
          <w:lang w:val="sr-Latn-ME"/>
        </w:rPr>
        <w:t xml:space="preserve"> </w:t>
      </w:r>
      <w:r w:rsidRPr="002B25F0">
        <w:rPr>
          <w:rFonts w:ascii="Cambria" w:hAnsi="Cambria" w:cs="Times New Roman"/>
          <w:spacing w:val="-4"/>
          <w:sz w:val="20"/>
          <w:szCs w:val="20"/>
        </w:rPr>
        <w:t>plaza</w:t>
      </w:r>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i</w:t>
      </w:r>
      <w:proofErr w:type="spellEnd"/>
      <w:r w:rsidRPr="00967F38">
        <w:rPr>
          <w:rFonts w:ascii="Cambria" w:hAnsi="Cambria" w:cs="Times New Roman"/>
          <w:spacing w:val="-4"/>
          <w:sz w:val="20"/>
          <w:szCs w:val="20"/>
          <w:lang w:val="sr-Latn-ME"/>
        </w:rPr>
        <w:t xml:space="preserve"> </w:t>
      </w:r>
      <w:proofErr w:type="spellStart"/>
      <w:r w:rsidRPr="002B25F0">
        <w:rPr>
          <w:rFonts w:ascii="Cambria" w:hAnsi="Cambria" w:cs="Times New Roman"/>
          <w:spacing w:val="-4"/>
          <w:sz w:val="20"/>
          <w:szCs w:val="20"/>
        </w:rPr>
        <w:t>kupali</w:t>
      </w:r>
      <w:proofErr w:type="spellEnd"/>
      <w:r w:rsidRPr="00967F38">
        <w:rPr>
          <w:rFonts w:ascii="Cambria" w:hAnsi="Cambria" w:cs="Times New Roman"/>
          <w:spacing w:val="-4"/>
          <w:sz w:val="20"/>
          <w:szCs w:val="20"/>
          <w:lang w:val="sr-Latn-ME"/>
        </w:rPr>
        <w:t>š</w:t>
      </w:r>
      <w:r w:rsidRPr="002B25F0">
        <w:rPr>
          <w:rFonts w:ascii="Cambria" w:hAnsi="Cambria" w:cs="Times New Roman"/>
          <w:spacing w:val="-4"/>
          <w:sz w:val="20"/>
          <w:szCs w:val="20"/>
        </w:rPr>
        <w:t>ta</w:t>
      </w:r>
      <w:r w:rsidRPr="00967F38">
        <w:rPr>
          <w:rFonts w:ascii="Cambria" w:hAnsi="Cambria" w:cs="Times New Roman"/>
          <w:spacing w:val="-4"/>
          <w:sz w:val="20"/>
          <w:szCs w:val="20"/>
          <w:lang w:val="sr-Latn-ME"/>
        </w:rPr>
        <w:t xml:space="preserve"> </w:t>
      </w:r>
      <w:r>
        <w:rPr>
          <w:rFonts w:ascii="Cambria" w:hAnsi="Cambria" w:cs="Times New Roman"/>
          <w:spacing w:val="-4"/>
          <w:sz w:val="20"/>
          <w:szCs w:val="20"/>
          <w:lang w:val="sr-Latn-ME"/>
        </w:rPr>
        <w:t>broj:0203-1091/14 od 09.04.2020.god.</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sa</w:t>
      </w:r>
      <w:proofErr w:type="spellEnd"/>
      <w:proofErr w:type="gram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privremenim</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objektima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sadr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anim</w:t>
      </w:r>
      <w:proofErr w:type="spell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u</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Izmjenama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dopunama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p</w:t>
      </w:r>
      <w:r w:rsidRPr="002B25F0">
        <w:rPr>
          <w:rFonts w:ascii="Cambria" w:hAnsi="Cambria" w:cs="Times New Roman"/>
          <w:sz w:val="20"/>
          <w:szCs w:val="20"/>
        </w:rPr>
        <w:t>rogram</w:t>
      </w:r>
      <w:r>
        <w:rPr>
          <w:rFonts w:ascii="Cambria" w:hAnsi="Cambria" w:cs="Times New Roman"/>
          <w:sz w:val="20"/>
          <w:szCs w:val="20"/>
        </w:rPr>
        <w:t>a</w:t>
      </w:r>
      <w:proofErr w:type="spellEnd"/>
      <w:r w:rsidRPr="00FA4200">
        <w:rPr>
          <w:rFonts w:ascii="Cambria" w:hAnsi="Cambria" w:cs="Times New Roman"/>
          <w:spacing w:val="-21"/>
          <w:sz w:val="20"/>
          <w:szCs w:val="20"/>
          <w:lang w:val="sr-Latn-ME"/>
        </w:rPr>
        <w:t xml:space="preserve"> </w:t>
      </w:r>
      <w:proofErr w:type="spellStart"/>
      <w:r w:rsidRPr="002B25F0">
        <w:rPr>
          <w:rFonts w:ascii="Cambria" w:hAnsi="Cambria" w:cs="Times New Roman"/>
          <w:sz w:val="20"/>
          <w:szCs w:val="20"/>
        </w:rPr>
        <w:t>privremenih</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objekata</w:t>
      </w:r>
      <w:proofErr w:type="spellEnd"/>
      <w:r w:rsidRPr="00FA4200">
        <w:rPr>
          <w:rFonts w:ascii="Cambria" w:hAnsi="Cambria" w:cs="Times New Roman"/>
          <w:sz w:val="20"/>
          <w:szCs w:val="20"/>
          <w:lang w:val="sr-Latn-ME"/>
        </w:rPr>
        <w:t xml:space="preserve"> </w:t>
      </w:r>
      <w:r w:rsidRPr="002B25F0">
        <w:rPr>
          <w:rFonts w:ascii="Cambria" w:hAnsi="Cambria" w:cs="Times New Roman"/>
          <w:sz w:val="20"/>
          <w:szCs w:val="20"/>
        </w:rPr>
        <w:t>u</w:t>
      </w:r>
      <w:r w:rsidRPr="00FA4200">
        <w:rPr>
          <w:rFonts w:ascii="Cambria" w:hAnsi="Cambria" w:cs="Times New Roman"/>
          <w:spacing w:val="-23"/>
          <w:sz w:val="20"/>
          <w:szCs w:val="20"/>
          <w:lang w:val="sr-Latn-ME"/>
        </w:rPr>
        <w:t xml:space="preserve"> </w:t>
      </w:r>
      <w:proofErr w:type="spellStart"/>
      <w:r w:rsidRPr="002B25F0">
        <w:rPr>
          <w:rFonts w:ascii="Cambria" w:hAnsi="Cambria" w:cs="Times New Roman"/>
          <w:sz w:val="20"/>
          <w:szCs w:val="20"/>
        </w:rPr>
        <w:t>zoni</w:t>
      </w:r>
      <w:proofErr w:type="spellEnd"/>
      <w:r w:rsidRPr="00FA4200">
        <w:rPr>
          <w:rFonts w:ascii="Cambria" w:hAnsi="Cambria" w:cs="Times New Roman"/>
          <w:sz w:val="20"/>
          <w:szCs w:val="20"/>
          <w:lang w:val="sr-Latn-ME"/>
        </w:rPr>
        <w:t xml:space="preserve"> </w:t>
      </w:r>
      <w:proofErr w:type="spellStart"/>
      <w:r w:rsidRPr="002B25F0">
        <w:rPr>
          <w:rFonts w:ascii="Cambria" w:hAnsi="Cambria" w:cs="Times New Roman"/>
          <w:sz w:val="20"/>
          <w:szCs w:val="20"/>
        </w:rPr>
        <w:t>morskog</w:t>
      </w:r>
      <w:proofErr w:type="spellEnd"/>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dobra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za</w:t>
      </w:r>
      <w:r w:rsidRPr="00FA4200">
        <w:rPr>
          <w:rFonts w:ascii="Cambria" w:hAnsi="Cambria" w:cs="Times New Roman"/>
          <w:spacing w:val="-6"/>
          <w:sz w:val="20"/>
          <w:szCs w:val="20"/>
          <w:lang w:val="sr-Latn-ME"/>
        </w:rPr>
        <w:t xml:space="preserve"> </w:t>
      </w:r>
      <w:r w:rsidRPr="002B25F0">
        <w:rPr>
          <w:rFonts w:ascii="Cambria" w:hAnsi="Cambria" w:cs="Times New Roman"/>
          <w:sz w:val="20"/>
          <w:szCs w:val="20"/>
        </w:rPr>
        <w:t>period</w:t>
      </w:r>
      <w:r w:rsidRPr="00FA4200">
        <w:rPr>
          <w:rFonts w:ascii="Cambria" w:hAnsi="Cambria" w:cs="Times New Roman"/>
          <w:spacing w:val="-5"/>
          <w:sz w:val="20"/>
          <w:szCs w:val="20"/>
          <w:lang w:val="sr-Latn-ME"/>
        </w:rPr>
        <w:t xml:space="preserve"> </w:t>
      </w:r>
      <w:r w:rsidRPr="00FA4200">
        <w:rPr>
          <w:rFonts w:ascii="Cambria" w:hAnsi="Cambria" w:cs="Times New Roman"/>
          <w:sz w:val="20"/>
          <w:szCs w:val="20"/>
          <w:lang w:val="sr-Latn-ME"/>
        </w:rPr>
        <w:t>2019-2023.</w:t>
      </w:r>
      <w:r w:rsidRPr="00FA4200">
        <w:rPr>
          <w:rFonts w:ascii="Cambria" w:hAnsi="Cambria" w:cs="Times New Roman"/>
          <w:spacing w:val="-6"/>
          <w:sz w:val="20"/>
          <w:szCs w:val="20"/>
          <w:lang w:val="sr-Latn-ME"/>
        </w:rPr>
        <w:t xml:space="preserve"> </w:t>
      </w:r>
      <w:proofErr w:type="gramStart"/>
      <w:r w:rsidRPr="002B25F0">
        <w:rPr>
          <w:rFonts w:ascii="Cambria" w:hAnsi="Cambria" w:cs="Times New Roman"/>
          <w:sz w:val="20"/>
          <w:szCs w:val="20"/>
        </w:rPr>
        <w:t>god</w:t>
      </w:r>
      <w:proofErr w:type="gramEnd"/>
      <w:r w:rsidRPr="00FA4200">
        <w:rPr>
          <w:rFonts w:ascii="Cambria" w:hAnsi="Cambria" w:cs="Times New Roman"/>
          <w:sz w:val="20"/>
          <w:szCs w:val="20"/>
          <w:lang w:val="sr-Latn-ME"/>
        </w:rPr>
        <w:t>.</w:t>
      </w:r>
      <w:r w:rsidRPr="00FA4200">
        <w:rPr>
          <w:rFonts w:ascii="Cambria" w:hAnsi="Cambria" w:cs="Times New Roman"/>
          <w:spacing w:val="-4"/>
          <w:sz w:val="20"/>
          <w:szCs w:val="20"/>
          <w:lang w:val="sr-Latn-ME"/>
        </w:rPr>
        <w:t xml:space="preserve"> </w:t>
      </w:r>
      <w:proofErr w:type="spellStart"/>
      <w:proofErr w:type="gramStart"/>
      <w:r>
        <w:rPr>
          <w:rFonts w:ascii="Cambria" w:hAnsi="Cambria" w:cs="Times New Roman"/>
          <w:spacing w:val="-4"/>
          <w:sz w:val="20"/>
          <w:szCs w:val="20"/>
        </w:rPr>
        <w:t>koje</w:t>
      </w:r>
      <w:proofErr w:type="spellEnd"/>
      <w:proofErr w:type="gramEnd"/>
      <w:r w:rsidRPr="00FA4200">
        <w:rPr>
          <w:rFonts w:ascii="Cambria" w:hAnsi="Cambria" w:cs="Times New Roman"/>
          <w:spacing w:val="-4"/>
          <w:sz w:val="20"/>
          <w:szCs w:val="20"/>
          <w:lang w:val="sr-Latn-ME"/>
        </w:rPr>
        <w:t xml:space="preserve"> </w:t>
      </w:r>
      <w:r>
        <w:rPr>
          <w:rFonts w:ascii="Cambria" w:hAnsi="Cambria" w:cs="Times New Roman"/>
          <w:spacing w:val="-4"/>
          <w:sz w:val="20"/>
          <w:szCs w:val="20"/>
        </w:rPr>
        <w:t>je</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donijelo</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Ministarstva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odr</w:t>
      </w:r>
      <w:proofErr w:type="spellEnd"/>
      <w:r w:rsidRPr="00FA4200">
        <w:rPr>
          <w:rFonts w:ascii="Cambria" w:hAnsi="Cambria" w:cs="Times New Roman"/>
          <w:spacing w:val="-4"/>
          <w:sz w:val="20"/>
          <w:szCs w:val="20"/>
          <w:lang w:val="sr-Latn-ME"/>
        </w:rPr>
        <w:t>ž</w:t>
      </w:r>
      <w:proofErr w:type="spellStart"/>
      <w:r>
        <w:rPr>
          <w:rFonts w:ascii="Cambria" w:hAnsi="Cambria" w:cs="Times New Roman"/>
          <w:spacing w:val="-4"/>
          <w:sz w:val="20"/>
          <w:szCs w:val="20"/>
        </w:rPr>
        <w:t>ivog</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razvoja</w:t>
      </w:r>
      <w:proofErr w:type="spellEnd"/>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FA4200">
        <w:rPr>
          <w:rFonts w:ascii="Cambria" w:hAnsi="Cambria" w:cs="Times New Roman"/>
          <w:spacing w:val="-4"/>
          <w:sz w:val="20"/>
          <w:szCs w:val="20"/>
          <w:lang w:val="sr-Latn-ME"/>
        </w:rPr>
        <w:t xml:space="preserve"> </w:t>
      </w:r>
      <w:proofErr w:type="spellStart"/>
      <w:r w:rsidRPr="001A4F91">
        <w:rPr>
          <w:rFonts w:ascii="Cambria" w:hAnsi="Cambria" w:cs="Times New Roman"/>
          <w:spacing w:val="-4"/>
          <w:sz w:val="20"/>
          <w:szCs w:val="20"/>
        </w:rPr>
        <w:t>turizma</w:t>
      </w:r>
      <w:proofErr w:type="spellEnd"/>
      <w:r w:rsidRPr="00FA4200">
        <w:rPr>
          <w:rFonts w:ascii="Cambria" w:hAnsi="Cambria" w:cs="Times New Roman"/>
          <w:spacing w:val="-4"/>
          <w:sz w:val="20"/>
          <w:szCs w:val="20"/>
          <w:lang w:val="sr-Latn-ME"/>
        </w:rPr>
        <w:t xml:space="preserve">, </w:t>
      </w:r>
      <w:proofErr w:type="spellStart"/>
      <w:r w:rsidRPr="00B47077">
        <w:rPr>
          <w:rFonts w:ascii="Cambria" w:hAnsi="Cambria" w:cs="Times New Roman"/>
          <w:spacing w:val="-4"/>
          <w:sz w:val="20"/>
          <w:szCs w:val="20"/>
        </w:rPr>
        <w:t>broj</w:t>
      </w:r>
      <w:proofErr w:type="spellEnd"/>
      <w:r w:rsidRPr="00FA4200">
        <w:rPr>
          <w:rFonts w:ascii="Cambria" w:hAnsi="Cambria" w:cs="Times New Roman"/>
          <w:spacing w:val="-4"/>
          <w:sz w:val="20"/>
          <w:szCs w:val="20"/>
          <w:lang w:val="sr-Latn-ME"/>
        </w:rPr>
        <w:t xml:space="preserve">:01-40/12 </w:t>
      </w:r>
      <w:r w:rsidRPr="00B47077">
        <w:rPr>
          <w:rFonts w:ascii="Cambria" w:hAnsi="Cambria" w:cs="Times New Roman"/>
          <w:spacing w:val="-4"/>
          <w:sz w:val="20"/>
          <w:szCs w:val="20"/>
        </w:rPr>
        <w:t>od</w:t>
      </w:r>
      <w:r w:rsidRPr="00FA4200">
        <w:rPr>
          <w:rFonts w:ascii="Cambria" w:hAnsi="Cambria" w:cs="Times New Roman"/>
          <w:spacing w:val="-4"/>
          <w:sz w:val="20"/>
          <w:szCs w:val="20"/>
          <w:lang w:val="sr-Latn-ME"/>
        </w:rPr>
        <w:t xml:space="preserve"> 22.01.2020.</w:t>
      </w:r>
      <w:r w:rsidRPr="00B47077">
        <w:rPr>
          <w:rFonts w:ascii="Cambria" w:hAnsi="Cambria" w:cs="Times New Roman"/>
          <w:spacing w:val="-4"/>
          <w:sz w:val="20"/>
          <w:szCs w:val="20"/>
        </w:rPr>
        <w:t>god</w:t>
      </w:r>
      <w:r w:rsidRPr="00FA4200">
        <w:rPr>
          <w:rFonts w:ascii="Cambria" w:hAnsi="Cambria" w:cs="Times New Roman"/>
          <w:spacing w:val="-4"/>
          <w:sz w:val="20"/>
          <w:szCs w:val="20"/>
          <w:lang w:val="sr-Latn-ME"/>
        </w:rPr>
        <w:t>.</w:t>
      </w:r>
      <w:r w:rsidRPr="00FA4200">
        <w:rPr>
          <w:rFonts w:ascii="Cambria" w:hAnsi="Cambria" w:cs="Times New Roman"/>
          <w:b/>
          <w:spacing w:val="-4"/>
          <w:sz w:val="20"/>
          <w:szCs w:val="20"/>
          <w:lang w:val="sr-Latn-ME"/>
        </w:rPr>
        <w:t xml:space="preserve"> </w:t>
      </w:r>
      <w:r w:rsidRPr="00FA4200">
        <w:rPr>
          <w:rFonts w:ascii="Cambria" w:hAnsi="Cambria" w:cs="Times New Roman"/>
          <w:spacing w:val="-4"/>
          <w:sz w:val="20"/>
          <w:szCs w:val="20"/>
          <w:lang w:val="sr-Latn-ME"/>
        </w:rPr>
        <w:t xml:space="preserve"> </w:t>
      </w:r>
      <w:proofErr w:type="spellStart"/>
      <w:r>
        <w:rPr>
          <w:rFonts w:ascii="Cambria" w:hAnsi="Cambria" w:cs="Times New Roman"/>
          <w:spacing w:val="-4"/>
          <w:sz w:val="20"/>
          <w:szCs w:val="20"/>
        </w:rPr>
        <w:t>i</w:t>
      </w:r>
      <w:proofErr w:type="spellEnd"/>
      <w:r w:rsidRPr="0047775A">
        <w:rPr>
          <w:rFonts w:ascii="Cambria" w:hAnsi="Cambria" w:cs="Times New Roman"/>
          <w:spacing w:val="-4"/>
          <w:sz w:val="20"/>
          <w:szCs w:val="20"/>
          <w:lang w:val="sr-Latn-ME"/>
        </w:rPr>
        <w:t xml:space="preserve"> </w:t>
      </w:r>
      <w:r>
        <w:rPr>
          <w:rFonts w:ascii="Cambria" w:hAnsi="Cambria" w:cs="Times New Roman"/>
          <w:spacing w:val="-4"/>
          <w:sz w:val="20"/>
          <w:szCs w:val="20"/>
        </w:rPr>
        <w:t>to</w:t>
      </w:r>
      <w:r w:rsidRPr="0047775A">
        <w:rPr>
          <w:rFonts w:ascii="Cambria" w:hAnsi="Cambria" w:cs="Times New Roman"/>
          <w:spacing w:val="-4"/>
          <w:sz w:val="20"/>
          <w:szCs w:val="20"/>
          <w:lang w:val="sr-Latn-ME"/>
        </w:rPr>
        <w:t xml:space="preserve"> </w:t>
      </w:r>
    </w:p>
    <w:p w:rsidR="00381319" w:rsidRPr="00DB24E1" w:rsidRDefault="00381319" w:rsidP="00381319">
      <w:pPr>
        <w:pStyle w:val="ListParagraph"/>
        <w:tabs>
          <w:tab w:val="left" w:pos="-142"/>
          <w:tab w:val="left" w:pos="426"/>
        </w:tabs>
        <w:spacing w:line="266" w:lineRule="auto"/>
        <w:ind w:left="-284" w:right="-567"/>
        <w:rPr>
          <w:rFonts w:ascii="Cambria" w:hAnsi="Cambria" w:cs="Times New Roman"/>
          <w:sz w:val="20"/>
          <w:szCs w:val="20"/>
          <w:lang w:val="sr-Latn-ME"/>
        </w:rPr>
      </w:pP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b/>
          <w:bCs/>
          <w:sz w:val="20"/>
          <w:szCs w:val="20"/>
        </w:rPr>
      </w:pPr>
      <w:r>
        <w:rPr>
          <w:rFonts w:ascii="Cambria" w:eastAsia="Verdana" w:hAnsi="Cambria"/>
          <w:b/>
          <w:bCs/>
          <w:sz w:val="20"/>
          <w:szCs w:val="20"/>
        </w:rPr>
        <w:t xml:space="preserve">1. </w:t>
      </w:r>
      <w:r w:rsidRPr="00F60A49">
        <w:rPr>
          <w:rFonts w:ascii="Cambria" w:eastAsia="Verdana" w:hAnsi="Cambria"/>
          <w:b/>
          <w:bCs/>
          <w:sz w:val="20"/>
          <w:szCs w:val="20"/>
        </w:rPr>
        <w:t>HERCEG NOVI:</w:t>
      </w: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sz w:val="20"/>
          <w:szCs w:val="20"/>
        </w:rPr>
      </w:pPr>
      <w:r w:rsidRPr="00F60A49">
        <w:rPr>
          <w:rFonts w:ascii="Cambria" w:eastAsia="Verdana" w:hAnsi="Cambria"/>
          <w:b/>
          <w:bCs/>
          <w:sz w:val="20"/>
          <w:szCs w:val="20"/>
        </w:rPr>
        <w:t>1.1.</w:t>
      </w:r>
      <w:r w:rsidRPr="00F60A49">
        <w:rPr>
          <w:rFonts w:ascii="Cambria" w:eastAsia="Verdana" w:hAnsi="Cambria"/>
          <w:sz w:val="20"/>
          <w:szCs w:val="20"/>
        </w:rPr>
        <w:t xml:space="preserve"> U Sutorini zapadni kraj Blatne plaže u dužini od 100 m/površine 752 m</w:t>
      </w:r>
      <w:r w:rsidRPr="0010734B">
        <w:rPr>
          <w:rFonts w:ascii="Cambria" w:eastAsia="Verdana" w:hAnsi="Cambria"/>
          <w:sz w:val="20"/>
          <w:szCs w:val="20"/>
          <w:vertAlign w:val="superscript"/>
        </w:rPr>
        <w:t>2</w:t>
      </w:r>
      <w:r w:rsidRPr="00F60A49">
        <w:rPr>
          <w:rFonts w:ascii="Cambria" w:eastAsia="Verdana" w:hAnsi="Cambria"/>
          <w:sz w:val="20"/>
          <w:szCs w:val="20"/>
        </w:rPr>
        <w:t xml:space="preserve">, dio kat.parcele 297 KO Sutorina, sa pripadajućim akva prostorom, lokacija označena kao </w:t>
      </w:r>
      <w:r w:rsidRPr="00B1199C">
        <w:rPr>
          <w:rFonts w:ascii="Cambria" w:eastAsia="Verdana" w:hAnsi="Cambria"/>
          <w:b/>
          <w:sz w:val="20"/>
          <w:szCs w:val="20"/>
        </w:rPr>
        <w:t>2B</w:t>
      </w:r>
      <w:r w:rsidRPr="00F60A49">
        <w:rPr>
          <w:rFonts w:ascii="Cambria" w:eastAsia="Verdana" w:hAnsi="Cambria"/>
          <w:sz w:val="20"/>
          <w:szCs w:val="20"/>
        </w:rPr>
        <w:t xml:space="preserve"> u Atlasu crnogorskih plaža i kupališta u opštini Herceg Novi. </w:t>
      </w:r>
    </w:p>
    <w:p w:rsidR="00F60A49" w:rsidRPr="00F60A49" w:rsidRDefault="00F60A49" w:rsidP="00F60A49">
      <w:pPr>
        <w:tabs>
          <w:tab w:val="left" w:pos="340"/>
          <w:tab w:val="left" w:pos="3600"/>
          <w:tab w:val="left" w:pos="5160"/>
          <w:tab w:val="left" w:pos="6720"/>
          <w:tab w:val="left" w:pos="10404"/>
        </w:tabs>
        <w:spacing w:after="0"/>
        <w:ind w:left="-284" w:right="-567"/>
        <w:jc w:val="both"/>
        <w:rPr>
          <w:rFonts w:ascii="Cambria" w:eastAsia="Verdana" w:hAnsi="Cambria"/>
          <w:bCs/>
          <w:sz w:val="20"/>
          <w:szCs w:val="20"/>
        </w:rPr>
      </w:pPr>
      <w:r w:rsidRPr="00F60A49">
        <w:rPr>
          <w:rFonts w:ascii="Cambria" w:eastAsia="Verdana" w:hAnsi="Cambria"/>
          <w:bCs/>
          <w:sz w:val="20"/>
          <w:szCs w:val="20"/>
        </w:rPr>
        <w:t>Tip kupališta: javno-porodično</w:t>
      </w:r>
    </w:p>
    <w:p w:rsidR="00F60A49" w:rsidRPr="00F60A49" w:rsidRDefault="00F60A49" w:rsidP="00F60A49">
      <w:pPr>
        <w:tabs>
          <w:tab w:val="left" w:pos="340"/>
          <w:tab w:val="left" w:pos="3600"/>
          <w:tab w:val="left" w:pos="5160"/>
          <w:tab w:val="left" w:pos="6720"/>
          <w:tab w:val="left" w:pos="10404"/>
        </w:tabs>
        <w:spacing w:after="0"/>
        <w:ind w:left="-284" w:right="-567"/>
        <w:jc w:val="both"/>
        <w:rPr>
          <w:rFonts w:ascii="Cambria" w:eastAsia="Verdana" w:hAnsi="Cambria"/>
          <w:bCs/>
          <w:sz w:val="20"/>
          <w:szCs w:val="20"/>
        </w:rPr>
      </w:pPr>
      <w:r w:rsidRPr="00F60A49">
        <w:rPr>
          <w:rFonts w:ascii="Cambria" w:eastAsia="Verdana" w:hAnsi="Cambria"/>
          <w:bCs/>
          <w:sz w:val="20"/>
          <w:szCs w:val="20"/>
          <w:lang w:val="en-US"/>
        </w:rPr>
        <w:t>U</w:t>
      </w:r>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okviru</w:t>
      </w:r>
      <w:proofErr w:type="spellEnd"/>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kupali</w:t>
      </w:r>
      <w:proofErr w:type="spellEnd"/>
      <w:r w:rsidRPr="00F60A49">
        <w:rPr>
          <w:rFonts w:ascii="Cambria" w:eastAsia="Verdana" w:hAnsi="Cambria"/>
          <w:bCs/>
          <w:sz w:val="20"/>
          <w:szCs w:val="20"/>
        </w:rPr>
        <w:t>š</w:t>
      </w:r>
      <w:r w:rsidRPr="00F60A49">
        <w:rPr>
          <w:rFonts w:ascii="Cambria" w:eastAsia="Verdana" w:hAnsi="Cambria"/>
          <w:bCs/>
          <w:sz w:val="20"/>
          <w:szCs w:val="20"/>
          <w:lang w:val="en-US"/>
        </w:rPr>
        <w:t>ta</w:t>
      </w:r>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nije</w:t>
      </w:r>
      <w:proofErr w:type="spellEnd"/>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planirano</w:t>
      </w:r>
      <w:proofErr w:type="spellEnd"/>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postavljanje</w:t>
      </w:r>
      <w:proofErr w:type="spellEnd"/>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privremenih</w:t>
      </w:r>
      <w:proofErr w:type="spellEnd"/>
      <w:r w:rsidRPr="00F60A49">
        <w:rPr>
          <w:rFonts w:ascii="Cambria" w:eastAsia="Verdana" w:hAnsi="Cambria"/>
          <w:bCs/>
          <w:sz w:val="20"/>
          <w:szCs w:val="20"/>
        </w:rPr>
        <w:t xml:space="preserve"> </w:t>
      </w:r>
      <w:proofErr w:type="spellStart"/>
      <w:r w:rsidRPr="00F60A49">
        <w:rPr>
          <w:rFonts w:ascii="Cambria" w:eastAsia="Verdana" w:hAnsi="Cambria"/>
          <w:bCs/>
          <w:sz w:val="20"/>
          <w:szCs w:val="20"/>
          <w:lang w:val="en-US"/>
        </w:rPr>
        <w:t>objekata</w:t>
      </w:r>
      <w:proofErr w:type="spellEnd"/>
      <w:r w:rsidRPr="00F60A49">
        <w:rPr>
          <w:rFonts w:ascii="Cambria" w:eastAsia="Verdana" w:hAnsi="Cambria"/>
          <w:bCs/>
          <w:sz w:val="20"/>
          <w:szCs w:val="20"/>
        </w:rPr>
        <w:t xml:space="preserve">; </w:t>
      </w:r>
    </w:p>
    <w:p w:rsidR="00F60A49" w:rsidRPr="00F60A49" w:rsidRDefault="00F60A49" w:rsidP="00F60A49">
      <w:pPr>
        <w:tabs>
          <w:tab w:val="left" w:pos="340"/>
          <w:tab w:val="left" w:pos="3600"/>
          <w:tab w:val="left" w:pos="5160"/>
          <w:tab w:val="left" w:pos="6720"/>
          <w:tab w:val="left" w:pos="10404"/>
        </w:tabs>
        <w:spacing w:after="0"/>
        <w:ind w:left="-284" w:right="-567"/>
        <w:jc w:val="both"/>
        <w:rPr>
          <w:rFonts w:ascii="Cambria" w:eastAsia="Verdana" w:hAnsi="Cambria"/>
          <w:b/>
          <w:bCs/>
          <w:sz w:val="20"/>
          <w:szCs w:val="20"/>
        </w:rPr>
      </w:pPr>
      <w:r w:rsidRPr="00F60A49">
        <w:rPr>
          <w:rFonts w:ascii="Cambria" w:eastAsia="Verdana" w:hAnsi="Cambria"/>
          <w:bCs/>
          <w:sz w:val="20"/>
          <w:szCs w:val="20"/>
          <w:lang w:val="sl-SI"/>
        </w:rPr>
        <w:t>Minimalna cijena</w:t>
      </w:r>
      <w:r w:rsidRPr="00F60A49">
        <w:rPr>
          <w:rFonts w:ascii="Cambria" w:eastAsia="Verdana" w:hAnsi="Cambria"/>
          <w:bCs/>
          <w:sz w:val="20"/>
          <w:szCs w:val="20"/>
        </w:rPr>
        <w:t xml:space="preserve"> korišćenja/</w:t>
      </w:r>
      <w:r w:rsidRPr="00F60A49">
        <w:rPr>
          <w:rFonts w:ascii="Cambria" w:eastAsia="Verdana" w:hAnsi="Cambria"/>
          <w:bCs/>
          <w:sz w:val="20"/>
          <w:szCs w:val="20"/>
          <w:lang w:val="pl-PL"/>
        </w:rPr>
        <w:t>zakupa</w:t>
      </w:r>
      <w:r w:rsidRPr="00F60A49">
        <w:rPr>
          <w:rFonts w:ascii="Cambria" w:eastAsia="Verdana" w:hAnsi="Cambria"/>
          <w:bCs/>
          <w:sz w:val="20"/>
          <w:szCs w:val="20"/>
        </w:rPr>
        <w:t xml:space="preserve">: </w:t>
      </w:r>
      <w:r w:rsidRPr="00F60A49">
        <w:rPr>
          <w:rFonts w:ascii="Cambria" w:eastAsia="Verdana" w:hAnsi="Cambria"/>
          <w:b/>
          <w:bCs/>
          <w:sz w:val="20"/>
          <w:szCs w:val="20"/>
        </w:rPr>
        <w:t>500,00 €</w:t>
      </w:r>
    </w:p>
    <w:p w:rsidR="00B1199C" w:rsidRDefault="00B1199C" w:rsidP="00F60A49">
      <w:pPr>
        <w:tabs>
          <w:tab w:val="left" w:pos="340"/>
          <w:tab w:val="left" w:pos="3600"/>
          <w:tab w:val="left" w:pos="5160"/>
          <w:tab w:val="left" w:pos="6720"/>
          <w:tab w:val="left" w:pos="10404"/>
        </w:tabs>
        <w:ind w:left="-284" w:right="-567"/>
        <w:jc w:val="both"/>
        <w:rPr>
          <w:rFonts w:ascii="Cambria" w:hAnsi="Cambria"/>
          <w:b/>
          <w:sz w:val="20"/>
          <w:szCs w:val="20"/>
        </w:rPr>
      </w:pPr>
    </w:p>
    <w:p w:rsidR="00F60A49" w:rsidRPr="00F60A49" w:rsidRDefault="00F60A49" w:rsidP="00F60A49">
      <w:pPr>
        <w:tabs>
          <w:tab w:val="left" w:pos="340"/>
          <w:tab w:val="left" w:pos="3600"/>
          <w:tab w:val="left" w:pos="5160"/>
          <w:tab w:val="left" w:pos="6720"/>
          <w:tab w:val="left" w:pos="10404"/>
        </w:tabs>
        <w:ind w:left="-284" w:right="-567"/>
        <w:jc w:val="both"/>
        <w:rPr>
          <w:rFonts w:ascii="Cambria" w:hAnsi="Cambria"/>
          <w:bCs/>
          <w:i/>
          <w:iCs/>
          <w:sz w:val="20"/>
          <w:szCs w:val="20"/>
        </w:rPr>
      </w:pPr>
      <w:r w:rsidRPr="00F60A49">
        <w:rPr>
          <w:rFonts w:ascii="Cambria" w:hAnsi="Cambria"/>
          <w:b/>
          <w:sz w:val="20"/>
          <w:szCs w:val="20"/>
        </w:rPr>
        <w:t>1.2</w:t>
      </w:r>
      <w:r w:rsidRPr="00F60A49">
        <w:rPr>
          <w:rFonts w:ascii="Cambria" w:hAnsi="Cambria"/>
          <w:bCs/>
          <w:sz w:val="20"/>
          <w:szCs w:val="20"/>
        </w:rPr>
        <w:t xml:space="preserve"> U Herceg Novom, mala pješčana plaža sa istočne strane plaže „Yahting club“, u dužini od 50 m/površine 200 m</w:t>
      </w:r>
      <w:r w:rsidRPr="0010734B">
        <w:rPr>
          <w:rFonts w:ascii="Cambria" w:hAnsi="Cambria"/>
          <w:bCs/>
          <w:sz w:val="20"/>
          <w:szCs w:val="20"/>
          <w:vertAlign w:val="superscript"/>
        </w:rPr>
        <w:t>2</w:t>
      </w:r>
      <w:r w:rsidRPr="00F60A49">
        <w:rPr>
          <w:rFonts w:ascii="Cambria" w:hAnsi="Cambria"/>
          <w:bCs/>
          <w:sz w:val="20"/>
          <w:szCs w:val="20"/>
        </w:rPr>
        <w:t xml:space="preserve">, dio kat.parcele 6544 KO Herceg Novi, od istočne strane kupališta „Yahting club“ istočno prema Škveru u dužini od 50 m1, sa pripadajućim akva prostorom, lokacija označena kao </w:t>
      </w:r>
      <w:r w:rsidRPr="00B1199C">
        <w:rPr>
          <w:rFonts w:ascii="Cambria" w:hAnsi="Cambria"/>
          <w:b/>
          <w:bCs/>
          <w:sz w:val="20"/>
          <w:szCs w:val="20"/>
        </w:rPr>
        <w:t xml:space="preserve">10C1 </w:t>
      </w:r>
      <w:r w:rsidRPr="00F60A49">
        <w:rPr>
          <w:rFonts w:ascii="Cambria" w:hAnsi="Cambria"/>
          <w:bCs/>
          <w:sz w:val="20"/>
          <w:szCs w:val="20"/>
        </w:rPr>
        <w:t xml:space="preserve">u Atlasu crnogorskih plaža i kupališta u opštini Herceg Novi. </w:t>
      </w:r>
    </w:p>
    <w:p w:rsidR="00F60A49" w:rsidRPr="00F60A49" w:rsidRDefault="00F60A49" w:rsidP="00F60A49">
      <w:pPr>
        <w:tabs>
          <w:tab w:val="left" w:pos="340"/>
        </w:tabs>
        <w:spacing w:after="0"/>
        <w:ind w:left="-284" w:right="-567"/>
        <w:jc w:val="both"/>
        <w:rPr>
          <w:rFonts w:ascii="Cambria" w:hAnsi="Cambria"/>
          <w:sz w:val="20"/>
          <w:szCs w:val="20"/>
        </w:rPr>
      </w:pPr>
      <w:r w:rsidRPr="00F60A49">
        <w:rPr>
          <w:rFonts w:ascii="Cambria" w:hAnsi="Cambria"/>
          <w:sz w:val="20"/>
          <w:szCs w:val="20"/>
        </w:rPr>
        <w:t>Tip kupališta: javno-bez plažnog mobilijara</w:t>
      </w:r>
      <w:r>
        <w:rPr>
          <w:rFonts w:ascii="Cambria" w:hAnsi="Cambria"/>
          <w:sz w:val="20"/>
          <w:szCs w:val="20"/>
        </w:rPr>
        <w:tab/>
      </w:r>
    </w:p>
    <w:p w:rsidR="00F60A49" w:rsidRPr="00F60A49" w:rsidRDefault="00F60A49" w:rsidP="00F60A49">
      <w:pPr>
        <w:tabs>
          <w:tab w:val="left" w:pos="340"/>
          <w:tab w:val="left" w:pos="3600"/>
          <w:tab w:val="left" w:pos="5160"/>
          <w:tab w:val="left" w:pos="6720"/>
          <w:tab w:val="left" w:pos="10404"/>
        </w:tabs>
        <w:spacing w:after="0"/>
        <w:ind w:left="-284" w:right="-567"/>
        <w:jc w:val="both"/>
        <w:rPr>
          <w:rFonts w:ascii="Cambria" w:hAnsi="Cambria"/>
          <w:sz w:val="20"/>
          <w:szCs w:val="20"/>
        </w:rPr>
      </w:pPr>
      <w:r w:rsidRPr="00F60A49">
        <w:rPr>
          <w:rFonts w:ascii="Cambria" w:hAnsi="Cambria"/>
          <w:sz w:val="20"/>
          <w:szCs w:val="20"/>
          <w:lang w:val="en-US"/>
        </w:rPr>
        <w:t>U</w:t>
      </w:r>
      <w:r w:rsidRPr="00F60A49">
        <w:rPr>
          <w:rFonts w:ascii="Cambria" w:hAnsi="Cambria"/>
          <w:sz w:val="20"/>
          <w:szCs w:val="20"/>
        </w:rPr>
        <w:t xml:space="preserve"> </w:t>
      </w:r>
      <w:proofErr w:type="spellStart"/>
      <w:r w:rsidRPr="00F60A49">
        <w:rPr>
          <w:rFonts w:ascii="Cambria" w:hAnsi="Cambria"/>
          <w:sz w:val="20"/>
          <w:szCs w:val="20"/>
          <w:lang w:val="en-US"/>
        </w:rPr>
        <w:t>okviru</w:t>
      </w:r>
      <w:proofErr w:type="spellEnd"/>
      <w:r w:rsidRPr="00F60A49">
        <w:rPr>
          <w:rFonts w:ascii="Cambria" w:hAnsi="Cambria"/>
          <w:sz w:val="20"/>
          <w:szCs w:val="20"/>
        </w:rPr>
        <w:t xml:space="preserve"> </w:t>
      </w:r>
      <w:proofErr w:type="spellStart"/>
      <w:r w:rsidRPr="00F60A49">
        <w:rPr>
          <w:rFonts w:ascii="Cambria" w:hAnsi="Cambria"/>
          <w:sz w:val="20"/>
          <w:szCs w:val="20"/>
          <w:lang w:val="en-US"/>
        </w:rPr>
        <w:t>kupali</w:t>
      </w:r>
      <w:proofErr w:type="spellEnd"/>
      <w:r w:rsidRPr="00F60A49">
        <w:rPr>
          <w:rFonts w:ascii="Cambria" w:hAnsi="Cambria"/>
          <w:sz w:val="20"/>
          <w:szCs w:val="20"/>
        </w:rPr>
        <w:t>š</w:t>
      </w:r>
      <w:r w:rsidRPr="00F60A49">
        <w:rPr>
          <w:rFonts w:ascii="Cambria" w:hAnsi="Cambria"/>
          <w:sz w:val="20"/>
          <w:szCs w:val="20"/>
          <w:lang w:val="en-US"/>
        </w:rPr>
        <w:t>ta</w:t>
      </w:r>
      <w:r w:rsidRPr="00F60A49">
        <w:rPr>
          <w:rFonts w:ascii="Cambria" w:hAnsi="Cambria"/>
          <w:sz w:val="20"/>
          <w:szCs w:val="20"/>
        </w:rPr>
        <w:t xml:space="preserve"> </w:t>
      </w:r>
      <w:proofErr w:type="spellStart"/>
      <w:r w:rsidRPr="00F60A49">
        <w:rPr>
          <w:rFonts w:ascii="Cambria" w:hAnsi="Cambria"/>
          <w:sz w:val="20"/>
          <w:szCs w:val="20"/>
          <w:lang w:val="en-US"/>
        </w:rPr>
        <w:t>nije</w:t>
      </w:r>
      <w:proofErr w:type="spellEnd"/>
      <w:r w:rsidRPr="00F60A49">
        <w:rPr>
          <w:rFonts w:ascii="Cambria" w:hAnsi="Cambria"/>
          <w:sz w:val="20"/>
          <w:szCs w:val="20"/>
        </w:rPr>
        <w:t xml:space="preserve"> </w:t>
      </w:r>
      <w:proofErr w:type="spellStart"/>
      <w:r w:rsidRPr="00F60A49">
        <w:rPr>
          <w:rFonts w:ascii="Cambria" w:hAnsi="Cambria"/>
          <w:sz w:val="20"/>
          <w:szCs w:val="20"/>
          <w:lang w:val="en-US"/>
        </w:rPr>
        <w:t>planirano</w:t>
      </w:r>
      <w:proofErr w:type="spellEnd"/>
      <w:r w:rsidRPr="00F60A49">
        <w:rPr>
          <w:rFonts w:ascii="Cambria" w:hAnsi="Cambria"/>
          <w:sz w:val="20"/>
          <w:szCs w:val="20"/>
        </w:rPr>
        <w:t xml:space="preserve"> </w:t>
      </w:r>
      <w:proofErr w:type="spellStart"/>
      <w:r w:rsidRPr="00F60A49">
        <w:rPr>
          <w:rFonts w:ascii="Cambria" w:hAnsi="Cambria"/>
          <w:sz w:val="20"/>
          <w:szCs w:val="20"/>
          <w:lang w:val="en-US"/>
        </w:rPr>
        <w:t>postavljanje</w:t>
      </w:r>
      <w:proofErr w:type="spellEnd"/>
      <w:r w:rsidRPr="00F60A49">
        <w:rPr>
          <w:rFonts w:ascii="Cambria" w:hAnsi="Cambria"/>
          <w:sz w:val="20"/>
          <w:szCs w:val="20"/>
        </w:rPr>
        <w:t xml:space="preserve"> </w:t>
      </w:r>
      <w:proofErr w:type="spellStart"/>
      <w:r w:rsidRPr="00F60A49">
        <w:rPr>
          <w:rFonts w:ascii="Cambria" w:hAnsi="Cambria"/>
          <w:sz w:val="20"/>
          <w:szCs w:val="20"/>
          <w:lang w:val="en-US"/>
        </w:rPr>
        <w:t>privremenih</w:t>
      </w:r>
      <w:proofErr w:type="spellEnd"/>
      <w:r w:rsidRPr="00F60A49">
        <w:rPr>
          <w:rFonts w:ascii="Cambria" w:hAnsi="Cambria"/>
          <w:sz w:val="20"/>
          <w:szCs w:val="20"/>
        </w:rPr>
        <w:t xml:space="preserve"> </w:t>
      </w:r>
      <w:proofErr w:type="spellStart"/>
      <w:r w:rsidRPr="00F60A49">
        <w:rPr>
          <w:rFonts w:ascii="Cambria" w:hAnsi="Cambria"/>
          <w:sz w:val="20"/>
          <w:szCs w:val="20"/>
          <w:lang w:val="en-US"/>
        </w:rPr>
        <w:t>objekata</w:t>
      </w:r>
      <w:proofErr w:type="spellEnd"/>
      <w:r w:rsidRPr="00F60A49">
        <w:rPr>
          <w:rFonts w:ascii="Cambria" w:hAnsi="Cambria"/>
          <w:sz w:val="20"/>
          <w:szCs w:val="20"/>
        </w:rPr>
        <w:t>;</w:t>
      </w:r>
    </w:p>
    <w:p w:rsidR="00F60A49" w:rsidRPr="00F60A49" w:rsidRDefault="00F60A49" w:rsidP="00F60A49">
      <w:pPr>
        <w:tabs>
          <w:tab w:val="left" w:pos="340"/>
          <w:tab w:val="left" w:pos="3600"/>
          <w:tab w:val="left" w:pos="5160"/>
          <w:tab w:val="left" w:pos="6720"/>
          <w:tab w:val="left" w:pos="10404"/>
        </w:tabs>
        <w:spacing w:after="0"/>
        <w:ind w:left="-284" w:right="-567"/>
        <w:jc w:val="both"/>
        <w:rPr>
          <w:rFonts w:ascii="Cambria" w:hAnsi="Cambria"/>
          <w:b/>
          <w:bCs/>
          <w:sz w:val="20"/>
          <w:szCs w:val="20"/>
        </w:rPr>
      </w:pPr>
      <w:r w:rsidRPr="00F60A49">
        <w:rPr>
          <w:rFonts w:ascii="Cambria" w:hAnsi="Cambria"/>
          <w:sz w:val="20"/>
          <w:szCs w:val="20"/>
          <w:lang w:val="sl-SI"/>
        </w:rPr>
        <w:t>Minimalna cijena</w:t>
      </w:r>
      <w:r w:rsidRPr="00F60A49">
        <w:rPr>
          <w:rFonts w:ascii="Cambria" w:hAnsi="Cambria"/>
          <w:sz w:val="20"/>
          <w:szCs w:val="20"/>
        </w:rPr>
        <w:t xml:space="preserve"> </w:t>
      </w:r>
      <w:proofErr w:type="spellStart"/>
      <w:r w:rsidRPr="00F60A49">
        <w:rPr>
          <w:rFonts w:ascii="Cambria" w:hAnsi="Cambria"/>
          <w:sz w:val="20"/>
          <w:szCs w:val="20"/>
          <w:lang w:val="en-US"/>
        </w:rPr>
        <w:t>kori</w:t>
      </w:r>
      <w:proofErr w:type="spellEnd"/>
      <w:r w:rsidRPr="00F60A49">
        <w:rPr>
          <w:rFonts w:ascii="Cambria" w:hAnsi="Cambria"/>
          <w:sz w:val="20"/>
          <w:szCs w:val="20"/>
        </w:rPr>
        <w:t>šć</w:t>
      </w:r>
      <w:proofErr w:type="spellStart"/>
      <w:r w:rsidRPr="00F60A49">
        <w:rPr>
          <w:rFonts w:ascii="Cambria" w:hAnsi="Cambria"/>
          <w:sz w:val="20"/>
          <w:szCs w:val="20"/>
          <w:lang w:val="en-US"/>
        </w:rPr>
        <w:t>enja</w:t>
      </w:r>
      <w:proofErr w:type="spellEnd"/>
      <w:r w:rsidRPr="00F60A49">
        <w:rPr>
          <w:rFonts w:ascii="Cambria" w:hAnsi="Cambria"/>
          <w:sz w:val="20"/>
          <w:szCs w:val="20"/>
        </w:rPr>
        <w:t>/</w:t>
      </w:r>
      <w:r w:rsidRPr="00F60A49">
        <w:rPr>
          <w:rFonts w:ascii="Cambria" w:hAnsi="Cambria"/>
          <w:sz w:val="20"/>
          <w:szCs w:val="20"/>
          <w:lang w:val="pl-PL"/>
        </w:rPr>
        <w:t>zakupa</w:t>
      </w:r>
      <w:r w:rsidRPr="00F60A49">
        <w:rPr>
          <w:rFonts w:ascii="Cambria" w:hAnsi="Cambria"/>
          <w:sz w:val="20"/>
          <w:szCs w:val="20"/>
        </w:rPr>
        <w:t xml:space="preserve">: </w:t>
      </w:r>
      <w:r w:rsidRPr="00F60A49">
        <w:rPr>
          <w:rFonts w:ascii="Cambria" w:hAnsi="Cambria"/>
          <w:b/>
          <w:sz w:val="20"/>
          <w:szCs w:val="20"/>
        </w:rPr>
        <w:t>500,00 €</w:t>
      </w:r>
      <w:r w:rsidRPr="00F60A49">
        <w:rPr>
          <w:rFonts w:ascii="Cambria" w:hAnsi="Cambria"/>
          <w:b/>
          <w:bCs/>
          <w:sz w:val="20"/>
          <w:szCs w:val="20"/>
        </w:rPr>
        <w:t xml:space="preserve">   </w:t>
      </w: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bCs/>
          <w:sz w:val="20"/>
          <w:szCs w:val="20"/>
          <w:lang w:val="sl-SI"/>
        </w:rPr>
      </w:pP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sz w:val="20"/>
          <w:szCs w:val="20"/>
          <w:lang w:val="sl-SI"/>
        </w:rPr>
      </w:pPr>
      <w:r w:rsidRPr="00F60A49">
        <w:rPr>
          <w:rFonts w:ascii="Cambria" w:eastAsia="Verdana" w:hAnsi="Cambria"/>
          <w:b/>
          <w:bCs/>
          <w:sz w:val="20"/>
          <w:szCs w:val="20"/>
          <w:lang w:val="sl-SI"/>
        </w:rPr>
        <w:t>1.3.</w:t>
      </w:r>
      <w:r w:rsidRPr="00F60A49">
        <w:rPr>
          <w:rFonts w:ascii="Cambria" w:eastAsia="Verdana" w:hAnsi="Cambria"/>
          <w:sz w:val="20"/>
          <w:szCs w:val="20"/>
          <w:lang w:val="sl-SI"/>
        </w:rPr>
        <w:t xml:space="preserve"> U Bijeloj, obala i plaža dužine 34 m/površine 120 m</w:t>
      </w:r>
      <w:r w:rsidRPr="0010734B">
        <w:rPr>
          <w:rFonts w:ascii="Cambria" w:eastAsia="Verdana" w:hAnsi="Cambria"/>
          <w:sz w:val="20"/>
          <w:szCs w:val="20"/>
          <w:vertAlign w:val="superscript"/>
          <w:lang w:val="sl-SI"/>
        </w:rPr>
        <w:t>2</w:t>
      </w:r>
      <w:r w:rsidRPr="00F60A49">
        <w:rPr>
          <w:rFonts w:ascii="Cambria" w:eastAsia="Verdana" w:hAnsi="Cambria"/>
          <w:sz w:val="20"/>
          <w:szCs w:val="20"/>
          <w:lang w:val="sl-SI"/>
        </w:rPr>
        <w:t xml:space="preserve">, u zahvatu kat.parcele 557 KO Bijela, od ponte na kat.parceli 556 KO Bijela, istočno granicom parcele u dužini od 34 m do kat.parcele 552 KO Bijela, sa pripadajućim akva prostorom, lokacija označena kao </w:t>
      </w:r>
      <w:r w:rsidRPr="00B1199C">
        <w:rPr>
          <w:rFonts w:ascii="Cambria" w:eastAsia="Verdana" w:hAnsi="Cambria"/>
          <w:b/>
          <w:sz w:val="20"/>
          <w:szCs w:val="20"/>
          <w:lang w:val="sl-SI"/>
        </w:rPr>
        <w:t xml:space="preserve">19C1 </w:t>
      </w:r>
      <w:r w:rsidRPr="00F60A49">
        <w:rPr>
          <w:rFonts w:ascii="Cambria" w:eastAsia="Verdana" w:hAnsi="Cambria"/>
          <w:sz w:val="20"/>
          <w:szCs w:val="20"/>
          <w:lang w:val="sl-SI"/>
        </w:rPr>
        <w:t>u Atlasu crnogorskih plaža i kupališta u opštini Herceg Novi.</w:t>
      </w:r>
    </w:p>
    <w:p w:rsidR="00F60A49" w:rsidRPr="00F60A49" w:rsidRDefault="00F60A49" w:rsidP="00F60A49">
      <w:pPr>
        <w:pStyle w:val="BodyText"/>
        <w:tabs>
          <w:tab w:val="left" w:pos="0"/>
        </w:tabs>
        <w:ind w:left="-284" w:right="-568"/>
        <w:jc w:val="both"/>
        <w:rPr>
          <w:rFonts w:ascii="Cambria" w:hAnsi="Cambria" w:cs="Times New Roman"/>
          <w:sz w:val="20"/>
          <w:szCs w:val="20"/>
        </w:rPr>
      </w:pPr>
      <w:r w:rsidRPr="00F60A49">
        <w:rPr>
          <w:rFonts w:ascii="Cambria" w:hAnsi="Cambria" w:cs="Times New Roman"/>
          <w:sz w:val="20"/>
          <w:szCs w:val="20"/>
        </w:rPr>
        <w:t xml:space="preserve">Tip </w:t>
      </w:r>
      <w:proofErr w:type="spellStart"/>
      <w:r w:rsidRPr="00F60A49">
        <w:rPr>
          <w:rFonts w:ascii="Cambria" w:hAnsi="Cambria" w:cs="Times New Roman"/>
          <w:sz w:val="20"/>
          <w:szCs w:val="20"/>
        </w:rPr>
        <w:t>kupališta</w:t>
      </w:r>
      <w:proofErr w:type="spellEnd"/>
      <w:r w:rsidRPr="00F60A49">
        <w:rPr>
          <w:rFonts w:ascii="Cambria" w:hAnsi="Cambria" w:cs="Times New Roman"/>
          <w:sz w:val="20"/>
          <w:szCs w:val="20"/>
        </w:rPr>
        <w:t xml:space="preserve">: </w:t>
      </w:r>
      <w:proofErr w:type="spellStart"/>
      <w:r w:rsidRPr="00F60A49">
        <w:rPr>
          <w:rFonts w:ascii="Cambria" w:hAnsi="Cambria" w:cs="Times New Roman"/>
          <w:sz w:val="20"/>
          <w:szCs w:val="20"/>
        </w:rPr>
        <w:t>javno-porodično</w:t>
      </w:r>
      <w:proofErr w:type="spellEnd"/>
    </w:p>
    <w:p w:rsidR="00F60A49" w:rsidRPr="00F60A49" w:rsidRDefault="00F60A49" w:rsidP="00F60A49">
      <w:pPr>
        <w:pStyle w:val="BodyText"/>
        <w:tabs>
          <w:tab w:val="left" w:pos="0"/>
        </w:tabs>
        <w:spacing w:before="28" w:line="264" w:lineRule="auto"/>
        <w:ind w:left="-284" w:right="-568"/>
        <w:jc w:val="both"/>
        <w:rPr>
          <w:rFonts w:ascii="Cambria" w:hAnsi="Cambria" w:cs="Times New Roman"/>
          <w:sz w:val="20"/>
          <w:szCs w:val="20"/>
        </w:rPr>
      </w:pPr>
      <w:proofErr w:type="gramStart"/>
      <w:r w:rsidRPr="00F60A49">
        <w:rPr>
          <w:rFonts w:ascii="Cambria" w:hAnsi="Cambria" w:cs="Times New Roman"/>
          <w:sz w:val="20"/>
          <w:szCs w:val="20"/>
        </w:rPr>
        <w:t xml:space="preserve">U </w:t>
      </w:r>
      <w:r w:rsidRPr="00F60A49">
        <w:rPr>
          <w:rFonts w:ascii="Cambria" w:hAnsi="Cambria" w:cs="Times New Roman"/>
          <w:spacing w:val="-37"/>
          <w:sz w:val="20"/>
          <w:szCs w:val="20"/>
        </w:rPr>
        <w:t xml:space="preserve"> </w:t>
      </w:r>
      <w:proofErr w:type="spellStart"/>
      <w:r w:rsidRPr="00F60A49">
        <w:rPr>
          <w:rFonts w:ascii="Cambria" w:hAnsi="Cambria" w:cs="Times New Roman"/>
          <w:sz w:val="20"/>
          <w:szCs w:val="20"/>
        </w:rPr>
        <w:t>okviru</w:t>
      </w:r>
      <w:proofErr w:type="spellEnd"/>
      <w:proofErr w:type="gramEnd"/>
      <w:r w:rsidRPr="00F60A49">
        <w:rPr>
          <w:rFonts w:ascii="Cambria" w:hAnsi="Cambria" w:cs="Times New Roman"/>
          <w:sz w:val="20"/>
          <w:szCs w:val="20"/>
        </w:rPr>
        <w:t xml:space="preserve"> </w:t>
      </w:r>
      <w:r w:rsidRPr="00F60A49">
        <w:rPr>
          <w:rFonts w:ascii="Cambria" w:hAnsi="Cambria" w:cs="Times New Roman"/>
          <w:spacing w:val="-37"/>
          <w:sz w:val="20"/>
          <w:szCs w:val="20"/>
        </w:rPr>
        <w:t xml:space="preserve">  </w:t>
      </w:r>
      <w:proofErr w:type="spellStart"/>
      <w:r w:rsidRPr="00F60A49">
        <w:rPr>
          <w:rFonts w:ascii="Cambria" w:hAnsi="Cambria" w:cs="Times New Roman"/>
          <w:sz w:val="20"/>
          <w:szCs w:val="20"/>
        </w:rPr>
        <w:t>kupališta</w:t>
      </w:r>
      <w:proofErr w:type="spellEnd"/>
      <w:r w:rsidRPr="00F60A49">
        <w:rPr>
          <w:rFonts w:ascii="Cambria" w:hAnsi="Cambria" w:cs="Times New Roman"/>
          <w:spacing w:val="-37"/>
          <w:sz w:val="20"/>
          <w:szCs w:val="20"/>
        </w:rPr>
        <w:t xml:space="preserve">     </w:t>
      </w:r>
      <w:proofErr w:type="spellStart"/>
      <w:r w:rsidRPr="00F60A49">
        <w:rPr>
          <w:rFonts w:ascii="Cambria" w:hAnsi="Cambria" w:cs="Times New Roman"/>
          <w:sz w:val="20"/>
          <w:szCs w:val="20"/>
        </w:rPr>
        <w:t>nije</w:t>
      </w:r>
      <w:proofErr w:type="spellEnd"/>
      <w:r w:rsidRPr="00F60A49">
        <w:rPr>
          <w:rFonts w:ascii="Cambria" w:hAnsi="Cambria" w:cs="Times New Roman"/>
          <w:sz w:val="20"/>
          <w:szCs w:val="20"/>
        </w:rPr>
        <w:t xml:space="preserve">  </w:t>
      </w:r>
      <w:proofErr w:type="spellStart"/>
      <w:r w:rsidRPr="00F60A49">
        <w:rPr>
          <w:rFonts w:ascii="Cambria" w:hAnsi="Cambria" w:cs="Times New Roman"/>
          <w:sz w:val="20"/>
          <w:szCs w:val="20"/>
        </w:rPr>
        <w:t>planirano</w:t>
      </w:r>
      <w:proofErr w:type="spellEnd"/>
      <w:r w:rsidRPr="00F60A49">
        <w:rPr>
          <w:rFonts w:ascii="Cambria" w:hAnsi="Cambria" w:cs="Times New Roman"/>
          <w:spacing w:val="-37"/>
          <w:sz w:val="20"/>
          <w:szCs w:val="20"/>
        </w:rPr>
        <w:t xml:space="preserve">    </w:t>
      </w:r>
      <w:proofErr w:type="spellStart"/>
      <w:r w:rsidRPr="00F60A49">
        <w:rPr>
          <w:rFonts w:ascii="Cambria" w:hAnsi="Cambria" w:cs="Times New Roman"/>
          <w:sz w:val="20"/>
          <w:szCs w:val="20"/>
        </w:rPr>
        <w:t>postavljanje</w:t>
      </w:r>
      <w:proofErr w:type="spellEnd"/>
      <w:r w:rsidRPr="00F60A49">
        <w:rPr>
          <w:rFonts w:ascii="Cambria" w:hAnsi="Cambria" w:cs="Times New Roman"/>
          <w:sz w:val="20"/>
          <w:szCs w:val="20"/>
        </w:rPr>
        <w:t xml:space="preserve"> </w:t>
      </w:r>
      <w:r w:rsidRPr="00F60A49">
        <w:rPr>
          <w:rFonts w:ascii="Cambria" w:hAnsi="Cambria" w:cs="Times New Roman"/>
          <w:spacing w:val="-36"/>
          <w:sz w:val="20"/>
          <w:szCs w:val="20"/>
        </w:rPr>
        <w:t xml:space="preserve"> </w:t>
      </w:r>
      <w:proofErr w:type="spellStart"/>
      <w:r w:rsidRPr="00F60A49">
        <w:rPr>
          <w:rFonts w:ascii="Cambria" w:hAnsi="Cambria" w:cs="Times New Roman"/>
          <w:sz w:val="20"/>
          <w:szCs w:val="20"/>
        </w:rPr>
        <w:t>privremenih</w:t>
      </w:r>
      <w:proofErr w:type="spellEnd"/>
      <w:r w:rsidRPr="00F60A49">
        <w:rPr>
          <w:rFonts w:ascii="Cambria" w:hAnsi="Cambria" w:cs="Times New Roman"/>
          <w:spacing w:val="-37"/>
          <w:sz w:val="20"/>
          <w:szCs w:val="20"/>
        </w:rPr>
        <w:t xml:space="preserve">  o </w:t>
      </w:r>
      <w:proofErr w:type="spellStart"/>
      <w:r w:rsidRPr="00F60A49">
        <w:rPr>
          <w:rFonts w:ascii="Cambria" w:hAnsi="Cambria" w:cs="Times New Roman"/>
          <w:sz w:val="20"/>
          <w:szCs w:val="20"/>
        </w:rPr>
        <w:t>bjekata</w:t>
      </w:r>
      <w:proofErr w:type="spellEnd"/>
      <w:r w:rsidRPr="00F60A49">
        <w:rPr>
          <w:rFonts w:ascii="Cambria" w:hAnsi="Cambria" w:cs="Times New Roman"/>
          <w:sz w:val="20"/>
          <w:szCs w:val="20"/>
        </w:rPr>
        <w:t xml:space="preserve">; </w:t>
      </w:r>
    </w:p>
    <w:p w:rsidR="00F60A49" w:rsidRPr="00F60A49" w:rsidRDefault="00F60A49" w:rsidP="00F60A49">
      <w:pPr>
        <w:pStyle w:val="BodyText"/>
        <w:tabs>
          <w:tab w:val="left" w:pos="0"/>
        </w:tabs>
        <w:spacing w:before="28" w:line="264" w:lineRule="auto"/>
        <w:ind w:left="-284" w:right="-568"/>
        <w:jc w:val="both"/>
        <w:rPr>
          <w:rFonts w:ascii="Cambria" w:hAnsi="Cambria" w:cs="Times New Roman"/>
          <w:b/>
          <w:sz w:val="20"/>
          <w:szCs w:val="20"/>
        </w:rPr>
      </w:pPr>
      <w:proofErr w:type="spellStart"/>
      <w:r w:rsidRPr="00F60A49">
        <w:rPr>
          <w:rFonts w:ascii="Cambria" w:hAnsi="Cambria" w:cs="Times New Roman"/>
          <w:sz w:val="20"/>
          <w:szCs w:val="20"/>
        </w:rPr>
        <w:t>Minimalna</w:t>
      </w:r>
      <w:proofErr w:type="spellEnd"/>
      <w:r w:rsidRPr="00F60A49">
        <w:rPr>
          <w:rFonts w:ascii="Cambria" w:hAnsi="Cambria" w:cs="Times New Roman"/>
          <w:spacing w:val="-10"/>
          <w:sz w:val="20"/>
          <w:szCs w:val="20"/>
        </w:rPr>
        <w:t xml:space="preserve"> </w:t>
      </w:r>
      <w:proofErr w:type="spellStart"/>
      <w:r w:rsidRPr="00F60A49">
        <w:rPr>
          <w:rFonts w:ascii="Cambria" w:hAnsi="Cambria" w:cs="Times New Roman"/>
          <w:sz w:val="20"/>
          <w:szCs w:val="20"/>
        </w:rPr>
        <w:t>cijena</w:t>
      </w:r>
      <w:proofErr w:type="spellEnd"/>
      <w:r w:rsidRPr="00F60A49">
        <w:rPr>
          <w:rFonts w:ascii="Cambria" w:hAnsi="Cambria" w:cs="Times New Roman"/>
          <w:spacing w:val="-10"/>
          <w:sz w:val="20"/>
          <w:szCs w:val="20"/>
        </w:rPr>
        <w:t xml:space="preserve"> </w:t>
      </w:r>
      <w:proofErr w:type="spellStart"/>
      <w:r w:rsidRPr="00F60A49">
        <w:rPr>
          <w:rFonts w:ascii="Cambria" w:hAnsi="Cambria" w:cs="Times New Roman"/>
          <w:sz w:val="20"/>
          <w:szCs w:val="20"/>
        </w:rPr>
        <w:t>korišćenja</w:t>
      </w:r>
      <w:proofErr w:type="spellEnd"/>
      <w:r w:rsidRPr="00F60A49">
        <w:rPr>
          <w:rFonts w:ascii="Cambria" w:hAnsi="Cambria" w:cs="Times New Roman"/>
          <w:sz w:val="20"/>
          <w:szCs w:val="20"/>
        </w:rPr>
        <w:t>/</w:t>
      </w:r>
      <w:proofErr w:type="spellStart"/>
      <w:r w:rsidRPr="00F60A49">
        <w:rPr>
          <w:rFonts w:ascii="Cambria" w:hAnsi="Cambria" w:cs="Times New Roman"/>
          <w:sz w:val="20"/>
          <w:szCs w:val="20"/>
        </w:rPr>
        <w:t>zakupa</w:t>
      </w:r>
      <w:proofErr w:type="spellEnd"/>
      <w:r w:rsidRPr="00F60A49">
        <w:rPr>
          <w:rFonts w:ascii="Cambria" w:hAnsi="Cambria" w:cs="Times New Roman"/>
          <w:sz w:val="20"/>
          <w:szCs w:val="20"/>
        </w:rPr>
        <w:t>:</w:t>
      </w:r>
      <w:r w:rsidRPr="00F60A49">
        <w:rPr>
          <w:rFonts w:ascii="Cambria" w:hAnsi="Cambria" w:cs="Times New Roman"/>
          <w:spacing w:val="-10"/>
          <w:sz w:val="20"/>
          <w:szCs w:val="20"/>
        </w:rPr>
        <w:t xml:space="preserve"> </w:t>
      </w:r>
      <w:r w:rsidRPr="00F60A49">
        <w:rPr>
          <w:rFonts w:ascii="Cambria" w:hAnsi="Cambria" w:cs="Times New Roman"/>
          <w:b/>
          <w:spacing w:val="-10"/>
          <w:sz w:val="20"/>
          <w:szCs w:val="20"/>
        </w:rPr>
        <w:t>500</w:t>
      </w:r>
      <w:proofErr w:type="gramStart"/>
      <w:r w:rsidRPr="00F60A49">
        <w:rPr>
          <w:rFonts w:ascii="Cambria" w:hAnsi="Cambria" w:cs="Times New Roman"/>
          <w:b/>
          <w:spacing w:val="-10"/>
          <w:sz w:val="20"/>
          <w:szCs w:val="20"/>
        </w:rPr>
        <w:t>,00</w:t>
      </w:r>
      <w:proofErr w:type="gramEnd"/>
      <w:r w:rsidRPr="00F60A49">
        <w:rPr>
          <w:rFonts w:ascii="Cambria" w:hAnsi="Cambria" w:cs="Times New Roman"/>
          <w:b/>
          <w:sz w:val="20"/>
          <w:szCs w:val="20"/>
        </w:rPr>
        <w:t xml:space="preserve"> € </w:t>
      </w:r>
    </w:p>
    <w:p w:rsidR="00F60A49" w:rsidRPr="00F60A49" w:rsidRDefault="00F60A49" w:rsidP="00F60A49">
      <w:pPr>
        <w:pStyle w:val="BodyText"/>
        <w:tabs>
          <w:tab w:val="left" w:pos="0"/>
        </w:tabs>
        <w:spacing w:before="28" w:line="264" w:lineRule="auto"/>
        <w:ind w:left="-284" w:right="-568"/>
        <w:jc w:val="both"/>
        <w:rPr>
          <w:rFonts w:ascii="Cambria" w:hAnsi="Cambria" w:cs="Times New Roman"/>
          <w:b/>
          <w:sz w:val="20"/>
          <w:szCs w:val="20"/>
        </w:rPr>
      </w:pP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sz w:val="20"/>
          <w:szCs w:val="20"/>
          <w:lang w:val="sl-SI"/>
        </w:rPr>
      </w:pPr>
      <w:r w:rsidRPr="00F60A49">
        <w:rPr>
          <w:rFonts w:ascii="Cambria" w:eastAsia="Verdana" w:hAnsi="Cambria"/>
          <w:b/>
          <w:bCs/>
          <w:sz w:val="20"/>
          <w:szCs w:val="20"/>
          <w:lang w:val="sl-SI"/>
        </w:rPr>
        <w:t>1.4.</w:t>
      </w:r>
      <w:r w:rsidRPr="00F60A49">
        <w:rPr>
          <w:rFonts w:ascii="Cambria" w:eastAsia="Verdana" w:hAnsi="Cambria"/>
          <w:sz w:val="20"/>
          <w:szCs w:val="20"/>
          <w:lang w:val="sl-SI"/>
        </w:rPr>
        <w:t xml:space="preserve"> Na poluostrvu Luštica, obala u uvali Mirište, dužine 50 m/površine 430 m</w:t>
      </w:r>
      <w:r w:rsidRPr="0010734B">
        <w:rPr>
          <w:rFonts w:ascii="Cambria" w:eastAsia="Verdana" w:hAnsi="Cambria"/>
          <w:sz w:val="20"/>
          <w:szCs w:val="20"/>
          <w:vertAlign w:val="superscript"/>
          <w:lang w:val="sl-SI"/>
        </w:rPr>
        <w:t>2</w:t>
      </w:r>
      <w:r w:rsidRPr="00F60A49">
        <w:rPr>
          <w:rFonts w:ascii="Cambria" w:eastAsia="Verdana" w:hAnsi="Cambria"/>
          <w:sz w:val="20"/>
          <w:szCs w:val="20"/>
          <w:lang w:val="sl-SI"/>
        </w:rPr>
        <w:t xml:space="preserve">, dio kat.parcele 1784 K.O. Radovanići od sjeverne granice postojećeg kupališta sjevernom granicom parcele u dužini od 34 m, sa pripadajućim akva prostorom, lokacija označena kao </w:t>
      </w:r>
      <w:r w:rsidRPr="00B1199C">
        <w:rPr>
          <w:rFonts w:ascii="Cambria" w:eastAsia="Verdana" w:hAnsi="Cambria"/>
          <w:b/>
          <w:sz w:val="20"/>
          <w:szCs w:val="20"/>
          <w:lang w:val="sl-SI"/>
        </w:rPr>
        <w:t>24B</w:t>
      </w:r>
      <w:r w:rsidRPr="00F60A49">
        <w:rPr>
          <w:rFonts w:ascii="Cambria" w:eastAsia="Verdana" w:hAnsi="Cambria"/>
          <w:sz w:val="20"/>
          <w:szCs w:val="20"/>
          <w:lang w:val="sl-SI"/>
        </w:rPr>
        <w:t xml:space="preserve"> u Atlasu crnogorskih plaža i kupališta u opštini Herceg Novi. </w:t>
      </w:r>
    </w:p>
    <w:p w:rsidR="00F60A49" w:rsidRPr="00F60A49" w:rsidRDefault="00F60A49" w:rsidP="00F60A49">
      <w:pPr>
        <w:tabs>
          <w:tab w:val="left" w:pos="340"/>
          <w:tab w:val="left" w:pos="3600"/>
          <w:tab w:val="left" w:pos="5160"/>
          <w:tab w:val="left" w:pos="6720"/>
          <w:tab w:val="left" w:pos="10404"/>
        </w:tabs>
        <w:ind w:left="-284" w:right="-567"/>
        <w:jc w:val="both"/>
        <w:rPr>
          <w:rFonts w:ascii="Cambria" w:eastAsia="Verdana" w:hAnsi="Cambria"/>
          <w:bCs/>
          <w:sz w:val="20"/>
          <w:szCs w:val="20"/>
          <w:lang w:val="sl-SI"/>
        </w:rPr>
      </w:pPr>
    </w:p>
    <w:p w:rsidR="00F60A49" w:rsidRPr="00F60A49" w:rsidRDefault="00F60A49" w:rsidP="00F60A49">
      <w:pPr>
        <w:pStyle w:val="BodyText"/>
        <w:tabs>
          <w:tab w:val="left" w:pos="0"/>
        </w:tabs>
        <w:ind w:left="-284" w:right="-568"/>
        <w:jc w:val="both"/>
        <w:rPr>
          <w:rFonts w:ascii="Cambria" w:hAnsi="Cambria" w:cs="Times New Roman"/>
          <w:sz w:val="20"/>
          <w:szCs w:val="20"/>
          <w:lang w:val="sl-SI"/>
        </w:rPr>
      </w:pPr>
      <w:r w:rsidRPr="00F60A49">
        <w:rPr>
          <w:rFonts w:ascii="Cambria" w:hAnsi="Cambria" w:cs="Times New Roman"/>
          <w:sz w:val="20"/>
          <w:szCs w:val="20"/>
          <w:lang w:val="sl-SI"/>
        </w:rPr>
        <w:lastRenderedPageBreak/>
        <w:t>Tip kupališta: javno-izletničko</w:t>
      </w:r>
    </w:p>
    <w:p w:rsidR="00F60A49" w:rsidRPr="00F60A49" w:rsidRDefault="00F60A49" w:rsidP="00F60A49">
      <w:pPr>
        <w:pStyle w:val="BodyText"/>
        <w:tabs>
          <w:tab w:val="left" w:pos="0"/>
        </w:tabs>
        <w:spacing w:before="28" w:line="264" w:lineRule="auto"/>
        <w:ind w:left="-284" w:right="-568"/>
        <w:jc w:val="both"/>
        <w:rPr>
          <w:rFonts w:ascii="Cambria" w:hAnsi="Cambria" w:cs="Times New Roman"/>
          <w:sz w:val="20"/>
          <w:szCs w:val="20"/>
          <w:lang w:val="sl-SI"/>
        </w:rPr>
      </w:pPr>
      <w:r w:rsidRPr="00F60A49">
        <w:rPr>
          <w:rFonts w:ascii="Cambria" w:hAnsi="Cambria" w:cs="Times New Roman"/>
          <w:sz w:val="20"/>
          <w:szCs w:val="20"/>
          <w:lang w:val="sl-SI"/>
        </w:rPr>
        <w:t xml:space="preserve">U </w:t>
      </w:r>
      <w:r w:rsidRPr="00F60A49">
        <w:rPr>
          <w:rFonts w:ascii="Cambria" w:hAnsi="Cambria" w:cs="Times New Roman"/>
          <w:spacing w:val="-37"/>
          <w:sz w:val="20"/>
          <w:szCs w:val="20"/>
          <w:lang w:val="sl-SI"/>
        </w:rPr>
        <w:t xml:space="preserve"> </w:t>
      </w:r>
      <w:r w:rsidRPr="00F60A49">
        <w:rPr>
          <w:rFonts w:ascii="Cambria" w:hAnsi="Cambria" w:cs="Times New Roman"/>
          <w:sz w:val="20"/>
          <w:szCs w:val="20"/>
          <w:lang w:val="sl-SI"/>
        </w:rPr>
        <w:t xml:space="preserve">okviru </w:t>
      </w:r>
      <w:r w:rsidRPr="00F60A49">
        <w:rPr>
          <w:rFonts w:ascii="Cambria" w:hAnsi="Cambria" w:cs="Times New Roman"/>
          <w:spacing w:val="-37"/>
          <w:sz w:val="20"/>
          <w:szCs w:val="20"/>
          <w:lang w:val="sl-SI"/>
        </w:rPr>
        <w:t xml:space="preserve">  </w:t>
      </w:r>
      <w:r w:rsidRPr="00F60A49">
        <w:rPr>
          <w:rFonts w:ascii="Cambria" w:hAnsi="Cambria" w:cs="Times New Roman"/>
          <w:sz w:val="20"/>
          <w:szCs w:val="20"/>
          <w:lang w:val="sl-SI"/>
        </w:rPr>
        <w:t>kupališta</w:t>
      </w:r>
      <w:r w:rsidRPr="00F60A49">
        <w:rPr>
          <w:rFonts w:ascii="Cambria" w:hAnsi="Cambria" w:cs="Times New Roman"/>
          <w:spacing w:val="-37"/>
          <w:sz w:val="20"/>
          <w:szCs w:val="20"/>
          <w:lang w:val="sl-SI"/>
        </w:rPr>
        <w:t xml:space="preserve">     </w:t>
      </w:r>
      <w:r w:rsidRPr="00F60A49">
        <w:rPr>
          <w:rFonts w:ascii="Cambria" w:hAnsi="Cambria" w:cs="Times New Roman"/>
          <w:sz w:val="20"/>
          <w:szCs w:val="20"/>
          <w:lang w:val="sl-SI"/>
        </w:rPr>
        <w:t xml:space="preserve">nije planirano postavljanje privremenih objekata; </w:t>
      </w:r>
    </w:p>
    <w:p w:rsidR="00F60A49" w:rsidRPr="00F60A49" w:rsidRDefault="00F60A49" w:rsidP="00F60A49">
      <w:pPr>
        <w:pStyle w:val="BodyText"/>
        <w:tabs>
          <w:tab w:val="left" w:pos="0"/>
        </w:tabs>
        <w:spacing w:before="28" w:line="264" w:lineRule="auto"/>
        <w:ind w:left="-284" w:right="-568"/>
        <w:jc w:val="both"/>
        <w:rPr>
          <w:rFonts w:ascii="Cambria" w:hAnsi="Cambria" w:cs="Times New Roman"/>
          <w:b/>
          <w:sz w:val="20"/>
          <w:szCs w:val="20"/>
          <w:lang w:val="sl-SI"/>
        </w:rPr>
      </w:pPr>
      <w:r w:rsidRPr="00F60A49">
        <w:rPr>
          <w:rFonts w:ascii="Cambria" w:hAnsi="Cambria" w:cs="Times New Roman"/>
          <w:sz w:val="20"/>
          <w:szCs w:val="20"/>
          <w:lang w:val="sl-SI"/>
        </w:rPr>
        <w:t>Minimalna</w:t>
      </w:r>
      <w:r w:rsidRPr="00F60A49">
        <w:rPr>
          <w:rFonts w:ascii="Cambria" w:hAnsi="Cambria" w:cs="Times New Roman"/>
          <w:spacing w:val="-10"/>
          <w:sz w:val="20"/>
          <w:szCs w:val="20"/>
          <w:lang w:val="sl-SI"/>
        </w:rPr>
        <w:t xml:space="preserve"> </w:t>
      </w:r>
      <w:r w:rsidRPr="00F60A49">
        <w:rPr>
          <w:rFonts w:ascii="Cambria" w:hAnsi="Cambria" w:cs="Times New Roman"/>
          <w:sz w:val="20"/>
          <w:szCs w:val="20"/>
          <w:lang w:val="sl-SI"/>
        </w:rPr>
        <w:t>cijena</w:t>
      </w:r>
      <w:r w:rsidRPr="00F60A49">
        <w:rPr>
          <w:rFonts w:ascii="Cambria" w:hAnsi="Cambria" w:cs="Times New Roman"/>
          <w:spacing w:val="-10"/>
          <w:sz w:val="20"/>
          <w:szCs w:val="20"/>
          <w:lang w:val="sl-SI"/>
        </w:rPr>
        <w:t xml:space="preserve"> </w:t>
      </w:r>
      <w:r w:rsidRPr="00F60A49">
        <w:rPr>
          <w:rFonts w:ascii="Cambria" w:hAnsi="Cambria" w:cs="Times New Roman"/>
          <w:sz w:val="20"/>
          <w:szCs w:val="20"/>
          <w:lang w:val="sl-SI"/>
        </w:rPr>
        <w:t>korišćenja/zakupa:</w:t>
      </w:r>
      <w:r w:rsidRPr="00F60A49">
        <w:rPr>
          <w:rFonts w:ascii="Cambria" w:hAnsi="Cambria" w:cs="Times New Roman"/>
          <w:spacing w:val="-10"/>
          <w:sz w:val="20"/>
          <w:szCs w:val="20"/>
          <w:lang w:val="sl-SI"/>
        </w:rPr>
        <w:t xml:space="preserve"> </w:t>
      </w:r>
      <w:r w:rsidRPr="00F60A49">
        <w:rPr>
          <w:rFonts w:ascii="Cambria" w:hAnsi="Cambria" w:cs="Times New Roman"/>
          <w:b/>
          <w:spacing w:val="-10"/>
          <w:sz w:val="20"/>
          <w:szCs w:val="20"/>
          <w:lang w:val="sl-SI"/>
        </w:rPr>
        <w:t>500,00</w:t>
      </w:r>
      <w:r w:rsidRPr="00F60A49">
        <w:rPr>
          <w:rFonts w:ascii="Cambria" w:hAnsi="Cambria" w:cs="Times New Roman"/>
          <w:b/>
          <w:sz w:val="20"/>
          <w:szCs w:val="20"/>
          <w:lang w:val="sl-SI"/>
        </w:rPr>
        <w:t xml:space="preserve"> € </w:t>
      </w:r>
    </w:p>
    <w:p w:rsidR="00F60A49" w:rsidRPr="00B1199C" w:rsidRDefault="00F60A49" w:rsidP="00F60A49">
      <w:pPr>
        <w:tabs>
          <w:tab w:val="left" w:pos="340"/>
          <w:tab w:val="left" w:pos="3600"/>
          <w:tab w:val="left" w:pos="5160"/>
          <w:tab w:val="left" w:pos="6720"/>
          <w:tab w:val="left" w:pos="10404"/>
        </w:tabs>
        <w:ind w:left="-284" w:right="-567"/>
        <w:jc w:val="both"/>
        <w:rPr>
          <w:rFonts w:ascii="Cambria" w:eastAsia="Verdana" w:hAnsi="Cambria"/>
          <w:b/>
          <w:bCs/>
          <w:color w:val="FF0000"/>
          <w:sz w:val="20"/>
          <w:szCs w:val="20"/>
          <w:lang w:val="sl-SI"/>
        </w:rPr>
      </w:pPr>
    </w:p>
    <w:p w:rsidR="00381319" w:rsidRDefault="00F60A49" w:rsidP="00381319">
      <w:pPr>
        <w:ind w:left="-284" w:right="-472"/>
        <w:jc w:val="both"/>
        <w:rPr>
          <w:rFonts w:ascii="Cambria" w:hAnsi="Cambria"/>
          <w:b/>
          <w:sz w:val="20"/>
          <w:szCs w:val="20"/>
        </w:rPr>
      </w:pPr>
      <w:r>
        <w:rPr>
          <w:rFonts w:ascii="Cambria" w:hAnsi="Cambria"/>
          <w:b/>
          <w:sz w:val="20"/>
          <w:szCs w:val="20"/>
        </w:rPr>
        <w:t>2</w:t>
      </w:r>
      <w:r w:rsidR="00381319" w:rsidRPr="00DB24E1">
        <w:rPr>
          <w:rFonts w:ascii="Cambria" w:hAnsi="Cambria"/>
          <w:b/>
          <w:sz w:val="20"/>
          <w:szCs w:val="20"/>
        </w:rPr>
        <w:t>.</w:t>
      </w:r>
      <w:r w:rsidR="00381319">
        <w:rPr>
          <w:rFonts w:ascii="Cambria" w:hAnsi="Cambria"/>
          <w:b/>
          <w:sz w:val="20"/>
          <w:szCs w:val="20"/>
        </w:rPr>
        <w:t>TIVAT</w:t>
      </w:r>
    </w:p>
    <w:p w:rsidR="00381319" w:rsidRPr="0012557F" w:rsidRDefault="00F60A49" w:rsidP="00381319">
      <w:pPr>
        <w:spacing w:after="0" w:line="257" w:lineRule="auto"/>
        <w:ind w:left="-284" w:right="-567"/>
        <w:jc w:val="both"/>
        <w:rPr>
          <w:rFonts w:ascii="Cambria" w:hAnsi="Cambria"/>
          <w:sz w:val="20"/>
          <w:szCs w:val="20"/>
        </w:rPr>
      </w:pPr>
      <w:r>
        <w:rPr>
          <w:rFonts w:ascii="Cambria" w:hAnsi="Cambria"/>
          <w:b/>
          <w:sz w:val="20"/>
          <w:szCs w:val="20"/>
        </w:rPr>
        <w:t>2</w:t>
      </w:r>
      <w:r w:rsidR="00381319">
        <w:rPr>
          <w:rFonts w:ascii="Cambria" w:hAnsi="Cambria"/>
          <w:b/>
          <w:sz w:val="20"/>
          <w:szCs w:val="20"/>
        </w:rPr>
        <w:t>.1</w:t>
      </w:r>
      <w:r w:rsidR="00381319" w:rsidRPr="003C2AA2">
        <w:rPr>
          <w:rFonts w:ascii="Cambria" w:hAnsi="Cambria"/>
          <w:b/>
          <w:sz w:val="20"/>
          <w:szCs w:val="20"/>
        </w:rPr>
        <w:t>.</w:t>
      </w:r>
      <w:r w:rsidR="00381319" w:rsidRPr="00912AEB">
        <w:rPr>
          <w:rFonts w:ascii="Cambria" w:hAnsi="Cambria"/>
          <w:sz w:val="20"/>
          <w:szCs w:val="20"/>
        </w:rPr>
        <w:t xml:space="preserve"> U </w:t>
      </w:r>
      <w:r w:rsidR="00381319">
        <w:rPr>
          <w:rFonts w:ascii="Cambria" w:hAnsi="Cambria"/>
          <w:sz w:val="20"/>
          <w:szCs w:val="20"/>
        </w:rPr>
        <w:t>Tivtu, na lokaciji Opatovo, plaža u dužini od 100 m/površine 865 m</w:t>
      </w:r>
      <w:r w:rsidR="00381319" w:rsidRPr="00812EA7">
        <w:rPr>
          <w:rFonts w:ascii="Cambria" w:hAnsi="Cambria"/>
          <w:sz w:val="20"/>
          <w:szCs w:val="20"/>
          <w:vertAlign w:val="superscript"/>
        </w:rPr>
        <w:t>2</w:t>
      </w:r>
      <w:r w:rsidR="00381319">
        <w:rPr>
          <w:rFonts w:ascii="Cambria" w:hAnsi="Cambria"/>
          <w:sz w:val="20"/>
          <w:szCs w:val="20"/>
        </w:rPr>
        <w:t xml:space="preserve">, dio kat.parcele 500 KO Lepetane, od zapadnog kraja kat.parcele 500 KO Lepetani istočno obodom plaže u dužini od 100 m, obuhvatajući pontu na kat.parceli 501 KO Lepetani, </w:t>
      </w:r>
      <w:r w:rsidR="00381319" w:rsidRPr="0012557F">
        <w:rPr>
          <w:rFonts w:ascii="Cambria" w:hAnsi="Cambria"/>
          <w:sz w:val="20"/>
          <w:szCs w:val="20"/>
        </w:rPr>
        <w:t xml:space="preserve">sa pripadajućim akva prostorom, lokacija označena kao </w:t>
      </w:r>
      <w:r w:rsidR="00381319" w:rsidRPr="00D53EFB">
        <w:rPr>
          <w:rFonts w:ascii="Cambria" w:hAnsi="Cambria"/>
          <w:b/>
          <w:sz w:val="20"/>
          <w:szCs w:val="20"/>
        </w:rPr>
        <w:t xml:space="preserve">3A </w:t>
      </w:r>
      <w:r w:rsidR="00381319" w:rsidRPr="0012557F">
        <w:rPr>
          <w:rFonts w:ascii="Cambria" w:hAnsi="Cambria"/>
          <w:sz w:val="20"/>
          <w:szCs w:val="20"/>
        </w:rPr>
        <w:t xml:space="preserve">u Atlasu crnogorskih plaža i kupališta u opštini </w:t>
      </w:r>
      <w:r w:rsidR="00381319">
        <w:rPr>
          <w:rFonts w:ascii="Cambria" w:hAnsi="Cambria"/>
          <w:sz w:val="20"/>
          <w:szCs w:val="20"/>
        </w:rPr>
        <w:t>Tivat.</w:t>
      </w:r>
    </w:p>
    <w:p w:rsidR="00381319" w:rsidRDefault="00381319" w:rsidP="00381319">
      <w:pPr>
        <w:spacing w:after="0" w:line="257" w:lineRule="auto"/>
        <w:ind w:left="-284" w:right="-567"/>
        <w:jc w:val="both"/>
        <w:rPr>
          <w:rFonts w:ascii="Cambria" w:hAnsi="Cambria"/>
          <w:sz w:val="20"/>
          <w:szCs w:val="20"/>
        </w:rPr>
      </w:pPr>
    </w:p>
    <w:p w:rsidR="00381319" w:rsidRDefault="00381319" w:rsidP="00381319">
      <w:pPr>
        <w:spacing w:after="0" w:line="257" w:lineRule="auto"/>
        <w:ind w:left="-284" w:right="-567"/>
        <w:jc w:val="both"/>
        <w:rPr>
          <w:rFonts w:ascii="Cambria" w:hAnsi="Cambria"/>
          <w:sz w:val="20"/>
          <w:szCs w:val="20"/>
        </w:rPr>
      </w:pPr>
      <w:r w:rsidRPr="00912AEB">
        <w:rPr>
          <w:rFonts w:ascii="Cambria" w:hAnsi="Cambria"/>
          <w:sz w:val="20"/>
          <w:szCs w:val="20"/>
        </w:rPr>
        <w:t xml:space="preserve">Tip kupališta: </w:t>
      </w:r>
      <w:r>
        <w:rPr>
          <w:rFonts w:ascii="Cambria" w:hAnsi="Cambria"/>
          <w:sz w:val="20"/>
          <w:szCs w:val="20"/>
        </w:rPr>
        <w:t xml:space="preserve">javno-porodično </w:t>
      </w:r>
    </w:p>
    <w:p w:rsidR="00381319" w:rsidRDefault="00381319" w:rsidP="00381319">
      <w:pPr>
        <w:spacing w:after="0" w:line="257" w:lineRule="auto"/>
        <w:ind w:left="-284" w:right="-567"/>
        <w:jc w:val="both"/>
        <w:rPr>
          <w:rFonts w:ascii="Cambria" w:hAnsi="Cambria"/>
          <w:sz w:val="20"/>
          <w:szCs w:val="20"/>
        </w:rPr>
      </w:pPr>
      <w:r w:rsidRPr="00912AEB">
        <w:rPr>
          <w:rFonts w:ascii="Cambria" w:hAnsi="Cambria"/>
          <w:sz w:val="20"/>
          <w:szCs w:val="20"/>
        </w:rPr>
        <w:t xml:space="preserve">U okviru kupališta </w:t>
      </w:r>
      <w:r>
        <w:rPr>
          <w:rFonts w:ascii="Cambria" w:hAnsi="Cambria"/>
          <w:sz w:val="20"/>
          <w:szCs w:val="20"/>
        </w:rPr>
        <w:t>može se odobriti: plažni bar sa terasom, bar površine 10 m</w:t>
      </w:r>
      <w:r w:rsidRPr="006B67C4">
        <w:rPr>
          <w:rFonts w:ascii="Cambria" w:hAnsi="Cambria"/>
          <w:sz w:val="20"/>
          <w:szCs w:val="20"/>
          <w:vertAlign w:val="superscript"/>
        </w:rPr>
        <w:t>2</w:t>
      </w:r>
      <w:r>
        <w:rPr>
          <w:rFonts w:ascii="Cambria" w:hAnsi="Cambria"/>
          <w:sz w:val="20"/>
          <w:szCs w:val="20"/>
        </w:rPr>
        <w:t xml:space="preserve"> +terasa od 30 m</w:t>
      </w:r>
      <w:r w:rsidRPr="006B67C4">
        <w:rPr>
          <w:rFonts w:ascii="Cambria" w:hAnsi="Cambria"/>
          <w:sz w:val="20"/>
          <w:szCs w:val="20"/>
          <w:vertAlign w:val="superscript"/>
        </w:rPr>
        <w:t>2</w:t>
      </w:r>
    </w:p>
    <w:p w:rsidR="00381319" w:rsidRPr="003E4413" w:rsidRDefault="00381319" w:rsidP="00381319">
      <w:pPr>
        <w:spacing w:after="0"/>
        <w:ind w:left="-284" w:right="-567"/>
        <w:rPr>
          <w:rFonts w:ascii="Cambria" w:hAnsi="Cambria"/>
          <w:b/>
          <w:bCs/>
          <w:sz w:val="20"/>
          <w:szCs w:val="20"/>
        </w:rPr>
      </w:pPr>
      <w:r w:rsidRPr="00B979DA">
        <w:rPr>
          <w:rFonts w:ascii="Cambria" w:eastAsia="Times New Roman" w:hAnsi="Cambria" w:cs="Tahoma"/>
          <w:sz w:val="20"/>
          <w:szCs w:val="20"/>
          <w:lang w:val="sl-SI" w:eastAsia="zh-TW"/>
        </w:rPr>
        <w:t>Minimalna cijena</w:t>
      </w:r>
      <w:r w:rsidRPr="00B979DA">
        <w:rPr>
          <w:rFonts w:ascii="Cambria" w:hAnsi="Cambria"/>
          <w:sz w:val="20"/>
          <w:szCs w:val="20"/>
        </w:rPr>
        <w:t xml:space="preserve"> korišćenja/</w:t>
      </w:r>
      <w:r w:rsidRPr="00B979DA">
        <w:rPr>
          <w:rFonts w:ascii="Cambria" w:hAnsi="Cambria"/>
          <w:sz w:val="20"/>
          <w:szCs w:val="20"/>
          <w:lang w:val="pl-PL"/>
        </w:rPr>
        <w:t>zakupa</w:t>
      </w:r>
      <w:r>
        <w:rPr>
          <w:rFonts w:ascii="Cambria" w:hAnsi="Cambria"/>
          <w:sz w:val="20"/>
          <w:szCs w:val="20"/>
          <w:lang w:val="pl-PL"/>
        </w:rPr>
        <w:t xml:space="preserve"> </w:t>
      </w:r>
      <w:r w:rsidRPr="00DB24E1">
        <w:rPr>
          <w:rFonts w:ascii="Cambria" w:hAnsi="Cambria"/>
          <w:sz w:val="20"/>
          <w:szCs w:val="20"/>
        </w:rPr>
        <w:t>(</w:t>
      </w:r>
      <w:r w:rsidRPr="00163821">
        <w:rPr>
          <w:rFonts w:ascii="Cambria" w:hAnsi="Cambria"/>
          <w:sz w:val="20"/>
          <w:szCs w:val="20"/>
        </w:rPr>
        <w:t>za</w:t>
      </w:r>
      <w:r w:rsidRPr="00DB24E1">
        <w:rPr>
          <w:rFonts w:ascii="Cambria" w:hAnsi="Cambria"/>
          <w:sz w:val="20"/>
          <w:szCs w:val="20"/>
        </w:rPr>
        <w:t xml:space="preserve"> </w:t>
      </w:r>
      <w:r w:rsidRPr="00163821">
        <w:rPr>
          <w:rFonts w:ascii="Cambria" w:hAnsi="Cambria"/>
          <w:sz w:val="20"/>
          <w:szCs w:val="20"/>
        </w:rPr>
        <w:t>kupali</w:t>
      </w:r>
      <w:r w:rsidRPr="00DB24E1">
        <w:rPr>
          <w:rFonts w:ascii="Cambria" w:hAnsi="Cambria"/>
          <w:sz w:val="20"/>
          <w:szCs w:val="20"/>
        </w:rPr>
        <w:t>š</w:t>
      </w:r>
      <w:r w:rsidRPr="00163821">
        <w:rPr>
          <w:rFonts w:ascii="Cambria" w:hAnsi="Cambria"/>
          <w:sz w:val="20"/>
          <w:szCs w:val="20"/>
        </w:rPr>
        <w:t>te</w:t>
      </w:r>
      <w:r w:rsidRPr="003E4413">
        <w:rPr>
          <w:rFonts w:ascii="Cambria" w:hAnsi="Cambria"/>
          <w:sz w:val="20"/>
          <w:szCs w:val="20"/>
        </w:rPr>
        <w:t>)</w:t>
      </w:r>
      <w:r w:rsidRPr="003E4413">
        <w:rPr>
          <w:rFonts w:ascii="Cambria" w:hAnsi="Cambria"/>
          <w:b/>
          <w:sz w:val="20"/>
          <w:szCs w:val="20"/>
        </w:rPr>
        <w:t>:</w:t>
      </w:r>
      <w:r>
        <w:rPr>
          <w:rFonts w:ascii="Cambria" w:hAnsi="Cambria"/>
          <w:b/>
          <w:sz w:val="20"/>
          <w:szCs w:val="20"/>
        </w:rPr>
        <w:t>3</w:t>
      </w:r>
      <w:r w:rsidRPr="003E4413">
        <w:rPr>
          <w:rFonts w:ascii="Cambria" w:hAnsi="Cambria"/>
          <w:b/>
          <w:sz w:val="20"/>
          <w:szCs w:val="20"/>
        </w:rPr>
        <w:t>.</w:t>
      </w:r>
      <w:r>
        <w:rPr>
          <w:rFonts w:ascii="Cambria" w:hAnsi="Cambria"/>
          <w:b/>
          <w:sz w:val="20"/>
          <w:szCs w:val="20"/>
        </w:rPr>
        <w:t>646</w:t>
      </w:r>
      <w:r w:rsidRPr="003E4413">
        <w:rPr>
          <w:rFonts w:ascii="Cambria" w:hAnsi="Cambria"/>
          <w:b/>
          <w:sz w:val="20"/>
          <w:szCs w:val="20"/>
        </w:rPr>
        <w:t>,00 €</w:t>
      </w:r>
    </w:p>
    <w:p w:rsidR="00381319" w:rsidRPr="00215BDE" w:rsidRDefault="00381319" w:rsidP="00381319">
      <w:pPr>
        <w:spacing w:after="0" w:line="257" w:lineRule="auto"/>
        <w:ind w:left="-284" w:right="-567"/>
        <w:jc w:val="both"/>
        <w:rPr>
          <w:rFonts w:ascii="Cambria" w:hAnsi="Cambria"/>
          <w:sz w:val="20"/>
          <w:szCs w:val="20"/>
        </w:rPr>
      </w:pPr>
      <w:r w:rsidRPr="00DB24E1">
        <w:rPr>
          <w:rFonts w:ascii="Cambria" w:hAnsi="Cambria"/>
          <w:b/>
          <w:sz w:val="20"/>
          <w:szCs w:val="20"/>
        </w:rPr>
        <w:br/>
      </w:r>
      <w:r w:rsidR="00F60A49">
        <w:rPr>
          <w:rFonts w:ascii="Cambria" w:hAnsi="Cambria"/>
          <w:b/>
          <w:sz w:val="20"/>
          <w:szCs w:val="20"/>
        </w:rPr>
        <w:t>2</w:t>
      </w:r>
      <w:r>
        <w:rPr>
          <w:rFonts w:ascii="Cambria" w:hAnsi="Cambria"/>
          <w:b/>
          <w:sz w:val="20"/>
          <w:szCs w:val="20"/>
        </w:rPr>
        <w:t>.2</w:t>
      </w:r>
      <w:r w:rsidRPr="003C2AA2">
        <w:rPr>
          <w:rFonts w:ascii="Cambria" w:hAnsi="Cambria"/>
          <w:b/>
          <w:sz w:val="20"/>
          <w:szCs w:val="20"/>
        </w:rPr>
        <w:t>.</w:t>
      </w:r>
      <w:r w:rsidRPr="00912AEB">
        <w:rPr>
          <w:rFonts w:ascii="Cambria" w:hAnsi="Cambria"/>
          <w:sz w:val="20"/>
          <w:szCs w:val="20"/>
        </w:rPr>
        <w:t xml:space="preserve"> </w:t>
      </w:r>
      <w:r>
        <w:rPr>
          <w:rFonts w:ascii="Cambria" w:hAnsi="Cambria"/>
          <w:sz w:val="20"/>
          <w:szCs w:val="20"/>
        </w:rPr>
        <w:t>U Tivtu</w:t>
      </w:r>
      <w:r w:rsidRPr="00215BDE">
        <w:rPr>
          <w:rFonts w:ascii="Cambria" w:hAnsi="Cambria"/>
          <w:sz w:val="20"/>
          <w:szCs w:val="20"/>
        </w:rPr>
        <w:t xml:space="preserve">, plaža na lokalitetu Župe, u dužini od </w:t>
      </w:r>
      <w:r>
        <w:rPr>
          <w:rFonts w:ascii="Cambria" w:hAnsi="Cambria"/>
          <w:sz w:val="20"/>
          <w:szCs w:val="20"/>
        </w:rPr>
        <w:t>58</w:t>
      </w:r>
      <w:r w:rsidRPr="00215BDE">
        <w:rPr>
          <w:rFonts w:ascii="Cambria" w:hAnsi="Cambria"/>
          <w:sz w:val="20"/>
          <w:szCs w:val="20"/>
        </w:rPr>
        <w:t xml:space="preserve"> m /površine </w:t>
      </w:r>
      <w:r>
        <w:rPr>
          <w:rFonts w:ascii="Cambria" w:hAnsi="Cambria"/>
          <w:sz w:val="20"/>
          <w:szCs w:val="20"/>
        </w:rPr>
        <w:t>3</w:t>
      </w:r>
      <w:r w:rsidRPr="00215BDE">
        <w:rPr>
          <w:rFonts w:ascii="Cambria" w:hAnsi="Cambria"/>
          <w:sz w:val="20"/>
          <w:szCs w:val="20"/>
        </w:rPr>
        <w:t>6</w:t>
      </w:r>
      <w:r>
        <w:rPr>
          <w:rFonts w:ascii="Cambria" w:hAnsi="Cambria"/>
          <w:sz w:val="20"/>
          <w:szCs w:val="20"/>
        </w:rPr>
        <w:t>5</w:t>
      </w:r>
      <w:r w:rsidRPr="00215BDE">
        <w:rPr>
          <w:rFonts w:ascii="Cambria" w:hAnsi="Cambria"/>
          <w:sz w:val="20"/>
          <w:szCs w:val="20"/>
        </w:rPr>
        <w:t xml:space="preserve"> m</w:t>
      </w:r>
      <w:r w:rsidRPr="00215BDE">
        <w:rPr>
          <w:rFonts w:ascii="Cambria" w:hAnsi="Cambria"/>
          <w:sz w:val="20"/>
          <w:szCs w:val="20"/>
          <w:vertAlign w:val="superscript"/>
        </w:rPr>
        <w:t>2</w:t>
      </w:r>
      <w:r w:rsidRPr="00215BDE">
        <w:rPr>
          <w:rFonts w:ascii="Cambria" w:hAnsi="Cambria"/>
          <w:sz w:val="20"/>
          <w:szCs w:val="20"/>
        </w:rPr>
        <w:t>, dio kat.parcele 4889 KO Tivat</w:t>
      </w:r>
      <w:r>
        <w:rPr>
          <w:rFonts w:ascii="Cambria" w:hAnsi="Cambria"/>
          <w:sz w:val="20"/>
          <w:szCs w:val="20"/>
        </w:rPr>
        <w:t>,</w:t>
      </w:r>
      <w:r w:rsidRPr="00215BDE">
        <w:rPr>
          <w:rFonts w:ascii="Cambria" w:hAnsi="Cambria"/>
          <w:sz w:val="20"/>
          <w:szCs w:val="20"/>
        </w:rPr>
        <w:t xml:space="preserve"> </w:t>
      </w:r>
      <w:r>
        <w:rPr>
          <w:rFonts w:ascii="Cambria" w:hAnsi="Cambria"/>
          <w:sz w:val="20"/>
          <w:szCs w:val="20"/>
        </w:rPr>
        <w:t xml:space="preserve">ispred kat.parcele 4714 KO Tivat, od sjeverne granice kat.parcele 4714 i 4889 KO Tivat, južno obodom kat.parcele </w:t>
      </w:r>
      <w:r w:rsidRPr="00215BDE">
        <w:rPr>
          <w:rFonts w:ascii="Cambria" w:hAnsi="Cambria"/>
          <w:sz w:val="20"/>
          <w:szCs w:val="20"/>
        </w:rPr>
        <w:t xml:space="preserve"> u dužini od </w:t>
      </w:r>
      <w:r>
        <w:rPr>
          <w:rFonts w:ascii="Cambria" w:hAnsi="Cambria"/>
          <w:sz w:val="20"/>
          <w:szCs w:val="20"/>
        </w:rPr>
        <w:t>58 m</w:t>
      </w:r>
      <w:r w:rsidRPr="00215BDE">
        <w:rPr>
          <w:rFonts w:ascii="Cambria" w:hAnsi="Cambria"/>
          <w:sz w:val="20"/>
          <w:szCs w:val="20"/>
        </w:rPr>
        <w:t xml:space="preserve">, sa pripadajućim akva prostorom, lokacija  označena kao </w:t>
      </w:r>
      <w:r w:rsidRPr="00D53EFB">
        <w:rPr>
          <w:rFonts w:ascii="Cambria" w:hAnsi="Cambria"/>
          <w:b/>
          <w:sz w:val="20"/>
          <w:szCs w:val="20"/>
        </w:rPr>
        <w:t>7D</w:t>
      </w:r>
      <w:r w:rsidRPr="00215BDE">
        <w:rPr>
          <w:rFonts w:ascii="Cambria" w:hAnsi="Cambria"/>
          <w:sz w:val="20"/>
          <w:szCs w:val="20"/>
        </w:rPr>
        <w:t xml:space="preserve"> u Atlasu crnogorskih plaža i kupališta u opštini Tivat.</w:t>
      </w:r>
    </w:p>
    <w:p w:rsidR="00381319" w:rsidRDefault="00381319" w:rsidP="00381319">
      <w:pPr>
        <w:spacing w:after="0" w:line="257" w:lineRule="auto"/>
        <w:ind w:left="-284" w:right="-567"/>
        <w:jc w:val="both"/>
        <w:rPr>
          <w:rFonts w:ascii="Cambria" w:hAnsi="Cambria"/>
          <w:sz w:val="20"/>
          <w:szCs w:val="20"/>
        </w:rPr>
      </w:pPr>
    </w:p>
    <w:p w:rsidR="00381319" w:rsidRPr="0038104E" w:rsidRDefault="00381319" w:rsidP="00381319">
      <w:pPr>
        <w:spacing w:after="0" w:line="257" w:lineRule="auto"/>
        <w:ind w:left="-284" w:right="-567"/>
        <w:jc w:val="both"/>
        <w:rPr>
          <w:rFonts w:ascii="Cambria" w:hAnsi="Cambria"/>
          <w:i/>
          <w:sz w:val="20"/>
          <w:szCs w:val="20"/>
        </w:rPr>
      </w:pPr>
      <w:r w:rsidRPr="009A4471">
        <w:rPr>
          <w:rFonts w:ascii="Cambria" w:hAnsi="Cambria"/>
          <w:i/>
          <w:sz w:val="20"/>
          <w:szCs w:val="20"/>
        </w:rPr>
        <w:t xml:space="preserve">Izabrani ponuđač dužan je da obezbijedi </w:t>
      </w:r>
      <w:r>
        <w:rPr>
          <w:rFonts w:ascii="Cambria" w:hAnsi="Cambria"/>
          <w:i/>
          <w:sz w:val="20"/>
          <w:szCs w:val="20"/>
        </w:rPr>
        <w:t>saglasnost</w:t>
      </w:r>
      <w:r w:rsidRPr="009A4471">
        <w:rPr>
          <w:rFonts w:ascii="Cambria" w:hAnsi="Cambria"/>
          <w:i/>
          <w:sz w:val="20"/>
          <w:szCs w:val="20"/>
        </w:rPr>
        <w:t xml:space="preserve"> </w:t>
      </w:r>
      <w:r>
        <w:rPr>
          <w:rFonts w:ascii="Cambria" w:hAnsi="Cambria"/>
          <w:i/>
          <w:sz w:val="20"/>
          <w:szCs w:val="20"/>
        </w:rPr>
        <w:t>upisanih nosioca prava na nepokretnostima u zaleđu za pristup kuplištu sa kopna.</w:t>
      </w:r>
      <w:r w:rsidRPr="0038104E">
        <w:rPr>
          <w:rFonts w:ascii="Cambria" w:hAnsi="Cambria"/>
          <w:i/>
          <w:sz w:val="20"/>
          <w:szCs w:val="20"/>
        </w:rPr>
        <w:t xml:space="preserve"> </w:t>
      </w:r>
    </w:p>
    <w:p w:rsidR="00381319" w:rsidRPr="00215BDE" w:rsidRDefault="00381319" w:rsidP="00381319">
      <w:pPr>
        <w:spacing w:after="0" w:line="257" w:lineRule="auto"/>
        <w:ind w:left="-284" w:right="-567"/>
        <w:jc w:val="both"/>
        <w:rPr>
          <w:rFonts w:ascii="Cambria" w:hAnsi="Cambria"/>
          <w:sz w:val="20"/>
          <w:szCs w:val="20"/>
        </w:rPr>
      </w:pPr>
    </w:p>
    <w:p w:rsidR="00381319" w:rsidRPr="00215BDE" w:rsidRDefault="00381319" w:rsidP="00381319">
      <w:pPr>
        <w:spacing w:after="0" w:line="257" w:lineRule="auto"/>
        <w:ind w:left="-284" w:right="-567"/>
        <w:jc w:val="both"/>
        <w:rPr>
          <w:rFonts w:ascii="Cambria" w:hAnsi="Cambria"/>
          <w:sz w:val="20"/>
          <w:szCs w:val="20"/>
        </w:rPr>
      </w:pPr>
      <w:r w:rsidRPr="00215BDE">
        <w:rPr>
          <w:rFonts w:ascii="Cambria" w:hAnsi="Cambria"/>
          <w:sz w:val="20"/>
          <w:szCs w:val="20"/>
        </w:rPr>
        <w:t xml:space="preserve">Tip kupališta: javno-porodično </w:t>
      </w:r>
    </w:p>
    <w:p w:rsidR="00381319" w:rsidRPr="00215BDE" w:rsidRDefault="00381319" w:rsidP="00381319">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381319" w:rsidRPr="00010F36" w:rsidRDefault="00381319" w:rsidP="00381319">
      <w:pPr>
        <w:spacing w:after="0" w:line="257" w:lineRule="auto"/>
        <w:ind w:left="-284" w:right="-567"/>
        <w:jc w:val="both"/>
        <w:rPr>
          <w:rFonts w:ascii="Cambria" w:hAnsi="Cambria"/>
          <w:b/>
          <w:sz w:val="20"/>
          <w:szCs w:val="20"/>
        </w:rPr>
      </w:pPr>
      <w:r w:rsidRPr="00215BDE">
        <w:rPr>
          <w:rFonts w:ascii="Cambria" w:hAnsi="Cambria"/>
          <w:sz w:val="20"/>
          <w:szCs w:val="20"/>
        </w:rPr>
        <w:t xml:space="preserve">Minimalna cijena korišćenja/zakupa: </w:t>
      </w:r>
      <w:r w:rsidRPr="00010F36">
        <w:rPr>
          <w:rFonts w:ascii="Cambria" w:hAnsi="Cambria"/>
          <w:b/>
          <w:sz w:val="20"/>
          <w:szCs w:val="20"/>
        </w:rPr>
        <w:t>500,00 €</w:t>
      </w:r>
    </w:p>
    <w:p w:rsidR="00381319" w:rsidRPr="00DB24E1" w:rsidRDefault="00381319" w:rsidP="00381319">
      <w:pPr>
        <w:pStyle w:val="ListParagraph"/>
        <w:tabs>
          <w:tab w:val="left" w:pos="-142"/>
          <w:tab w:val="left" w:pos="426"/>
        </w:tabs>
        <w:spacing w:line="266" w:lineRule="auto"/>
        <w:ind w:left="-284" w:right="-567"/>
        <w:rPr>
          <w:rFonts w:ascii="Cambria" w:hAnsi="Cambria" w:cs="Times New Roman"/>
          <w:sz w:val="20"/>
          <w:szCs w:val="20"/>
          <w:lang w:val="sr-Latn-ME"/>
        </w:rPr>
      </w:pPr>
    </w:p>
    <w:p w:rsidR="00381319" w:rsidRPr="00124C5D" w:rsidRDefault="00F60A49" w:rsidP="00381319">
      <w:pPr>
        <w:ind w:left="-284" w:right="-472"/>
        <w:jc w:val="both"/>
        <w:rPr>
          <w:rFonts w:ascii="Cambria" w:hAnsi="Cambria"/>
          <w:b/>
          <w:sz w:val="20"/>
          <w:szCs w:val="20"/>
        </w:rPr>
      </w:pPr>
      <w:r>
        <w:rPr>
          <w:rFonts w:ascii="Cambria" w:hAnsi="Cambria"/>
          <w:b/>
          <w:sz w:val="20"/>
          <w:szCs w:val="20"/>
        </w:rPr>
        <w:t>3</w:t>
      </w:r>
      <w:r w:rsidR="00381319" w:rsidRPr="00124C5D">
        <w:rPr>
          <w:rFonts w:ascii="Cambria" w:hAnsi="Cambria"/>
          <w:b/>
          <w:sz w:val="20"/>
          <w:szCs w:val="20"/>
        </w:rPr>
        <w:t>. KOTOR</w:t>
      </w:r>
    </w:p>
    <w:p w:rsidR="00381319" w:rsidRPr="00124C5D" w:rsidRDefault="00F60A49" w:rsidP="00381319">
      <w:pPr>
        <w:tabs>
          <w:tab w:val="left" w:pos="1110"/>
        </w:tabs>
        <w:spacing w:after="0"/>
        <w:ind w:left="-284" w:right="-567"/>
        <w:jc w:val="both"/>
        <w:rPr>
          <w:rFonts w:ascii="Cambria" w:hAnsi="Cambria" w:cstheme="majorBidi"/>
          <w:bCs/>
          <w:sz w:val="20"/>
          <w:szCs w:val="20"/>
        </w:rPr>
      </w:pPr>
      <w:r>
        <w:rPr>
          <w:rFonts w:ascii="Cambria" w:hAnsi="Cambria" w:cstheme="majorBidi"/>
          <w:b/>
          <w:bCs/>
          <w:sz w:val="20"/>
          <w:szCs w:val="20"/>
        </w:rPr>
        <w:t>3</w:t>
      </w:r>
      <w:r w:rsidR="00381319" w:rsidRPr="00124C5D">
        <w:rPr>
          <w:rFonts w:ascii="Cambria" w:hAnsi="Cambria" w:cstheme="majorBidi"/>
          <w:b/>
          <w:bCs/>
          <w:sz w:val="20"/>
          <w:szCs w:val="20"/>
        </w:rPr>
        <w:t>.1.</w:t>
      </w:r>
      <w:r w:rsidR="00381319" w:rsidRPr="00124C5D">
        <w:rPr>
          <w:rFonts w:ascii="Cambria" w:hAnsi="Cambria" w:cstheme="majorBidi"/>
          <w:bCs/>
          <w:sz w:val="20"/>
          <w:szCs w:val="20"/>
        </w:rPr>
        <w:t xml:space="preserve"> U Risnu, kupalište na lokaciji "Kolumbarina", kod benzins</w:t>
      </w:r>
      <w:r w:rsidR="00381319">
        <w:rPr>
          <w:rFonts w:ascii="Cambria" w:hAnsi="Cambria" w:cstheme="majorBidi"/>
          <w:bCs/>
          <w:sz w:val="20"/>
          <w:szCs w:val="20"/>
        </w:rPr>
        <w:t>ke pumpe, u dužini od cca 105 m</w:t>
      </w:r>
      <w:r w:rsidR="00381319" w:rsidRPr="00124C5D">
        <w:rPr>
          <w:rFonts w:ascii="Cambria" w:hAnsi="Cambria" w:cstheme="majorBidi"/>
          <w:bCs/>
          <w:sz w:val="20"/>
          <w:szCs w:val="20"/>
        </w:rPr>
        <w:t>/</w:t>
      </w:r>
      <w:r w:rsidR="00381319">
        <w:rPr>
          <w:rFonts w:ascii="Cambria" w:hAnsi="Cambria" w:cstheme="majorBidi"/>
          <w:bCs/>
          <w:sz w:val="20"/>
          <w:szCs w:val="20"/>
        </w:rPr>
        <w:t>površine 524 m</w:t>
      </w:r>
      <w:r w:rsidR="00381319" w:rsidRPr="00124C5D">
        <w:rPr>
          <w:rFonts w:ascii="Cambria" w:hAnsi="Cambria" w:cstheme="majorBidi"/>
          <w:bCs/>
          <w:sz w:val="20"/>
          <w:szCs w:val="20"/>
          <w:vertAlign w:val="superscript"/>
        </w:rPr>
        <w:t>2</w:t>
      </w:r>
      <w:r w:rsidR="00381319">
        <w:rPr>
          <w:rFonts w:ascii="Cambria" w:hAnsi="Cambria" w:cstheme="majorBidi"/>
          <w:bCs/>
          <w:sz w:val="20"/>
          <w:szCs w:val="20"/>
        </w:rPr>
        <w:t>, u zahvatu kat.</w:t>
      </w:r>
      <w:r w:rsidR="00381319" w:rsidRPr="00124C5D">
        <w:rPr>
          <w:rFonts w:ascii="Cambria" w:hAnsi="Cambria" w:cstheme="majorBidi"/>
          <w:bCs/>
          <w:sz w:val="20"/>
          <w:szCs w:val="20"/>
        </w:rPr>
        <w:t>parcele 882 KO Risan I</w:t>
      </w:r>
      <w:r w:rsidR="00381319">
        <w:rPr>
          <w:rFonts w:ascii="Cambria" w:hAnsi="Cambria" w:cstheme="majorBidi"/>
          <w:bCs/>
          <w:sz w:val="20"/>
          <w:szCs w:val="20"/>
        </w:rPr>
        <w:t xml:space="preserve"> uključujući i dio kat.parcela 879 i 880 KO Risan I, u neposrednom zaleđu  u zahvatu pratećeg privremenog objekta,</w:t>
      </w:r>
      <w:r w:rsidR="00381319" w:rsidRPr="00124C5D">
        <w:rPr>
          <w:rFonts w:ascii="Cambria" w:hAnsi="Cambria" w:cstheme="majorBidi"/>
          <w:bCs/>
          <w:sz w:val="20"/>
          <w:szCs w:val="20"/>
        </w:rPr>
        <w:t xml:space="preserve"> sa pripadajućim akva prostorom, lokacija označena kao </w:t>
      </w:r>
      <w:r w:rsidR="00381319" w:rsidRPr="00124C5D">
        <w:rPr>
          <w:rFonts w:ascii="Cambria" w:hAnsi="Cambria" w:cstheme="majorBidi"/>
          <w:b/>
          <w:bCs/>
          <w:sz w:val="20"/>
          <w:szCs w:val="20"/>
        </w:rPr>
        <w:t xml:space="preserve">4D </w:t>
      </w:r>
      <w:r w:rsidR="00381319" w:rsidRPr="00124C5D">
        <w:rPr>
          <w:rFonts w:ascii="Cambria" w:hAnsi="Cambria" w:cstheme="majorBidi"/>
          <w:bCs/>
          <w:sz w:val="20"/>
          <w:szCs w:val="20"/>
        </w:rPr>
        <w:t>u Atlasu crnogorskih plaža i kupališta u opštini Kotor.</w:t>
      </w:r>
    </w:p>
    <w:p w:rsidR="00381319" w:rsidRPr="00124C5D" w:rsidRDefault="00381319" w:rsidP="00381319">
      <w:pPr>
        <w:tabs>
          <w:tab w:val="left" w:pos="1110"/>
        </w:tabs>
        <w:spacing w:after="0"/>
        <w:ind w:left="-284" w:right="-567"/>
        <w:jc w:val="both"/>
        <w:rPr>
          <w:rFonts w:ascii="Cambria" w:hAnsi="Cambria" w:cstheme="majorBidi"/>
          <w:bCs/>
          <w:sz w:val="20"/>
          <w:szCs w:val="20"/>
        </w:rPr>
      </w:pPr>
    </w:p>
    <w:p w:rsidR="00381319" w:rsidRPr="004F7FE5" w:rsidRDefault="00381319" w:rsidP="00381319">
      <w:pPr>
        <w:tabs>
          <w:tab w:val="left" w:pos="1110"/>
        </w:tabs>
        <w:spacing w:after="0"/>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F60A49" w:rsidRDefault="00F60A49" w:rsidP="00381319">
      <w:pPr>
        <w:tabs>
          <w:tab w:val="left" w:pos="1110"/>
        </w:tabs>
        <w:spacing w:after="0"/>
        <w:ind w:left="-284" w:right="-567"/>
        <w:jc w:val="both"/>
        <w:rPr>
          <w:rFonts w:ascii="Cambria" w:hAnsi="Cambria" w:cstheme="majorBidi"/>
          <w:bCs/>
          <w:sz w:val="20"/>
          <w:szCs w:val="20"/>
        </w:rPr>
      </w:pPr>
    </w:p>
    <w:p w:rsidR="00381319" w:rsidRPr="00124C5D" w:rsidRDefault="00381319" w:rsidP="00381319">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Tip kupališta: javno-porodično</w:t>
      </w:r>
    </w:p>
    <w:p w:rsidR="00381319" w:rsidRPr="00124C5D" w:rsidRDefault="00381319" w:rsidP="00381319">
      <w:pPr>
        <w:tabs>
          <w:tab w:val="left" w:pos="1110"/>
        </w:tabs>
        <w:spacing w:after="0"/>
        <w:ind w:left="-284" w:right="-567"/>
        <w:jc w:val="both"/>
        <w:rPr>
          <w:rFonts w:ascii="Cambria" w:hAnsi="Cambria" w:cstheme="majorBidi"/>
          <w:bCs/>
          <w:sz w:val="20"/>
          <w:szCs w:val="20"/>
        </w:rPr>
      </w:pPr>
      <w:r w:rsidRPr="00124C5D">
        <w:rPr>
          <w:rFonts w:ascii="Cambria" w:hAnsi="Cambria" w:cstheme="majorBidi"/>
          <w:bCs/>
          <w:sz w:val="20"/>
          <w:szCs w:val="20"/>
        </w:rPr>
        <w:t>U okviru kupališta može se odobriti:  plažni bar</w:t>
      </w:r>
      <w:r>
        <w:rPr>
          <w:rFonts w:ascii="Cambria" w:hAnsi="Cambria" w:cstheme="majorBidi"/>
          <w:bCs/>
          <w:sz w:val="20"/>
          <w:szCs w:val="20"/>
        </w:rPr>
        <w:t xml:space="preserve"> sa terasom</w:t>
      </w:r>
      <w:r w:rsidRPr="00124C5D">
        <w:rPr>
          <w:rFonts w:ascii="Cambria" w:hAnsi="Cambria" w:cstheme="majorBidi"/>
          <w:bCs/>
          <w:sz w:val="20"/>
          <w:szCs w:val="20"/>
        </w:rPr>
        <w:t xml:space="preserve">, bar površine </w:t>
      </w:r>
      <w:r>
        <w:rPr>
          <w:rFonts w:ascii="Cambria" w:hAnsi="Cambria" w:cstheme="majorBidi"/>
          <w:bCs/>
          <w:sz w:val="20"/>
          <w:szCs w:val="20"/>
        </w:rPr>
        <w:t>3</w:t>
      </w:r>
      <w:r w:rsidRPr="00124C5D">
        <w:rPr>
          <w:rFonts w:ascii="Cambria" w:hAnsi="Cambria" w:cstheme="majorBidi"/>
          <w:bCs/>
          <w:sz w:val="20"/>
          <w:szCs w:val="20"/>
        </w:rPr>
        <w:t>6 m</w:t>
      </w:r>
      <w:r w:rsidRPr="00124C5D">
        <w:rPr>
          <w:rFonts w:ascii="Cambria" w:hAnsi="Cambria" w:cstheme="majorBidi"/>
          <w:bCs/>
          <w:sz w:val="20"/>
          <w:szCs w:val="20"/>
          <w:vertAlign w:val="superscript"/>
        </w:rPr>
        <w:t xml:space="preserve">2 </w:t>
      </w:r>
      <w:r>
        <w:rPr>
          <w:rFonts w:ascii="Cambria" w:hAnsi="Cambria" w:cstheme="majorBidi"/>
          <w:bCs/>
          <w:sz w:val="20"/>
          <w:szCs w:val="20"/>
        </w:rPr>
        <w:t>+</w:t>
      </w:r>
      <w:r w:rsidRPr="00124C5D">
        <w:rPr>
          <w:rFonts w:ascii="Cambria" w:hAnsi="Cambria" w:cstheme="majorBidi"/>
          <w:bCs/>
          <w:sz w:val="20"/>
          <w:szCs w:val="20"/>
        </w:rPr>
        <w:t xml:space="preserve"> teras</w:t>
      </w:r>
      <w:r>
        <w:rPr>
          <w:rFonts w:ascii="Cambria" w:hAnsi="Cambria" w:cstheme="majorBidi"/>
          <w:bCs/>
          <w:sz w:val="20"/>
          <w:szCs w:val="20"/>
        </w:rPr>
        <w:t>a od 200 m</w:t>
      </w:r>
      <w:r w:rsidRPr="00124C5D">
        <w:rPr>
          <w:rFonts w:ascii="Cambria" w:hAnsi="Cambria" w:cstheme="majorBidi"/>
          <w:bCs/>
          <w:sz w:val="20"/>
          <w:szCs w:val="20"/>
          <w:vertAlign w:val="superscript"/>
        </w:rPr>
        <w:t>2</w:t>
      </w:r>
    </w:p>
    <w:p w:rsidR="00381319" w:rsidRPr="00124C5D" w:rsidRDefault="00381319" w:rsidP="00381319">
      <w:pPr>
        <w:tabs>
          <w:tab w:val="left" w:pos="1110"/>
        </w:tabs>
        <w:spacing w:after="0"/>
        <w:ind w:left="-284" w:right="-567"/>
        <w:jc w:val="both"/>
        <w:rPr>
          <w:rFonts w:ascii="Cambria" w:hAnsi="Cambria" w:cstheme="majorBidi"/>
          <w:b/>
          <w:bCs/>
          <w:sz w:val="20"/>
          <w:szCs w:val="20"/>
        </w:rPr>
      </w:pPr>
      <w:r w:rsidRPr="00124C5D">
        <w:rPr>
          <w:rFonts w:ascii="Cambria" w:hAnsi="Cambria" w:cstheme="majorBidi"/>
          <w:bCs/>
          <w:sz w:val="20"/>
          <w:szCs w:val="20"/>
        </w:rPr>
        <w:t xml:space="preserve">Minimalna cijena korišćenja/zakupa (za kupalište i privremeni objekat): </w:t>
      </w:r>
      <w:r w:rsidRPr="00DD451E">
        <w:rPr>
          <w:rFonts w:ascii="Cambria" w:hAnsi="Cambria" w:cstheme="majorBidi"/>
          <w:b/>
          <w:bCs/>
          <w:sz w:val="20"/>
          <w:szCs w:val="20"/>
        </w:rPr>
        <w:t>1</w:t>
      </w:r>
      <w:r w:rsidRPr="00124C5D">
        <w:rPr>
          <w:rFonts w:ascii="Cambria" w:hAnsi="Cambria" w:cstheme="majorBidi"/>
          <w:b/>
          <w:bCs/>
          <w:sz w:val="20"/>
          <w:szCs w:val="20"/>
        </w:rPr>
        <w:t>2.8</w:t>
      </w:r>
      <w:r>
        <w:rPr>
          <w:rFonts w:ascii="Cambria" w:hAnsi="Cambria" w:cstheme="majorBidi"/>
          <w:b/>
          <w:bCs/>
          <w:sz w:val="20"/>
          <w:szCs w:val="20"/>
        </w:rPr>
        <w:t>01</w:t>
      </w:r>
      <w:r w:rsidRPr="00124C5D">
        <w:rPr>
          <w:rFonts w:ascii="Cambria" w:hAnsi="Cambria" w:cstheme="majorBidi"/>
          <w:b/>
          <w:bCs/>
          <w:sz w:val="20"/>
          <w:szCs w:val="20"/>
        </w:rPr>
        <w:t>,</w:t>
      </w:r>
      <w:r>
        <w:rPr>
          <w:rFonts w:ascii="Cambria" w:hAnsi="Cambria" w:cstheme="majorBidi"/>
          <w:b/>
          <w:bCs/>
          <w:sz w:val="20"/>
          <w:szCs w:val="20"/>
        </w:rPr>
        <w:t>0</w:t>
      </w:r>
      <w:r w:rsidRPr="00124C5D">
        <w:rPr>
          <w:rFonts w:ascii="Cambria" w:hAnsi="Cambria" w:cstheme="majorBidi"/>
          <w:b/>
          <w:bCs/>
          <w:sz w:val="20"/>
          <w:szCs w:val="20"/>
        </w:rPr>
        <w:t>0 €</w:t>
      </w:r>
    </w:p>
    <w:p w:rsidR="00381319" w:rsidRPr="00124C5D" w:rsidRDefault="00381319" w:rsidP="00381319">
      <w:pPr>
        <w:tabs>
          <w:tab w:val="left" w:pos="1110"/>
        </w:tabs>
        <w:spacing w:after="0"/>
        <w:ind w:left="-284" w:right="-567"/>
        <w:jc w:val="both"/>
        <w:rPr>
          <w:rFonts w:ascii="Cambria" w:hAnsi="Cambria" w:cstheme="majorBidi"/>
          <w:b/>
          <w:bCs/>
          <w:sz w:val="20"/>
          <w:szCs w:val="20"/>
        </w:rPr>
      </w:pPr>
    </w:p>
    <w:p w:rsidR="00381319" w:rsidRPr="00124C5D" w:rsidRDefault="00F60A49" w:rsidP="00381319">
      <w:pPr>
        <w:tabs>
          <w:tab w:val="left" w:pos="1110"/>
        </w:tabs>
        <w:spacing w:after="0"/>
        <w:ind w:left="-284" w:right="-567"/>
        <w:jc w:val="both"/>
        <w:rPr>
          <w:rFonts w:ascii="Cambria" w:hAnsi="Cambria" w:cstheme="majorBidi"/>
          <w:bCs/>
          <w:sz w:val="20"/>
          <w:szCs w:val="20"/>
        </w:rPr>
      </w:pPr>
      <w:r>
        <w:rPr>
          <w:rFonts w:ascii="Cambria" w:hAnsi="Cambria" w:cstheme="majorBidi"/>
          <w:b/>
          <w:bCs/>
          <w:sz w:val="20"/>
          <w:szCs w:val="20"/>
        </w:rPr>
        <w:t>3</w:t>
      </w:r>
      <w:r w:rsidR="00381319">
        <w:rPr>
          <w:rFonts w:ascii="Cambria" w:hAnsi="Cambria" w:cstheme="majorBidi"/>
          <w:b/>
          <w:bCs/>
          <w:sz w:val="20"/>
          <w:szCs w:val="20"/>
        </w:rPr>
        <w:t>.</w:t>
      </w:r>
      <w:r w:rsidR="003F1CE7">
        <w:rPr>
          <w:rFonts w:ascii="Cambria" w:hAnsi="Cambria" w:cstheme="majorBidi"/>
          <w:b/>
          <w:bCs/>
          <w:sz w:val="20"/>
          <w:szCs w:val="20"/>
        </w:rPr>
        <w:t>2</w:t>
      </w:r>
      <w:r w:rsidR="00381319">
        <w:rPr>
          <w:rFonts w:ascii="Cambria" w:hAnsi="Cambria" w:cstheme="majorBidi"/>
          <w:b/>
          <w:bCs/>
          <w:sz w:val="20"/>
          <w:szCs w:val="20"/>
        </w:rPr>
        <w:t>.</w:t>
      </w:r>
      <w:r w:rsidR="00381319" w:rsidRPr="00124C5D">
        <w:rPr>
          <w:rFonts w:ascii="Cambria" w:hAnsi="Cambria" w:cstheme="majorBidi"/>
          <w:b/>
          <w:bCs/>
          <w:sz w:val="20"/>
          <w:szCs w:val="20"/>
        </w:rPr>
        <w:t xml:space="preserve"> </w:t>
      </w:r>
      <w:r w:rsidR="00381319" w:rsidRPr="00124C5D">
        <w:rPr>
          <w:rFonts w:ascii="Cambria" w:hAnsi="Cambria" w:cstheme="majorBidi"/>
          <w:bCs/>
          <w:sz w:val="20"/>
          <w:szCs w:val="20"/>
        </w:rPr>
        <w:t xml:space="preserve">U </w:t>
      </w:r>
      <w:r w:rsidR="00381319">
        <w:rPr>
          <w:rFonts w:ascii="Cambria" w:hAnsi="Cambria" w:cstheme="majorBidi"/>
          <w:bCs/>
          <w:sz w:val="20"/>
          <w:szCs w:val="20"/>
        </w:rPr>
        <w:t>Dobroti, mala plaža u dužini od 57 m/površine 400</w:t>
      </w:r>
      <w:r w:rsidR="00381319" w:rsidRPr="00124C5D">
        <w:rPr>
          <w:rFonts w:ascii="Cambria" w:hAnsi="Cambria" w:cstheme="majorBidi"/>
          <w:bCs/>
          <w:sz w:val="20"/>
          <w:szCs w:val="20"/>
        </w:rPr>
        <w:t xml:space="preserve"> m</w:t>
      </w:r>
      <w:r w:rsidR="00381319" w:rsidRPr="000D622B">
        <w:rPr>
          <w:rFonts w:ascii="Cambria" w:hAnsi="Cambria" w:cstheme="majorBidi"/>
          <w:bCs/>
          <w:sz w:val="20"/>
          <w:szCs w:val="20"/>
          <w:vertAlign w:val="superscript"/>
        </w:rPr>
        <w:t>2</w:t>
      </w:r>
      <w:r w:rsidR="00381319" w:rsidRPr="00124C5D">
        <w:rPr>
          <w:rFonts w:ascii="Cambria" w:hAnsi="Cambria" w:cstheme="majorBidi"/>
          <w:bCs/>
          <w:sz w:val="20"/>
          <w:szCs w:val="20"/>
        </w:rPr>
        <w:t xml:space="preserve">, na dijelu kat.parcele </w:t>
      </w:r>
      <w:r w:rsidR="00381319">
        <w:rPr>
          <w:rFonts w:ascii="Cambria" w:hAnsi="Cambria" w:cstheme="majorBidi"/>
          <w:bCs/>
          <w:sz w:val="20"/>
          <w:szCs w:val="20"/>
        </w:rPr>
        <w:t>913</w:t>
      </w:r>
      <w:r w:rsidR="00381319" w:rsidRPr="00124C5D">
        <w:rPr>
          <w:rFonts w:ascii="Cambria" w:hAnsi="Cambria" w:cstheme="majorBidi"/>
          <w:bCs/>
          <w:sz w:val="20"/>
          <w:szCs w:val="20"/>
        </w:rPr>
        <w:t xml:space="preserve"> KO </w:t>
      </w:r>
      <w:r w:rsidR="00381319">
        <w:rPr>
          <w:rFonts w:ascii="Cambria" w:hAnsi="Cambria" w:cstheme="majorBidi"/>
          <w:bCs/>
          <w:sz w:val="20"/>
          <w:szCs w:val="20"/>
        </w:rPr>
        <w:t>Dobrota I</w:t>
      </w:r>
      <w:r w:rsidR="00381319" w:rsidRPr="00124C5D">
        <w:rPr>
          <w:rFonts w:ascii="Cambria" w:hAnsi="Cambria" w:cstheme="majorBidi"/>
          <w:bCs/>
          <w:sz w:val="20"/>
          <w:szCs w:val="20"/>
        </w:rPr>
        <w:t xml:space="preserve">, u zahvatu od </w:t>
      </w:r>
      <w:r w:rsidR="00381319" w:rsidRPr="009A4471">
        <w:rPr>
          <w:rFonts w:ascii="Cambria" w:hAnsi="Cambria" w:cstheme="majorBidi"/>
          <w:bCs/>
          <w:sz w:val="20"/>
          <w:szCs w:val="20"/>
        </w:rPr>
        <w:t>ponte, uključujući  pontu zapadnu u ukupnoj dužini od  57 m, sa pripadajućim akva prostorom, lokacija  označena</w:t>
      </w:r>
      <w:r w:rsidR="00381319" w:rsidRPr="00124C5D">
        <w:rPr>
          <w:rFonts w:ascii="Cambria" w:hAnsi="Cambria" w:cstheme="majorBidi"/>
          <w:bCs/>
          <w:sz w:val="20"/>
          <w:szCs w:val="20"/>
        </w:rPr>
        <w:t xml:space="preserve"> kao</w:t>
      </w:r>
      <w:r w:rsidR="00381319">
        <w:rPr>
          <w:rFonts w:ascii="Cambria" w:hAnsi="Cambria" w:cstheme="majorBidi"/>
          <w:b/>
          <w:bCs/>
          <w:sz w:val="20"/>
          <w:szCs w:val="20"/>
        </w:rPr>
        <w:t xml:space="preserve"> 9I </w:t>
      </w:r>
      <w:r w:rsidR="00381319" w:rsidRPr="00124C5D">
        <w:rPr>
          <w:rFonts w:ascii="Cambria" w:hAnsi="Cambria" w:cstheme="majorBidi"/>
          <w:bCs/>
          <w:sz w:val="20"/>
          <w:szCs w:val="20"/>
        </w:rPr>
        <w:t>u Atlasu crnogorskih plaža i kupališta u opštini Kotor.</w:t>
      </w:r>
    </w:p>
    <w:p w:rsidR="00381319" w:rsidRPr="00124C5D" w:rsidRDefault="00381319" w:rsidP="00381319">
      <w:pPr>
        <w:tabs>
          <w:tab w:val="left" w:pos="1110"/>
        </w:tabs>
        <w:spacing w:after="0"/>
        <w:ind w:left="-284" w:right="-567"/>
        <w:jc w:val="both"/>
        <w:rPr>
          <w:rFonts w:ascii="Cambria" w:hAnsi="Cambria" w:cstheme="majorBidi"/>
          <w:bCs/>
          <w:sz w:val="20"/>
          <w:szCs w:val="20"/>
        </w:rPr>
      </w:pPr>
    </w:p>
    <w:p w:rsidR="00381319" w:rsidRPr="00124C5D" w:rsidRDefault="00381319" w:rsidP="00381319">
      <w:pPr>
        <w:tabs>
          <w:tab w:val="left" w:pos="1110"/>
        </w:tabs>
        <w:spacing w:after="0"/>
        <w:ind w:left="-284" w:right="-567"/>
        <w:jc w:val="both"/>
        <w:rPr>
          <w:rFonts w:ascii="Cambria" w:hAnsi="Cambria" w:cstheme="majorBidi"/>
          <w:bCs/>
          <w:i/>
          <w:sz w:val="20"/>
          <w:szCs w:val="20"/>
        </w:rPr>
      </w:pPr>
      <w:r w:rsidRPr="00124C5D">
        <w:rPr>
          <w:rFonts w:ascii="Cambria" w:hAnsi="Cambria" w:cstheme="majorBidi"/>
          <w:bCs/>
          <w:i/>
          <w:sz w:val="20"/>
          <w:szCs w:val="20"/>
        </w:rPr>
        <w:t>Lokacija se nalazi unutar zaštićenog područja. U skladu sa članom 40 Zakona o zaštiti prirode („Sl.list Crne Gore“, br. 54/16) korisnik/zakupac  je dužan da za obavljanje radnji, aktivnosti i djelatnosti u zaštićenom području pribavi dozvolu od Agencije za zaštitu prirode i životne sredine.</w:t>
      </w:r>
    </w:p>
    <w:p w:rsidR="00381319" w:rsidRPr="00124C5D" w:rsidRDefault="00381319" w:rsidP="00381319">
      <w:pPr>
        <w:tabs>
          <w:tab w:val="left" w:pos="1110"/>
        </w:tabs>
        <w:spacing w:after="0"/>
        <w:ind w:left="-284" w:right="-567"/>
        <w:jc w:val="both"/>
        <w:rPr>
          <w:rFonts w:ascii="Cambria" w:hAnsi="Cambria" w:cstheme="majorBidi"/>
          <w:bCs/>
          <w:sz w:val="20"/>
          <w:szCs w:val="20"/>
        </w:rPr>
      </w:pPr>
    </w:p>
    <w:p w:rsidR="00381319" w:rsidRPr="00215BDE" w:rsidRDefault="00381319" w:rsidP="00381319">
      <w:pPr>
        <w:spacing w:after="0" w:line="257" w:lineRule="auto"/>
        <w:ind w:left="-284" w:right="-567"/>
        <w:jc w:val="both"/>
        <w:rPr>
          <w:rFonts w:ascii="Cambria" w:hAnsi="Cambria"/>
          <w:sz w:val="20"/>
          <w:szCs w:val="20"/>
        </w:rPr>
      </w:pPr>
      <w:r w:rsidRPr="00215BDE">
        <w:rPr>
          <w:rFonts w:ascii="Cambria" w:hAnsi="Cambria"/>
          <w:sz w:val="20"/>
          <w:szCs w:val="20"/>
        </w:rPr>
        <w:t xml:space="preserve">Tip kupališta: javno-porodično </w:t>
      </w:r>
    </w:p>
    <w:p w:rsidR="00381319" w:rsidRPr="00215BDE" w:rsidRDefault="00381319" w:rsidP="00381319">
      <w:pPr>
        <w:spacing w:after="0" w:line="257" w:lineRule="auto"/>
        <w:ind w:left="-284" w:right="-567"/>
        <w:jc w:val="both"/>
        <w:rPr>
          <w:rFonts w:ascii="Cambria" w:hAnsi="Cambria"/>
          <w:sz w:val="20"/>
          <w:szCs w:val="20"/>
        </w:rPr>
      </w:pPr>
      <w:r w:rsidRPr="00215BDE">
        <w:rPr>
          <w:rFonts w:ascii="Cambria" w:hAnsi="Cambria"/>
          <w:sz w:val="20"/>
          <w:szCs w:val="20"/>
        </w:rPr>
        <w:t>U okviru kupališta nije planirano postavljanje privremenih objekata</w:t>
      </w:r>
    </w:p>
    <w:p w:rsidR="00381319" w:rsidRPr="000D622B" w:rsidRDefault="00381319" w:rsidP="00381319">
      <w:pPr>
        <w:spacing w:after="0" w:line="257" w:lineRule="auto"/>
        <w:ind w:left="-284" w:right="-567"/>
        <w:jc w:val="both"/>
        <w:rPr>
          <w:rFonts w:ascii="Cambria" w:hAnsi="Cambria"/>
          <w:b/>
          <w:sz w:val="20"/>
          <w:szCs w:val="20"/>
        </w:rPr>
      </w:pPr>
      <w:r w:rsidRPr="00215BDE">
        <w:rPr>
          <w:rFonts w:ascii="Cambria" w:hAnsi="Cambria"/>
          <w:sz w:val="20"/>
          <w:szCs w:val="20"/>
        </w:rPr>
        <w:t xml:space="preserve">Minimalna cijena korišćenja/zakupa: </w:t>
      </w:r>
      <w:r>
        <w:rPr>
          <w:rFonts w:ascii="Cambria" w:hAnsi="Cambria"/>
          <w:b/>
          <w:sz w:val="20"/>
          <w:szCs w:val="20"/>
        </w:rPr>
        <w:t>6</w:t>
      </w:r>
      <w:r w:rsidRPr="00010F36">
        <w:rPr>
          <w:rFonts w:ascii="Cambria" w:hAnsi="Cambria"/>
          <w:b/>
          <w:sz w:val="20"/>
          <w:szCs w:val="20"/>
        </w:rPr>
        <w:t>00,00 €</w:t>
      </w:r>
    </w:p>
    <w:p w:rsidR="00381319" w:rsidRDefault="00381319" w:rsidP="00381319">
      <w:pPr>
        <w:tabs>
          <w:tab w:val="left" w:pos="1110"/>
        </w:tabs>
        <w:spacing w:after="0"/>
        <w:ind w:left="-284" w:right="-567"/>
        <w:jc w:val="both"/>
        <w:rPr>
          <w:rFonts w:ascii="Cambria" w:hAnsi="Cambria" w:cstheme="majorBidi"/>
          <w:b/>
          <w:bCs/>
          <w:sz w:val="20"/>
          <w:szCs w:val="20"/>
        </w:rPr>
      </w:pPr>
    </w:p>
    <w:p w:rsidR="003F1CE7" w:rsidRDefault="003F1CE7" w:rsidP="00381319">
      <w:pPr>
        <w:pStyle w:val="ListParagraph"/>
        <w:tabs>
          <w:tab w:val="left" w:pos="318"/>
          <w:tab w:val="left" w:pos="3969"/>
        </w:tabs>
        <w:spacing w:before="1"/>
        <w:ind w:left="-284" w:right="-567"/>
        <w:rPr>
          <w:rFonts w:ascii="Cambria" w:hAnsi="Cambria" w:cs="Times New Roman"/>
          <w:b/>
          <w:w w:val="95"/>
          <w:sz w:val="20"/>
          <w:szCs w:val="20"/>
        </w:rPr>
      </w:pPr>
    </w:p>
    <w:p w:rsidR="00381319" w:rsidRPr="00967F38" w:rsidRDefault="00381319" w:rsidP="00381319">
      <w:pPr>
        <w:pStyle w:val="ListParagraph"/>
        <w:tabs>
          <w:tab w:val="left" w:pos="318"/>
          <w:tab w:val="left" w:pos="3969"/>
        </w:tabs>
        <w:spacing w:before="1"/>
        <w:ind w:left="-284" w:right="-567"/>
        <w:rPr>
          <w:rFonts w:ascii="Cambria" w:hAnsi="Cambria" w:cs="Times New Roman"/>
          <w:b/>
          <w:sz w:val="20"/>
          <w:szCs w:val="20"/>
          <w:lang w:val="sr-Latn-ME"/>
        </w:rPr>
      </w:pPr>
      <w:r w:rsidRPr="002B25F0">
        <w:rPr>
          <w:rFonts w:ascii="Cambria" w:hAnsi="Cambria" w:cs="Times New Roman"/>
          <w:b/>
          <w:w w:val="95"/>
          <w:sz w:val="20"/>
          <w:szCs w:val="20"/>
        </w:rPr>
        <w:lastRenderedPageBreak/>
        <w:t>II</w:t>
      </w:r>
      <w:r w:rsidRPr="00967F38">
        <w:rPr>
          <w:rFonts w:ascii="Cambria" w:hAnsi="Cambria" w:cs="Times New Roman"/>
          <w:b/>
          <w:w w:val="95"/>
          <w:sz w:val="20"/>
          <w:szCs w:val="20"/>
          <w:lang w:val="sr-Latn-ME"/>
        </w:rPr>
        <w:t xml:space="preserve"> </w:t>
      </w:r>
      <w:r w:rsidRPr="002B25F0">
        <w:rPr>
          <w:rFonts w:ascii="Cambria" w:hAnsi="Cambria" w:cs="Times New Roman"/>
          <w:b/>
          <w:w w:val="95"/>
          <w:sz w:val="20"/>
          <w:szCs w:val="20"/>
        </w:rPr>
        <w:t>Na</w:t>
      </w:r>
      <w:r w:rsidRPr="00967F38">
        <w:rPr>
          <w:rFonts w:ascii="Cambria" w:hAnsi="Cambria" w:cs="Times New Roman"/>
          <w:b/>
          <w:w w:val="95"/>
          <w:sz w:val="20"/>
          <w:szCs w:val="20"/>
          <w:lang w:val="sr-Latn-ME"/>
        </w:rPr>
        <w:t>č</w:t>
      </w:r>
      <w:r w:rsidRPr="002B25F0">
        <w:rPr>
          <w:rFonts w:ascii="Cambria" w:hAnsi="Cambria" w:cs="Times New Roman"/>
          <w:b/>
          <w:w w:val="95"/>
          <w:sz w:val="20"/>
          <w:szCs w:val="20"/>
        </w:rPr>
        <w:t>in</w:t>
      </w:r>
    </w:p>
    <w:p w:rsidR="00381319" w:rsidRPr="00967F38" w:rsidRDefault="00381319" w:rsidP="00381319">
      <w:pPr>
        <w:pStyle w:val="BodyText"/>
        <w:tabs>
          <w:tab w:val="left" w:pos="3969"/>
        </w:tabs>
        <w:spacing w:before="188"/>
        <w:ind w:left="-284" w:right="-567"/>
        <w:jc w:val="both"/>
        <w:rPr>
          <w:rFonts w:ascii="Cambria" w:hAnsi="Cambria" w:cs="Times New Roman"/>
          <w:sz w:val="20"/>
          <w:szCs w:val="20"/>
          <w:lang w:val="sr-Latn-ME"/>
        </w:rPr>
      </w:pPr>
      <w:proofErr w:type="spellStart"/>
      <w:r w:rsidRPr="002B25F0">
        <w:rPr>
          <w:rFonts w:ascii="Cambria" w:hAnsi="Cambria" w:cs="Times New Roman"/>
          <w:sz w:val="20"/>
          <w:szCs w:val="20"/>
        </w:rPr>
        <w:t>Davanje</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u</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zakup</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vr</w:t>
      </w:r>
      <w:proofErr w:type="spellEnd"/>
      <w:r w:rsidRPr="00967F38">
        <w:rPr>
          <w:rFonts w:ascii="Cambria" w:hAnsi="Cambria" w:cs="Times New Roman"/>
          <w:sz w:val="20"/>
          <w:szCs w:val="20"/>
          <w:lang w:val="sr-Latn-ME"/>
        </w:rPr>
        <w:t>š</w:t>
      </w:r>
      <w:proofErr w:type="spellStart"/>
      <w:r w:rsidRPr="002B25F0">
        <w:rPr>
          <w:rFonts w:ascii="Cambria" w:hAnsi="Cambria" w:cs="Times New Roman"/>
          <w:sz w:val="20"/>
          <w:szCs w:val="20"/>
        </w:rPr>
        <w:t>i</w:t>
      </w:r>
      <w:proofErr w:type="spellEnd"/>
      <w:r w:rsidRPr="00967F38">
        <w:rPr>
          <w:rFonts w:ascii="Cambria" w:hAnsi="Cambria" w:cs="Times New Roman"/>
          <w:sz w:val="20"/>
          <w:szCs w:val="20"/>
          <w:lang w:val="sr-Latn-ME"/>
        </w:rPr>
        <w:t xml:space="preserve"> </w:t>
      </w:r>
      <w:r w:rsidRPr="002B25F0">
        <w:rPr>
          <w:rFonts w:ascii="Cambria" w:hAnsi="Cambria" w:cs="Times New Roman"/>
          <w:sz w:val="20"/>
          <w:szCs w:val="20"/>
        </w:rPr>
        <w:t>se</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putem</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prikupljanja</w:t>
      </w:r>
      <w:proofErr w:type="spellEnd"/>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ponuda</w:t>
      </w:r>
      <w:proofErr w:type="spellEnd"/>
      <w:r w:rsidRPr="00967F38">
        <w:rPr>
          <w:rFonts w:ascii="Cambria" w:hAnsi="Cambria" w:cs="Times New Roman"/>
          <w:sz w:val="20"/>
          <w:szCs w:val="20"/>
          <w:lang w:val="sr-Latn-ME"/>
        </w:rPr>
        <w:t>.</w:t>
      </w:r>
    </w:p>
    <w:p w:rsidR="00381319" w:rsidRPr="00967F38" w:rsidRDefault="00381319" w:rsidP="00381319">
      <w:pPr>
        <w:pStyle w:val="BodyText"/>
        <w:tabs>
          <w:tab w:val="left" w:pos="3969"/>
        </w:tabs>
        <w:ind w:left="-284" w:right="-567"/>
        <w:rPr>
          <w:rFonts w:ascii="Cambria" w:hAnsi="Cambria" w:cs="Times New Roman"/>
          <w:sz w:val="20"/>
          <w:szCs w:val="20"/>
          <w:lang w:val="sr-Latn-ME"/>
        </w:rPr>
      </w:pPr>
    </w:p>
    <w:p w:rsidR="00381319" w:rsidRPr="00967F38" w:rsidRDefault="00381319" w:rsidP="00381319">
      <w:pPr>
        <w:pStyle w:val="Heading1"/>
        <w:tabs>
          <w:tab w:val="left" w:pos="396"/>
          <w:tab w:val="left" w:pos="3969"/>
        </w:tabs>
        <w:spacing w:before="170"/>
        <w:ind w:left="-284" w:right="-567"/>
        <w:rPr>
          <w:rFonts w:ascii="Cambria" w:hAnsi="Cambria" w:cs="Times New Roman"/>
          <w:sz w:val="20"/>
          <w:szCs w:val="20"/>
          <w:lang w:val="sr-Latn-ME"/>
        </w:rPr>
      </w:pPr>
      <w:r w:rsidRPr="002B25F0">
        <w:rPr>
          <w:rFonts w:ascii="Cambria" w:hAnsi="Cambria" w:cs="Times New Roman"/>
          <w:sz w:val="20"/>
          <w:szCs w:val="20"/>
        </w:rPr>
        <w:t>III</w:t>
      </w:r>
      <w:r w:rsidRPr="00967F38">
        <w:rPr>
          <w:rFonts w:ascii="Cambria" w:hAnsi="Cambria" w:cs="Times New Roman"/>
          <w:sz w:val="20"/>
          <w:szCs w:val="20"/>
          <w:lang w:val="sr-Latn-ME"/>
        </w:rPr>
        <w:t xml:space="preserve"> </w:t>
      </w:r>
      <w:proofErr w:type="spellStart"/>
      <w:r w:rsidRPr="002B25F0">
        <w:rPr>
          <w:rFonts w:ascii="Cambria" w:hAnsi="Cambria" w:cs="Times New Roman"/>
          <w:sz w:val="20"/>
          <w:szCs w:val="20"/>
        </w:rPr>
        <w:t>Uslovi</w:t>
      </w:r>
      <w:proofErr w:type="spellEnd"/>
    </w:p>
    <w:p w:rsidR="00381319" w:rsidRPr="00967F38" w:rsidRDefault="00381319" w:rsidP="00381319">
      <w:pPr>
        <w:pStyle w:val="Heading1"/>
        <w:tabs>
          <w:tab w:val="left" w:pos="396"/>
          <w:tab w:val="left" w:pos="3969"/>
        </w:tabs>
        <w:spacing w:before="170"/>
        <w:ind w:left="-284" w:right="-567"/>
        <w:rPr>
          <w:rFonts w:ascii="Cambria" w:hAnsi="Cambria" w:cs="Arial"/>
          <w:sz w:val="20"/>
          <w:szCs w:val="20"/>
          <w:lang w:val="sr-Latn-ME"/>
        </w:rPr>
      </w:pPr>
      <w:r w:rsidRPr="00967F38">
        <w:rPr>
          <w:rFonts w:ascii="Cambria" w:hAnsi="Cambria" w:cs="Cambria"/>
          <w:sz w:val="20"/>
          <w:szCs w:val="20"/>
          <w:lang w:val="sr-Latn-ME"/>
        </w:rPr>
        <w:t>3.1</w:t>
      </w:r>
      <w:r w:rsidRPr="00967F38">
        <w:rPr>
          <w:rFonts w:ascii="Cambria" w:hAnsi="Cambria" w:cs="Cambria"/>
          <w:b w:val="0"/>
          <w:sz w:val="20"/>
          <w:szCs w:val="20"/>
          <w:lang w:val="sr-Latn-ME"/>
        </w:rPr>
        <w:t xml:space="preserve"> </w:t>
      </w:r>
      <w:r w:rsidRPr="00455EC0">
        <w:rPr>
          <w:rFonts w:ascii="Cambria" w:hAnsi="Cambria" w:cs="Cambria"/>
          <w:sz w:val="20"/>
          <w:szCs w:val="20"/>
          <w:lang w:val="sr-Latn-ME"/>
        </w:rPr>
        <w:t>L</w:t>
      </w:r>
      <w:proofErr w:type="spellStart"/>
      <w:r w:rsidRPr="00455EC0">
        <w:rPr>
          <w:rFonts w:ascii="Cambria" w:hAnsi="Cambria" w:cs="Arial"/>
          <w:sz w:val="20"/>
          <w:szCs w:val="20"/>
        </w:rPr>
        <w:t>ok</w:t>
      </w:r>
      <w:r w:rsidRPr="002B25F0">
        <w:rPr>
          <w:rFonts w:ascii="Cambria" w:hAnsi="Cambria" w:cs="Arial"/>
          <w:sz w:val="20"/>
          <w:szCs w:val="20"/>
        </w:rPr>
        <w:t>acije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daju</w:t>
      </w:r>
      <w:proofErr w:type="spellEnd"/>
      <w:r w:rsidRPr="00967F38">
        <w:rPr>
          <w:rFonts w:ascii="Cambria" w:hAnsi="Cambria" w:cs="Arial"/>
          <w:sz w:val="20"/>
          <w:szCs w:val="20"/>
          <w:lang w:val="sr-Latn-ME"/>
        </w:rPr>
        <w:t xml:space="preserve"> </w:t>
      </w:r>
      <w:r w:rsidRPr="002B25F0">
        <w:rPr>
          <w:rFonts w:ascii="Cambria" w:hAnsi="Cambria" w:cs="Arial"/>
          <w:sz w:val="20"/>
          <w:szCs w:val="20"/>
        </w:rPr>
        <w:t>se</w:t>
      </w:r>
      <w:r w:rsidRPr="00967F38">
        <w:rPr>
          <w:rFonts w:ascii="Cambria" w:hAnsi="Cambria" w:cs="Arial"/>
          <w:sz w:val="20"/>
          <w:szCs w:val="20"/>
          <w:lang w:val="sr-Latn-ME"/>
        </w:rPr>
        <w:t xml:space="preserve"> </w:t>
      </w:r>
      <w:r w:rsidRPr="002B25F0">
        <w:rPr>
          <w:rFonts w:ascii="Cambria" w:hAnsi="Cambria" w:cs="Arial"/>
          <w:sz w:val="20"/>
          <w:szCs w:val="20"/>
        </w:rPr>
        <w:t>u</w:t>
      </w:r>
      <w:r w:rsidRPr="00967F38">
        <w:rPr>
          <w:rFonts w:ascii="Cambria" w:hAnsi="Cambria" w:cs="Arial"/>
          <w:sz w:val="20"/>
          <w:szCs w:val="20"/>
          <w:lang w:val="sr-Latn-ME"/>
        </w:rPr>
        <w:t xml:space="preserve"> </w:t>
      </w:r>
      <w:proofErr w:type="spellStart"/>
      <w:r w:rsidRPr="002B25F0">
        <w:rPr>
          <w:rFonts w:ascii="Cambria" w:hAnsi="Cambria" w:cs="Arial"/>
          <w:sz w:val="20"/>
          <w:szCs w:val="20"/>
        </w:rPr>
        <w:t>zakup</w:t>
      </w:r>
      <w:proofErr w:type="spellEnd"/>
      <w:r w:rsidRPr="00967F38">
        <w:rPr>
          <w:rFonts w:ascii="Cambria" w:hAnsi="Cambria" w:cs="Arial"/>
          <w:sz w:val="20"/>
          <w:szCs w:val="20"/>
          <w:lang w:val="sr-Latn-ME"/>
        </w:rPr>
        <w:t xml:space="preserve"> </w:t>
      </w:r>
      <w:r w:rsidRPr="002B25F0">
        <w:rPr>
          <w:rFonts w:ascii="Cambria" w:hAnsi="Cambria" w:cs="Arial"/>
          <w:sz w:val="20"/>
          <w:szCs w:val="20"/>
        </w:rPr>
        <w:t>bez</w:t>
      </w:r>
      <w:r w:rsidRPr="00967F38">
        <w:rPr>
          <w:rFonts w:ascii="Cambria" w:hAnsi="Cambria" w:cs="Arial"/>
          <w:sz w:val="20"/>
          <w:szCs w:val="20"/>
          <w:lang w:val="sr-Latn-ME"/>
        </w:rPr>
        <w:t xml:space="preserve"> </w:t>
      </w:r>
      <w:proofErr w:type="spellStart"/>
      <w:r w:rsidRPr="002B25F0">
        <w:rPr>
          <w:rFonts w:ascii="Cambria" w:hAnsi="Cambria" w:cs="Arial"/>
          <w:sz w:val="20"/>
          <w:szCs w:val="20"/>
        </w:rPr>
        <w:t>postavljenih</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objekata</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infrastrukturne</w:t>
      </w:r>
      <w:proofErr w:type="spellEnd"/>
      <w:r w:rsidRPr="00967F38">
        <w:rPr>
          <w:rFonts w:ascii="Cambria" w:hAnsi="Cambria" w:cs="Arial"/>
          <w:sz w:val="20"/>
          <w:szCs w:val="20"/>
          <w:lang w:val="sr-Latn-ME"/>
        </w:rPr>
        <w:t xml:space="preserve"> </w:t>
      </w:r>
      <w:proofErr w:type="spellStart"/>
      <w:r w:rsidRPr="002B25F0">
        <w:rPr>
          <w:rFonts w:ascii="Cambria" w:hAnsi="Cambria" w:cs="Arial"/>
          <w:sz w:val="20"/>
          <w:szCs w:val="20"/>
        </w:rPr>
        <w:t>opremljenosti</w:t>
      </w:r>
      <w:proofErr w:type="spellEnd"/>
      <w:r w:rsidRPr="00967F38">
        <w:rPr>
          <w:rFonts w:ascii="Cambria" w:hAnsi="Cambria" w:cs="Arial"/>
          <w:sz w:val="20"/>
          <w:szCs w:val="20"/>
          <w:lang w:val="sr-Latn-ME"/>
        </w:rPr>
        <w:t>.</w:t>
      </w:r>
    </w:p>
    <w:p w:rsidR="00381319" w:rsidRDefault="00381319" w:rsidP="00381319">
      <w:pPr>
        <w:tabs>
          <w:tab w:val="left" w:pos="284"/>
          <w:tab w:val="left" w:pos="5387"/>
        </w:tabs>
        <w:spacing w:after="0"/>
        <w:ind w:left="-284" w:right="-567"/>
        <w:jc w:val="both"/>
        <w:rPr>
          <w:rFonts w:ascii="Cambria" w:hAnsi="Cambria" w:cs="Arial"/>
          <w:sz w:val="20"/>
          <w:szCs w:val="20"/>
        </w:rPr>
      </w:pPr>
      <w:r w:rsidRPr="002B25F0">
        <w:rPr>
          <w:rFonts w:ascii="Cambria" w:hAnsi="Cambria" w:cs="Arial"/>
          <w:sz w:val="20"/>
          <w:szCs w:val="20"/>
        </w:rPr>
        <w:t xml:space="preserve">Lokacijama se pristupa preko postojećih staza i pristupnih komunikacija a izuzetno ukoliko se pristupna staza nalazi na privatnoj parceli izabrani ponuđač je dužan da za korišćenje iste obezbijedi saglasnost vlasnika. </w:t>
      </w:r>
    </w:p>
    <w:p w:rsidR="00381319" w:rsidRPr="002B25F0" w:rsidRDefault="00381319" w:rsidP="00381319">
      <w:pPr>
        <w:tabs>
          <w:tab w:val="left" w:pos="284"/>
          <w:tab w:val="left" w:pos="5387"/>
        </w:tabs>
        <w:spacing w:after="0"/>
        <w:ind w:right="-567"/>
        <w:jc w:val="both"/>
        <w:rPr>
          <w:rFonts w:ascii="Cambria" w:hAnsi="Cambria" w:cs="Arial"/>
          <w:sz w:val="20"/>
          <w:szCs w:val="20"/>
        </w:rPr>
      </w:pPr>
    </w:p>
    <w:p w:rsidR="00381319" w:rsidRPr="002B25F0" w:rsidRDefault="00381319" w:rsidP="00381319">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2</w:t>
      </w:r>
      <w:r w:rsidRPr="002B25F0">
        <w:rPr>
          <w:rFonts w:ascii="Cambria" w:hAnsi="Cambria" w:cs="Cambria"/>
          <w:b/>
          <w:sz w:val="20"/>
          <w:szCs w:val="20"/>
        </w:rPr>
        <w:t>. Naknada za korišćenje/zakupnina</w:t>
      </w:r>
    </w:p>
    <w:p w:rsidR="00381319" w:rsidRPr="00822C48" w:rsidRDefault="00381319" w:rsidP="00381319">
      <w:pPr>
        <w:ind w:left="-284" w:right="-567"/>
        <w:jc w:val="both"/>
        <w:rPr>
          <w:rFonts w:ascii="Cambria" w:hAnsi="Cambria" w:cs="Cambria"/>
          <w:b/>
          <w:sz w:val="20"/>
          <w:szCs w:val="20"/>
        </w:rPr>
      </w:pPr>
      <w:r w:rsidRPr="00822C48">
        <w:rPr>
          <w:rFonts w:ascii="Cambria" w:hAnsi="Cambria" w:cs="Arial"/>
          <w:b/>
          <w:sz w:val="20"/>
          <w:szCs w:val="20"/>
        </w:rPr>
        <w:t>Minimalna cijena zakupa, odnosno z</w:t>
      </w:r>
      <w:r w:rsidRPr="00822C48">
        <w:rPr>
          <w:rFonts w:ascii="Cambria" w:hAnsi="Cambria" w:cs="Cambria"/>
          <w:b/>
          <w:sz w:val="20"/>
          <w:szCs w:val="20"/>
        </w:rPr>
        <w:t>akupnina/naknada za korišćenje morskog dobra se uvećava  za iznos PDV-a.</w:t>
      </w:r>
    </w:p>
    <w:p w:rsidR="00381319" w:rsidRPr="002B25F0" w:rsidRDefault="00381319" w:rsidP="00381319">
      <w:pPr>
        <w:tabs>
          <w:tab w:val="left" w:pos="284"/>
          <w:tab w:val="left" w:pos="5387"/>
        </w:tabs>
        <w:ind w:left="-284" w:right="-567"/>
        <w:jc w:val="both"/>
        <w:rPr>
          <w:rFonts w:ascii="Cambria" w:hAnsi="Cambria" w:cs="Arial"/>
          <w:sz w:val="20"/>
          <w:szCs w:val="20"/>
        </w:rPr>
      </w:pPr>
      <w:r w:rsidRPr="002B25F0">
        <w:rPr>
          <w:rFonts w:ascii="Cambria" w:hAnsi="Cambria" w:cs="Arial"/>
          <w:sz w:val="20"/>
          <w:szCs w:val="20"/>
        </w:rPr>
        <w:t>Minimalna cijena za svaku lokaciju obračunava se na godišnjem/sezonskom nivou saglasno Cjenovniku početnih naknada iz 2019. god. koji je utvrdilo Javno preduzeće za upravljanje morskim dobrom. Minimalna cijena se odnosi na kalendarsku godinu bez obzira kad je ugovor zaključen.</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Zakupnina/naknada za korišćenje morskog dobra plaća  se u cjelini u momentu zaključenja ugovora ili u najviše 3 (tri) rate od kojih prva rata dospijeva u momentu zaključenja ugovora</w:t>
      </w:r>
      <w:r>
        <w:rPr>
          <w:rFonts w:ascii="Cambria" w:hAnsi="Cambria" w:cs="Cambria"/>
          <w:sz w:val="20"/>
          <w:szCs w:val="20"/>
        </w:rPr>
        <w:t xml:space="preserve"> ili dana 01.07.2020.god. </w:t>
      </w:r>
      <w:r w:rsidRPr="002B25F0">
        <w:rPr>
          <w:rFonts w:ascii="Cambria" w:hAnsi="Cambria" w:cs="Cambria"/>
          <w:sz w:val="20"/>
          <w:szCs w:val="20"/>
        </w:rPr>
        <w:t>uz obavezu izabranog ponuđača da u momentu zaključenja ugovora dostavi Javnom preduzeću originalnu, bezuslovnu i naplativu na prvi poziv bankarsku garanciju za plaćanje preostalog iznosa zakupnine, koji je uvećan za iznos PDV-a. </w:t>
      </w:r>
    </w:p>
    <w:p w:rsidR="00381319" w:rsidRPr="002B25F0" w:rsidRDefault="00381319" w:rsidP="00381319">
      <w:pPr>
        <w:ind w:left="-284" w:right="-567"/>
        <w:jc w:val="both"/>
        <w:rPr>
          <w:rFonts w:ascii="Cambria" w:hAnsi="Cambria" w:cs="Cambria"/>
          <w:b/>
          <w:sz w:val="20"/>
          <w:szCs w:val="20"/>
        </w:rPr>
      </w:pPr>
      <w:r w:rsidRPr="002B25F0">
        <w:rPr>
          <w:rFonts w:ascii="Cambria" w:hAnsi="Cambria" w:cs="Cambria"/>
          <w:b/>
          <w:sz w:val="20"/>
          <w:szCs w:val="20"/>
        </w:rPr>
        <w:t>3.</w:t>
      </w:r>
      <w:r>
        <w:rPr>
          <w:rFonts w:ascii="Cambria" w:hAnsi="Cambria" w:cs="Cambria"/>
          <w:b/>
          <w:sz w:val="20"/>
          <w:szCs w:val="20"/>
        </w:rPr>
        <w:t>3</w:t>
      </w:r>
      <w:r w:rsidRPr="002B25F0">
        <w:rPr>
          <w:rFonts w:ascii="Cambria" w:hAnsi="Cambria" w:cs="Cambria"/>
          <w:b/>
          <w:sz w:val="20"/>
          <w:szCs w:val="20"/>
        </w:rPr>
        <w:t>. Vrijeme zakupa</w:t>
      </w:r>
    </w:p>
    <w:p w:rsidR="00381319" w:rsidRPr="002B25F0" w:rsidRDefault="00381319" w:rsidP="00381319">
      <w:pPr>
        <w:ind w:left="-284" w:right="-567"/>
        <w:jc w:val="both"/>
        <w:rPr>
          <w:rFonts w:ascii="Cambria" w:hAnsi="Cambria" w:cs="Tahoma"/>
          <w:sz w:val="20"/>
          <w:szCs w:val="20"/>
          <w:lang w:val="sl-SI"/>
        </w:rPr>
      </w:pPr>
      <w:r w:rsidRPr="002B25F0">
        <w:rPr>
          <w:rFonts w:ascii="Cambria" w:hAnsi="Cambria" w:cs="Cambria"/>
          <w:sz w:val="20"/>
          <w:szCs w:val="20"/>
        </w:rPr>
        <w:t xml:space="preserve">Ugovori se zaključuju za </w:t>
      </w:r>
      <w:r>
        <w:rPr>
          <w:rFonts w:ascii="Cambria" w:hAnsi="Cambria" w:cs="Cambria"/>
          <w:sz w:val="20"/>
          <w:szCs w:val="20"/>
        </w:rPr>
        <w:t>2020.</w:t>
      </w:r>
      <w:r w:rsidRPr="002B25F0">
        <w:rPr>
          <w:rFonts w:ascii="Cambria" w:hAnsi="Cambria" w:cs="Cambria"/>
          <w:sz w:val="20"/>
          <w:szCs w:val="20"/>
        </w:rPr>
        <w:t xml:space="preserve"> godinu računajući od dana zaključenja ugovora do  </w:t>
      </w:r>
      <w:r w:rsidRPr="002B25F0">
        <w:rPr>
          <w:rFonts w:ascii="Cambria" w:hAnsi="Cambria" w:cs="Cambria"/>
          <w:b/>
          <w:sz w:val="20"/>
          <w:szCs w:val="20"/>
        </w:rPr>
        <w:t>31.12.20</w:t>
      </w:r>
      <w:r>
        <w:rPr>
          <w:rFonts w:ascii="Cambria" w:hAnsi="Cambria" w:cs="Cambria"/>
          <w:b/>
          <w:sz w:val="20"/>
          <w:szCs w:val="20"/>
        </w:rPr>
        <w:t>20</w:t>
      </w:r>
      <w:r w:rsidRPr="002B25F0">
        <w:rPr>
          <w:rFonts w:ascii="Cambria" w:hAnsi="Cambria" w:cs="Cambria"/>
          <w:b/>
          <w:sz w:val="20"/>
          <w:szCs w:val="20"/>
        </w:rPr>
        <w:t xml:space="preserve">. god.  </w:t>
      </w:r>
      <w:r w:rsidRPr="002B25F0">
        <w:rPr>
          <w:rFonts w:ascii="Cambria" w:hAnsi="Cambria" w:cs="Cambria"/>
          <w:sz w:val="20"/>
          <w:szCs w:val="20"/>
        </w:rPr>
        <w:t xml:space="preserve">uz mogućnost godišnjeg produženja za period od </w:t>
      </w:r>
      <w:r>
        <w:rPr>
          <w:rFonts w:ascii="Cambria" w:hAnsi="Cambria" w:cs="Cambria"/>
          <w:sz w:val="20"/>
          <w:szCs w:val="20"/>
        </w:rPr>
        <w:t>3</w:t>
      </w:r>
      <w:r w:rsidRPr="002B25F0">
        <w:rPr>
          <w:rFonts w:ascii="Cambria" w:hAnsi="Cambria" w:cs="Cambria"/>
          <w:sz w:val="20"/>
          <w:szCs w:val="20"/>
        </w:rPr>
        <w:t xml:space="preserve"> (</w:t>
      </w:r>
      <w:r>
        <w:rPr>
          <w:rFonts w:ascii="Cambria" w:hAnsi="Cambria" w:cs="Cambria"/>
          <w:sz w:val="20"/>
          <w:szCs w:val="20"/>
        </w:rPr>
        <w:t>t</w:t>
      </w:r>
      <w:r w:rsidRPr="002B25F0">
        <w:rPr>
          <w:rFonts w:ascii="Cambria" w:hAnsi="Cambria" w:cs="Cambria"/>
          <w:sz w:val="20"/>
          <w:szCs w:val="20"/>
        </w:rPr>
        <w:t xml:space="preserve">ri ) godine, odnosno do </w:t>
      </w:r>
      <w:r w:rsidRPr="002B25F0">
        <w:rPr>
          <w:rFonts w:ascii="Cambria" w:hAnsi="Cambria" w:cs="Cambria"/>
          <w:b/>
          <w:sz w:val="20"/>
          <w:szCs w:val="20"/>
        </w:rPr>
        <w:t>31.12.2023.god</w:t>
      </w:r>
      <w:r w:rsidRPr="002B25F0">
        <w:rPr>
          <w:rFonts w:ascii="Cambria" w:hAnsi="Cambria" w:cs="Cambria"/>
          <w:sz w:val="20"/>
          <w:szCs w:val="20"/>
        </w:rPr>
        <w:t xml:space="preserve">. </w:t>
      </w:r>
      <w:r w:rsidRPr="002B25F0">
        <w:rPr>
          <w:rFonts w:ascii="Cambria" w:hAnsi="Cambria" w:cs="Tahoma"/>
          <w:b/>
          <w:sz w:val="20"/>
          <w:szCs w:val="20"/>
          <w:lang w:val="sl-SI"/>
        </w:rPr>
        <w:t xml:space="preserve">pod </w:t>
      </w:r>
      <w:r w:rsidRPr="002B25F0">
        <w:rPr>
          <w:rFonts w:ascii="Cambria" w:hAnsi="Cambria" w:cs="Tahoma"/>
          <w:sz w:val="20"/>
          <w:szCs w:val="20"/>
          <w:lang w:val="sl-SI"/>
        </w:rPr>
        <w:t>uslovom da je korisnik/zakupac  izvršio obaveze predviđene ovim ugovorom, da ugovor nije jednostrano ili sporazumno raskinut ili u slučaju da je pokrenut sudski spor između Javnog preduzeća i Korisnika/Zakupca zbog neispunjenja ugovorom preuzetih obaveza.</w:t>
      </w:r>
    </w:p>
    <w:p w:rsidR="00381319" w:rsidRPr="00B72F9A" w:rsidRDefault="00381319" w:rsidP="00381319">
      <w:pPr>
        <w:pStyle w:val="NormalWeb"/>
        <w:spacing w:after="0"/>
        <w:ind w:left="-284" w:right="-567"/>
        <w:rPr>
          <w:rFonts w:ascii="Cambria" w:hAnsi="Cambria"/>
          <w:b/>
          <w:bCs/>
          <w:sz w:val="20"/>
          <w:szCs w:val="20"/>
        </w:rPr>
      </w:pPr>
      <w:r w:rsidRPr="00B72F9A">
        <w:rPr>
          <w:rFonts w:ascii="Cambria" w:hAnsi="Cambria"/>
          <w:b/>
          <w:bCs/>
          <w:sz w:val="20"/>
          <w:szCs w:val="20"/>
        </w:rPr>
        <w:t>4. Uslovi za ponuđača</w:t>
      </w:r>
    </w:p>
    <w:p w:rsidR="00381319" w:rsidRPr="00B72F9A" w:rsidRDefault="00381319" w:rsidP="00381319">
      <w:pPr>
        <w:pStyle w:val="NormalWeb"/>
        <w:spacing w:before="0" w:beforeAutospacing="0" w:after="0"/>
        <w:ind w:left="-284" w:right="-567" w:hanging="284"/>
        <w:jc w:val="both"/>
        <w:rPr>
          <w:rFonts w:ascii="Cambria" w:hAnsi="Cambria"/>
          <w:bCs/>
          <w:sz w:val="20"/>
          <w:szCs w:val="20"/>
        </w:rPr>
      </w:pPr>
    </w:p>
    <w:p w:rsidR="00381319" w:rsidRPr="00B72F9A" w:rsidRDefault="00381319" w:rsidP="00381319">
      <w:pPr>
        <w:pStyle w:val="NormalWeb"/>
        <w:spacing w:before="0" w:beforeAutospacing="0" w:after="0"/>
        <w:ind w:left="-284" w:right="-567"/>
        <w:jc w:val="both"/>
        <w:rPr>
          <w:rFonts w:ascii="Cambria" w:hAnsi="Cambria"/>
          <w:bCs/>
          <w:sz w:val="20"/>
          <w:szCs w:val="20"/>
        </w:rPr>
      </w:pPr>
      <w:r w:rsidRPr="00B72F9A">
        <w:rPr>
          <w:rFonts w:ascii="Cambria" w:hAnsi="Cambria"/>
          <w:bCs/>
          <w:sz w:val="20"/>
          <w:szCs w:val="20"/>
        </w:rPr>
        <w:t xml:space="preserve">4.1. Ponuđač može biti domaće ili strano fizičko lice, privredno društvo, pravno lice ili preduzetnik pojedinačno ili kao grupa ponuđača u zajedničkoj ponudi, konzorcijum koji ispunjavaju uslove iz Javnog poziva. </w:t>
      </w:r>
    </w:p>
    <w:p w:rsidR="00381319" w:rsidRPr="00B72F9A" w:rsidRDefault="00381319" w:rsidP="00381319">
      <w:pPr>
        <w:pStyle w:val="NormalWeb"/>
        <w:spacing w:before="0" w:beforeAutospacing="0" w:after="0"/>
        <w:ind w:left="-284" w:right="-567"/>
        <w:jc w:val="both"/>
        <w:rPr>
          <w:rFonts w:ascii="Cambria" w:hAnsi="Cambria"/>
          <w:color w:val="FF0000"/>
          <w:sz w:val="20"/>
          <w:szCs w:val="20"/>
        </w:rPr>
      </w:pPr>
    </w:p>
    <w:p w:rsidR="00381319" w:rsidRPr="00B72F9A" w:rsidRDefault="00381319" w:rsidP="00381319">
      <w:pPr>
        <w:pStyle w:val="NormalWeb"/>
        <w:spacing w:before="0" w:beforeAutospacing="0" w:after="0"/>
        <w:ind w:left="-284" w:right="-567"/>
        <w:jc w:val="both"/>
        <w:rPr>
          <w:rFonts w:ascii="Cambria" w:hAnsi="Cambria"/>
          <w:sz w:val="20"/>
          <w:szCs w:val="20"/>
        </w:rPr>
      </w:pPr>
      <w:r w:rsidRPr="00B72F9A">
        <w:rPr>
          <w:rFonts w:ascii="Cambria" w:hAnsi="Cambria"/>
          <w:sz w:val="20"/>
          <w:szCs w:val="20"/>
        </w:rPr>
        <w:t>Članovi zajedničke ponude moraju u ponudi dostaviti ugovor o konzorcijumu, u kojem će biti navedeno ko je nosilac zajedničke ponude i njegova ovlašćenja. Svi članovi zajedničke ponude dužni su da dostave tražene dokaze i dokažu ispunjenost uslova javnog poziva, izuzev Garancije ponude koja treba da glasi na nosioca konzorcijuma.</w:t>
      </w:r>
    </w:p>
    <w:p w:rsidR="00381319" w:rsidRPr="00B72F9A" w:rsidRDefault="00381319" w:rsidP="00381319">
      <w:pPr>
        <w:ind w:left="-284" w:right="-567"/>
        <w:jc w:val="both"/>
        <w:rPr>
          <w:rFonts w:ascii="Cambria" w:hAnsi="Cambria" w:cs="Arial"/>
          <w:color w:val="FF0000"/>
          <w:sz w:val="20"/>
          <w:szCs w:val="20"/>
          <w:lang w:val="sl-SI"/>
        </w:rPr>
      </w:pPr>
      <w:r w:rsidRPr="00B72F9A">
        <w:rPr>
          <w:rFonts w:ascii="Cambria" w:hAnsi="Cambria"/>
          <w:bCs/>
          <w:sz w:val="20"/>
          <w:szCs w:val="20"/>
        </w:rPr>
        <w:t>Tražene uslove  Ponuđač</w:t>
      </w:r>
      <w:r w:rsidRPr="00B72F9A">
        <w:rPr>
          <w:rFonts w:ascii="Cambria" w:hAnsi="Cambria" w:cs="Arial"/>
          <w:color w:val="FF0000"/>
          <w:sz w:val="20"/>
          <w:szCs w:val="20"/>
          <w:lang w:val="sl-SI"/>
        </w:rPr>
        <w:t xml:space="preserve"> </w:t>
      </w:r>
      <w:r w:rsidRPr="00B72F9A">
        <w:rPr>
          <w:rFonts w:ascii="Cambria" w:hAnsi="Cambria" w:cs="Arial"/>
          <w:sz w:val="20"/>
          <w:szCs w:val="20"/>
          <w:lang w:val="sl-SI"/>
        </w:rPr>
        <w:t>je dužan da ispuni u momentu podnošenja ponude</w:t>
      </w:r>
      <w:r>
        <w:rPr>
          <w:rFonts w:ascii="Cambria" w:hAnsi="Cambria" w:cs="Arial"/>
          <w:sz w:val="20"/>
          <w:szCs w:val="20"/>
          <w:lang w:val="sl-SI"/>
        </w:rPr>
        <w:t>.</w:t>
      </w:r>
    </w:p>
    <w:p w:rsidR="00381319" w:rsidRPr="002B25F0" w:rsidRDefault="00381319" w:rsidP="00381319">
      <w:pPr>
        <w:spacing w:after="119"/>
        <w:ind w:left="-284" w:right="-567"/>
        <w:jc w:val="both"/>
        <w:rPr>
          <w:rFonts w:ascii="Cambria" w:hAnsi="Cambria" w:cs="Cambria"/>
          <w:b/>
          <w:sz w:val="20"/>
          <w:szCs w:val="20"/>
        </w:rPr>
      </w:pPr>
      <w:r w:rsidRPr="002B25F0">
        <w:rPr>
          <w:rFonts w:ascii="Cambria" w:hAnsi="Cambria" w:cs="Cambria"/>
          <w:b/>
          <w:sz w:val="20"/>
          <w:szCs w:val="20"/>
        </w:rPr>
        <w:t>V  Sadržaj ponude</w:t>
      </w:r>
    </w:p>
    <w:p w:rsidR="00381319" w:rsidRPr="002B25F0" w:rsidRDefault="00381319" w:rsidP="00381319">
      <w:pPr>
        <w:ind w:left="-284" w:right="-567"/>
        <w:jc w:val="both"/>
        <w:rPr>
          <w:rFonts w:ascii="Cambria" w:hAnsi="Cambria" w:cs="Cambria"/>
          <w:b/>
          <w:sz w:val="20"/>
          <w:szCs w:val="20"/>
        </w:rPr>
      </w:pPr>
      <w:r w:rsidRPr="002B25F0">
        <w:rPr>
          <w:rFonts w:ascii="Cambria" w:hAnsi="Cambria" w:cs="Cambria"/>
          <w:b/>
          <w:sz w:val="20"/>
          <w:szCs w:val="20"/>
        </w:rPr>
        <w:t>Ponuda obavezno sadrži :</w:t>
      </w:r>
    </w:p>
    <w:p w:rsidR="00381319" w:rsidRPr="0052256E" w:rsidRDefault="00381319" w:rsidP="00381319">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.1. Podatke  o ponuđač</w:t>
      </w:r>
      <w:r>
        <w:rPr>
          <w:rFonts w:ascii="Cambria" w:hAnsi="Cambria" w:cs="Cambria"/>
          <w:b/>
          <w:sz w:val="20"/>
          <w:szCs w:val="20"/>
        </w:rPr>
        <w:t>u i dokaze o podobnosti ponuđača</w:t>
      </w:r>
    </w:p>
    <w:p w:rsidR="00381319" w:rsidRPr="00967F38" w:rsidRDefault="00381319" w:rsidP="00381319">
      <w:pPr>
        <w:ind w:left="-284" w:right="-567"/>
        <w:jc w:val="both"/>
        <w:rPr>
          <w:rFonts w:ascii="Cambria" w:hAnsi="Cambria" w:cs="Cambria"/>
          <w:b/>
          <w:bCs/>
          <w:sz w:val="20"/>
          <w:szCs w:val="20"/>
        </w:rPr>
      </w:pPr>
      <w:r w:rsidRPr="00967F38">
        <w:rPr>
          <w:rFonts w:ascii="Cambria" w:hAnsi="Cambria" w:cs="Cambria"/>
          <w:b/>
          <w:bCs/>
          <w:sz w:val="20"/>
          <w:szCs w:val="20"/>
        </w:rPr>
        <w:t>5.1.1. Za fizička lica:</w:t>
      </w:r>
    </w:p>
    <w:p w:rsidR="00381319" w:rsidRPr="002B25F0" w:rsidRDefault="00381319" w:rsidP="0010734B">
      <w:pPr>
        <w:spacing w:after="0"/>
        <w:ind w:left="-284" w:right="-567"/>
        <w:jc w:val="both"/>
        <w:rPr>
          <w:rFonts w:ascii="Cambria" w:hAnsi="Cambria" w:cs="Cambria"/>
          <w:sz w:val="20"/>
          <w:szCs w:val="20"/>
        </w:rPr>
      </w:pPr>
      <w:r w:rsidRPr="002B25F0">
        <w:rPr>
          <w:rFonts w:ascii="Cambria" w:hAnsi="Cambria" w:cs="Cambria"/>
          <w:sz w:val="20"/>
          <w:szCs w:val="20"/>
        </w:rPr>
        <w:t xml:space="preserve">- Ime i prezime ponuđača sa adresom prebivališta, odnosno boravišta i brojem kontakt telefona,  ponuđenu cijenu, Izjavu o prihvatanju svih uslova i obaveza iz Javnog poziva i tenderske dokumentacije, kao i izjavu-saglasnost da se lični podaci obrađuju u postupku, odnosno Obrazac A Javnog preduzeća, </w:t>
      </w:r>
    </w:p>
    <w:p w:rsidR="00381319" w:rsidRPr="002B25F0" w:rsidRDefault="00381319" w:rsidP="0010734B">
      <w:pPr>
        <w:spacing w:after="0"/>
        <w:ind w:left="-284" w:right="-567"/>
        <w:jc w:val="both"/>
        <w:rPr>
          <w:rFonts w:ascii="Cambria" w:hAnsi="Cambria" w:cs="Cambria"/>
          <w:sz w:val="20"/>
          <w:szCs w:val="20"/>
        </w:rPr>
      </w:pPr>
      <w:r w:rsidRPr="002B25F0">
        <w:rPr>
          <w:rFonts w:ascii="Cambria" w:hAnsi="Cambria" w:cs="Cambria"/>
          <w:sz w:val="20"/>
          <w:szCs w:val="20"/>
        </w:rPr>
        <w:t xml:space="preserve">- fotokopija lične karte/pasoša sa jedinstvenim matičnim brojem,  </w:t>
      </w:r>
    </w:p>
    <w:p w:rsidR="00381319" w:rsidRPr="00967F38" w:rsidRDefault="00381319" w:rsidP="0010734B">
      <w:pPr>
        <w:spacing w:after="0"/>
        <w:ind w:left="-284" w:right="-567"/>
        <w:jc w:val="both"/>
        <w:rPr>
          <w:rFonts w:ascii="Cambria" w:hAnsi="Cambria" w:cs="Cambria"/>
          <w:sz w:val="20"/>
          <w:szCs w:val="20"/>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rPr>
        <w:t xml:space="preserve">  </w:t>
      </w:r>
      <w:r w:rsidRPr="002B25F0">
        <w:rPr>
          <w:rFonts w:ascii="Cambria" w:hAnsi="Cambria"/>
          <w:sz w:val="20"/>
          <w:szCs w:val="20"/>
          <w:lang w:val="en-US"/>
        </w:rPr>
        <w:t>da</w:t>
      </w:r>
      <w:r w:rsidRPr="002B25F0">
        <w:rPr>
          <w:rFonts w:ascii="Cambria" w:hAnsi="Cambria"/>
          <w:sz w:val="20"/>
          <w:szCs w:val="20"/>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rPr>
        <w:t>š</w:t>
      </w:r>
      <w:proofErr w:type="spellStart"/>
      <w:r w:rsidRPr="002B25F0">
        <w:rPr>
          <w:rFonts w:ascii="Cambria" w:hAnsi="Cambria"/>
          <w:sz w:val="20"/>
          <w:szCs w:val="20"/>
          <w:lang w:val="en-US"/>
        </w:rPr>
        <w:t>ene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rPr>
        <w:t>ć</w:t>
      </w:r>
      <w:proofErr w:type="spellStart"/>
      <w:r w:rsidRPr="002B25F0">
        <w:rPr>
          <w:rFonts w:ascii="Cambria" w:hAnsi="Cambria"/>
          <w:sz w:val="20"/>
          <w:szCs w:val="20"/>
          <w:lang w:val="en-US"/>
        </w:rPr>
        <w:t>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rPr>
        <w:t xml:space="preserve"> </w:t>
      </w:r>
      <w:r w:rsidRPr="002B25F0">
        <w:rPr>
          <w:rFonts w:ascii="Cambria" w:hAnsi="Cambria"/>
          <w:sz w:val="20"/>
          <w:szCs w:val="20"/>
          <w:lang w:val="en-US"/>
        </w:rPr>
        <w:t>za</w:t>
      </w:r>
      <w:r w:rsidRPr="002B25F0">
        <w:rPr>
          <w:rFonts w:ascii="Cambria" w:hAnsi="Cambria"/>
          <w:sz w:val="20"/>
          <w:szCs w:val="20"/>
        </w:rPr>
        <w:t xml:space="preserve"> </w:t>
      </w:r>
      <w:r w:rsidRPr="002B25F0">
        <w:rPr>
          <w:rFonts w:ascii="Cambria" w:hAnsi="Cambria"/>
          <w:sz w:val="20"/>
          <w:szCs w:val="20"/>
          <w:lang w:val="en-US"/>
        </w:rPr>
        <w:t>period</w:t>
      </w:r>
      <w:r w:rsidRPr="002B25F0">
        <w:rPr>
          <w:rFonts w:ascii="Cambria" w:hAnsi="Cambria"/>
          <w:sz w:val="20"/>
          <w:szCs w:val="20"/>
        </w:rPr>
        <w:t xml:space="preserve"> 90 </w:t>
      </w:r>
      <w:r w:rsidRPr="002B25F0">
        <w:rPr>
          <w:rFonts w:ascii="Cambria" w:hAnsi="Cambria"/>
          <w:sz w:val="20"/>
          <w:szCs w:val="20"/>
          <w:lang w:val="en-US"/>
        </w:rPr>
        <w:t>dana</w:t>
      </w:r>
      <w:r w:rsidRPr="002B25F0">
        <w:rPr>
          <w:rFonts w:ascii="Cambria" w:hAnsi="Cambria"/>
          <w:sz w:val="20"/>
          <w:szCs w:val="20"/>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rPr>
        <w:t xml:space="preserve"> dana </w:t>
      </w:r>
      <w:proofErr w:type="spellStart"/>
      <w:r w:rsidRPr="002B25F0">
        <w:rPr>
          <w:rFonts w:ascii="Cambria" w:hAnsi="Cambria"/>
          <w:sz w:val="20"/>
          <w:szCs w:val="20"/>
          <w:lang w:val="en-US"/>
        </w:rPr>
        <w:t>javnog</w:t>
      </w:r>
      <w:proofErr w:type="spellEnd"/>
      <w:r w:rsidRPr="002B25F0">
        <w:rPr>
          <w:rFonts w:ascii="Cambria" w:hAnsi="Cambria"/>
          <w:sz w:val="20"/>
          <w:szCs w:val="20"/>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rPr>
        <w:t>,</w:t>
      </w:r>
    </w:p>
    <w:p w:rsidR="00381319" w:rsidRDefault="00381319" w:rsidP="0010734B">
      <w:pPr>
        <w:spacing w:after="0"/>
        <w:ind w:left="-284" w:right="-567"/>
        <w:jc w:val="both"/>
        <w:rPr>
          <w:rFonts w:ascii="Cambria" w:hAnsi="Cambria"/>
          <w:bCs/>
          <w:sz w:val="20"/>
          <w:szCs w:val="20"/>
        </w:rPr>
      </w:pPr>
      <w:r w:rsidRPr="00967F38">
        <w:rPr>
          <w:rFonts w:ascii="Cambria" w:hAnsi="Cambria" w:cs="Cambria"/>
          <w:sz w:val="20"/>
          <w:szCs w:val="20"/>
        </w:rPr>
        <w:t>-</w:t>
      </w:r>
      <w:r w:rsidRPr="002B25F0">
        <w:rPr>
          <w:rFonts w:ascii="Cambria" w:hAnsi="Cambria"/>
          <w:bCs/>
          <w:sz w:val="20"/>
          <w:szCs w:val="20"/>
        </w:rPr>
        <w:t xml:space="preserve"> uvjerenje mjesno nadležnog Osnovnog suda da  se protiv ponuđača ne vodi krivični postupak</w:t>
      </w:r>
      <w:r>
        <w:rPr>
          <w:rFonts w:ascii="Cambria" w:hAnsi="Cambria"/>
          <w:bCs/>
          <w:sz w:val="20"/>
          <w:szCs w:val="20"/>
        </w:rPr>
        <w:t>.</w:t>
      </w:r>
    </w:p>
    <w:p w:rsidR="0010734B" w:rsidRPr="00967F38" w:rsidRDefault="0010734B" w:rsidP="0010734B">
      <w:pPr>
        <w:spacing w:after="0"/>
        <w:ind w:left="-284" w:right="-567"/>
        <w:jc w:val="both"/>
        <w:rPr>
          <w:rFonts w:ascii="Cambria" w:hAnsi="Cambria" w:cs="Cambria"/>
          <w:sz w:val="20"/>
          <w:szCs w:val="20"/>
        </w:rPr>
      </w:pPr>
    </w:p>
    <w:p w:rsidR="003F1CE7" w:rsidRDefault="003F1CE7" w:rsidP="00381319">
      <w:pPr>
        <w:ind w:left="-284" w:right="-567"/>
        <w:jc w:val="both"/>
        <w:rPr>
          <w:rFonts w:ascii="Cambria" w:hAnsi="Cambria" w:cs="Cambria"/>
          <w:b/>
          <w:bCs/>
          <w:sz w:val="20"/>
          <w:szCs w:val="20"/>
        </w:rPr>
      </w:pPr>
    </w:p>
    <w:p w:rsidR="003F1CE7" w:rsidRDefault="003F1CE7" w:rsidP="00381319">
      <w:pPr>
        <w:ind w:left="-284" w:right="-567"/>
        <w:jc w:val="both"/>
        <w:rPr>
          <w:rFonts w:ascii="Cambria" w:hAnsi="Cambria" w:cs="Cambria"/>
          <w:b/>
          <w:bCs/>
          <w:sz w:val="20"/>
          <w:szCs w:val="20"/>
        </w:rPr>
      </w:pPr>
    </w:p>
    <w:p w:rsidR="00381319" w:rsidRPr="00967F38" w:rsidRDefault="00381319" w:rsidP="00381319">
      <w:pPr>
        <w:ind w:left="-284" w:right="-567"/>
        <w:jc w:val="both"/>
        <w:rPr>
          <w:rFonts w:ascii="Cambria" w:hAnsi="Cambria" w:cs="Cambria"/>
          <w:b/>
          <w:bCs/>
          <w:sz w:val="20"/>
          <w:szCs w:val="20"/>
        </w:rPr>
      </w:pPr>
      <w:r w:rsidRPr="00967F38">
        <w:rPr>
          <w:rFonts w:ascii="Cambria" w:hAnsi="Cambria" w:cs="Cambria"/>
          <w:b/>
          <w:bCs/>
          <w:sz w:val="20"/>
          <w:szCs w:val="20"/>
        </w:rPr>
        <w:lastRenderedPageBreak/>
        <w:t xml:space="preserve">5.1.2. Za </w:t>
      </w:r>
      <w:r w:rsidRPr="00967F38">
        <w:rPr>
          <w:rFonts w:ascii="Cambria" w:hAnsi="Cambria"/>
          <w:b/>
          <w:bCs/>
          <w:sz w:val="20"/>
          <w:szCs w:val="20"/>
        </w:rPr>
        <w:t>privredna društva, pravna lica ili preduzetnike</w:t>
      </w:r>
      <w:r w:rsidRPr="00967F38">
        <w:rPr>
          <w:rFonts w:ascii="Cambria" w:hAnsi="Cambria" w:cs="Cambria"/>
          <w:b/>
          <w:bCs/>
          <w:sz w:val="20"/>
          <w:szCs w:val="20"/>
        </w:rPr>
        <w:t>:</w:t>
      </w:r>
    </w:p>
    <w:p w:rsidR="00381319" w:rsidRPr="002B25F0" w:rsidRDefault="00381319" w:rsidP="0010734B">
      <w:pPr>
        <w:spacing w:after="0"/>
        <w:ind w:left="-284" w:right="-567"/>
        <w:jc w:val="both"/>
        <w:rPr>
          <w:rFonts w:ascii="Cambria" w:hAnsi="Cambria" w:cs="Cambria"/>
          <w:sz w:val="20"/>
          <w:szCs w:val="20"/>
        </w:rPr>
      </w:pPr>
      <w:r w:rsidRPr="002B25F0">
        <w:rPr>
          <w:rFonts w:ascii="Cambria" w:hAnsi="Cambria" w:cs="Cambria"/>
          <w:sz w:val="20"/>
          <w:szCs w:val="20"/>
        </w:rPr>
        <w:t xml:space="preserve">-Naziv  i adresu sjedišta, ponuđenu cijenu, Izjavu o prihvatanju svih uslova i obaveza iz Javnog poziva i tenderske dokumentacije, kao i izjavu-saglasnost da se lični podaci obrađuju u postupku, osnosno Obrazac A Javnog preduzeća; </w:t>
      </w:r>
    </w:p>
    <w:p w:rsidR="00381319" w:rsidRPr="002B25F0" w:rsidRDefault="00381319" w:rsidP="0010734B">
      <w:pPr>
        <w:widowControl w:val="0"/>
        <w:suppressAutoHyphens/>
        <w:spacing w:after="0"/>
        <w:ind w:left="-284" w:right="-567"/>
        <w:jc w:val="both"/>
        <w:rPr>
          <w:rFonts w:ascii="Cambria" w:eastAsia="SimSun" w:hAnsi="Cambria"/>
          <w:kern w:val="1"/>
          <w:sz w:val="20"/>
          <w:szCs w:val="20"/>
          <w:lang w:eastAsia="hi-IN" w:bidi="hi-IN"/>
        </w:rPr>
      </w:pPr>
      <w:r w:rsidRPr="002B25F0">
        <w:rPr>
          <w:rFonts w:ascii="Cambria" w:hAnsi="Cambria" w:cs="Cambria"/>
          <w:sz w:val="20"/>
          <w:szCs w:val="20"/>
        </w:rPr>
        <w:t>-</w:t>
      </w:r>
      <w:r w:rsidRPr="002B25F0">
        <w:rPr>
          <w:rFonts w:ascii="Cambria" w:hAnsi="Cambria"/>
          <w:sz w:val="20"/>
          <w:szCs w:val="20"/>
          <w:lang w:val="sr-Latn-CS" w:eastAsia="sr-Latn-CS"/>
        </w:rPr>
        <w:t>dokaz o registraciji (Izvod iz CRPS</w:t>
      </w:r>
      <w:r w:rsidRPr="002B25F0">
        <w:rPr>
          <w:rFonts w:ascii="Cambria" w:eastAsia="SimSun" w:hAnsi="Cambria"/>
          <w:kern w:val="1"/>
          <w:sz w:val="20"/>
          <w:szCs w:val="20"/>
          <w:lang w:eastAsia="hi-IN" w:bidi="hi-IN"/>
        </w:rPr>
        <w:t xml:space="preserve"> sa podacima o ovlašćenim licima ponuđača </w:t>
      </w:r>
      <w:r w:rsidRPr="002B25F0">
        <w:rPr>
          <w:rFonts w:ascii="Cambria" w:eastAsia="SimSun" w:hAnsi="Cambria"/>
          <w:kern w:val="1"/>
          <w:sz w:val="20"/>
          <w:szCs w:val="20"/>
          <w:lang w:val="ru-RU" w:eastAsia="hi-IN" w:bidi="hi-IN"/>
        </w:rPr>
        <w:t>ne</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stariji</w:t>
      </w:r>
      <w:r w:rsidRPr="002B25F0">
        <w:rPr>
          <w:rFonts w:ascii="Cambria" w:eastAsia="SimSun" w:hAnsi="Cambria"/>
          <w:kern w:val="1"/>
          <w:sz w:val="20"/>
          <w:szCs w:val="20"/>
          <w:lang w:eastAsia="hi-IN" w:bidi="hi-IN"/>
        </w:rPr>
        <w:t xml:space="preserve"> </w:t>
      </w:r>
      <w:r w:rsidRPr="002B25F0">
        <w:rPr>
          <w:rFonts w:ascii="Cambria" w:eastAsia="SimSun" w:hAnsi="Cambria"/>
          <w:kern w:val="1"/>
          <w:sz w:val="20"/>
          <w:szCs w:val="20"/>
          <w:lang w:val="ru-RU" w:eastAsia="hi-IN" w:bidi="hi-IN"/>
        </w:rPr>
        <w:t>od</w:t>
      </w:r>
      <w:r w:rsidRPr="002B25F0">
        <w:rPr>
          <w:rFonts w:ascii="Cambria" w:eastAsia="SimSun" w:hAnsi="Cambria"/>
          <w:kern w:val="1"/>
          <w:sz w:val="20"/>
          <w:szCs w:val="20"/>
          <w:lang w:eastAsia="hi-IN" w:bidi="hi-IN"/>
        </w:rPr>
        <w:t xml:space="preserve"> 6 </w:t>
      </w:r>
      <w:r w:rsidRPr="002B25F0">
        <w:rPr>
          <w:rFonts w:ascii="Cambria" w:eastAsia="SimSun" w:hAnsi="Cambria"/>
          <w:kern w:val="1"/>
          <w:sz w:val="20"/>
          <w:szCs w:val="20"/>
          <w:lang w:val="ru-RU" w:eastAsia="hi-IN" w:bidi="hi-IN"/>
        </w:rPr>
        <w:t>mjeseci</w:t>
      </w:r>
      <w:r w:rsidRPr="002B25F0">
        <w:rPr>
          <w:rFonts w:ascii="Cambria" w:eastAsia="SimSun" w:hAnsi="Cambria"/>
          <w:kern w:val="1"/>
          <w:sz w:val="20"/>
          <w:szCs w:val="20"/>
          <w:lang w:eastAsia="hi-IN" w:bidi="hi-IN"/>
        </w:rPr>
        <w:t>),</w:t>
      </w:r>
    </w:p>
    <w:p w:rsidR="00381319" w:rsidRPr="002B25F0" w:rsidRDefault="00381319" w:rsidP="0010734B">
      <w:pPr>
        <w:spacing w:after="0"/>
        <w:ind w:left="-284" w:right="-567"/>
        <w:jc w:val="both"/>
        <w:rPr>
          <w:rFonts w:ascii="Cambria" w:hAnsi="Cambria" w:cs="Cambria"/>
          <w:sz w:val="20"/>
          <w:szCs w:val="20"/>
        </w:rPr>
      </w:pPr>
      <w:r w:rsidRPr="002B25F0">
        <w:rPr>
          <w:rFonts w:ascii="Cambria" w:hAnsi="Cambria" w:cs="Cambria"/>
          <w:sz w:val="20"/>
          <w:szCs w:val="20"/>
        </w:rPr>
        <w:t>-rješenje o PIB pravnog lica/preduzetnika, </w:t>
      </w:r>
    </w:p>
    <w:p w:rsidR="00381319" w:rsidRPr="002B25F0" w:rsidRDefault="00381319" w:rsidP="0010734B">
      <w:pPr>
        <w:spacing w:after="0"/>
        <w:ind w:left="-284" w:right="-567"/>
        <w:jc w:val="both"/>
        <w:rPr>
          <w:rFonts w:ascii="Cambria" w:hAnsi="Cambria" w:cs="Cambria"/>
          <w:sz w:val="20"/>
          <w:szCs w:val="20"/>
        </w:rPr>
      </w:pPr>
      <w:r w:rsidRPr="002B25F0">
        <w:rPr>
          <w:rFonts w:ascii="Cambria" w:hAnsi="Cambria" w:cs="Cambria"/>
          <w:sz w:val="20"/>
          <w:szCs w:val="20"/>
        </w:rPr>
        <w:t xml:space="preserve">-rješenje o registraciji PDV-a, ukoliko je ponuđač obveznik PDV-a, ukoliko ponuđač nije obveznik PDV-a dužan je da dostavi potvrdu od Poreske uprave Crne Gore da ponuđač nije obveznik PDV-a, </w:t>
      </w:r>
    </w:p>
    <w:p w:rsidR="00381319" w:rsidRPr="002B25F0" w:rsidRDefault="00381319" w:rsidP="0010734B">
      <w:pPr>
        <w:spacing w:after="0"/>
        <w:ind w:left="-284" w:right="-567"/>
        <w:jc w:val="both"/>
        <w:rPr>
          <w:rFonts w:ascii="Cambria" w:hAnsi="Cambria"/>
          <w:bCs/>
          <w:sz w:val="20"/>
          <w:szCs w:val="20"/>
        </w:rPr>
      </w:pPr>
      <w:r w:rsidRPr="002B25F0">
        <w:rPr>
          <w:rFonts w:ascii="Cambria" w:hAnsi="Cambria"/>
          <w:bCs/>
          <w:sz w:val="20"/>
          <w:szCs w:val="20"/>
        </w:rPr>
        <w:t xml:space="preserve">- uvjerenje mjesno nadležnog Osnovnog suda da  se protiv </w:t>
      </w:r>
      <w:r w:rsidRPr="002B25F0">
        <w:rPr>
          <w:rFonts w:ascii="Cambria" w:hAnsi="Cambria"/>
          <w:sz w:val="20"/>
          <w:szCs w:val="20"/>
          <w:lang w:val="sr-Latn-CS" w:eastAsia="sr-Latn-CS"/>
        </w:rPr>
        <w:t xml:space="preserve">privrednog društva, pravnog lica </w:t>
      </w:r>
      <w:r w:rsidRPr="002B25F0">
        <w:rPr>
          <w:rFonts w:ascii="Cambria" w:hAnsi="Cambria"/>
          <w:bCs/>
          <w:sz w:val="20"/>
          <w:szCs w:val="20"/>
        </w:rPr>
        <w:t>i odgovornog lica u pravnom licu ne vodi krivični postupak,</w:t>
      </w:r>
    </w:p>
    <w:p w:rsidR="00381319" w:rsidRPr="002B25F0" w:rsidRDefault="00381319" w:rsidP="0010734B">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privredno društvo, pravno lice/preduzetnik ne nalazi u kaznenoj  evidenciji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381319" w:rsidRPr="002B25F0" w:rsidRDefault="00381319" w:rsidP="0010734B">
      <w:pPr>
        <w:tabs>
          <w:tab w:val="left" w:pos="9498"/>
        </w:tabs>
        <w:spacing w:after="0"/>
        <w:ind w:left="-284" w:right="-567"/>
        <w:jc w:val="both"/>
        <w:rPr>
          <w:rFonts w:ascii="Cambria" w:hAnsi="Cambria"/>
          <w:sz w:val="20"/>
          <w:szCs w:val="20"/>
          <w:lang w:val="sr-Latn-CS" w:eastAsia="sr-Latn-CS"/>
        </w:rPr>
      </w:pPr>
      <w:r w:rsidRPr="002B25F0">
        <w:rPr>
          <w:rFonts w:ascii="Cambria" w:hAnsi="Cambria" w:cs="Cambria"/>
          <w:sz w:val="20"/>
          <w:szCs w:val="20"/>
        </w:rPr>
        <w:t>- u</w:t>
      </w:r>
      <w:r w:rsidRPr="002B25F0">
        <w:rPr>
          <w:rFonts w:ascii="Cambria" w:hAnsi="Cambria"/>
          <w:sz w:val="20"/>
          <w:szCs w:val="20"/>
          <w:lang w:val="sr-Latn-CS" w:eastAsia="sr-Latn-CS"/>
        </w:rPr>
        <w:t xml:space="preserve">vjerenje Ministarstva pravde da se odgovorno lice u privrednom društvu, pravnom licu ne nalazi u kaznenoj </w:t>
      </w:r>
      <w:r w:rsidRPr="002B25F0">
        <w:rPr>
          <w:rFonts w:ascii="Cambria" w:hAnsi="Cambria"/>
          <w:sz w:val="20"/>
          <w:szCs w:val="20"/>
        </w:rPr>
        <w:t>za neko od krivičnih djela organizovanog kriminala sa elementima korupcije, pranja novca i prevare</w:t>
      </w:r>
      <w:r w:rsidRPr="002B25F0">
        <w:rPr>
          <w:rFonts w:ascii="Cambria" w:hAnsi="Cambria"/>
          <w:sz w:val="20"/>
          <w:szCs w:val="20"/>
          <w:lang w:val="sr-Latn-CS" w:eastAsia="sr-Latn-CS"/>
        </w:rPr>
        <w:t>, </w:t>
      </w:r>
    </w:p>
    <w:p w:rsidR="00381319" w:rsidRPr="00967F38" w:rsidRDefault="00381319" w:rsidP="0010734B">
      <w:pPr>
        <w:spacing w:after="0"/>
        <w:ind w:left="-284" w:right="-567"/>
        <w:jc w:val="both"/>
        <w:rPr>
          <w:rFonts w:ascii="Cambria" w:hAnsi="Cambria"/>
          <w:sz w:val="20"/>
          <w:szCs w:val="20"/>
          <w:lang w:val="sr-Latn-CS"/>
        </w:rPr>
      </w:pPr>
      <w:r w:rsidRPr="002B25F0">
        <w:rPr>
          <w:rFonts w:ascii="Cambria" w:hAnsi="Cambria"/>
          <w:bCs/>
          <w:sz w:val="20"/>
          <w:szCs w:val="20"/>
        </w:rPr>
        <w:t>-p</w:t>
      </w:r>
      <w:proofErr w:type="spellStart"/>
      <w:r w:rsidRPr="002B25F0">
        <w:rPr>
          <w:rFonts w:ascii="Cambria" w:hAnsi="Cambria"/>
          <w:sz w:val="20"/>
          <w:szCs w:val="20"/>
          <w:lang w:val="en-US"/>
        </w:rPr>
        <w:t>otvrda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Poreske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uprave</w:t>
      </w:r>
      <w:proofErr w:type="spellEnd"/>
      <w:r w:rsidRPr="002B25F0">
        <w:rPr>
          <w:rFonts w:ascii="Cambria" w:hAnsi="Cambria"/>
          <w:sz w:val="20"/>
          <w:szCs w:val="20"/>
          <w:lang w:val="sr-Latn-CS"/>
        </w:rPr>
        <w:t xml:space="preserve"> </w:t>
      </w:r>
      <w:r w:rsidRPr="002B25F0">
        <w:rPr>
          <w:rFonts w:ascii="Cambria" w:hAnsi="Cambria"/>
          <w:sz w:val="20"/>
          <w:szCs w:val="20"/>
          <w:lang w:val="en-US"/>
        </w:rPr>
        <w:t>da</w:t>
      </w:r>
      <w:r w:rsidRPr="002B25F0">
        <w:rPr>
          <w:rFonts w:ascii="Cambria" w:hAnsi="Cambria"/>
          <w:sz w:val="20"/>
          <w:szCs w:val="20"/>
          <w:lang w:val="sr-Latn-CS"/>
        </w:rPr>
        <w:t xml:space="preserve"> </w:t>
      </w:r>
      <w:proofErr w:type="spellStart"/>
      <w:r w:rsidRPr="002B25F0">
        <w:rPr>
          <w:rFonts w:ascii="Cambria" w:hAnsi="Cambria"/>
          <w:sz w:val="20"/>
          <w:szCs w:val="20"/>
          <w:lang w:val="en-US"/>
        </w:rPr>
        <w:t>su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uredno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izvr</w:t>
      </w:r>
      <w:proofErr w:type="spellEnd"/>
      <w:r w:rsidRPr="002B25F0">
        <w:rPr>
          <w:rFonts w:ascii="Cambria" w:hAnsi="Cambria"/>
          <w:sz w:val="20"/>
          <w:szCs w:val="20"/>
          <w:lang w:val="sr-Latn-CS"/>
        </w:rPr>
        <w:t>š</w:t>
      </w:r>
      <w:proofErr w:type="spellStart"/>
      <w:r w:rsidRPr="002B25F0">
        <w:rPr>
          <w:rFonts w:ascii="Cambria" w:hAnsi="Cambria"/>
          <w:sz w:val="20"/>
          <w:szCs w:val="20"/>
          <w:lang w:val="en-US"/>
        </w:rPr>
        <w:t>ene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sve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obaveze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osnovu</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pla</w:t>
      </w:r>
      <w:proofErr w:type="spellEnd"/>
      <w:r w:rsidRPr="002B25F0">
        <w:rPr>
          <w:rFonts w:ascii="Cambria" w:hAnsi="Cambria"/>
          <w:sz w:val="20"/>
          <w:szCs w:val="20"/>
          <w:lang w:val="sr-Latn-CS"/>
        </w:rPr>
        <w:t>ć</w:t>
      </w:r>
      <w:proofErr w:type="spellStart"/>
      <w:r w:rsidRPr="002B25F0">
        <w:rPr>
          <w:rFonts w:ascii="Cambria" w:hAnsi="Cambria"/>
          <w:sz w:val="20"/>
          <w:szCs w:val="20"/>
          <w:lang w:val="en-US"/>
        </w:rPr>
        <w:t>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poreza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i</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doprinosa</w:t>
      </w:r>
      <w:proofErr w:type="spellEnd"/>
      <w:r w:rsidRPr="002B25F0">
        <w:rPr>
          <w:rFonts w:ascii="Cambria" w:hAnsi="Cambria"/>
          <w:sz w:val="20"/>
          <w:szCs w:val="20"/>
          <w:lang w:val="sr-Latn-CS"/>
        </w:rPr>
        <w:t xml:space="preserve"> </w:t>
      </w:r>
      <w:r w:rsidRPr="002B25F0">
        <w:rPr>
          <w:rFonts w:ascii="Cambria" w:hAnsi="Cambria"/>
          <w:sz w:val="20"/>
          <w:szCs w:val="20"/>
          <w:lang w:val="en-US"/>
        </w:rPr>
        <w:t>za</w:t>
      </w:r>
      <w:r w:rsidRPr="002B25F0">
        <w:rPr>
          <w:rFonts w:ascii="Cambria" w:hAnsi="Cambria"/>
          <w:sz w:val="20"/>
          <w:szCs w:val="20"/>
          <w:lang w:val="sr-Latn-CS"/>
        </w:rPr>
        <w:t xml:space="preserve"> </w:t>
      </w:r>
      <w:r w:rsidRPr="002B25F0">
        <w:rPr>
          <w:rFonts w:ascii="Cambria" w:hAnsi="Cambria"/>
          <w:sz w:val="20"/>
          <w:szCs w:val="20"/>
          <w:lang w:val="en-US"/>
        </w:rPr>
        <w:t>period</w:t>
      </w:r>
      <w:r w:rsidRPr="002B25F0">
        <w:rPr>
          <w:rFonts w:ascii="Cambria" w:hAnsi="Cambria"/>
          <w:sz w:val="20"/>
          <w:szCs w:val="20"/>
          <w:lang w:val="sr-Latn-CS"/>
        </w:rPr>
        <w:t xml:space="preserve"> </w:t>
      </w:r>
      <w:r w:rsidRPr="002B25F0">
        <w:rPr>
          <w:rFonts w:ascii="Cambria" w:hAnsi="Cambria"/>
          <w:sz w:val="20"/>
          <w:szCs w:val="20"/>
          <w:lang w:val="en-US"/>
        </w:rPr>
        <w:t>do</w:t>
      </w:r>
      <w:r w:rsidRPr="002B25F0">
        <w:rPr>
          <w:rFonts w:ascii="Cambria" w:hAnsi="Cambria"/>
          <w:sz w:val="20"/>
          <w:szCs w:val="20"/>
          <w:lang w:val="sr-Latn-CS"/>
        </w:rPr>
        <w:t xml:space="preserve"> 90 </w:t>
      </w:r>
      <w:r w:rsidRPr="002B25F0">
        <w:rPr>
          <w:rFonts w:ascii="Cambria" w:hAnsi="Cambria"/>
          <w:sz w:val="20"/>
          <w:szCs w:val="20"/>
          <w:lang w:val="en-US"/>
        </w:rPr>
        <w:t>dana</w:t>
      </w:r>
      <w:r w:rsidRPr="002B25F0">
        <w:rPr>
          <w:rFonts w:ascii="Cambria" w:hAnsi="Cambria"/>
          <w:sz w:val="20"/>
          <w:szCs w:val="20"/>
          <w:lang w:val="sr-Latn-CS"/>
        </w:rPr>
        <w:t xml:space="preserve"> </w:t>
      </w:r>
      <w:proofErr w:type="spellStart"/>
      <w:r w:rsidRPr="002B25F0">
        <w:rPr>
          <w:rFonts w:ascii="Cambria" w:hAnsi="Cambria"/>
          <w:sz w:val="20"/>
          <w:szCs w:val="20"/>
          <w:lang w:val="en-US"/>
        </w:rPr>
        <w:t>prije</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javnog</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otvaranja</w:t>
      </w:r>
      <w:proofErr w:type="spellEnd"/>
      <w:r w:rsidRPr="002B25F0">
        <w:rPr>
          <w:rFonts w:ascii="Cambria" w:hAnsi="Cambria"/>
          <w:sz w:val="20"/>
          <w:szCs w:val="20"/>
          <w:lang w:val="sr-Latn-CS"/>
        </w:rPr>
        <w:t xml:space="preserve"> </w:t>
      </w:r>
      <w:proofErr w:type="spellStart"/>
      <w:r w:rsidRPr="002B25F0">
        <w:rPr>
          <w:rFonts w:ascii="Cambria" w:hAnsi="Cambria"/>
          <w:sz w:val="20"/>
          <w:szCs w:val="20"/>
          <w:lang w:val="en-US"/>
        </w:rPr>
        <w:t>ponuda</w:t>
      </w:r>
      <w:proofErr w:type="spellEnd"/>
      <w:r w:rsidRPr="00967F38">
        <w:rPr>
          <w:rFonts w:ascii="Cambria" w:hAnsi="Cambria"/>
          <w:sz w:val="20"/>
          <w:szCs w:val="20"/>
          <w:lang w:val="sr-Latn-CS"/>
        </w:rPr>
        <w:t xml:space="preserve">, </w:t>
      </w:r>
    </w:p>
    <w:p w:rsidR="00381319" w:rsidRDefault="00381319" w:rsidP="0010734B">
      <w:pPr>
        <w:spacing w:after="0"/>
        <w:ind w:left="-284" w:right="-567"/>
        <w:jc w:val="both"/>
        <w:rPr>
          <w:rFonts w:ascii="Cambria" w:hAnsi="Cambria"/>
          <w:sz w:val="20"/>
          <w:szCs w:val="20"/>
          <w:lang w:val="sr-Latn-CS" w:eastAsia="sr-Latn-CS"/>
        </w:rPr>
      </w:pPr>
      <w:r w:rsidRPr="002B25F0">
        <w:rPr>
          <w:rFonts w:ascii="Cambria" w:hAnsi="Cambria"/>
          <w:sz w:val="20"/>
          <w:szCs w:val="20"/>
          <w:lang w:val="sr-Latn-CS" w:eastAsia="sr-Latn-CS"/>
        </w:rPr>
        <w:t>Ukoliko je ponuđač strano pravno lice dokumentaciju iz tačke 5.1.2. alineje 2, 3, 4, 5, 6 i7. izdatu od nadležnog organa iz države u kojoj je osnovano društvo, dužan je dostaviti prevedenu na crnogorski jezik, ovjerenu od strane sudskog tumača.</w:t>
      </w:r>
    </w:p>
    <w:p w:rsidR="0010734B" w:rsidRPr="002B25F0" w:rsidRDefault="0010734B" w:rsidP="0010734B">
      <w:pPr>
        <w:spacing w:after="0"/>
        <w:ind w:left="-284" w:right="-567"/>
        <w:jc w:val="both"/>
        <w:rPr>
          <w:rFonts w:ascii="Cambria" w:hAnsi="Cambria"/>
          <w:sz w:val="20"/>
          <w:szCs w:val="20"/>
          <w:lang w:val="sr-Latn-CS"/>
        </w:rPr>
      </w:pPr>
    </w:p>
    <w:p w:rsidR="00381319" w:rsidRPr="00967F38" w:rsidRDefault="00381319" w:rsidP="00381319">
      <w:pPr>
        <w:ind w:left="-284" w:right="-567"/>
        <w:jc w:val="both"/>
        <w:rPr>
          <w:rFonts w:ascii="Cambria" w:hAnsi="Cambria" w:cs="Cambria"/>
          <w:sz w:val="20"/>
          <w:szCs w:val="20"/>
          <w:lang w:val="sr-Latn-CS"/>
        </w:rPr>
      </w:pPr>
      <w:r>
        <w:rPr>
          <w:rFonts w:ascii="Cambria" w:hAnsi="Cambria" w:cs="Cambria"/>
          <w:b/>
          <w:sz w:val="20"/>
          <w:szCs w:val="20"/>
        </w:rPr>
        <w:t>5</w:t>
      </w:r>
      <w:r w:rsidRPr="002B25F0">
        <w:rPr>
          <w:rFonts w:ascii="Cambria" w:hAnsi="Cambria" w:cs="Cambria"/>
          <w:b/>
          <w:sz w:val="20"/>
          <w:szCs w:val="20"/>
        </w:rPr>
        <w:t>.2.</w:t>
      </w:r>
      <w:r w:rsidRPr="002B25F0">
        <w:rPr>
          <w:rFonts w:ascii="Cambria" w:hAnsi="Cambria" w:cs="Cambria"/>
          <w:sz w:val="20"/>
          <w:szCs w:val="20"/>
        </w:rPr>
        <w:t> </w:t>
      </w:r>
      <w:r w:rsidRPr="002B25F0">
        <w:rPr>
          <w:rFonts w:ascii="Cambria" w:hAnsi="Cambria" w:cs="Cambria"/>
          <w:b/>
          <w:sz w:val="20"/>
          <w:szCs w:val="20"/>
        </w:rPr>
        <w:t>Originalnu bankarsku garanciju</w:t>
      </w:r>
      <w:r w:rsidRPr="002B25F0">
        <w:rPr>
          <w:rFonts w:ascii="Cambria" w:hAnsi="Cambria" w:cs="Cambria"/>
          <w:sz w:val="20"/>
          <w:szCs w:val="20"/>
        </w:rPr>
        <w:t xml:space="preserve"> ponude  koja mora biti bezuslovna, „bez prigovora“ i naplativa na prvi poziv sa rokom važenja </w:t>
      </w:r>
      <w:r w:rsidRPr="002B25F0">
        <w:rPr>
          <w:rFonts w:ascii="Cambria" w:hAnsi="Cambria" w:cs="Cambria"/>
          <w:sz w:val="20"/>
          <w:szCs w:val="20"/>
          <w:lang w:val="pl-PL"/>
        </w:rPr>
        <w:t>minimum</w:t>
      </w:r>
      <w:r w:rsidRPr="002B25F0">
        <w:rPr>
          <w:rFonts w:ascii="Cambria" w:hAnsi="Cambria" w:cs="Cambria"/>
          <w:sz w:val="20"/>
          <w:szCs w:val="20"/>
        </w:rPr>
        <w:t xml:space="preserve"> 90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od</w:t>
      </w:r>
      <w:r w:rsidRPr="002B25F0">
        <w:rPr>
          <w:rFonts w:ascii="Cambria" w:hAnsi="Cambria" w:cs="Cambria"/>
          <w:sz w:val="20"/>
          <w:szCs w:val="20"/>
        </w:rPr>
        <w:t xml:space="preserve"> </w:t>
      </w:r>
      <w:r w:rsidRPr="002B25F0">
        <w:rPr>
          <w:rFonts w:ascii="Cambria" w:hAnsi="Cambria" w:cs="Cambria"/>
          <w:sz w:val="20"/>
          <w:szCs w:val="20"/>
          <w:lang w:val="pl-PL"/>
        </w:rPr>
        <w:t>dana</w:t>
      </w:r>
      <w:r w:rsidRPr="002B25F0">
        <w:rPr>
          <w:rFonts w:ascii="Cambria" w:hAnsi="Cambria" w:cs="Cambria"/>
          <w:sz w:val="20"/>
          <w:szCs w:val="20"/>
        </w:rPr>
        <w:t xml:space="preserve"> </w:t>
      </w:r>
      <w:r w:rsidRPr="002B25F0">
        <w:rPr>
          <w:rFonts w:ascii="Cambria" w:hAnsi="Cambria" w:cs="Cambria"/>
          <w:sz w:val="20"/>
          <w:szCs w:val="20"/>
          <w:lang w:val="pl-PL"/>
        </w:rPr>
        <w:t>otvaranja</w:t>
      </w:r>
      <w:r w:rsidRPr="002B25F0">
        <w:rPr>
          <w:rFonts w:ascii="Cambria" w:hAnsi="Cambria" w:cs="Cambria"/>
          <w:sz w:val="20"/>
          <w:szCs w:val="20"/>
        </w:rPr>
        <w:t xml:space="preserve"> </w:t>
      </w:r>
      <w:r w:rsidRPr="002B25F0">
        <w:rPr>
          <w:rFonts w:ascii="Cambria" w:hAnsi="Cambria" w:cs="Cambria"/>
          <w:sz w:val="20"/>
          <w:szCs w:val="20"/>
          <w:lang w:val="pl-PL"/>
        </w:rPr>
        <w:t>ponude</w:t>
      </w:r>
      <w:r w:rsidRPr="00967F38">
        <w:rPr>
          <w:rFonts w:ascii="Cambria" w:hAnsi="Cambria" w:cs="Cambria"/>
          <w:sz w:val="20"/>
          <w:szCs w:val="20"/>
          <w:lang w:val="sr-Latn-CS"/>
        </w:rPr>
        <w:t xml:space="preserve">. </w:t>
      </w:r>
    </w:p>
    <w:p w:rsidR="00381319" w:rsidRPr="002B25F0" w:rsidRDefault="00381319" w:rsidP="00381319">
      <w:pPr>
        <w:ind w:left="-284" w:right="-567"/>
        <w:jc w:val="both"/>
        <w:rPr>
          <w:rFonts w:ascii="Cambria" w:hAnsi="Cambria" w:cs="Cambria"/>
          <w:b/>
          <w:sz w:val="20"/>
          <w:szCs w:val="20"/>
        </w:rPr>
      </w:pPr>
      <w:r w:rsidRPr="002B25F0">
        <w:rPr>
          <w:rFonts w:ascii="Cambria" w:hAnsi="Cambria" w:cs="Cambria"/>
          <w:b/>
          <w:sz w:val="20"/>
          <w:szCs w:val="20"/>
        </w:rPr>
        <w:t xml:space="preserve">Iznos bankarske garancije ne može biti  manji od visine ponuđene cijene godišnjeg zakupa. </w:t>
      </w:r>
    </w:p>
    <w:p w:rsidR="00381319" w:rsidRPr="002B25F0" w:rsidRDefault="00381319" w:rsidP="00381319">
      <w:pPr>
        <w:ind w:left="-284" w:right="-567"/>
        <w:jc w:val="both"/>
        <w:rPr>
          <w:rFonts w:ascii="Cambria" w:hAnsi="Cambria" w:cs="Cambria"/>
          <w:b/>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3</w:t>
      </w:r>
      <w:r w:rsidRPr="002B25F0">
        <w:rPr>
          <w:rFonts w:ascii="Cambria" w:hAnsi="Cambria" w:cs="Cambria"/>
          <w:b/>
          <w:sz w:val="20"/>
          <w:szCs w:val="20"/>
        </w:rPr>
        <w:t xml:space="preserve">. Ostale dokaze – fakultativni dokazi  koje može dostaviti ponuđač </w:t>
      </w:r>
    </w:p>
    <w:p w:rsidR="00381319" w:rsidRDefault="00381319" w:rsidP="00381319">
      <w:pPr>
        <w:tabs>
          <w:tab w:val="left" w:pos="-142"/>
          <w:tab w:val="left" w:pos="142"/>
        </w:tabs>
        <w:ind w:left="-284" w:right="-567"/>
        <w:jc w:val="both"/>
        <w:rPr>
          <w:rFonts w:ascii="Cambria" w:hAnsi="Cambria" w:cs="Cambria"/>
          <w:sz w:val="20"/>
          <w:szCs w:val="20"/>
        </w:rPr>
      </w:pPr>
      <w:r>
        <w:rPr>
          <w:rFonts w:ascii="Cambria" w:hAnsi="Cambria" w:cs="Cambria"/>
          <w:sz w:val="20"/>
          <w:szCs w:val="20"/>
        </w:rPr>
        <w:t>5</w:t>
      </w:r>
      <w:r w:rsidRPr="002B25F0">
        <w:rPr>
          <w:rFonts w:ascii="Cambria" w:hAnsi="Cambria" w:cs="Cambria"/>
          <w:sz w:val="20"/>
          <w:szCs w:val="20"/>
        </w:rPr>
        <w:t>.</w:t>
      </w:r>
      <w:r>
        <w:rPr>
          <w:rFonts w:ascii="Cambria" w:hAnsi="Cambria" w:cs="Cambria"/>
          <w:sz w:val="20"/>
          <w:szCs w:val="20"/>
        </w:rPr>
        <w:t>3</w:t>
      </w:r>
      <w:r w:rsidRPr="002B25F0">
        <w:rPr>
          <w:rFonts w:ascii="Cambria" w:hAnsi="Cambria" w:cs="Cambria"/>
          <w:sz w:val="20"/>
          <w:szCs w:val="20"/>
        </w:rPr>
        <w:t xml:space="preserve">.1.Odobrenje za pružanje turističkih usluga na  kupalištima koje  je  izdao  nadležan  organ lokalne samouprave za </w:t>
      </w:r>
      <w:r w:rsidRPr="009F0B92">
        <w:rPr>
          <w:rFonts w:ascii="Cambria" w:hAnsi="Cambria" w:cs="Cambria"/>
          <w:color w:val="000000" w:themeColor="text1"/>
          <w:sz w:val="20"/>
          <w:szCs w:val="20"/>
        </w:rPr>
        <w:t>201</w:t>
      </w:r>
      <w:r>
        <w:rPr>
          <w:rFonts w:ascii="Cambria" w:hAnsi="Cambria" w:cs="Cambria"/>
          <w:color w:val="000000" w:themeColor="text1"/>
          <w:sz w:val="20"/>
          <w:szCs w:val="20"/>
        </w:rPr>
        <w:t>8</w:t>
      </w:r>
      <w:r w:rsidRPr="009F0B92">
        <w:rPr>
          <w:rFonts w:ascii="Cambria" w:hAnsi="Cambria" w:cs="Cambria"/>
          <w:color w:val="000000" w:themeColor="text1"/>
          <w:sz w:val="20"/>
          <w:szCs w:val="20"/>
        </w:rPr>
        <w:t>., 201</w:t>
      </w:r>
      <w:r>
        <w:rPr>
          <w:rFonts w:ascii="Cambria" w:hAnsi="Cambria" w:cs="Cambria"/>
          <w:color w:val="000000" w:themeColor="text1"/>
          <w:sz w:val="20"/>
          <w:szCs w:val="20"/>
        </w:rPr>
        <w:t>7. i</w:t>
      </w:r>
      <w:r w:rsidRPr="009F0B92">
        <w:rPr>
          <w:rFonts w:ascii="Cambria" w:hAnsi="Cambria" w:cs="Cambria"/>
          <w:color w:val="000000" w:themeColor="text1"/>
          <w:sz w:val="20"/>
          <w:szCs w:val="20"/>
        </w:rPr>
        <w:t xml:space="preserve"> 2016. god.  </w:t>
      </w:r>
      <w:r w:rsidRPr="002B25F0">
        <w:rPr>
          <w:rFonts w:ascii="Cambria" w:hAnsi="Cambria" w:cs="Cambria"/>
          <w:sz w:val="20"/>
          <w:szCs w:val="20"/>
        </w:rPr>
        <w:t>isključivo za lokaciju koja je predmet ponude, ako je ponuđač bio raniji korisnik/zakupac plaže za koju se ponuda odnosi.</w:t>
      </w:r>
    </w:p>
    <w:p w:rsidR="00381319" w:rsidRPr="002B25F0" w:rsidRDefault="00381319" w:rsidP="00381319">
      <w:pPr>
        <w:ind w:left="-284" w:right="-567"/>
        <w:jc w:val="both"/>
        <w:rPr>
          <w:rFonts w:ascii="Cambria" w:hAnsi="Cambria"/>
          <w:sz w:val="20"/>
          <w:szCs w:val="20"/>
        </w:rPr>
      </w:pPr>
      <w:r>
        <w:rPr>
          <w:rFonts w:ascii="Cambria" w:hAnsi="Cambria" w:cs="Cambria"/>
          <w:b/>
          <w:sz w:val="20"/>
          <w:szCs w:val="20"/>
        </w:rPr>
        <w:t>5</w:t>
      </w:r>
      <w:r w:rsidRPr="002B25F0">
        <w:rPr>
          <w:rFonts w:ascii="Cambria" w:hAnsi="Cambria" w:cs="Cambria"/>
          <w:b/>
          <w:sz w:val="20"/>
          <w:szCs w:val="20"/>
        </w:rPr>
        <w:t>.</w:t>
      </w:r>
      <w:r>
        <w:rPr>
          <w:rFonts w:ascii="Cambria" w:hAnsi="Cambria" w:cs="Cambria"/>
          <w:b/>
          <w:sz w:val="20"/>
          <w:szCs w:val="20"/>
        </w:rPr>
        <w:t>4</w:t>
      </w:r>
      <w:r w:rsidRPr="002B25F0">
        <w:rPr>
          <w:rFonts w:ascii="Cambria" w:hAnsi="Cambria" w:cs="Cambria"/>
          <w:b/>
          <w:sz w:val="20"/>
          <w:szCs w:val="20"/>
        </w:rPr>
        <w:t xml:space="preserve">. </w:t>
      </w:r>
      <w:r w:rsidRPr="002B25F0">
        <w:rPr>
          <w:rFonts w:ascii="Cambria" w:hAnsi="Cambria" w:cs="Cambria"/>
          <w:sz w:val="20"/>
          <w:szCs w:val="20"/>
        </w:rPr>
        <w:t xml:space="preserve">Potrebni dokazi (osim fotokopije lične karte ) dostavljaju se </w:t>
      </w:r>
      <w:r w:rsidRPr="002B25F0">
        <w:rPr>
          <w:rFonts w:ascii="Cambria" w:hAnsi="Cambria" w:cs="Cambria"/>
          <w:b/>
          <w:sz w:val="20"/>
          <w:szCs w:val="20"/>
        </w:rPr>
        <w:t>u formi originala ili ovjerene fotokopije</w:t>
      </w:r>
      <w:r w:rsidRPr="002B25F0">
        <w:rPr>
          <w:rFonts w:ascii="Cambria" w:hAnsi="Cambria" w:cs="Cambria"/>
          <w:sz w:val="20"/>
          <w:szCs w:val="20"/>
        </w:rPr>
        <w:t xml:space="preserve">. Dokazi ne smiju da budu stariji od šest mjeseci od dana javnog otvaranja ponuda, osim rješenja o PIB pravnog lica/preduzetnika, rješenje o registraciji PDV-a i druga odobrenja nadležnih organa u zavisnosti od perioda važenja.  </w:t>
      </w:r>
    </w:p>
    <w:p w:rsidR="00381319" w:rsidRPr="0052256E" w:rsidRDefault="00381319" w:rsidP="00381319">
      <w:pPr>
        <w:ind w:left="-284" w:right="-567"/>
        <w:jc w:val="both"/>
        <w:rPr>
          <w:rFonts w:ascii="Cambria" w:hAnsi="Cambria" w:cs="Cambria"/>
          <w:bCs/>
          <w:sz w:val="20"/>
          <w:szCs w:val="20"/>
        </w:rPr>
      </w:pPr>
      <w:r w:rsidRPr="006A4D12">
        <w:rPr>
          <w:rFonts w:ascii="Cambria" w:hAnsi="Cambria" w:cs="Cambria"/>
          <w:b/>
          <w:bCs/>
          <w:sz w:val="20"/>
          <w:szCs w:val="20"/>
        </w:rPr>
        <w:t>5.</w:t>
      </w:r>
      <w:r>
        <w:rPr>
          <w:rFonts w:ascii="Cambria" w:hAnsi="Cambria" w:cs="Cambria"/>
          <w:b/>
          <w:bCs/>
          <w:sz w:val="20"/>
          <w:szCs w:val="20"/>
        </w:rPr>
        <w:t>5</w:t>
      </w:r>
      <w:r w:rsidRPr="006A4D12">
        <w:rPr>
          <w:rFonts w:ascii="Cambria" w:hAnsi="Cambria" w:cs="Cambria"/>
          <w:b/>
          <w:bCs/>
          <w:sz w:val="20"/>
          <w:szCs w:val="20"/>
        </w:rPr>
        <w:t>.</w:t>
      </w:r>
      <w:r w:rsidRPr="006A4D12">
        <w:rPr>
          <w:rFonts w:ascii="Cambria" w:hAnsi="Cambria" w:cs="Cambria"/>
          <w:bCs/>
          <w:sz w:val="20"/>
          <w:szCs w:val="20"/>
        </w:rPr>
        <w:t xml:space="preserve">Ponude se dostavljaju </w:t>
      </w:r>
      <w:r>
        <w:rPr>
          <w:rFonts w:ascii="Cambria" w:hAnsi="Cambria" w:cs="Cambria"/>
          <w:bCs/>
          <w:sz w:val="20"/>
          <w:szCs w:val="20"/>
        </w:rPr>
        <w:t>na Crnogorskom jeziku.</w:t>
      </w:r>
    </w:p>
    <w:p w:rsidR="0010734B" w:rsidRDefault="0010734B" w:rsidP="00381319">
      <w:pPr>
        <w:spacing w:after="0"/>
        <w:ind w:left="-284" w:right="-567"/>
        <w:jc w:val="both"/>
        <w:rPr>
          <w:rFonts w:ascii="Cambria" w:hAnsi="Cambria"/>
          <w:b/>
          <w:sz w:val="20"/>
          <w:szCs w:val="20"/>
        </w:rPr>
      </w:pPr>
    </w:p>
    <w:p w:rsidR="00381319" w:rsidRDefault="00381319" w:rsidP="00381319">
      <w:pPr>
        <w:spacing w:after="0"/>
        <w:ind w:left="-284" w:right="-567"/>
        <w:jc w:val="both"/>
        <w:rPr>
          <w:rFonts w:ascii="Cambria" w:hAnsi="Cambria" w:cs="Cambria"/>
          <w:b/>
          <w:sz w:val="20"/>
          <w:szCs w:val="20"/>
        </w:rPr>
      </w:pPr>
      <w:r w:rsidRPr="002B25F0">
        <w:rPr>
          <w:rFonts w:ascii="Cambria" w:hAnsi="Cambria"/>
          <w:b/>
          <w:sz w:val="20"/>
          <w:szCs w:val="20"/>
        </w:rPr>
        <w:t>V</w:t>
      </w:r>
      <w:r>
        <w:rPr>
          <w:rFonts w:ascii="Cambria" w:hAnsi="Cambria"/>
          <w:b/>
          <w:sz w:val="20"/>
          <w:szCs w:val="20"/>
        </w:rPr>
        <w:t>I</w:t>
      </w:r>
      <w:r w:rsidRPr="002B25F0">
        <w:rPr>
          <w:rFonts w:ascii="Cambria" w:hAnsi="Cambria"/>
          <w:b/>
          <w:sz w:val="20"/>
          <w:szCs w:val="20"/>
        </w:rPr>
        <w:t xml:space="preserve"> </w:t>
      </w:r>
      <w:r w:rsidRPr="002B25F0">
        <w:rPr>
          <w:rFonts w:ascii="Cambria" w:hAnsi="Cambria" w:cs="Cambria"/>
          <w:b/>
          <w:sz w:val="20"/>
          <w:szCs w:val="20"/>
        </w:rPr>
        <w:t xml:space="preserve"> Kriterijumi za izbor najpovoljnijeg ponuđača </w:t>
      </w:r>
    </w:p>
    <w:p w:rsidR="0010734B" w:rsidRPr="002B25F0" w:rsidRDefault="0010734B" w:rsidP="00381319">
      <w:pPr>
        <w:spacing w:after="0"/>
        <w:ind w:left="-284" w:right="-567"/>
        <w:jc w:val="both"/>
        <w:rPr>
          <w:rFonts w:ascii="Cambria" w:hAnsi="Cambria" w:cs="Cambria"/>
          <w:b/>
          <w:sz w:val="20"/>
          <w:szCs w:val="20"/>
        </w:rPr>
      </w:pPr>
    </w:p>
    <w:tbl>
      <w:tblPr>
        <w:tblpPr w:leftFromText="180" w:rightFromText="180" w:vertAnchor="text" w:horzAnchor="margin" w:tblpY="359"/>
        <w:tblW w:w="9222" w:type="dxa"/>
        <w:tblLayout w:type="fixed"/>
        <w:tblLook w:val="0000" w:firstRow="0" w:lastRow="0" w:firstColumn="0" w:lastColumn="0" w:noHBand="0" w:noVBand="0"/>
      </w:tblPr>
      <w:tblGrid>
        <w:gridCol w:w="8484"/>
        <w:gridCol w:w="738"/>
      </w:tblGrid>
      <w:tr w:rsidR="00F60A49" w:rsidRPr="00E64ED2" w:rsidTr="0010734B">
        <w:trPr>
          <w:trHeight w:val="905"/>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60A49" w:rsidRDefault="00F60A49" w:rsidP="0010734B">
            <w:pPr>
              <w:keepNext/>
              <w:keepLines/>
              <w:autoSpaceDE w:val="0"/>
              <w:autoSpaceDN w:val="0"/>
              <w:adjustRightInd w:val="0"/>
              <w:spacing w:line="264" w:lineRule="atLeast"/>
              <w:ind w:left="326" w:hanging="326"/>
              <w:jc w:val="both"/>
              <w:rPr>
                <w:rFonts w:ascii="Cambria" w:eastAsia="Times New Roman" w:hAnsi="Cambria" w:cs="Calibri"/>
                <w:b/>
                <w:bCs/>
                <w:sz w:val="20"/>
                <w:szCs w:val="20"/>
              </w:rPr>
            </w:pPr>
          </w:p>
          <w:p w:rsidR="00F60A49" w:rsidRPr="00E64ED2" w:rsidRDefault="00F60A49" w:rsidP="0010734B">
            <w:pPr>
              <w:keepNext/>
              <w:keepLines/>
              <w:autoSpaceDE w:val="0"/>
              <w:autoSpaceDN w:val="0"/>
              <w:adjustRightInd w:val="0"/>
              <w:spacing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PONUĐENI IZNOS GODIŠNJE ZAKUPNINE/NAKNADE ZA KORIŠĆENJE MORSKOG DOBRA </w:t>
            </w:r>
            <w:r w:rsidRPr="00E64ED2">
              <w:rPr>
                <w:rFonts w:ascii="Cambria" w:eastAsia="Times New Roman" w:hAnsi="Cambria" w:cs="Calibri"/>
                <w:bCs/>
                <w:sz w:val="20"/>
                <w:szCs w:val="20"/>
              </w:rPr>
              <w:t>(A)</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60A49" w:rsidRPr="00E64ED2" w:rsidRDefault="00F60A49" w:rsidP="0010734B">
            <w:pPr>
              <w:keepNext/>
              <w:keepLines/>
              <w:tabs>
                <w:tab w:val="center" w:pos="273"/>
                <w:tab w:val="right" w:pos="1206"/>
              </w:tabs>
              <w:autoSpaceDE w:val="0"/>
              <w:autoSpaceDN w:val="0"/>
              <w:adjustRightInd w:val="0"/>
              <w:spacing w:line="264" w:lineRule="atLeast"/>
              <w:ind w:left="-284" w:right="-567"/>
              <w:rPr>
                <w:rFonts w:ascii="Cambria" w:eastAsia="Times New Roman" w:hAnsi="Cambria" w:cs="Calibri"/>
                <w:b/>
                <w:bCs/>
                <w:spacing w:val="-2"/>
                <w:sz w:val="20"/>
                <w:szCs w:val="20"/>
              </w:rPr>
            </w:pPr>
          </w:p>
          <w:p w:rsidR="00F60A49" w:rsidRPr="00E64ED2" w:rsidRDefault="00F60A49" w:rsidP="0010734B">
            <w:pPr>
              <w:keepNext/>
              <w:keepLines/>
              <w:tabs>
                <w:tab w:val="center" w:pos="273"/>
                <w:tab w:val="right" w:pos="1206"/>
              </w:tab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bCs/>
                <w:spacing w:val="-2"/>
                <w:sz w:val="20"/>
                <w:szCs w:val="20"/>
              </w:rPr>
              <w:t>55</w:t>
            </w:r>
          </w:p>
        </w:tc>
      </w:tr>
      <w:tr w:rsidR="00F60A49" w:rsidRPr="00E64ED2" w:rsidTr="0010734B">
        <w:trPr>
          <w:trHeight w:val="692"/>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60A49" w:rsidRPr="00E64ED2" w:rsidRDefault="00F60A49" w:rsidP="0010734B">
            <w:pPr>
              <w:tabs>
                <w:tab w:val="left" w:pos="184"/>
              </w:tabs>
              <w:autoSpaceDE w:val="0"/>
              <w:autoSpaceDN w:val="0"/>
              <w:adjustRightInd w:val="0"/>
              <w:spacing w:before="240" w:line="264" w:lineRule="atLeast"/>
              <w:ind w:left="326" w:hanging="326"/>
              <w:jc w:val="both"/>
              <w:rPr>
                <w:rFonts w:ascii="Cambria" w:eastAsia="Times New Roman" w:hAnsi="Cambria" w:cs="Calibri"/>
                <w:sz w:val="20"/>
                <w:szCs w:val="20"/>
              </w:rPr>
            </w:pPr>
            <w:r w:rsidRPr="00E64ED2">
              <w:rPr>
                <w:rFonts w:ascii="Cambria" w:eastAsia="Times New Roman" w:hAnsi="Cambria" w:cs="Calibri"/>
                <w:b/>
                <w:bCs/>
                <w:sz w:val="20"/>
                <w:szCs w:val="20"/>
              </w:rPr>
              <w:t xml:space="preserve">REFERENCE I ISKUSTVO </w:t>
            </w:r>
            <w:r w:rsidRPr="00E64ED2">
              <w:rPr>
                <w:rFonts w:ascii="Cambria" w:eastAsia="Times New Roman" w:hAnsi="Cambria" w:cs="Calibri"/>
                <w:bCs/>
                <w:sz w:val="20"/>
                <w:szCs w:val="20"/>
              </w:rPr>
              <w:t xml:space="preserve">(B) </w:t>
            </w:r>
          </w:p>
          <w:p w:rsidR="00F60A49" w:rsidRPr="00E64ED2" w:rsidRDefault="00F60A49" w:rsidP="0010734B">
            <w:pPr>
              <w:numPr>
                <w:ilvl w:val="0"/>
                <w:numId w:val="2"/>
              </w:numPr>
              <w:tabs>
                <w:tab w:val="left" w:pos="326"/>
                <w:tab w:val="left" w:pos="426"/>
              </w:tabs>
              <w:ind w:left="326" w:hanging="326"/>
              <w:jc w:val="both"/>
              <w:rPr>
                <w:rFonts w:ascii="Cambria" w:hAnsi="Cambria" w:cs="Cambria"/>
                <w:b/>
                <w:sz w:val="20"/>
                <w:szCs w:val="20"/>
              </w:rPr>
            </w:pPr>
            <w:r w:rsidRPr="00E64ED2">
              <w:rPr>
                <w:rFonts w:ascii="Cambria" w:hAnsi="Cambria" w:cs="Cambria"/>
                <w:sz w:val="20"/>
                <w:szCs w:val="20"/>
              </w:rPr>
              <w:t>Nosilac priznanja “Plava zastavica” u nekoj od prethodne tri godine/Pz ..….....................................</w:t>
            </w:r>
          </w:p>
          <w:p w:rsidR="00F60A49" w:rsidRPr="00E64ED2" w:rsidRDefault="00F60A49" w:rsidP="0010734B">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2)  Odobrenje nadležnog opštinskog organa za rad kupališta 2018, 2017. i  2016. god.</w:t>
            </w:r>
          </w:p>
          <w:p w:rsidR="00F60A49" w:rsidRPr="00E64ED2" w:rsidRDefault="00F60A49" w:rsidP="0010734B">
            <w:pPr>
              <w:tabs>
                <w:tab w:val="left" w:pos="184"/>
              </w:tabs>
              <w:spacing w:after="0"/>
              <w:ind w:left="326" w:hanging="326"/>
              <w:jc w:val="both"/>
              <w:rPr>
                <w:rFonts w:ascii="Cambria" w:hAnsi="Cambria" w:cs="Cambria"/>
                <w:sz w:val="20"/>
                <w:szCs w:val="20"/>
              </w:rPr>
            </w:pPr>
            <w:r w:rsidRPr="00E64ED2">
              <w:rPr>
                <w:rFonts w:ascii="Cambria" w:hAnsi="Cambria" w:cs="Cambria"/>
                <w:sz w:val="20"/>
                <w:szCs w:val="20"/>
              </w:rPr>
              <w:t xml:space="preserve">     </w:t>
            </w:r>
            <w:r>
              <w:rPr>
                <w:rFonts w:ascii="Cambria" w:hAnsi="Cambria" w:cs="Cambria"/>
                <w:sz w:val="20"/>
                <w:szCs w:val="20"/>
              </w:rPr>
              <w:t xml:space="preserve"> </w:t>
            </w:r>
            <w:r w:rsidRPr="00E64ED2">
              <w:rPr>
                <w:rFonts w:ascii="Cambria" w:hAnsi="Cambria" w:cs="Cambria"/>
                <w:sz w:val="20"/>
                <w:szCs w:val="20"/>
              </w:rPr>
              <w:t>(3x10 bodova po godini) najviše /Os..................................................................................................................</w:t>
            </w:r>
          </w:p>
          <w:p w:rsidR="00F60A49" w:rsidRPr="00E64ED2" w:rsidRDefault="00F60A49" w:rsidP="0010734B">
            <w:pPr>
              <w:tabs>
                <w:tab w:val="left" w:pos="184"/>
              </w:tabs>
              <w:spacing w:after="0"/>
              <w:ind w:left="326" w:hanging="326"/>
              <w:jc w:val="both"/>
              <w:rPr>
                <w:rFonts w:ascii="Cambria" w:hAnsi="Cambria" w:cs="Cambria"/>
                <w:sz w:val="20"/>
                <w:szCs w:val="20"/>
              </w:rPr>
            </w:pPr>
          </w:p>
          <w:p w:rsidR="00F60A49" w:rsidRPr="00E64ED2" w:rsidRDefault="00F60A49" w:rsidP="0010734B">
            <w:pPr>
              <w:tabs>
                <w:tab w:val="left" w:pos="184"/>
              </w:tabs>
              <w:ind w:left="326" w:hanging="326"/>
              <w:jc w:val="both"/>
              <w:rPr>
                <w:rFonts w:ascii="Cambria" w:eastAsia="Times New Roman" w:hAnsi="Cambria" w:cs="Calibri"/>
                <w:sz w:val="20"/>
                <w:szCs w:val="20"/>
              </w:rPr>
            </w:pPr>
            <w:r w:rsidRPr="00E64ED2">
              <w:rPr>
                <w:rFonts w:ascii="Cambria" w:hAnsi="Cambria" w:cs="Cambria"/>
                <w:sz w:val="20"/>
                <w:szCs w:val="20"/>
              </w:rPr>
              <w:t xml:space="preserve">3) Ponuđač koji je pribavio Odobenje nadležnog opštinskog organa za 2018.godinu za pružanje turističkih usluga na kupalištu najkasnije do 01.juna 2018.god. dodatnih/Om ....................................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60A49" w:rsidRPr="00E64ED2" w:rsidRDefault="00F60A49" w:rsidP="0010734B">
            <w:pPr>
              <w:keepNext/>
              <w:keepLines/>
              <w:autoSpaceDE w:val="0"/>
              <w:autoSpaceDN w:val="0"/>
              <w:adjustRightInd w:val="0"/>
              <w:spacing w:after="0" w:line="264" w:lineRule="atLeast"/>
              <w:ind w:left="-284" w:right="-567"/>
              <w:rPr>
                <w:rFonts w:ascii="Cambria" w:eastAsia="Times New Roman" w:hAnsi="Cambria" w:cs="Calibri"/>
                <w:b/>
                <w:bCs/>
                <w:spacing w:val="-2"/>
                <w:sz w:val="20"/>
                <w:szCs w:val="20"/>
              </w:rPr>
            </w:pPr>
          </w:p>
          <w:p w:rsidR="00F60A49" w:rsidRPr="00E64ED2" w:rsidRDefault="00F60A49" w:rsidP="0010734B">
            <w:pPr>
              <w:keepNext/>
              <w:keepLines/>
              <w:autoSpaceDE w:val="0"/>
              <w:autoSpaceDN w:val="0"/>
              <w:adjustRightInd w:val="0"/>
              <w:spacing w:line="264" w:lineRule="atLeast"/>
              <w:ind w:left="63" w:right="-567"/>
              <w:rPr>
                <w:rFonts w:ascii="Cambria" w:eastAsia="Times New Roman" w:hAnsi="Cambria" w:cs="Calibri"/>
                <w:b/>
                <w:bCs/>
                <w:spacing w:val="-2"/>
                <w:sz w:val="20"/>
                <w:szCs w:val="20"/>
              </w:rPr>
            </w:pPr>
            <w:r w:rsidRPr="00E64ED2">
              <w:rPr>
                <w:rFonts w:ascii="Cambria" w:eastAsia="Times New Roman" w:hAnsi="Cambria" w:cs="Calibri"/>
                <w:b/>
                <w:bCs/>
                <w:spacing w:val="-2"/>
                <w:sz w:val="20"/>
                <w:szCs w:val="20"/>
              </w:rPr>
              <w:t>45</w:t>
            </w:r>
          </w:p>
          <w:p w:rsidR="00F60A49" w:rsidRPr="00E64ED2" w:rsidRDefault="00F60A49" w:rsidP="0010734B">
            <w:pPr>
              <w:keepNext/>
              <w:keepLines/>
              <w:autoSpaceDE w:val="0"/>
              <w:autoSpaceDN w:val="0"/>
              <w:adjustRightInd w:val="0"/>
              <w:spacing w:line="264" w:lineRule="atLeast"/>
              <w:ind w:left="63" w:right="-567"/>
              <w:rPr>
                <w:rFonts w:ascii="Cambria" w:eastAsia="Times New Roman" w:hAnsi="Cambria" w:cs="Calibri"/>
                <w:bCs/>
                <w:spacing w:val="-2"/>
                <w:sz w:val="20"/>
                <w:szCs w:val="20"/>
              </w:rPr>
            </w:pPr>
            <w:r w:rsidRPr="00E64ED2">
              <w:rPr>
                <w:rFonts w:ascii="Cambria" w:eastAsia="Times New Roman" w:hAnsi="Cambria" w:cs="Calibri"/>
                <w:bCs/>
                <w:spacing w:val="-2"/>
                <w:sz w:val="20"/>
                <w:szCs w:val="20"/>
              </w:rPr>
              <w:t>10</w:t>
            </w:r>
          </w:p>
          <w:p w:rsidR="00F60A49" w:rsidRPr="00E64ED2" w:rsidRDefault="00F60A49" w:rsidP="0010734B">
            <w:pPr>
              <w:keepNext/>
              <w:keepLines/>
              <w:autoSpaceDE w:val="0"/>
              <w:autoSpaceDN w:val="0"/>
              <w:adjustRightInd w:val="0"/>
              <w:spacing w:before="240" w:line="264" w:lineRule="atLeast"/>
              <w:ind w:left="63" w:right="-567"/>
              <w:rPr>
                <w:rFonts w:ascii="Cambria" w:eastAsia="Times New Roman" w:hAnsi="Cambria" w:cs="Calibri"/>
                <w:sz w:val="20"/>
                <w:szCs w:val="20"/>
              </w:rPr>
            </w:pPr>
            <w:r w:rsidRPr="00E64ED2">
              <w:rPr>
                <w:rFonts w:ascii="Cambria" w:eastAsia="Times New Roman" w:hAnsi="Cambria" w:cs="Calibri"/>
                <w:sz w:val="20"/>
                <w:szCs w:val="20"/>
              </w:rPr>
              <w:t>30</w:t>
            </w:r>
          </w:p>
          <w:p w:rsidR="00F60A49" w:rsidRPr="00E64ED2" w:rsidRDefault="00F60A49" w:rsidP="0010734B">
            <w:pPr>
              <w:keepNext/>
              <w:keepLines/>
              <w:autoSpaceDE w:val="0"/>
              <w:autoSpaceDN w:val="0"/>
              <w:adjustRightInd w:val="0"/>
              <w:spacing w:line="264" w:lineRule="atLeast"/>
              <w:ind w:left="63" w:right="-567"/>
              <w:rPr>
                <w:rFonts w:ascii="Cambria" w:eastAsia="Times New Roman" w:hAnsi="Cambria" w:cs="Calibri"/>
                <w:sz w:val="20"/>
                <w:szCs w:val="20"/>
              </w:rPr>
            </w:pPr>
          </w:p>
          <w:p w:rsidR="00F60A49" w:rsidRPr="00E64ED2" w:rsidRDefault="00F60A49" w:rsidP="0010734B">
            <w:pPr>
              <w:keepNext/>
              <w:keepLines/>
              <w:autoSpaceDE w:val="0"/>
              <w:autoSpaceDN w:val="0"/>
              <w:adjustRightInd w:val="0"/>
              <w:spacing w:line="264" w:lineRule="atLeast"/>
              <w:ind w:left="63" w:right="-567"/>
              <w:rPr>
                <w:rFonts w:ascii="Cambria" w:eastAsia="Times New Roman" w:hAnsi="Cambria" w:cs="Calibri"/>
                <w:sz w:val="20"/>
                <w:szCs w:val="20"/>
              </w:rPr>
            </w:pPr>
            <w:r w:rsidRPr="00E64ED2">
              <w:rPr>
                <w:rFonts w:ascii="Cambria" w:eastAsia="Times New Roman" w:hAnsi="Cambria" w:cs="Calibri"/>
                <w:b/>
                <w:sz w:val="20"/>
                <w:szCs w:val="20"/>
              </w:rPr>
              <w:t xml:space="preserve">  </w:t>
            </w:r>
            <w:r w:rsidRPr="00E64ED2">
              <w:rPr>
                <w:rFonts w:ascii="Cambria" w:eastAsia="Times New Roman" w:hAnsi="Cambria" w:cs="Calibri"/>
                <w:sz w:val="20"/>
                <w:szCs w:val="20"/>
              </w:rPr>
              <w:t>5</w:t>
            </w:r>
          </w:p>
        </w:tc>
      </w:tr>
      <w:tr w:rsidR="00F60A49" w:rsidRPr="00E64ED2" w:rsidTr="0010734B">
        <w:trPr>
          <w:trHeight w:val="386"/>
        </w:trPr>
        <w:tc>
          <w:tcPr>
            <w:tcW w:w="8484" w:type="dxa"/>
            <w:tcBorders>
              <w:top w:val="single" w:sz="3" w:space="0" w:color="000000"/>
              <w:left w:val="single" w:sz="3" w:space="0" w:color="000000"/>
              <w:bottom w:val="single" w:sz="3" w:space="0" w:color="000000"/>
              <w:right w:val="single" w:sz="3" w:space="0" w:color="000000"/>
            </w:tcBorders>
            <w:shd w:val="clear" w:color="000000" w:fill="FFFFFF"/>
          </w:tcPr>
          <w:p w:rsidR="00F60A49" w:rsidRPr="00E64ED2" w:rsidRDefault="00F60A49" w:rsidP="0010734B">
            <w:pPr>
              <w:keepNext/>
              <w:keepLines/>
              <w:autoSpaceDE w:val="0"/>
              <w:autoSpaceDN w:val="0"/>
              <w:adjustRightInd w:val="0"/>
              <w:spacing w:line="264" w:lineRule="atLeast"/>
              <w:ind w:left="-284" w:right="-567" w:hanging="33"/>
              <w:jc w:val="both"/>
              <w:rPr>
                <w:rFonts w:ascii="Cambria" w:eastAsia="Times New Roman" w:hAnsi="Cambria" w:cs="Calibri"/>
                <w:sz w:val="20"/>
                <w:szCs w:val="20"/>
              </w:rPr>
            </w:pPr>
            <w:r w:rsidRPr="00E64ED2">
              <w:rPr>
                <w:rFonts w:ascii="Cambria" w:eastAsia="Times New Roman" w:hAnsi="Cambria" w:cs="Calibri"/>
                <w:bCs/>
                <w:sz w:val="20"/>
                <w:szCs w:val="20"/>
              </w:rPr>
              <w:t xml:space="preserve">                                                                                                Y=A+B</w:t>
            </w:r>
            <w:r w:rsidRPr="00E64ED2">
              <w:rPr>
                <w:rFonts w:ascii="Cambria" w:eastAsia="Times New Roman" w:hAnsi="Cambria" w:cs="Calibri"/>
                <w:b/>
                <w:bCs/>
                <w:sz w:val="20"/>
                <w:szCs w:val="20"/>
              </w:rPr>
              <w:t xml:space="preserve">                                    UKUPNO </w:t>
            </w:r>
          </w:p>
        </w:tc>
        <w:tc>
          <w:tcPr>
            <w:tcW w:w="738" w:type="dxa"/>
            <w:tcBorders>
              <w:top w:val="single" w:sz="3" w:space="0" w:color="000000"/>
              <w:left w:val="single" w:sz="3" w:space="0" w:color="000000"/>
              <w:bottom w:val="single" w:sz="3" w:space="0" w:color="000000"/>
              <w:right w:val="single" w:sz="3" w:space="0" w:color="000000"/>
            </w:tcBorders>
            <w:shd w:val="clear" w:color="000000" w:fill="FFFFFF"/>
          </w:tcPr>
          <w:p w:rsidR="00F60A49" w:rsidRPr="00E64ED2" w:rsidRDefault="00F60A49" w:rsidP="0010734B">
            <w:pPr>
              <w:autoSpaceDE w:val="0"/>
              <w:autoSpaceDN w:val="0"/>
              <w:adjustRightInd w:val="0"/>
              <w:spacing w:line="264" w:lineRule="atLeast"/>
              <w:ind w:right="-567"/>
              <w:rPr>
                <w:rFonts w:ascii="Cambria" w:eastAsia="Times New Roman" w:hAnsi="Cambria" w:cs="Calibri"/>
                <w:b/>
                <w:sz w:val="20"/>
                <w:szCs w:val="20"/>
              </w:rPr>
            </w:pPr>
            <w:r w:rsidRPr="00E64ED2">
              <w:rPr>
                <w:rFonts w:ascii="Cambria" w:eastAsia="Times New Roman" w:hAnsi="Cambria" w:cs="Calibri"/>
                <w:b/>
                <w:sz w:val="20"/>
                <w:szCs w:val="20"/>
              </w:rPr>
              <w:t>100</w:t>
            </w:r>
          </w:p>
        </w:tc>
      </w:tr>
    </w:tbl>
    <w:p w:rsidR="00381319" w:rsidRPr="002B25F0" w:rsidRDefault="00381319" w:rsidP="00381319">
      <w:pPr>
        <w:ind w:left="-284" w:right="-567"/>
        <w:jc w:val="both"/>
        <w:rPr>
          <w:rFonts w:ascii="Cambria" w:hAnsi="Cambria" w:cs="Cambria"/>
          <w:sz w:val="20"/>
          <w:szCs w:val="20"/>
        </w:rPr>
      </w:pPr>
      <w:r w:rsidRPr="004907CE">
        <w:rPr>
          <w:rFonts w:ascii="Cambria" w:hAnsi="Cambria" w:cs="Cambria"/>
          <w:b/>
          <w:sz w:val="20"/>
          <w:szCs w:val="20"/>
        </w:rPr>
        <w:t>6.1.</w:t>
      </w:r>
      <w:r w:rsidRPr="002B25F0">
        <w:rPr>
          <w:rFonts w:ascii="Cambria" w:hAnsi="Cambria" w:cs="Cambria"/>
          <w:sz w:val="20"/>
          <w:szCs w:val="20"/>
        </w:rPr>
        <w:t xml:space="preserve"> Rangiranje i ocjena ispravnih i prihvatljivih ponuda vrši se prema sledećim kriterijumima:</w:t>
      </w:r>
    </w:p>
    <w:p w:rsidR="00381319" w:rsidRPr="002B25F0" w:rsidRDefault="00381319" w:rsidP="00381319">
      <w:pPr>
        <w:ind w:left="-284" w:right="-567"/>
        <w:jc w:val="both"/>
        <w:rPr>
          <w:rFonts w:ascii="Cambria" w:hAnsi="Cambria" w:cs="Cambria"/>
          <w:sz w:val="20"/>
          <w:szCs w:val="20"/>
        </w:rPr>
      </w:pPr>
      <w:r w:rsidRPr="008B6BEB">
        <w:rPr>
          <w:rFonts w:ascii="Cambria" w:hAnsi="Cambria" w:cs="Cambria"/>
          <w:b/>
          <w:sz w:val="20"/>
          <w:szCs w:val="20"/>
        </w:rPr>
        <w:lastRenderedPageBreak/>
        <w:t>6.2.</w:t>
      </w:r>
      <w:r w:rsidRPr="002B25F0">
        <w:rPr>
          <w:rFonts w:ascii="Cambria" w:hAnsi="Cambria" w:cs="Cambria"/>
          <w:sz w:val="20"/>
          <w:szCs w:val="20"/>
        </w:rPr>
        <w:t xml:space="preserve"> Po osnovu referenci i iskustva boduju se :</w:t>
      </w:r>
    </w:p>
    <w:p w:rsidR="00381319" w:rsidRPr="00382FA2" w:rsidRDefault="00381319" w:rsidP="00381319">
      <w:pPr>
        <w:pStyle w:val="ListParagraph"/>
        <w:widowControl/>
        <w:tabs>
          <w:tab w:val="left" w:pos="426"/>
        </w:tabs>
        <w:autoSpaceDE/>
        <w:autoSpaceDN/>
        <w:ind w:left="-284" w:right="-567"/>
        <w:contextualSpacing/>
        <w:rPr>
          <w:rFonts w:ascii="Cambria" w:hAnsi="Cambria" w:cs="Cambria"/>
          <w:sz w:val="20"/>
          <w:szCs w:val="20"/>
          <w:lang w:val="pl-PL"/>
        </w:rPr>
      </w:pPr>
      <w:r w:rsidRPr="00382FA2">
        <w:rPr>
          <w:rFonts w:ascii="Cambria" w:hAnsi="Cambria" w:cs="Cambria"/>
          <w:sz w:val="20"/>
          <w:szCs w:val="20"/>
          <w:lang w:val="pl-PL"/>
        </w:rPr>
        <w:t xml:space="preserve">Ponude dosadašnjih/ranijih zakupaca kupališta na koje se ponuda odnosi. </w:t>
      </w:r>
    </w:p>
    <w:p w:rsidR="00381319" w:rsidRPr="00382FA2" w:rsidRDefault="00381319" w:rsidP="00381319">
      <w:pPr>
        <w:pStyle w:val="ListParagraph"/>
        <w:ind w:left="-284" w:right="-567"/>
        <w:rPr>
          <w:rFonts w:ascii="Cambria" w:hAnsi="Cambria" w:cs="Cambria"/>
          <w:sz w:val="20"/>
          <w:szCs w:val="20"/>
          <w:lang w:val="pl-PL"/>
        </w:rPr>
      </w:pPr>
      <w:r w:rsidRPr="00382FA2">
        <w:rPr>
          <w:rFonts w:ascii="Cambria" w:hAnsi="Cambria" w:cs="Cambria"/>
          <w:sz w:val="20"/>
          <w:szCs w:val="20"/>
          <w:lang w:val="pl-PL"/>
        </w:rPr>
        <w:t xml:space="preserve">Iskustvo i reference vrednuju se samo za plažu koju je ponuđač prethodno koristio, a ne za druge plaže koje su predmet javnog poziva. </w:t>
      </w:r>
    </w:p>
    <w:p w:rsidR="00381319" w:rsidRPr="00967F38" w:rsidRDefault="00381319" w:rsidP="00381319">
      <w:pPr>
        <w:pStyle w:val="ListParagraph"/>
        <w:ind w:left="-284" w:right="-567"/>
        <w:rPr>
          <w:rFonts w:ascii="Cambria" w:hAnsi="Cambria" w:cs="Cambria"/>
          <w:sz w:val="20"/>
          <w:szCs w:val="20"/>
          <w:lang w:val="pl-PL"/>
        </w:rPr>
      </w:pPr>
      <w:r w:rsidRPr="00967F38">
        <w:rPr>
          <w:rFonts w:ascii="Cambria" w:hAnsi="Cambria" w:cs="Cambria"/>
          <w:sz w:val="20"/>
          <w:szCs w:val="20"/>
          <w:lang w:val="pl-PL"/>
        </w:rPr>
        <w:t>Iskustvo i reference neće se vrednovati u slučaju da je zakupac odustao od ugovora tokom  perioda korišćenja.</w:t>
      </w:r>
    </w:p>
    <w:p w:rsidR="00381319" w:rsidRDefault="00381319" w:rsidP="00381319">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 slučaju da je u toku trajanja ugovora uz saglasnost Javnog preduzeća izvršen prenos prava i obaveza sa jednog lica na drugo, svakom od tih lica priznat će se iskustvo i reference samo za onu godinu/ne koju su stvarno koristili.</w:t>
      </w:r>
    </w:p>
    <w:p w:rsidR="00381319" w:rsidRPr="00906CE7" w:rsidRDefault="00381319" w:rsidP="00381319">
      <w:pPr>
        <w:pStyle w:val="ListParagraph"/>
        <w:ind w:left="-284" w:right="-567"/>
        <w:rPr>
          <w:rFonts w:ascii="Cambria" w:hAnsi="Cambria" w:cs="Cambria"/>
          <w:bCs/>
          <w:sz w:val="20"/>
          <w:szCs w:val="20"/>
          <w:lang w:val="pl-PL"/>
        </w:rPr>
      </w:pPr>
    </w:p>
    <w:p w:rsidR="00381319" w:rsidRPr="00967F38" w:rsidRDefault="00381319" w:rsidP="00381319">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Ukoliko je više lica po osnovu istog ugovora koristilo isto kupalište (sukorisnici), svakom od njih priznat će se reference i iskustvo, bez obzira na koga od njih je izdato odobrenje nadležnog opštinskog organa.</w:t>
      </w:r>
    </w:p>
    <w:p w:rsidR="00381319" w:rsidRDefault="00381319" w:rsidP="00381319">
      <w:pPr>
        <w:pStyle w:val="ListParagraph"/>
        <w:ind w:left="-284" w:right="-567"/>
        <w:rPr>
          <w:rFonts w:ascii="Cambria" w:hAnsi="Cambria" w:cs="Cambria"/>
          <w:bCs/>
          <w:sz w:val="20"/>
          <w:szCs w:val="20"/>
          <w:lang w:val="pl-PL"/>
        </w:rPr>
      </w:pPr>
      <w:r w:rsidRPr="00967F38">
        <w:rPr>
          <w:rFonts w:ascii="Cambria" w:hAnsi="Cambria" w:cs="Cambria"/>
          <w:bCs/>
          <w:sz w:val="20"/>
          <w:szCs w:val="20"/>
          <w:lang w:val="pl-PL"/>
        </w:rPr>
        <w:t xml:space="preserve">U slučaju da su Planovima, programima ili Atlasom crnogorskih kupališta izmijenjeni zahvati kupališta, licu koje je koristilo dio zahvata priznat će se maksimalan iznos bodova po godini bez obzira na povećanje ili umanjenje zahvata.  </w:t>
      </w:r>
    </w:p>
    <w:p w:rsidR="00381319" w:rsidRPr="00906CE7" w:rsidRDefault="00381319" w:rsidP="00381319">
      <w:pPr>
        <w:pStyle w:val="ListParagraph"/>
        <w:ind w:left="-284" w:right="-567"/>
        <w:rPr>
          <w:rFonts w:ascii="Cambria" w:hAnsi="Cambria" w:cs="Cambria"/>
          <w:bCs/>
          <w:sz w:val="20"/>
          <w:szCs w:val="20"/>
          <w:lang w:val="pl-PL"/>
        </w:rPr>
      </w:pPr>
    </w:p>
    <w:p w:rsidR="00381319" w:rsidRPr="00D9262C" w:rsidRDefault="00381319" w:rsidP="00381319">
      <w:pPr>
        <w:keepNext/>
        <w:keepLines/>
        <w:autoSpaceDE w:val="0"/>
        <w:autoSpaceDN w:val="0"/>
        <w:adjustRightInd w:val="0"/>
        <w:spacing w:line="240" w:lineRule="auto"/>
        <w:ind w:left="-284" w:right="-567" w:hanging="33"/>
        <w:jc w:val="both"/>
        <w:rPr>
          <w:rFonts w:ascii="Cambria" w:eastAsia="Times New Roman" w:hAnsi="Cambria" w:cs="Calibri"/>
          <w:bCs/>
          <w:spacing w:val="-2"/>
          <w:sz w:val="20"/>
          <w:szCs w:val="20"/>
          <w:lang w:eastAsia="sr-Latn-ME"/>
        </w:rPr>
      </w:pPr>
      <w:r w:rsidRPr="00967F38">
        <w:rPr>
          <w:rFonts w:ascii="Cambria" w:eastAsia="Times New Roman" w:hAnsi="Cambria" w:cs="Calibri"/>
          <w:b/>
          <w:bCs/>
          <w:spacing w:val="-2"/>
          <w:sz w:val="20"/>
          <w:szCs w:val="20"/>
          <w:lang w:val="pl-PL" w:eastAsia="sr-Latn-ME"/>
        </w:rPr>
        <w:t>6.3.</w:t>
      </w:r>
      <w:r w:rsidRPr="00967F38">
        <w:rPr>
          <w:rFonts w:ascii="Cambria" w:eastAsia="Times New Roman" w:hAnsi="Cambria" w:cs="Calibri"/>
          <w:bCs/>
          <w:spacing w:val="-2"/>
          <w:sz w:val="20"/>
          <w:szCs w:val="20"/>
          <w:lang w:val="pl-PL" w:eastAsia="sr-Latn-ME"/>
        </w:rPr>
        <w:t xml:space="preserve"> Metod ocjenjivanja svakog elementa Ponude koji podliježe bodovanju je sljede</w:t>
      </w:r>
      <w:r w:rsidRPr="00D9262C">
        <w:rPr>
          <w:rFonts w:ascii="Cambria" w:eastAsia="Times New Roman" w:hAnsi="Cambria" w:cs="Calibri"/>
          <w:bCs/>
          <w:spacing w:val="-2"/>
          <w:sz w:val="20"/>
          <w:szCs w:val="20"/>
          <w:lang w:eastAsia="sr-Latn-ME"/>
        </w:rPr>
        <w:t>ći:</w:t>
      </w:r>
    </w:p>
    <w:p w:rsidR="00381319" w:rsidRPr="00967F38" w:rsidRDefault="00381319" w:rsidP="00381319">
      <w:pPr>
        <w:tabs>
          <w:tab w:val="left" w:pos="720"/>
        </w:tabs>
        <w:autoSpaceDE w:val="0"/>
        <w:autoSpaceDN w:val="0"/>
        <w:adjustRightInd w:val="0"/>
        <w:spacing w:line="264" w:lineRule="atLeast"/>
        <w:ind w:left="-284" w:right="-567" w:hanging="33"/>
        <w:jc w:val="both"/>
        <w:rPr>
          <w:rFonts w:ascii="Cambria" w:eastAsia="Times New Roman" w:hAnsi="Cambria" w:cs="Calibri"/>
          <w:sz w:val="20"/>
          <w:szCs w:val="20"/>
          <w:lang w:val="pl-PL" w:eastAsia="sr-Latn-ME"/>
        </w:rPr>
      </w:pPr>
      <w:r w:rsidRPr="00967F38">
        <w:rPr>
          <w:rFonts w:ascii="Cambria" w:eastAsia="Times New Roman" w:hAnsi="Cambria" w:cs="Calibri"/>
          <w:sz w:val="20"/>
          <w:szCs w:val="20"/>
          <w:lang w:val="pl-PL" w:eastAsia="sr-Latn-ME"/>
        </w:rPr>
        <w:t xml:space="preserve">6.3.1. Zakupnina/Naknada za korišćenje morskog dobra </w:t>
      </w:r>
    </w:p>
    <w:p w:rsidR="00381319" w:rsidRPr="00967F38" w:rsidRDefault="00381319" w:rsidP="00381319">
      <w:pPr>
        <w:pStyle w:val="ListParagraph"/>
        <w:tabs>
          <w:tab w:val="left" w:pos="246"/>
          <w:tab w:val="left" w:pos="3969"/>
        </w:tabs>
        <w:spacing w:line="266" w:lineRule="auto"/>
        <w:ind w:left="-284" w:right="-567"/>
        <w:rPr>
          <w:rFonts w:ascii="Cambria" w:hAnsi="Cambria" w:cs="Times New Roman"/>
          <w:sz w:val="20"/>
          <w:szCs w:val="20"/>
          <w:lang w:val="pl-PL"/>
        </w:rPr>
      </w:pPr>
      <w:r w:rsidRPr="00967F38">
        <w:rPr>
          <w:rFonts w:ascii="Cambria" w:eastAsia="Times New Roman" w:hAnsi="Cambria" w:cs="Calibri"/>
          <w:sz w:val="20"/>
          <w:szCs w:val="20"/>
          <w:lang w:val="pl-PL" w:eastAsia="sr-Latn-ME"/>
        </w:rPr>
        <w:t xml:space="preserve">Cijena fiksnog iznosa zakupa/naknade za korišćenje morskog dobra predstavlja novčani iznos u EUR obračunat po Cjenovniku početnih naknada za korišćenje morskog dobra, obuhvatajući kupalište i prateće privremene objekte sadržane u Atlasu crnogorskih plaža i kupališta, </w:t>
      </w:r>
      <w:r w:rsidRPr="00967F38">
        <w:rPr>
          <w:rFonts w:ascii="Cambria" w:hAnsi="Cambria" w:cs="Times New Roman"/>
          <w:sz w:val="20"/>
          <w:szCs w:val="20"/>
          <w:lang w:val="pl-PL"/>
        </w:rPr>
        <w:t>Programu</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privremenih objekata u</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zoni morskog</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dobra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period</w:t>
      </w:r>
      <w:r w:rsidRPr="00967F38">
        <w:rPr>
          <w:rFonts w:ascii="Cambria" w:hAnsi="Cambria" w:cs="Times New Roman"/>
          <w:spacing w:val="-5"/>
          <w:sz w:val="20"/>
          <w:szCs w:val="20"/>
          <w:lang w:val="pl-PL"/>
        </w:rPr>
        <w:t xml:space="preserve"> </w:t>
      </w:r>
      <w:r w:rsidRPr="00967F38">
        <w:rPr>
          <w:rFonts w:ascii="Cambria" w:hAnsi="Cambria" w:cs="Times New Roman"/>
          <w:sz w:val="20"/>
          <w:szCs w:val="20"/>
          <w:lang w:val="pl-PL"/>
        </w:rPr>
        <w:t>2019-2023.</w:t>
      </w:r>
      <w:r w:rsidRPr="00967F38">
        <w:rPr>
          <w:rFonts w:ascii="Cambria" w:hAnsi="Cambria" w:cs="Times New Roman"/>
          <w:spacing w:val="-6"/>
          <w:sz w:val="20"/>
          <w:szCs w:val="20"/>
          <w:lang w:val="pl-PL"/>
        </w:rPr>
        <w:t xml:space="preserve"> </w:t>
      </w:r>
      <w:r w:rsidRPr="00967F38">
        <w:rPr>
          <w:rFonts w:ascii="Cambria" w:hAnsi="Cambria" w:cs="Times New Roman"/>
          <w:sz w:val="20"/>
          <w:szCs w:val="20"/>
          <w:lang w:val="pl-PL"/>
        </w:rPr>
        <w:t>god.</w:t>
      </w:r>
      <w:r w:rsidRPr="00967F38">
        <w:rPr>
          <w:rFonts w:ascii="Cambria" w:hAnsi="Cambria" w:cs="Times New Roman"/>
          <w:spacing w:val="-4"/>
          <w:sz w:val="20"/>
          <w:szCs w:val="20"/>
          <w:lang w:val="pl-PL"/>
        </w:rPr>
        <w:t xml:space="preserve"> i Programu objekata obalne infrastrukture. </w:t>
      </w:r>
    </w:p>
    <w:p w:rsidR="00381319" w:rsidRDefault="00381319" w:rsidP="00381319">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Maksimalni broj bodova  koji se može dodijeliti po osnovu kriterijuma ponu</w:t>
      </w:r>
      <w:r w:rsidRPr="00D9262C">
        <w:rPr>
          <w:rFonts w:ascii="Cambria" w:eastAsia="Times New Roman" w:hAnsi="Cambria" w:cs="Calibri"/>
          <w:sz w:val="20"/>
          <w:szCs w:val="20"/>
          <w:lang w:eastAsia="sr-Latn-ME"/>
        </w:rPr>
        <w:t>đene zakupnine je  5</w:t>
      </w:r>
      <w:r>
        <w:rPr>
          <w:rFonts w:ascii="Cambria" w:eastAsia="Times New Roman" w:hAnsi="Cambria" w:cs="Calibri"/>
          <w:sz w:val="20"/>
          <w:szCs w:val="20"/>
          <w:lang w:eastAsia="sr-Latn-ME"/>
        </w:rPr>
        <w:t>5 bodova.</w:t>
      </w:r>
    </w:p>
    <w:p w:rsidR="00381319" w:rsidRPr="00382FA2" w:rsidRDefault="00381319" w:rsidP="00381319">
      <w:pPr>
        <w:tabs>
          <w:tab w:val="left" w:pos="720"/>
        </w:tabs>
        <w:autoSpaceDE w:val="0"/>
        <w:autoSpaceDN w:val="0"/>
        <w:adjustRightInd w:val="0"/>
        <w:spacing w:after="0" w:line="264" w:lineRule="atLeast"/>
        <w:ind w:left="-284" w:right="-567" w:hanging="33"/>
        <w:jc w:val="both"/>
        <w:rPr>
          <w:rFonts w:ascii="Cambria" w:eastAsia="Times New Roman" w:hAnsi="Cambria" w:cs="Calibri"/>
          <w:b/>
          <w:bCs/>
          <w:sz w:val="20"/>
          <w:szCs w:val="20"/>
          <w:lang w:eastAsia="sr-Latn-ME"/>
        </w:rPr>
      </w:pPr>
      <w:proofErr w:type="spellStart"/>
      <w:r w:rsidRPr="00D9262C">
        <w:rPr>
          <w:rFonts w:ascii="Cambria" w:eastAsia="Times New Roman" w:hAnsi="Cambria" w:cs="Calibri"/>
          <w:sz w:val="20"/>
          <w:szCs w:val="20"/>
          <w:lang w:val="en-US" w:eastAsia="sr-Latn-ME"/>
        </w:rPr>
        <w:t>Bodovanje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proofErr w:type="spellStart"/>
      <w:r w:rsidRPr="00D9262C">
        <w:rPr>
          <w:rFonts w:ascii="Cambria" w:eastAsia="Times New Roman" w:hAnsi="Cambria" w:cs="Calibri"/>
          <w:sz w:val="20"/>
          <w:szCs w:val="20"/>
          <w:lang w:val="en-US" w:eastAsia="sr-Latn-ME"/>
        </w:rPr>
        <w:t>ene</w:t>
      </w:r>
      <w:proofErr w:type="spellEnd"/>
      <w:r w:rsidRPr="00382FA2">
        <w:rPr>
          <w:rFonts w:ascii="Cambria" w:eastAsia="Times New Roman" w:hAnsi="Cambria" w:cs="Calibri"/>
          <w:sz w:val="20"/>
          <w:szCs w:val="20"/>
          <w:lang w:eastAsia="sr-Latn-ME"/>
        </w:rPr>
        <w:t xml:space="preserve"> </w:t>
      </w:r>
      <w:proofErr w:type="spellStart"/>
      <w:r w:rsidRPr="00D9262C">
        <w:rPr>
          <w:rFonts w:ascii="Cambria" w:eastAsia="Times New Roman" w:hAnsi="Cambria" w:cs="Calibri"/>
          <w:sz w:val="20"/>
          <w:szCs w:val="20"/>
          <w:lang w:val="en-US" w:eastAsia="sr-Latn-ME"/>
        </w:rPr>
        <w:t>zakupnine</w:t>
      </w:r>
      <w:proofErr w:type="spellEnd"/>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val="en-US" w:eastAsia="sr-Latn-ME"/>
        </w:rPr>
        <w:t>bi</w:t>
      </w:r>
      <w:r w:rsidRPr="00382FA2">
        <w:rPr>
          <w:rFonts w:ascii="Cambria" w:eastAsia="Times New Roman" w:hAnsi="Cambria" w:cs="Calibri"/>
          <w:sz w:val="20"/>
          <w:szCs w:val="20"/>
          <w:lang w:eastAsia="sr-Latn-ME"/>
        </w:rPr>
        <w:t>ć</w:t>
      </w:r>
      <w:r w:rsidRPr="00D9262C">
        <w:rPr>
          <w:rFonts w:ascii="Cambria" w:eastAsia="Times New Roman" w:hAnsi="Cambria" w:cs="Calibri"/>
          <w:sz w:val="20"/>
          <w:szCs w:val="20"/>
          <w:lang w:val="en-US" w:eastAsia="sr-Latn-ME"/>
        </w:rPr>
        <w:t>e</w:t>
      </w:r>
      <w:r w:rsidRPr="00382FA2">
        <w:rPr>
          <w:rFonts w:ascii="Cambria" w:eastAsia="Times New Roman" w:hAnsi="Cambria" w:cs="Calibri"/>
          <w:sz w:val="20"/>
          <w:szCs w:val="20"/>
          <w:lang w:eastAsia="sr-Latn-ME"/>
        </w:rPr>
        <w:t xml:space="preserve"> </w:t>
      </w:r>
      <w:r w:rsidRPr="00D9262C">
        <w:rPr>
          <w:rFonts w:ascii="Cambria" w:eastAsia="Times New Roman" w:hAnsi="Cambria" w:cs="Calibri"/>
          <w:sz w:val="20"/>
          <w:szCs w:val="20"/>
          <w:lang w:eastAsia="sr-Latn-ME"/>
        </w:rPr>
        <w:t>obavljeno na sljedeći način: Ponuda sa najvišom ponudjenom zakupninom dobiće maksimalni broj bodova za ovaj kriterijum, a ostale Ponude dobijaju proporcionalno manji broj bodova</w:t>
      </w:r>
      <w:r>
        <w:rPr>
          <w:rFonts w:ascii="Cambria" w:eastAsia="Times New Roman" w:hAnsi="Cambria" w:cs="Calibri"/>
          <w:sz w:val="20"/>
          <w:szCs w:val="20"/>
          <w:lang w:eastAsia="sr-Latn-ME"/>
        </w:rPr>
        <w:t xml:space="preserve">, po </w:t>
      </w:r>
      <w:proofErr w:type="gramStart"/>
      <w:r>
        <w:rPr>
          <w:rFonts w:ascii="Cambria" w:eastAsia="Times New Roman" w:hAnsi="Cambria" w:cs="Calibri"/>
          <w:sz w:val="20"/>
          <w:szCs w:val="20"/>
          <w:lang w:eastAsia="sr-Latn-ME"/>
        </w:rPr>
        <w:t>formuli :</w:t>
      </w:r>
      <w:proofErr w:type="gramEnd"/>
      <w:r>
        <w:rPr>
          <w:rFonts w:ascii="Cambria" w:eastAsia="Times New Roman" w:hAnsi="Cambria" w:cs="Calibri"/>
          <w:sz w:val="20"/>
          <w:szCs w:val="20"/>
          <w:lang w:eastAsia="sr-Latn-ME"/>
        </w:rPr>
        <w:t xml:space="preserve">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lang w:eastAsia="sr-Latn-ME"/>
        </w:rPr>
        <w:t xml:space="preserve"> = (</w:t>
      </w:r>
      <w:r w:rsidRPr="00B72F9A">
        <w:rPr>
          <w:rFonts w:ascii="Cambria" w:eastAsia="Times New Roman" w:hAnsi="Cambria" w:cs="Calibri"/>
          <w:b/>
          <w:bCs/>
          <w:sz w:val="20"/>
          <w:szCs w:val="20"/>
          <w:lang w:val="en-US" w:eastAsia="sr-Latn-ME"/>
        </w:rPr>
        <w:t>A</w:t>
      </w:r>
      <w:r w:rsidRPr="00382FA2">
        <w:rPr>
          <w:rFonts w:ascii="Cambria" w:eastAsia="Times New Roman" w:hAnsi="Cambria" w:cs="Calibri"/>
          <w:b/>
          <w:bCs/>
          <w:sz w:val="20"/>
          <w:szCs w:val="20"/>
          <w:vertAlign w:val="subscript"/>
          <w:lang w:eastAsia="sr-Latn-ME"/>
        </w:rPr>
        <w:t xml:space="preserve">1 </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A</w:t>
      </w:r>
      <w:r w:rsidRPr="00B72F9A">
        <w:rPr>
          <w:rFonts w:ascii="Cambria" w:eastAsia="Times New Roman" w:hAnsi="Cambria" w:cs="Calibri"/>
          <w:b/>
          <w:bCs/>
          <w:sz w:val="20"/>
          <w:szCs w:val="20"/>
          <w:vertAlign w:val="subscript"/>
          <w:lang w:val="en-US" w:eastAsia="sr-Latn-ME"/>
        </w:rPr>
        <w:t>max</w:t>
      </w:r>
      <w:r w:rsidRPr="00382FA2">
        <w:rPr>
          <w:rFonts w:ascii="Cambria" w:eastAsia="Times New Roman" w:hAnsi="Cambria" w:cs="Calibri"/>
          <w:b/>
          <w:bCs/>
          <w:sz w:val="20"/>
          <w:szCs w:val="20"/>
          <w:lang w:eastAsia="sr-Latn-ME"/>
        </w:rPr>
        <w:t xml:space="preserve">) </w:t>
      </w:r>
      <w:r w:rsidRPr="00B72F9A">
        <w:rPr>
          <w:rFonts w:ascii="Cambria" w:eastAsia="Times New Roman" w:hAnsi="Cambria" w:cs="Calibri"/>
          <w:b/>
          <w:bCs/>
          <w:sz w:val="20"/>
          <w:szCs w:val="20"/>
          <w:lang w:val="en-US" w:eastAsia="sr-Latn-ME"/>
        </w:rPr>
        <w:t>x</w:t>
      </w:r>
      <w:r w:rsidRPr="00382FA2">
        <w:rPr>
          <w:rFonts w:ascii="Cambria" w:eastAsia="Times New Roman" w:hAnsi="Cambria" w:cs="Calibri"/>
          <w:b/>
          <w:bCs/>
          <w:sz w:val="20"/>
          <w:szCs w:val="20"/>
          <w:lang w:eastAsia="sr-Latn-ME"/>
        </w:rPr>
        <w:t xml:space="preserve"> 55</w:t>
      </w:r>
    </w:p>
    <w:p w:rsidR="00381319" w:rsidRPr="00B72F9A" w:rsidRDefault="00381319" w:rsidP="00381319">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B72F9A">
        <w:rPr>
          <w:rFonts w:ascii="Cambria" w:eastAsia="Times New Roman" w:hAnsi="Cambria" w:cs="Calibri"/>
          <w:sz w:val="20"/>
          <w:szCs w:val="20"/>
          <w:lang w:val="en-US" w:eastAsia="sr-Latn-ME"/>
        </w:rPr>
        <w:t>A</w:t>
      </w:r>
      <w:r w:rsidRPr="00967F38">
        <w:rPr>
          <w:rFonts w:ascii="Cambria" w:eastAsia="Times New Roman" w:hAnsi="Cambria" w:cs="Calibri"/>
          <w:sz w:val="20"/>
          <w:szCs w:val="20"/>
          <w:lang w:eastAsia="sr-Latn-ME"/>
        </w:rPr>
        <w:t xml:space="preserve">   -   </w:t>
      </w:r>
      <w:proofErr w:type="spellStart"/>
      <w:r w:rsidRPr="00B72F9A">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poena</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B72F9A">
        <w:rPr>
          <w:rFonts w:ascii="Cambria" w:eastAsia="Times New Roman" w:hAnsi="Cambria" w:cs="Calibri"/>
          <w:sz w:val="20"/>
          <w:szCs w:val="20"/>
          <w:lang w:val="en-US" w:eastAsia="sr-Latn-ME"/>
        </w:rPr>
        <w:t>Ponu</w:t>
      </w:r>
      <w:proofErr w:type="spellEnd"/>
      <w:r w:rsidRPr="00B72F9A">
        <w:rPr>
          <w:rFonts w:ascii="Cambria" w:eastAsia="Times New Roman" w:hAnsi="Cambria" w:cs="Calibri"/>
          <w:sz w:val="20"/>
          <w:szCs w:val="20"/>
          <w:lang w:eastAsia="sr-Latn-ME"/>
        </w:rPr>
        <w:t xml:space="preserve">đaču na osnovu ponuđene zakupnine </w:t>
      </w:r>
    </w:p>
    <w:p w:rsidR="00381319" w:rsidRPr="00B72F9A" w:rsidRDefault="00381319" w:rsidP="00381319">
      <w:pPr>
        <w:numPr>
          <w:ilvl w:val="0"/>
          <w:numId w:val="3"/>
        </w:numPr>
        <w:tabs>
          <w:tab w:val="left" w:pos="360"/>
        </w:tabs>
        <w:autoSpaceDE w:val="0"/>
        <w:autoSpaceDN w:val="0"/>
        <w:adjustRightInd w:val="0"/>
        <w:spacing w:after="0" w:line="264" w:lineRule="atLeast"/>
        <w:ind w:left="-284" w:right="-567"/>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A</w:t>
      </w:r>
      <w:r w:rsidRPr="00967F38">
        <w:rPr>
          <w:rFonts w:ascii="Cambria" w:eastAsia="Times New Roman" w:hAnsi="Cambria" w:cs="Calibri"/>
          <w:sz w:val="20"/>
          <w:szCs w:val="20"/>
          <w:vertAlign w:val="subscript"/>
          <w:lang w:val="pl-PL" w:eastAsia="sr-Latn-ME"/>
        </w:rPr>
        <w:t>1</w:t>
      </w:r>
      <w:r w:rsidRPr="00967F38">
        <w:rPr>
          <w:rFonts w:ascii="Cambria" w:eastAsia="Times New Roman" w:hAnsi="Cambria" w:cs="Calibri"/>
          <w:sz w:val="20"/>
          <w:szCs w:val="20"/>
          <w:lang w:val="pl-PL" w:eastAsia="sr-Latn-ME"/>
        </w:rPr>
        <w:t xml:space="preserve"> -  Zakupnina, ponu</w:t>
      </w:r>
      <w:r w:rsidRPr="00B72F9A">
        <w:rPr>
          <w:rFonts w:ascii="Cambria" w:eastAsia="Times New Roman" w:hAnsi="Cambria" w:cs="Calibri"/>
          <w:sz w:val="20"/>
          <w:szCs w:val="20"/>
          <w:lang w:eastAsia="sr-Latn-ME"/>
        </w:rPr>
        <w:t>đena od strane Ponuđača čija se Ponuda ocjenjuje</w:t>
      </w:r>
    </w:p>
    <w:p w:rsidR="00381319" w:rsidRPr="00382FA2" w:rsidRDefault="00381319" w:rsidP="00381319">
      <w:pPr>
        <w:numPr>
          <w:ilvl w:val="0"/>
          <w:numId w:val="3"/>
        </w:numPr>
        <w:tabs>
          <w:tab w:val="left" w:pos="360"/>
        </w:tabs>
        <w:autoSpaceDE w:val="0"/>
        <w:autoSpaceDN w:val="0"/>
        <w:adjustRightInd w:val="0"/>
        <w:spacing w:after="0" w:line="346" w:lineRule="atLeast"/>
        <w:ind w:left="-284" w:right="-567" w:hanging="33"/>
        <w:jc w:val="both"/>
        <w:rPr>
          <w:rFonts w:ascii="Cambria" w:eastAsia="Times New Roman" w:hAnsi="Cambria" w:cs="Calibri"/>
          <w:bCs/>
          <w:sz w:val="20"/>
          <w:szCs w:val="20"/>
          <w:lang w:val="pl-PL" w:eastAsia="sr-Latn-ME"/>
        </w:rPr>
      </w:pPr>
      <w:r w:rsidRPr="00382FA2">
        <w:rPr>
          <w:rFonts w:ascii="Cambria" w:eastAsia="Times New Roman" w:hAnsi="Cambria" w:cs="Calibri"/>
          <w:sz w:val="20"/>
          <w:szCs w:val="20"/>
          <w:lang w:val="pl-PL" w:eastAsia="sr-Latn-ME"/>
        </w:rPr>
        <w:t>A</w:t>
      </w:r>
      <w:r w:rsidRPr="00382FA2">
        <w:rPr>
          <w:rFonts w:ascii="Cambria" w:eastAsia="Times New Roman" w:hAnsi="Cambria" w:cs="Calibri"/>
          <w:sz w:val="20"/>
          <w:szCs w:val="20"/>
          <w:vertAlign w:val="subscript"/>
          <w:lang w:val="pl-PL" w:eastAsia="sr-Latn-ME"/>
        </w:rPr>
        <w:t xml:space="preserve">max </w:t>
      </w:r>
      <w:r w:rsidRPr="00382FA2">
        <w:rPr>
          <w:rFonts w:ascii="Cambria" w:eastAsia="Times New Roman" w:hAnsi="Cambria" w:cs="Calibri"/>
          <w:sz w:val="20"/>
          <w:szCs w:val="20"/>
          <w:lang w:val="pl-PL" w:eastAsia="sr-Latn-ME"/>
        </w:rPr>
        <w:t>– maksimalna zakupnina  ponu</w:t>
      </w:r>
      <w:r w:rsidRPr="00ED6F3B">
        <w:rPr>
          <w:rFonts w:ascii="Cambria" w:eastAsia="Times New Roman" w:hAnsi="Cambria" w:cs="Calibri"/>
          <w:sz w:val="20"/>
          <w:szCs w:val="20"/>
          <w:lang w:eastAsia="sr-Latn-ME"/>
        </w:rPr>
        <w:t>đena na Tenderu za predmetnu lokaciji.</w:t>
      </w:r>
    </w:p>
    <w:p w:rsidR="00381319" w:rsidRPr="00967F38" w:rsidRDefault="00381319" w:rsidP="00381319">
      <w:pPr>
        <w:autoSpaceDE w:val="0"/>
        <w:autoSpaceDN w:val="0"/>
        <w:adjustRightInd w:val="0"/>
        <w:spacing w:line="346" w:lineRule="atLeast"/>
        <w:ind w:left="-284" w:right="-567" w:hanging="33"/>
        <w:jc w:val="both"/>
        <w:rPr>
          <w:rFonts w:ascii="Cambria" w:eastAsia="Times New Roman" w:hAnsi="Cambria" w:cs="Calibri"/>
          <w:bCs/>
          <w:sz w:val="20"/>
          <w:szCs w:val="20"/>
          <w:lang w:val="pl-PL" w:eastAsia="sr-Latn-ME"/>
        </w:rPr>
      </w:pPr>
      <w:r w:rsidRPr="00967F38">
        <w:rPr>
          <w:rFonts w:ascii="Cambria" w:eastAsia="Times New Roman" w:hAnsi="Cambria" w:cs="Calibri"/>
          <w:bCs/>
          <w:sz w:val="20"/>
          <w:szCs w:val="20"/>
          <w:lang w:val="pl-PL" w:eastAsia="sr-Latn-ME"/>
        </w:rPr>
        <w:t xml:space="preserve">6.3.2. Reference i iskustvo </w:t>
      </w:r>
    </w:p>
    <w:p w:rsidR="00381319" w:rsidRDefault="00381319" w:rsidP="00381319">
      <w:pPr>
        <w:tabs>
          <w:tab w:val="left" w:pos="720"/>
        </w:tabs>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sidRPr="00967F38">
        <w:rPr>
          <w:rFonts w:ascii="Cambria" w:eastAsia="Times New Roman" w:hAnsi="Cambria" w:cs="Calibri"/>
          <w:sz w:val="20"/>
          <w:szCs w:val="20"/>
          <w:lang w:val="pl-PL" w:eastAsia="sr-Latn-ME"/>
        </w:rPr>
        <w:t xml:space="preserve">Prilikom ocjene ovog kriterijuma Tenderska komisija </w:t>
      </w:r>
      <w:r w:rsidRPr="00D9262C">
        <w:rPr>
          <w:rFonts w:ascii="Cambria" w:eastAsia="Times New Roman" w:hAnsi="Cambria" w:cs="Calibri"/>
          <w:sz w:val="20"/>
          <w:szCs w:val="20"/>
          <w:lang w:eastAsia="sr-Latn-ME"/>
        </w:rPr>
        <w:t>će uzeti u obzir nekoliko ključnih faktora, između ostalog i sljedeće:</w:t>
      </w:r>
    </w:p>
    <w:p w:rsidR="00381319" w:rsidRPr="00D9262C" w:rsidRDefault="00381319" w:rsidP="00381319">
      <w:pPr>
        <w:numPr>
          <w:ilvl w:val="0"/>
          <w:numId w:val="4"/>
        </w:numPr>
        <w:tabs>
          <w:tab w:val="left" w:pos="0"/>
        </w:tabs>
        <w:spacing w:after="0"/>
        <w:ind w:left="-284" w:right="-567" w:firstLine="0"/>
        <w:jc w:val="both"/>
        <w:rPr>
          <w:rFonts w:ascii="Cambria" w:hAnsi="Cambria" w:cs="Cambria"/>
          <w:b/>
          <w:sz w:val="20"/>
          <w:szCs w:val="20"/>
        </w:rPr>
      </w:pPr>
      <w:r w:rsidRPr="00D9262C">
        <w:rPr>
          <w:rFonts w:ascii="Cambria" w:hAnsi="Cambria" w:cs="Cambria"/>
          <w:sz w:val="20"/>
          <w:szCs w:val="20"/>
        </w:rPr>
        <w:t>Nosilac priznanja “Plava zastavica” u nekoj od prethodne tri godine</w:t>
      </w:r>
      <w:r>
        <w:rPr>
          <w:rFonts w:ascii="Cambria" w:hAnsi="Cambria" w:cs="Cambria"/>
          <w:sz w:val="20"/>
          <w:szCs w:val="20"/>
        </w:rPr>
        <w:t>/</w:t>
      </w:r>
      <w:r w:rsidRPr="00F705B7">
        <w:rPr>
          <w:rFonts w:ascii="Cambria" w:hAnsi="Cambria" w:cs="Cambria"/>
          <w:b/>
          <w:sz w:val="20"/>
          <w:szCs w:val="20"/>
        </w:rPr>
        <w:t>Pz</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10 bodova</w:t>
      </w:r>
    </w:p>
    <w:p w:rsidR="00381319" w:rsidRPr="00D9262C" w:rsidRDefault="00381319" w:rsidP="00381319">
      <w:pPr>
        <w:spacing w:after="0"/>
        <w:ind w:left="-284" w:right="-567"/>
        <w:jc w:val="both"/>
        <w:rPr>
          <w:rFonts w:ascii="Cambria" w:hAnsi="Cambria" w:cs="Cambria"/>
          <w:sz w:val="20"/>
          <w:szCs w:val="20"/>
        </w:rPr>
      </w:pPr>
      <w:r w:rsidRPr="00D9262C">
        <w:rPr>
          <w:rFonts w:ascii="Cambria" w:hAnsi="Cambria" w:cs="Cambria"/>
          <w:sz w:val="20"/>
          <w:szCs w:val="20"/>
        </w:rPr>
        <w:t>2)  Odobrenje nadležnog opštinskog organa za rad kupališta 2018, 2017. i  2016. god.</w:t>
      </w:r>
    </w:p>
    <w:p w:rsidR="00381319" w:rsidRPr="00D9262C" w:rsidRDefault="00381319" w:rsidP="00381319">
      <w:pPr>
        <w:spacing w:after="0"/>
        <w:ind w:left="-284" w:right="-567"/>
        <w:jc w:val="both"/>
        <w:rPr>
          <w:rFonts w:ascii="Cambria" w:hAnsi="Cambria" w:cs="Cambria"/>
          <w:sz w:val="20"/>
          <w:szCs w:val="20"/>
        </w:rPr>
      </w:pPr>
      <w:r w:rsidRPr="00D9262C">
        <w:rPr>
          <w:rFonts w:ascii="Cambria" w:hAnsi="Cambria" w:cs="Cambria"/>
          <w:sz w:val="20"/>
          <w:szCs w:val="20"/>
        </w:rPr>
        <w:t xml:space="preserve">     (3x10 bodova po godini)</w:t>
      </w:r>
      <w:r>
        <w:rPr>
          <w:rFonts w:ascii="Cambria" w:hAnsi="Cambria" w:cs="Cambria"/>
          <w:sz w:val="20"/>
          <w:szCs w:val="20"/>
        </w:rPr>
        <w:t>*</w:t>
      </w:r>
      <w:r w:rsidRPr="00D9262C">
        <w:rPr>
          <w:rFonts w:ascii="Cambria" w:hAnsi="Cambria" w:cs="Cambria"/>
          <w:sz w:val="20"/>
          <w:szCs w:val="20"/>
        </w:rPr>
        <w:t xml:space="preserve"> najviše</w:t>
      </w:r>
      <w:r>
        <w:rPr>
          <w:rFonts w:ascii="Cambria" w:hAnsi="Cambria" w:cs="Cambria"/>
          <w:sz w:val="20"/>
          <w:szCs w:val="20"/>
        </w:rPr>
        <w:t xml:space="preserve"> / </w:t>
      </w:r>
      <w:r w:rsidRPr="00F705B7">
        <w:rPr>
          <w:rFonts w:ascii="Cambria" w:hAnsi="Cambria" w:cs="Cambria"/>
          <w:b/>
          <w:sz w:val="20"/>
          <w:szCs w:val="20"/>
        </w:rPr>
        <w:t>O</w:t>
      </w:r>
      <w:r>
        <w:rPr>
          <w:rFonts w:ascii="Cambria" w:hAnsi="Cambria" w:cs="Cambria"/>
          <w:b/>
          <w:sz w:val="20"/>
          <w:szCs w:val="20"/>
        </w:rPr>
        <w:t>s</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 xml:space="preserve">.. 30 bodova   </w:t>
      </w:r>
    </w:p>
    <w:p w:rsidR="00381319" w:rsidRPr="00D9262C" w:rsidRDefault="00381319" w:rsidP="00381319">
      <w:pPr>
        <w:tabs>
          <w:tab w:val="left" w:pos="284"/>
        </w:tabs>
        <w:autoSpaceDE w:val="0"/>
        <w:autoSpaceDN w:val="0"/>
        <w:adjustRightInd w:val="0"/>
        <w:spacing w:line="264" w:lineRule="atLeast"/>
        <w:ind w:left="-284" w:right="-567" w:hanging="33"/>
        <w:jc w:val="both"/>
        <w:rPr>
          <w:rFonts w:ascii="Cambria" w:eastAsia="Times New Roman" w:hAnsi="Cambria" w:cs="Calibri"/>
          <w:sz w:val="20"/>
          <w:szCs w:val="20"/>
          <w:lang w:eastAsia="sr-Latn-ME"/>
        </w:rPr>
      </w:pPr>
      <w:r w:rsidRPr="00D9262C">
        <w:rPr>
          <w:rFonts w:ascii="Cambria" w:hAnsi="Cambria" w:cs="Cambria"/>
          <w:sz w:val="20"/>
          <w:szCs w:val="20"/>
        </w:rPr>
        <w:t xml:space="preserve">3) Ponuđač koji je pribavio Odobenje nadležnog opštinskog organa za 2018.godinu za pružanje turističkih usluga na kupalištu najkasnije do 01.juna 2018.god. dodatnih </w:t>
      </w:r>
      <w:r>
        <w:rPr>
          <w:rFonts w:ascii="Cambria" w:hAnsi="Cambria" w:cs="Cambria"/>
          <w:sz w:val="20"/>
          <w:szCs w:val="20"/>
        </w:rPr>
        <w:t>/</w:t>
      </w:r>
      <w:r w:rsidRPr="00F705B7">
        <w:rPr>
          <w:rFonts w:ascii="Cambria" w:hAnsi="Cambria" w:cs="Cambria"/>
          <w:b/>
          <w:sz w:val="20"/>
          <w:szCs w:val="20"/>
        </w:rPr>
        <w:t xml:space="preserve"> Om</w:t>
      </w:r>
      <w:r>
        <w:rPr>
          <w:rFonts w:ascii="Cambria" w:hAnsi="Cambria" w:cs="Cambria"/>
          <w:sz w:val="20"/>
          <w:szCs w:val="20"/>
        </w:rPr>
        <w:t xml:space="preserve"> </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w:t>
      </w:r>
      <w:r>
        <w:rPr>
          <w:rFonts w:ascii="Cambria" w:hAnsi="Cambria" w:cs="Cambria"/>
          <w:sz w:val="20"/>
          <w:szCs w:val="20"/>
        </w:rPr>
        <w:t>............................................</w:t>
      </w:r>
      <w:r w:rsidRPr="00D9262C">
        <w:rPr>
          <w:rFonts w:ascii="Cambria" w:hAnsi="Cambria" w:cs="Cambria"/>
          <w:sz w:val="20"/>
          <w:szCs w:val="20"/>
        </w:rPr>
        <w:t xml:space="preserve">.  </w:t>
      </w:r>
      <w:r>
        <w:rPr>
          <w:rFonts w:ascii="Cambria" w:hAnsi="Cambria" w:cs="Cambria"/>
          <w:sz w:val="20"/>
          <w:szCs w:val="20"/>
        </w:rPr>
        <w:t xml:space="preserve">    5 bodova</w:t>
      </w:r>
    </w:p>
    <w:p w:rsidR="00381319" w:rsidRDefault="00381319" w:rsidP="00381319">
      <w:pPr>
        <w:autoSpaceDE w:val="0"/>
        <w:autoSpaceDN w:val="0"/>
        <w:adjustRightInd w:val="0"/>
        <w:spacing w:after="0" w:line="264" w:lineRule="atLeast"/>
        <w:ind w:left="-284" w:right="-567" w:hanging="33"/>
        <w:jc w:val="both"/>
        <w:rPr>
          <w:rFonts w:ascii="Cambria" w:eastAsia="Times New Roman" w:hAnsi="Cambria" w:cs="Calibri"/>
          <w:sz w:val="20"/>
          <w:szCs w:val="20"/>
          <w:lang w:eastAsia="sr-Latn-ME"/>
        </w:rPr>
      </w:pPr>
      <w:r>
        <w:rPr>
          <w:rFonts w:ascii="Cambria" w:eastAsia="Times New Roman" w:hAnsi="Cambria" w:cs="Calibri"/>
          <w:sz w:val="20"/>
          <w:szCs w:val="20"/>
          <w:lang w:eastAsia="sr-Latn-ME"/>
        </w:rPr>
        <w:t>Spisak nosilaca priznanja „Plava zastavica“ je javni dokument i ponuđač o istom ne mora da dostavlja dokaze.</w:t>
      </w:r>
    </w:p>
    <w:p w:rsidR="00381319" w:rsidRPr="002B25F0" w:rsidRDefault="00381319" w:rsidP="00381319">
      <w:pPr>
        <w:autoSpaceDE w:val="0"/>
        <w:autoSpaceDN w:val="0"/>
        <w:adjustRightInd w:val="0"/>
        <w:spacing w:after="0" w:line="264" w:lineRule="atLeast"/>
        <w:ind w:left="-284" w:right="-567" w:hanging="33"/>
        <w:jc w:val="both"/>
        <w:rPr>
          <w:rFonts w:ascii="Cambria" w:hAnsi="Cambria" w:cs="Cambria"/>
          <w:sz w:val="20"/>
          <w:szCs w:val="20"/>
        </w:rPr>
      </w:pPr>
      <w:r>
        <w:rPr>
          <w:rFonts w:ascii="Cambria" w:eastAsia="Times New Roman" w:hAnsi="Cambria" w:cs="Calibri"/>
          <w:sz w:val="20"/>
          <w:szCs w:val="20"/>
          <w:lang w:eastAsia="sr-Latn-ME"/>
        </w:rPr>
        <w:t xml:space="preserve">Ponuđač/raniji korisnik-zakupac, je dužan da u ponudi dostavi </w:t>
      </w:r>
      <w:r w:rsidRPr="002B25F0">
        <w:rPr>
          <w:rFonts w:ascii="Cambria" w:hAnsi="Cambria" w:cs="Cambria"/>
          <w:sz w:val="20"/>
          <w:szCs w:val="20"/>
        </w:rPr>
        <w:t>Odobrenje za pružanje turističkih usluga na kupalištima koje  je  izdao  nadležan  organ lokalne samouprave za 2018, 2017. i  2016. god.  isključivo za lokaciju koja je predmet ponude, ako je ponuđač bio raniji korisnik/zakupac plaže za koju se ponuda odnosi</w:t>
      </w:r>
      <w:r>
        <w:rPr>
          <w:rFonts w:ascii="Cambria" w:hAnsi="Cambria" w:cs="Cambria"/>
          <w:sz w:val="20"/>
          <w:szCs w:val="20"/>
        </w:rPr>
        <w:t xml:space="preserve">, dok </w:t>
      </w:r>
      <w:r w:rsidRPr="002B25F0">
        <w:rPr>
          <w:rFonts w:ascii="Cambria" w:hAnsi="Cambria" w:cs="Cambria"/>
          <w:sz w:val="20"/>
          <w:szCs w:val="20"/>
        </w:rPr>
        <w:t>.</w:t>
      </w:r>
    </w:p>
    <w:p w:rsidR="00381319" w:rsidRDefault="00381319" w:rsidP="00381319">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roofErr w:type="spellStart"/>
      <w:r w:rsidRPr="00F0773B">
        <w:rPr>
          <w:rFonts w:ascii="Cambria" w:eastAsia="Times New Roman" w:hAnsi="Cambria" w:cs="Calibri"/>
          <w:sz w:val="20"/>
          <w:szCs w:val="20"/>
          <w:lang w:val="en-US" w:eastAsia="sr-Latn-ME"/>
        </w:rPr>
        <w:t>Sljede</w:t>
      </w:r>
      <w:proofErr w:type="spellEnd"/>
      <w:r w:rsidRPr="00F0773B">
        <w:rPr>
          <w:rFonts w:ascii="Cambria" w:eastAsia="Times New Roman" w:hAnsi="Cambria" w:cs="Calibri"/>
          <w:sz w:val="20"/>
          <w:szCs w:val="20"/>
          <w:lang w:eastAsia="sr-Latn-ME"/>
        </w:rPr>
        <w:t xml:space="preserve">ća formula će se koristiti za dodjeljivanje bodova na osnovu Referenci i </w:t>
      </w:r>
      <w:proofErr w:type="gramStart"/>
      <w:r w:rsidRPr="00F0773B">
        <w:rPr>
          <w:rFonts w:ascii="Cambria" w:eastAsia="Times New Roman" w:hAnsi="Cambria" w:cs="Calibri"/>
          <w:sz w:val="20"/>
          <w:szCs w:val="20"/>
          <w:lang w:eastAsia="sr-Latn-ME"/>
        </w:rPr>
        <w:t>iskustvo  :</w:t>
      </w:r>
      <w:proofErr w:type="gramEnd"/>
    </w:p>
    <w:p w:rsidR="00381319" w:rsidRPr="00F0773B" w:rsidRDefault="00381319" w:rsidP="00381319">
      <w:pPr>
        <w:tabs>
          <w:tab w:val="left" w:pos="720"/>
        </w:tabs>
        <w:autoSpaceDE w:val="0"/>
        <w:autoSpaceDN w:val="0"/>
        <w:adjustRightInd w:val="0"/>
        <w:spacing w:after="0" w:line="240" w:lineRule="auto"/>
        <w:ind w:left="-284" w:right="-567"/>
        <w:jc w:val="both"/>
        <w:rPr>
          <w:rFonts w:ascii="Cambria" w:eastAsia="Times New Roman" w:hAnsi="Cambria" w:cs="Calibri"/>
          <w:sz w:val="20"/>
          <w:szCs w:val="20"/>
          <w:lang w:eastAsia="sr-Latn-ME"/>
        </w:rPr>
      </w:pPr>
    </w:p>
    <w:p w:rsidR="00381319" w:rsidRPr="00967F38" w:rsidRDefault="00381319" w:rsidP="00381319">
      <w:pPr>
        <w:autoSpaceDE w:val="0"/>
        <w:autoSpaceDN w:val="0"/>
        <w:adjustRightInd w:val="0"/>
        <w:spacing w:after="0" w:line="240" w:lineRule="auto"/>
        <w:ind w:left="-284" w:right="-567"/>
        <w:jc w:val="center"/>
        <w:rPr>
          <w:rFonts w:ascii="Cambria" w:eastAsia="Times New Roman" w:hAnsi="Cambria" w:cs="Calibri"/>
          <w:b/>
          <w:bCs/>
          <w:sz w:val="20"/>
          <w:szCs w:val="20"/>
          <w:lang w:eastAsia="sr-Latn-ME"/>
        </w:rPr>
      </w:pPr>
      <w:r w:rsidRPr="00F0773B">
        <w:rPr>
          <w:rFonts w:ascii="Cambria" w:eastAsia="Times New Roman" w:hAnsi="Cambria" w:cs="Calibri"/>
          <w:b/>
          <w:bCs/>
          <w:sz w:val="20"/>
          <w:szCs w:val="20"/>
          <w:lang w:val="en-US" w:eastAsia="sr-Latn-ME"/>
        </w:rPr>
        <w:t>B</w:t>
      </w:r>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Pz</w:t>
      </w:r>
      <w:proofErr w:type="spellEnd"/>
      <w:r w:rsidRPr="00967F38">
        <w:rPr>
          <w:rFonts w:ascii="Cambria" w:eastAsia="Times New Roman" w:hAnsi="Cambria" w:cs="Calibri"/>
          <w:b/>
          <w:bCs/>
          <w:sz w:val="20"/>
          <w:szCs w:val="20"/>
          <w:lang w:eastAsia="sr-Latn-ME"/>
        </w:rPr>
        <w:t xml:space="preserve"> + </w:t>
      </w:r>
      <w:proofErr w:type="spellStart"/>
      <w:r w:rsidRPr="00F0773B">
        <w:rPr>
          <w:rFonts w:ascii="Cambria" w:eastAsia="Times New Roman" w:hAnsi="Cambria" w:cs="Calibri"/>
          <w:b/>
          <w:bCs/>
          <w:sz w:val="20"/>
          <w:szCs w:val="20"/>
          <w:lang w:val="en-US" w:eastAsia="sr-Latn-ME"/>
        </w:rPr>
        <w:t>Os</w:t>
      </w:r>
      <w:proofErr w:type="spellEnd"/>
      <w:r w:rsidRPr="00967F38">
        <w:rPr>
          <w:rFonts w:ascii="Cambria" w:eastAsia="Times New Roman" w:hAnsi="Cambria" w:cs="Calibri"/>
          <w:b/>
          <w:bCs/>
          <w:sz w:val="20"/>
          <w:szCs w:val="20"/>
          <w:lang w:eastAsia="sr-Latn-ME"/>
        </w:rPr>
        <w:t>+</w:t>
      </w:r>
      <w:r>
        <w:rPr>
          <w:rFonts w:ascii="Cambria" w:eastAsia="Times New Roman" w:hAnsi="Cambria" w:cs="Calibri"/>
          <w:b/>
          <w:bCs/>
          <w:sz w:val="20"/>
          <w:szCs w:val="20"/>
          <w:lang w:val="en-US" w:eastAsia="sr-Latn-ME"/>
        </w:rPr>
        <w:t>Om</w:t>
      </w:r>
    </w:p>
    <w:p w:rsidR="00381319" w:rsidRPr="00967F38" w:rsidRDefault="00381319" w:rsidP="00381319">
      <w:pPr>
        <w:autoSpaceDE w:val="0"/>
        <w:autoSpaceDN w:val="0"/>
        <w:adjustRightInd w:val="0"/>
        <w:spacing w:after="0" w:line="240" w:lineRule="auto"/>
        <w:ind w:left="-284" w:right="-567"/>
        <w:jc w:val="center"/>
        <w:rPr>
          <w:rFonts w:ascii="Cambria" w:eastAsia="Times New Roman" w:hAnsi="Cambria" w:cs="Calibri"/>
          <w:b/>
          <w:bCs/>
          <w:sz w:val="20"/>
          <w:szCs w:val="20"/>
          <w:vertAlign w:val="subscript"/>
          <w:lang w:eastAsia="sr-Latn-ME"/>
        </w:rPr>
      </w:pPr>
    </w:p>
    <w:p w:rsidR="00381319" w:rsidRPr="00F0773B" w:rsidRDefault="00381319" w:rsidP="00381319">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967F38">
        <w:rPr>
          <w:rFonts w:ascii="Cambria" w:eastAsia="Times New Roman" w:hAnsi="Cambria" w:cs="Calibri"/>
          <w:b/>
          <w:sz w:val="20"/>
          <w:szCs w:val="20"/>
          <w:lang w:eastAsia="sr-Latn-ME"/>
        </w:rPr>
        <w:t>-</w:t>
      </w:r>
      <w:r w:rsidRPr="00F0773B">
        <w:rPr>
          <w:rFonts w:ascii="Cambria" w:eastAsia="Times New Roman" w:hAnsi="Cambria" w:cs="Calibri"/>
          <w:b/>
          <w:sz w:val="20"/>
          <w:szCs w:val="20"/>
          <w:lang w:val="en-US" w:eastAsia="sr-Latn-ME"/>
        </w:rPr>
        <w:t>B</w:t>
      </w:r>
      <w:r w:rsidRPr="00967F38">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broj</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bodova</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dodijeljen</w:t>
      </w:r>
      <w:proofErr w:type="spellEnd"/>
      <w:r w:rsidRPr="00967F38">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w:t>
      </w:r>
      <w:proofErr w:type="spellEnd"/>
      <w:r w:rsidRPr="00F0773B">
        <w:rPr>
          <w:rFonts w:ascii="Cambria" w:eastAsia="Times New Roman" w:hAnsi="Cambria" w:cs="Calibri"/>
          <w:sz w:val="20"/>
          <w:szCs w:val="20"/>
          <w:lang w:eastAsia="sr-Latn-ME"/>
        </w:rPr>
        <w:t>đaču po osnovu referenci i iskustva</w:t>
      </w:r>
    </w:p>
    <w:p w:rsidR="00381319" w:rsidRPr="00382FA2" w:rsidRDefault="00381319" w:rsidP="00381319">
      <w:pPr>
        <w:autoSpaceDE w:val="0"/>
        <w:autoSpaceDN w:val="0"/>
        <w:adjustRightInd w:val="0"/>
        <w:spacing w:after="0" w:line="240" w:lineRule="auto"/>
        <w:ind w:left="-284" w:right="-567"/>
        <w:jc w:val="both"/>
        <w:rPr>
          <w:rFonts w:ascii="Cambria" w:eastAsia="Times New Roman" w:hAnsi="Cambria" w:cs="Calibri"/>
          <w:sz w:val="20"/>
          <w:szCs w:val="20"/>
          <w:lang w:eastAsia="sr-Latn-ME"/>
        </w:rPr>
      </w:pPr>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b/>
          <w:sz w:val="20"/>
          <w:szCs w:val="20"/>
          <w:lang w:val="en-US" w:eastAsia="sr-Latn-ME"/>
        </w:rPr>
        <w:t>Pz</w:t>
      </w:r>
      <w:proofErr w:type="spellEnd"/>
      <w:r w:rsidRPr="00382FA2">
        <w:rPr>
          <w:rFonts w:ascii="Cambria" w:eastAsia="Times New Roman" w:hAnsi="Cambria" w:cs="Calibri"/>
          <w:b/>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nosilac</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priznanja</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PLAVA</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ZASTAVICA</w:t>
      </w:r>
      <w:r w:rsidRPr="00382FA2">
        <w:rPr>
          <w:rFonts w:ascii="Cambria" w:eastAsia="Times New Roman" w:hAnsi="Cambria" w:cs="Calibri"/>
          <w:sz w:val="20"/>
          <w:szCs w:val="20"/>
          <w:lang w:eastAsia="sr-Latn-ME"/>
        </w:rPr>
        <w:t>”</w:t>
      </w:r>
      <w:r w:rsidRPr="00382FA2">
        <w:rPr>
          <w:rFonts w:ascii="Cambria" w:eastAsia="Times New Roman" w:hAnsi="Cambria" w:cs="Calibri"/>
          <w:b/>
          <w:sz w:val="20"/>
          <w:szCs w:val="20"/>
          <w:lang w:eastAsia="sr-Latn-ME"/>
        </w:rPr>
        <w:t xml:space="preserve"> </w:t>
      </w:r>
      <w:r w:rsidRPr="00F0773B">
        <w:rPr>
          <w:rFonts w:ascii="Cambria" w:eastAsia="Times New Roman" w:hAnsi="Cambria" w:cs="Calibri"/>
          <w:sz w:val="20"/>
          <w:szCs w:val="20"/>
          <w:lang w:val="en-US" w:eastAsia="sr-Latn-ME"/>
        </w:rPr>
        <w:t>u</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nekoj</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od</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prethodn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tri</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godin</w:t>
      </w:r>
      <w:r>
        <w:rPr>
          <w:rFonts w:ascii="Cambria" w:eastAsia="Times New Roman" w:hAnsi="Cambria" w:cs="Calibri"/>
          <w:sz w:val="20"/>
          <w:szCs w:val="20"/>
          <w:lang w:val="en-US" w:eastAsia="sr-Latn-ME"/>
        </w:rPr>
        <w:t>e</w:t>
      </w:r>
      <w:proofErr w:type="spellEnd"/>
      <w:r w:rsidRPr="00382FA2">
        <w:rPr>
          <w:rFonts w:ascii="Cambria" w:eastAsia="Times New Roman" w:hAnsi="Cambria" w:cs="Calibri"/>
          <w:sz w:val="20"/>
          <w:szCs w:val="20"/>
          <w:lang w:eastAsia="sr-Latn-ME"/>
        </w:rPr>
        <w:t xml:space="preserve"> </w:t>
      </w:r>
      <w:r>
        <w:rPr>
          <w:rFonts w:ascii="Cambria" w:eastAsia="Times New Roman" w:hAnsi="Cambria" w:cs="Calibri"/>
          <w:sz w:val="20"/>
          <w:szCs w:val="20"/>
          <w:lang w:val="en-US" w:eastAsia="sr-Latn-ME"/>
        </w:rPr>
        <w:t>za</w:t>
      </w:r>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kupali</w:t>
      </w:r>
      <w:proofErr w:type="spellEnd"/>
      <w:r w:rsidRPr="00382FA2">
        <w:rPr>
          <w:rFonts w:ascii="Cambria" w:eastAsia="Times New Roman" w:hAnsi="Cambria" w:cs="Calibri"/>
          <w:sz w:val="20"/>
          <w:szCs w:val="20"/>
          <w:lang w:eastAsia="sr-Latn-ME"/>
        </w:rPr>
        <w:t>š</w:t>
      </w:r>
      <w:proofErr w:type="spellStart"/>
      <w:r>
        <w:rPr>
          <w:rFonts w:ascii="Cambria" w:eastAsia="Times New Roman" w:hAnsi="Cambria" w:cs="Calibri"/>
          <w:sz w:val="20"/>
          <w:szCs w:val="20"/>
          <w:lang w:val="en-US" w:eastAsia="sr-Latn-ME"/>
        </w:rPr>
        <w:t>te</w:t>
      </w:r>
      <w:proofErr w:type="spellEnd"/>
      <w:r w:rsidRPr="00382FA2">
        <w:rPr>
          <w:rFonts w:ascii="Cambria" w:eastAsia="Times New Roman" w:hAnsi="Cambria" w:cs="Calibri"/>
          <w:sz w:val="20"/>
          <w:szCs w:val="20"/>
          <w:lang w:eastAsia="sr-Latn-ME"/>
        </w:rPr>
        <w:t xml:space="preserve"> </w:t>
      </w:r>
      <w:proofErr w:type="spellStart"/>
      <w:r>
        <w:rPr>
          <w:rFonts w:ascii="Cambria" w:eastAsia="Times New Roman" w:hAnsi="Cambria" w:cs="Calibri"/>
          <w:sz w:val="20"/>
          <w:szCs w:val="20"/>
          <w:lang w:val="en-US" w:eastAsia="sr-Latn-ME"/>
        </w:rPr>
        <w:t>koje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je</w:t>
      </w:r>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predmet</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ponude</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i</w:t>
      </w:r>
      <w:proofErr w:type="spellEnd"/>
      <w:r w:rsidRPr="00382FA2">
        <w:rPr>
          <w:rFonts w:ascii="Cambria" w:eastAsia="Times New Roman" w:hAnsi="Cambria" w:cs="Calibri"/>
          <w:sz w:val="20"/>
          <w:szCs w:val="20"/>
          <w:lang w:eastAsia="sr-Latn-ME"/>
        </w:rPr>
        <w:t xml:space="preserve"> </w:t>
      </w:r>
      <w:proofErr w:type="spellStart"/>
      <w:r w:rsidRPr="00F0773B">
        <w:rPr>
          <w:rFonts w:ascii="Cambria" w:eastAsia="Times New Roman" w:hAnsi="Cambria" w:cs="Calibri"/>
          <w:sz w:val="20"/>
          <w:szCs w:val="20"/>
          <w:lang w:val="en-US" w:eastAsia="sr-Latn-ME"/>
        </w:rPr>
        <w:t>dodjeljuje</w:t>
      </w:r>
      <w:proofErr w:type="spellEnd"/>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mu</w:t>
      </w:r>
      <w:r w:rsidRPr="00382FA2">
        <w:rPr>
          <w:rFonts w:ascii="Cambria" w:eastAsia="Times New Roman" w:hAnsi="Cambria" w:cs="Calibri"/>
          <w:sz w:val="20"/>
          <w:szCs w:val="20"/>
          <w:lang w:eastAsia="sr-Latn-ME"/>
        </w:rPr>
        <w:t xml:space="preserve"> </w:t>
      </w:r>
      <w:r w:rsidRPr="00F0773B">
        <w:rPr>
          <w:rFonts w:ascii="Cambria" w:eastAsia="Times New Roman" w:hAnsi="Cambria" w:cs="Calibri"/>
          <w:sz w:val="20"/>
          <w:szCs w:val="20"/>
          <w:lang w:val="en-US" w:eastAsia="sr-Latn-ME"/>
        </w:rPr>
        <w:t>se</w:t>
      </w:r>
      <w:r w:rsidRPr="00382FA2">
        <w:rPr>
          <w:rFonts w:ascii="Cambria" w:eastAsia="Times New Roman" w:hAnsi="Cambria" w:cs="Calibri"/>
          <w:sz w:val="20"/>
          <w:szCs w:val="20"/>
          <w:lang w:eastAsia="sr-Latn-ME"/>
        </w:rPr>
        <w:t xml:space="preserve"> 10 </w:t>
      </w:r>
      <w:proofErr w:type="spellStart"/>
      <w:r w:rsidRPr="00F0773B">
        <w:rPr>
          <w:rFonts w:ascii="Cambria" w:eastAsia="Times New Roman" w:hAnsi="Cambria" w:cs="Calibri"/>
          <w:sz w:val="20"/>
          <w:szCs w:val="20"/>
          <w:lang w:val="en-US" w:eastAsia="sr-Latn-ME"/>
        </w:rPr>
        <w:t>bodova</w:t>
      </w:r>
      <w:proofErr w:type="spellEnd"/>
    </w:p>
    <w:p w:rsidR="00381319" w:rsidRPr="00F0773B" w:rsidRDefault="00381319" w:rsidP="00381319">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b/>
          <w:bCs/>
          <w:sz w:val="20"/>
          <w:szCs w:val="20"/>
          <w:lang w:val="en-US" w:eastAsia="sr-Latn-ME"/>
        </w:rPr>
        <w:t>Os</w:t>
      </w:r>
      <w:proofErr w:type="spellEnd"/>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proofErr w:type="spellStart"/>
      <w:r w:rsidRPr="00F0773B">
        <w:rPr>
          <w:rFonts w:ascii="Cambria" w:eastAsia="Times New Roman" w:hAnsi="Cambria" w:cs="Calibri"/>
          <w:sz w:val="20"/>
          <w:szCs w:val="20"/>
          <w:lang w:val="en-US" w:eastAsia="sr-Latn-ME"/>
        </w:rPr>
        <w:t>ima</w:t>
      </w:r>
      <w:proofErr w:type="spellEnd"/>
      <w:r w:rsidRPr="00382FA2">
        <w:rPr>
          <w:rFonts w:ascii="Cambria" w:eastAsia="Times New Roman" w:hAnsi="Cambria" w:cs="Calibri"/>
          <w:sz w:val="20"/>
          <w:szCs w:val="20"/>
          <w:lang w:eastAsia="sr-Latn-ME"/>
        </w:rPr>
        <w:t xml:space="preserve"> </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Iskustvo</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reference</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u</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obavljanju</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bio</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prethodni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korisnik</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r w:rsidRPr="00F0773B">
        <w:rPr>
          <w:rFonts w:ascii="Cambria" w:eastAsia="Times New Roman" w:hAnsi="Cambria" w:cs="Calibri"/>
          <w:spacing w:val="3"/>
          <w:sz w:val="20"/>
          <w:szCs w:val="20"/>
          <w:lang w:val="en-US" w:eastAsia="sr-Latn-ME"/>
        </w:rPr>
        <w:t>ta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imao</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je</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Odobrenje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nadle</w:t>
      </w:r>
      <w:proofErr w:type="spellEnd"/>
      <w:r w:rsidRPr="00382FA2">
        <w:rPr>
          <w:rFonts w:ascii="Cambria" w:eastAsia="Times New Roman" w:hAnsi="Cambria" w:cs="Calibri"/>
          <w:spacing w:val="3"/>
          <w:sz w:val="20"/>
          <w:szCs w:val="20"/>
          <w:lang w:eastAsia="sr-Latn-ME"/>
        </w:rPr>
        <w:t>ž</w:t>
      </w:r>
      <w:r w:rsidRPr="00F0773B">
        <w:rPr>
          <w:rFonts w:ascii="Cambria" w:eastAsia="Times New Roman" w:hAnsi="Cambria" w:cs="Calibri"/>
          <w:spacing w:val="3"/>
          <w:sz w:val="20"/>
          <w:szCs w:val="20"/>
          <w:lang w:val="en-US" w:eastAsia="sr-Latn-ME"/>
        </w:rPr>
        <w:t>nog</w:t>
      </w:r>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organa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lokalne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samouprave</w:t>
      </w:r>
      <w:proofErr w:type="spellEnd"/>
      <w:r w:rsidRPr="00382FA2">
        <w:rPr>
          <w:rFonts w:ascii="Cambria" w:eastAsia="Times New Roman" w:hAnsi="Cambria" w:cs="Calibri"/>
          <w:spacing w:val="3"/>
          <w:sz w:val="20"/>
          <w:szCs w:val="20"/>
          <w:lang w:eastAsia="sr-Latn-ME"/>
        </w:rPr>
        <w:t xml:space="preserve"> </w:t>
      </w:r>
      <w:r w:rsidRPr="00F0773B">
        <w:rPr>
          <w:rFonts w:ascii="Cambria" w:eastAsia="Times New Roman" w:hAnsi="Cambria" w:cs="Calibri"/>
          <w:spacing w:val="3"/>
          <w:sz w:val="20"/>
          <w:szCs w:val="20"/>
          <w:lang w:val="en-US" w:eastAsia="sr-Latn-ME"/>
        </w:rPr>
        <w:t>za</w:t>
      </w:r>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obavljanje</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djelatnosti</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na</w:t>
      </w:r>
      <w:proofErr w:type="spellEnd"/>
      <w:r w:rsidRPr="00382FA2">
        <w:rPr>
          <w:rFonts w:ascii="Cambria" w:eastAsia="Times New Roman" w:hAnsi="Cambria" w:cs="Calibri"/>
          <w:spacing w:val="3"/>
          <w:sz w:val="20"/>
          <w:szCs w:val="20"/>
          <w:lang w:eastAsia="sr-Latn-ME"/>
        </w:rPr>
        <w:t xml:space="preserve"> </w:t>
      </w:r>
      <w:proofErr w:type="spellStart"/>
      <w:r w:rsidRPr="00F0773B">
        <w:rPr>
          <w:rFonts w:ascii="Cambria" w:eastAsia="Times New Roman" w:hAnsi="Cambria" w:cs="Calibri"/>
          <w:spacing w:val="3"/>
          <w:sz w:val="20"/>
          <w:szCs w:val="20"/>
          <w:lang w:val="en-US" w:eastAsia="sr-Latn-ME"/>
        </w:rPr>
        <w:t>kupali</w:t>
      </w:r>
      <w:proofErr w:type="spellEnd"/>
      <w:r w:rsidRPr="00382FA2">
        <w:rPr>
          <w:rFonts w:ascii="Cambria" w:eastAsia="Times New Roman" w:hAnsi="Cambria" w:cs="Calibri"/>
          <w:spacing w:val="3"/>
          <w:sz w:val="20"/>
          <w:szCs w:val="20"/>
          <w:lang w:eastAsia="sr-Latn-ME"/>
        </w:rPr>
        <w:t>š</w:t>
      </w:r>
      <w:proofErr w:type="spellStart"/>
      <w:r w:rsidRPr="00F0773B">
        <w:rPr>
          <w:rFonts w:ascii="Cambria" w:eastAsia="Times New Roman" w:hAnsi="Cambria" w:cs="Calibri"/>
          <w:spacing w:val="3"/>
          <w:sz w:val="20"/>
          <w:szCs w:val="20"/>
          <w:lang w:val="en-US" w:eastAsia="sr-Latn-ME"/>
        </w:rPr>
        <w:t>tu</w:t>
      </w:r>
      <w:proofErr w:type="spellEnd"/>
      <w:r w:rsidRPr="00382FA2">
        <w:rPr>
          <w:rFonts w:ascii="Cambria" w:eastAsia="Times New Roman" w:hAnsi="Cambria" w:cs="Calibri"/>
          <w:spacing w:val="3"/>
          <w:sz w:val="20"/>
          <w:szCs w:val="20"/>
          <w:lang w:eastAsia="sr-Latn-ME"/>
        </w:rPr>
        <w:t xml:space="preserve"> </w:t>
      </w:r>
      <w:r w:rsidRPr="00F0773B">
        <w:rPr>
          <w:rFonts w:ascii="Cambria" w:hAnsi="Cambria"/>
          <w:sz w:val="20"/>
          <w:szCs w:val="20"/>
        </w:rPr>
        <w:t xml:space="preserve">za:  </w:t>
      </w:r>
      <w:r w:rsidRPr="00D9262C">
        <w:rPr>
          <w:rFonts w:ascii="Cambria" w:hAnsi="Cambria" w:cs="Cambria"/>
          <w:sz w:val="20"/>
          <w:szCs w:val="20"/>
        </w:rPr>
        <w:t>2018, 2017. i  2016. god.</w:t>
      </w:r>
      <w:r w:rsidRPr="00F0773B">
        <w:rPr>
          <w:rFonts w:ascii="Cambria" w:hAnsi="Cambria"/>
          <w:sz w:val="20"/>
          <w:szCs w:val="20"/>
        </w:rPr>
        <w:t xml:space="preserve">  </w:t>
      </w:r>
      <w:r w:rsidRPr="00F0773B">
        <w:rPr>
          <w:rFonts w:ascii="Cambria" w:eastAsia="Times New Roman" w:hAnsi="Cambria" w:cs="Calibri"/>
          <w:b/>
          <w:bCs/>
          <w:sz w:val="20"/>
          <w:szCs w:val="20"/>
          <w:lang w:eastAsia="sr-Latn-ME"/>
        </w:rPr>
        <w:t xml:space="preserve">Svaka godina nosi po </w:t>
      </w:r>
      <w:r>
        <w:rPr>
          <w:rFonts w:ascii="Cambria" w:eastAsia="Times New Roman" w:hAnsi="Cambria" w:cs="Calibri"/>
          <w:b/>
          <w:bCs/>
          <w:sz w:val="20"/>
          <w:szCs w:val="20"/>
          <w:lang w:eastAsia="sr-Latn-ME"/>
        </w:rPr>
        <w:t>10</w:t>
      </w:r>
      <w:r w:rsidRPr="00F0773B">
        <w:rPr>
          <w:rFonts w:ascii="Cambria" w:eastAsia="Times New Roman" w:hAnsi="Cambria" w:cs="Calibri"/>
          <w:b/>
          <w:bCs/>
          <w:sz w:val="20"/>
          <w:szCs w:val="20"/>
          <w:lang w:eastAsia="sr-Latn-ME"/>
        </w:rPr>
        <w:t xml:space="preserve"> bodova, odnosno ukupan zbir bodova ne može  biti veći od 3</w:t>
      </w:r>
      <w:r>
        <w:rPr>
          <w:rFonts w:ascii="Cambria" w:eastAsia="Times New Roman" w:hAnsi="Cambria" w:cs="Calibri"/>
          <w:b/>
          <w:bCs/>
          <w:sz w:val="20"/>
          <w:szCs w:val="20"/>
          <w:lang w:eastAsia="sr-Latn-ME"/>
        </w:rPr>
        <w:t>0</w:t>
      </w:r>
      <w:r w:rsidRPr="00F0773B">
        <w:rPr>
          <w:rFonts w:ascii="Cambria" w:eastAsia="Times New Roman" w:hAnsi="Cambria" w:cs="Calibri"/>
          <w:b/>
          <w:bCs/>
          <w:sz w:val="20"/>
          <w:szCs w:val="20"/>
          <w:lang w:eastAsia="sr-Latn-ME"/>
        </w:rPr>
        <w:t xml:space="preserve">  bodova.</w:t>
      </w:r>
      <w:r w:rsidRPr="00F0773B">
        <w:rPr>
          <w:rFonts w:ascii="Cambria" w:hAnsi="Cambria"/>
          <w:sz w:val="20"/>
          <w:szCs w:val="20"/>
        </w:rPr>
        <w:t xml:space="preserve">                                                                                                        </w:t>
      </w:r>
    </w:p>
    <w:p w:rsidR="00381319" w:rsidRPr="00F0773B" w:rsidRDefault="00381319" w:rsidP="00381319">
      <w:pPr>
        <w:tabs>
          <w:tab w:val="left" w:pos="360"/>
        </w:tabs>
        <w:autoSpaceDE w:val="0"/>
        <w:autoSpaceDN w:val="0"/>
        <w:adjustRightInd w:val="0"/>
        <w:spacing w:after="0" w:line="240" w:lineRule="auto"/>
        <w:ind w:left="-284" w:right="-567"/>
        <w:jc w:val="both"/>
        <w:rPr>
          <w:rFonts w:ascii="Cambria" w:hAnsi="Cambria"/>
          <w:sz w:val="20"/>
          <w:szCs w:val="20"/>
        </w:rPr>
      </w:pPr>
      <w:r w:rsidRPr="00382FA2">
        <w:rPr>
          <w:rFonts w:ascii="Cambria" w:eastAsia="Times New Roman" w:hAnsi="Cambria" w:cs="Calibri"/>
          <w:b/>
          <w:bCs/>
          <w:sz w:val="20"/>
          <w:szCs w:val="20"/>
          <w:lang w:eastAsia="sr-Latn-ME"/>
        </w:rPr>
        <w:t>-</w:t>
      </w:r>
      <w:r w:rsidRPr="00F0773B">
        <w:rPr>
          <w:rFonts w:ascii="Cambria" w:eastAsia="Times New Roman" w:hAnsi="Cambria" w:cs="Calibri"/>
          <w:b/>
          <w:bCs/>
          <w:sz w:val="20"/>
          <w:szCs w:val="20"/>
          <w:lang w:val="en-US" w:eastAsia="sr-Latn-ME"/>
        </w:rPr>
        <w:t>O</w:t>
      </w:r>
      <w:r>
        <w:rPr>
          <w:rFonts w:ascii="Cambria" w:eastAsia="Times New Roman" w:hAnsi="Cambria" w:cs="Calibri"/>
          <w:b/>
          <w:bCs/>
          <w:sz w:val="20"/>
          <w:szCs w:val="20"/>
          <w:lang w:val="en-US" w:eastAsia="sr-Latn-ME"/>
        </w:rPr>
        <w:t>m</w:t>
      </w:r>
      <w:r w:rsidRPr="00382FA2">
        <w:rPr>
          <w:rFonts w:ascii="Cambria" w:eastAsia="Times New Roman" w:hAnsi="Cambria" w:cs="Calibri"/>
          <w:b/>
          <w:bCs/>
          <w:sz w:val="20"/>
          <w:szCs w:val="20"/>
          <w:lang w:eastAsia="sr-Latn-ME"/>
        </w:rPr>
        <w:t>-</w:t>
      </w:r>
      <w:proofErr w:type="spellStart"/>
      <w:r w:rsidRPr="00F0773B">
        <w:rPr>
          <w:rFonts w:ascii="Cambria" w:eastAsia="Times New Roman" w:hAnsi="Cambria" w:cs="Calibri"/>
          <w:sz w:val="20"/>
          <w:szCs w:val="20"/>
          <w:lang w:val="en-US" w:eastAsia="sr-Latn-ME"/>
        </w:rPr>
        <w:t>Ponu</w:t>
      </w:r>
      <w:proofErr w:type="spellEnd"/>
      <w:r w:rsidRPr="00382FA2">
        <w:rPr>
          <w:rFonts w:ascii="Cambria" w:eastAsia="Times New Roman" w:hAnsi="Cambria" w:cs="Calibri"/>
          <w:sz w:val="20"/>
          <w:szCs w:val="20"/>
          <w:lang w:eastAsia="sr-Latn-ME"/>
        </w:rPr>
        <w:t>đ</w:t>
      </w:r>
      <w:r w:rsidRPr="00F0773B">
        <w:rPr>
          <w:rFonts w:ascii="Cambria" w:eastAsia="Times New Roman" w:hAnsi="Cambria" w:cs="Calibri"/>
          <w:sz w:val="20"/>
          <w:szCs w:val="20"/>
          <w:lang w:val="en-US" w:eastAsia="sr-Latn-ME"/>
        </w:rPr>
        <w:t>a</w:t>
      </w:r>
      <w:r w:rsidRPr="00382FA2">
        <w:rPr>
          <w:rFonts w:ascii="Cambria" w:eastAsia="Times New Roman" w:hAnsi="Cambria" w:cs="Calibri"/>
          <w:sz w:val="20"/>
          <w:szCs w:val="20"/>
          <w:lang w:eastAsia="sr-Latn-ME"/>
        </w:rPr>
        <w:t xml:space="preserve">č  </w:t>
      </w:r>
      <w:r w:rsidRPr="00D9262C">
        <w:rPr>
          <w:rFonts w:ascii="Cambria" w:hAnsi="Cambria" w:cs="Cambria"/>
          <w:sz w:val="20"/>
          <w:szCs w:val="20"/>
        </w:rPr>
        <w:t>je pribavio Odobenje nadležnog opštinskog organa za 2018.godinu za pružanje turističkih usluga na kupalištu</w:t>
      </w:r>
      <w:r>
        <w:rPr>
          <w:rFonts w:ascii="Cambria" w:hAnsi="Cambria" w:cs="Cambria"/>
          <w:sz w:val="20"/>
          <w:szCs w:val="20"/>
        </w:rPr>
        <w:t xml:space="preserve">, koje je prethodno koristio </w:t>
      </w:r>
      <w:r w:rsidRPr="00D9262C">
        <w:rPr>
          <w:rFonts w:ascii="Cambria" w:hAnsi="Cambria" w:cs="Cambria"/>
          <w:sz w:val="20"/>
          <w:szCs w:val="20"/>
        </w:rPr>
        <w:t xml:space="preserve"> najkasnije do 01.juna 2018.god. </w:t>
      </w:r>
      <w:r>
        <w:rPr>
          <w:rFonts w:ascii="Cambria" w:hAnsi="Cambria" w:cs="Cambria"/>
          <w:sz w:val="20"/>
          <w:szCs w:val="20"/>
        </w:rPr>
        <w:t>dodjeljuje se dodatnih 5 bodova.</w:t>
      </w:r>
    </w:p>
    <w:p w:rsidR="00381319" w:rsidRPr="00967F38" w:rsidRDefault="00381319" w:rsidP="00381319">
      <w:pPr>
        <w:pStyle w:val="ListParagraph"/>
        <w:tabs>
          <w:tab w:val="left" w:pos="354"/>
          <w:tab w:val="left" w:pos="3969"/>
        </w:tabs>
        <w:ind w:left="-284" w:right="-567"/>
        <w:rPr>
          <w:rFonts w:ascii="Cambria" w:hAnsi="Cambria" w:cs="Times New Roman"/>
          <w:sz w:val="20"/>
          <w:szCs w:val="20"/>
          <w:lang w:val="sr-Latn-ME"/>
        </w:rPr>
      </w:pPr>
      <w:proofErr w:type="spellStart"/>
      <w:r w:rsidRPr="00F0773B">
        <w:rPr>
          <w:rFonts w:ascii="Cambria" w:hAnsi="Cambria" w:cs="Times New Roman"/>
          <w:sz w:val="20"/>
          <w:szCs w:val="20"/>
        </w:rPr>
        <w:t>Maksimalan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broj</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bodova</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koji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mo</w:t>
      </w:r>
      <w:proofErr w:type="spellEnd"/>
      <w:r w:rsidRPr="00967F38">
        <w:rPr>
          <w:rFonts w:ascii="Cambria" w:hAnsi="Cambria" w:cs="Times New Roman"/>
          <w:sz w:val="20"/>
          <w:szCs w:val="20"/>
          <w:lang w:val="sr-Latn-ME"/>
        </w:rPr>
        <w:t>ž</w:t>
      </w:r>
      <w:r w:rsidRPr="00F0773B">
        <w:rPr>
          <w:rFonts w:ascii="Cambria" w:hAnsi="Cambria" w:cs="Times New Roman"/>
          <w:sz w:val="20"/>
          <w:szCs w:val="20"/>
        </w:rPr>
        <w:t>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biti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dodijeljen</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po</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osnovu</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reference</w:t>
      </w:r>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w:t>
      </w:r>
      <w:proofErr w:type="spellEnd"/>
      <w:r w:rsidRPr="00967F38">
        <w:rPr>
          <w:rFonts w:ascii="Cambria" w:hAnsi="Cambria" w:cs="Times New Roman"/>
          <w:sz w:val="20"/>
          <w:szCs w:val="20"/>
          <w:lang w:val="sr-Latn-ME"/>
        </w:rPr>
        <w:t xml:space="preserve"> </w:t>
      </w:r>
      <w:proofErr w:type="spellStart"/>
      <w:r w:rsidRPr="00F0773B">
        <w:rPr>
          <w:rFonts w:ascii="Cambria" w:hAnsi="Cambria" w:cs="Times New Roman"/>
          <w:sz w:val="20"/>
          <w:szCs w:val="20"/>
        </w:rPr>
        <w:t>iskustva</w:t>
      </w:r>
      <w:proofErr w:type="spellEnd"/>
      <w:r w:rsidRPr="00967F38">
        <w:rPr>
          <w:rFonts w:ascii="Cambria" w:hAnsi="Cambria" w:cs="Times New Roman"/>
          <w:sz w:val="20"/>
          <w:szCs w:val="20"/>
          <w:lang w:val="sr-Latn-ME"/>
        </w:rPr>
        <w:t xml:space="preserve"> </w:t>
      </w:r>
      <w:r w:rsidRPr="00F0773B">
        <w:rPr>
          <w:rFonts w:ascii="Cambria" w:hAnsi="Cambria" w:cs="Times New Roman"/>
          <w:sz w:val="20"/>
          <w:szCs w:val="20"/>
        </w:rPr>
        <w:t>je</w:t>
      </w:r>
      <w:r w:rsidRPr="00967F38">
        <w:rPr>
          <w:rFonts w:ascii="Cambria" w:hAnsi="Cambria" w:cs="Times New Roman"/>
          <w:sz w:val="20"/>
          <w:szCs w:val="20"/>
          <w:lang w:val="sr-Latn-ME"/>
        </w:rPr>
        <w:t xml:space="preserve"> </w:t>
      </w:r>
      <w:r w:rsidRPr="00967F38">
        <w:rPr>
          <w:rFonts w:ascii="Cambria" w:hAnsi="Cambria" w:cs="Times New Roman"/>
          <w:b/>
          <w:sz w:val="20"/>
          <w:szCs w:val="20"/>
          <w:lang w:val="sr-Latn-ME"/>
        </w:rPr>
        <w:t xml:space="preserve">45 </w:t>
      </w:r>
      <w:proofErr w:type="spellStart"/>
      <w:r w:rsidRPr="00F0773B">
        <w:rPr>
          <w:rFonts w:ascii="Cambria" w:hAnsi="Cambria" w:cs="Times New Roman"/>
          <w:b/>
          <w:sz w:val="20"/>
          <w:szCs w:val="20"/>
        </w:rPr>
        <w:t>bodova</w:t>
      </w:r>
      <w:proofErr w:type="spellEnd"/>
      <w:r w:rsidRPr="00967F38">
        <w:rPr>
          <w:rFonts w:ascii="Cambria" w:hAnsi="Cambria" w:cs="Times New Roman"/>
          <w:sz w:val="20"/>
          <w:szCs w:val="20"/>
          <w:lang w:val="sr-Latn-ME"/>
        </w:rPr>
        <w:t>.</w:t>
      </w:r>
    </w:p>
    <w:p w:rsidR="00381319" w:rsidRPr="00967F38" w:rsidRDefault="00381319" w:rsidP="00381319">
      <w:pPr>
        <w:autoSpaceDE w:val="0"/>
        <w:autoSpaceDN w:val="0"/>
        <w:adjustRightInd w:val="0"/>
        <w:spacing w:after="0" w:line="240" w:lineRule="auto"/>
        <w:ind w:left="-284" w:right="-567"/>
        <w:rPr>
          <w:rFonts w:ascii="Cambria" w:eastAsia="Times New Roman" w:hAnsi="Cambria" w:cs="Futura Book"/>
          <w:b/>
          <w:sz w:val="20"/>
          <w:szCs w:val="20"/>
          <w:lang w:eastAsia="sr-Latn-ME"/>
        </w:rPr>
      </w:pPr>
    </w:p>
    <w:p w:rsidR="00381319" w:rsidRPr="00967F38" w:rsidRDefault="00381319" w:rsidP="00381319">
      <w:pPr>
        <w:autoSpaceDE w:val="0"/>
        <w:autoSpaceDN w:val="0"/>
        <w:adjustRightInd w:val="0"/>
        <w:spacing w:after="0" w:line="240" w:lineRule="auto"/>
        <w:ind w:left="-284" w:right="-567"/>
        <w:rPr>
          <w:rFonts w:ascii="Cambria" w:eastAsia="Times New Roman" w:hAnsi="Cambria" w:cs="Futura Book"/>
          <w:sz w:val="20"/>
          <w:szCs w:val="20"/>
          <w:lang w:eastAsia="sr-Latn-ME"/>
        </w:rPr>
      </w:pPr>
      <w:r w:rsidRPr="00967F38">
        <w:rPr>
          <w:rFonts w:ascii="Cambria" w:eastAsia="Times New Roman" w:hAnsi="Cambria" w:cs="Futura Book"/>
          <w:sz w:val="20"/>
          <w:szCs w:val="20"/>
          <w:lang w:eastAsia="sr-Latn-ME"/>
        </w:rPr>
        <w:lastRenderedPageBreak/>
        <w:t xml:space="preserve">6.3.3.  </w:t>
      </w:r>
      <w:proofErr w:type="spellStart"/>
      <w:r w:rsidRPr="00F705B7">
        <w:rPr>
          <w:rFonts w:ascii="Cambria" w:eastAsia="Times New Roman" w:hAnsi="Cambria" w:cs="Futura Book"/>
          <w:sz w:val="20"/>
          <w:szCs w:val="20"/>
          <w:lang w:val="en-US" w:eastAsia="sr-Latn-ME"/>
        </w:rPr>
        <w:t>Ukupan</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broj</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je</w:t>
      </w:r>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zbir</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bodova</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po</w:t>
      </w:r>
      <w:proofErr w:type="spellEnd"/>
      <w:r w:rsidRPr="00967F38">
        <w:rPr>
          <w:rFonts w:ascii="Cambria" w:eastAsia="Times New Roman" w:hAnsi="Cambria" w:cs="Futura Book"/>
          <w:sz w:val="20"/>
          <w:szCs w:val="20"/>
          <w:lang w:eastAsia="sr-Latn-ME"/>
        </w:rPr>
        <w:t xml:space="preserve"> </w:t>
      </w:r>
      <w:proofErr w:type="spellStart"/>
      <w:r w:rsidRPr="00F705B7">
        <w:rPr>
          <w:rFonts w:ascii="Cambria" w:eastAsia="Times New Roman" w:hAnsi="Cambria" w:cs="Futura Book"/>
          <w:sz w:val="20"/>
          <w:szCs w:val="20"/>
          <w:lang w:val="en-US" w:eastAsia="sr-Latn-ME"/>
        </w:rPr>
        <w:t>oba</w:t>
      </w:r>
      <w:proofErr w:type="spellEnd"/>
      <w:r w:rsidRPr="00967F38">
        <w:rPr>
          <w:rFonts w:ascii="Cambria" w:eastAsia="Times New Roman" w:hAnsi="Cambria" w:cs="Futura Book"/>
          <w:sz w:val="20"/>
          <w:szCs w:val="20"/>
          <w:lang w:eastAsia="sr-Latn-ME"/>
        </w:rPr>
        <w:t xml:space="preserve"> </w:t>
      </w:r>
      <w:proofErr w:type="spellStart"/>
      <w:proofErr w:type="gramStart"/>
      <w:r w:rsidRPr="00F705B7">
        <w:rPr>
          <w:rFonts w:ascii="Cambria" w:eastAsia="Times New Roman" w:hAnsi="Cambria" w:cs="Futura Book"/>
          <w:sz w:val="20"/>
          <w:szCs w:val="20"/>
          <w:lang w:val="en-US" w:eastAsia="sr-Latn-ME"/>
        </w:rPr>
        <w:t>kriterijuma</w:t>
      </w:r>
      <w:proofErr w:type="spell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Y</w:t>
      </w:r>
      <w:proofErr w:type="gramEnd"/>
      <w:r w:rsidRPr="00967F38">
        <w:rPr>
          <w:rFonts w:ascii="Cambria" w:eastAsia="Times New Roman" w:hAnsi="Cambria" w:cs="Futura Book"/>
          <w:sz w:val="20"/>
          <w:szCs w:val="20"/>
          <w:lang w:eastAsia="sr-Latn-ME"/>
        </w:rPr>
        <w:t xml:space="preserve">= </w:t>
      </w:r>
      <w:r w:rsidRPr="00F705B7">
        <w:rPr>
          <w:rFonts w:ascii="Cambria" w:eastAsia="Times New Roman" w:hAnsi="Cambria" w:cs="Futura Book"/>
          <w:sz w:val="20"/>
          <w:szCs w:val="20"/>
          <w:lang w:val="en-US" w:eastAsia="sr-Latn-ME"/>
        </w:rPr>
        <w:t>A</w:t>
      </w:r>
      <w:r w:rsidRPr="00967F38">
        <w:rPr>
          <w:rFonts w:ascii="Cambria" w:eastAsia="Times New Roman" w:hAnsi="Cambria" w:cs="Futura Book"/>
          <w:sz w:val="20"/>
          <w:szCs w:val="20"/>
          <w:lang w:eastAsia="sr-Latn-ME"/>
        </w:rPr>
        <w:t>+</w:t>
      </w:r>
      <w:r w:rsidRPr="00F705B7">
        <w:rPr>
          <w:rFonts w:ascii="Cambria" w:eastAsia="Times New Roman" w:hAnsi="Cambria" w:cs="Futura Book"/>
          <w:sz w:val="20"/>
          <w:szCs w:val="20"/>
          <w:lang w:val="en-US" w:eastAsia="sr-Latn-ME"/>
        </w:rPr>
        <w:t>B</w:t>
      </w:r>
    </w:p>
    <w:p w:rsidR="00381319" w:rsidRDefault="00381319" w:rsidP="00381319">
      <w:pPr>
        <w:ind w:left="-284" w:right="-567"/>
        <w:rPr>
          <w:rFonts w:ascii="Cambria" w:hAnsi="Cambria"/>
          <w:b/>
          <w:sz w:val="20"/>
          <w:szCs w:val="20"/>
        </w:rPr>
      </w:pPr>
    </w:p>
    <w:p w:rsidR="00381319" w:rsidRPr="002B25F0" w:rsidRDefault="00381319" w:rsidP="00381319">
      <w:pPr>
        <w:ind w:left="-284" w:right="-567"/>
        <w:rPr>
          <w:rFonts w:ascii="Cambria" w:hAnsi="Cambria"/>
          <w:b/>
          <w:sz w:val="20"/>
          <w:szCs w:val="20"/>
        </w:rPr>
      </w:pPr>
      <w:r w:rsidRPr="002B25F0">
        <w:rPr>
          <w:rFonts w:ascii="Cambria" w:hAnsi="Cambria"/>
          <w:b/>
          <w:sz w:val="20"/>
          <w:szCs w:val="20"/>
        </w:rPr>
        <w:t>VII Sprovođenje</w:t>
      </w:r>
      <w:r w:rsidRPr="002B25F0">
        <w:rPr>
          <w:rFonts w:ascii="Cambria" w:hAnsi="Cambria"/>
          <w:b/>
          <w:spacing w:val="-9"/>
          <w:sz w:val="20"/>
          <w:szCs w:val="20"/>
        </w:rPr>
        <w:t xml:space="preserve"> </w:t>
      </w:r>
      <w:r w:rsidRPr="002B25F0">
        <w:rPr>
          <w:rFonts w:ascii="Cambria" w:hAnsi="Cambria"/>
          <w:b/>
          <w:sz w:val="20"/>
          <w:szCs w:val="20"/>
        </w:rPr>
        <w:t>postupka</w:t>
      </w:r>
    </w:p>
    <w:p w:rsidR="00381319" w:rsidRPr="002B25F0" w:rsidRDefault="00381319" w:rsidP="00381319">
      <w:pPr>
        <w:ind w:left="-284" w:right="-567"/>
        <w:jc w:val="both"/>
        <w:rPr>
          <w:rFonts w:ascii="Cambria" w:hAnsi="Cambria" w:cs="Cambria"/>
          <w:b/>
          <w:sz w:val="20"/>
          <w:szCs w:val="20"/>
        </w:rPr>
      </w:pPr>
      <w:r w:rsidRPr="002B25F0">
        <w:rPr>
          <w:rFonts w:ascii="Cambria" w:hAnsi="Cambria" w:cs="Cambria"/>
          <w:sz w:val="20"/>
          <w:szCs w:val="20"/>
        </w:rPr>
        <w:t>7.1.  Ponuđač sačinjava i podnosi ponudu u skladu sa Javnim pozivom i tenderskom dokumentacijom. Rok važenja ponuda je 90 dana od dana otvaranja</w:t>
      </w:r>
      <w:r>
        <w:rPr>
          <w:rFonts w:ascii="Cambria" w:hAnsi="Cambria" w:cs="Cambria"/>
          <w:sz w:val="20"/>
          <w:szCs w:val="20"/>
        </w:rPr>
        <w:t>.</w:t>
      </w:r>
    </w:p>
    <w:p w:rsidR="00381319" w:rsidRDefault="00381319" w:rsidP="00381319">
      <w:pPr>
        <w:ind w:left="-284" w:right="-567"/>
        <w:jc w:val="both"/>
        <w:rPr>
          <w:rFonts w:ascii="Cambria" w:hAnsi="Cambria" w:cs="Cambria"/>
          <w:sz w:val="20"/>
          <w:szCs w:val="20"/>
        </w:rPr>
      </w:pPr>
      <w:r w:rsidRPr="002B25F0">
        <w:rPr>
          <w:rFonts w:ascii="Cambria" w:hAnsi="Cambria" w:cs="Cambria"/>
          <w:sz w:val="20"/>
          <w:szCs w:val="20"/>
        </w:rPr>
        <w:t>7.2. Ponuđač može u roku za dostavljanje ponude da istu mijenja i dopunjava ili da u pisanoj formi odustane od ponude.</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7.3. Promjena i dopuna ponude ili odustajanje od ponude ponuđač dostavlja na isti način kao i ponudu. Ponuđač može odustati od ponude, bez aktiviranja priložene garancije ponude, najkasnije do roka (dan, vrijeme, sat)  određenog javnim pozivom za predaju ponude na arhivi Javnog preduzeća. U slučaju odustanka od ponude prije isteka roka o</w:t>
      </w:r>
      <w:r>
        <w:rPr>
          <w:rFonts w:ascii="Cambria" w:hAnsi="Cambria" w:cs="Cambria"/>
          <w:sz w:val="20"/>
          <w:szCs w:val="20"/>
        </w:rPr>
        <w:t>dređenog za dostavljanje ponude</w:t>
      </w:r>
      <w:r w:rsidRPr="002B25F0">
        <w:rPr>
          <w:rFonts w:ascii="Cambria" w:hAnsi="Cambria" w:cs="Cambria"/>
          <w:sz w:val="20"/>
          <w:szCs w:val="20"/>
        </w:rPr>
        <w:t xml:space="preserve">  ista se vraća ponuđaču neotvorena.</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 xml:space="preserve">7.4. Ponude koje su primljene nakon isteka Javnim pozivom određenog roka odbijaju se kao neblagovremene i vraćaju se neotvorene ponuđaču, </w:t>
      </w:r>
      <w:r w:rsidRPr="00967F38">
        <w:rPr>
          <w:rFonts w:ascii="Cambria" w:hAnsi="Cambria" w:cs="Cambria"/>
          <w:sz w:val="20"/>
          <w:szCs w:val="20"/>
        </w:rPr>
        <w:t>konačnom</w:t>
      </w:r>
      <w:r w:rsidRPr="002B25F0">
        <w:rPr>
          <w:rFonts w:ascii="Cambria" w:hAnsi="Cambria" w:cs="Cambria"/>
          <w:sz w:val="20"/>
          <w:szCs w:val="20"/>
        </w:rPr>
        <w:t xml:space="preserve"> odlukom-rješenjem o izboru najpovoljnije ponude.</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 xml:space="preserve">7.5. Ponude fizičkih ili pravnih lica (ranijih korisnika) odbijaju se kao neprihvatljive i neće biti predmet vrednovanja, ukoliko je </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-protiv ponuđača (ranijeg korisnika)  Javno preduzeće pokrenulo sudski postupak zbog neispunjavanja ugovorenih obaveza,</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-sa ponuđačem (ranijim korisnikom) Javno preduzeće raskinulo  ugovor zbog teže povrede ugovorne obaveze</w:t>
      </w:r>
      <w:r>
        <w:rPr>
          <w:rFonts w:ascii="Cambria" w:hAnsi="Cambria" w:cs="Cambria"/>
          <w:sz w:val="20"/>
          <w:szCs w:val="20"/>
        </w:rPr>
        <w:t>.</w:t>
      </w:r>
      <w:r w:rsidRPr="002B25F0">
        <w:rPr>
          <w:rFonts w:ascii="Cambria" w:hAnsi="Cambria" w:cs="Cambria"/>
          <w:sz w:val="20"/>
          <w:szCs w:val="20"/>
        </w:rPr>
        <w:t xml:space="preserve"> </w:t>
      </w:r>
    </w:p>
    <w:p w:rsidR="00381319" w:rsidRPr="002B25F0" w:rsidRDefault="00381319" w:rsidP="00381319">
      <w:pPr>
        <w:ind w:left="-284" w:right="-567"/>
        <w:jc w:val="both"/>
        <w:rPr>
          <w:rFonts w:ascii="Cambria" w:hAnsi="Cambria"/>
          <w:sz w:val="20"/>
          <w:szCs w:val="20"/>
        </w:rPr>
      </w:pPr>
      <w:r w:rsidRPr="002B25F0">
        <w:rPr>
          <w:rFonts w:ascii="Cambria" w:hAnsi="Cambria" w:cs="Cambria"/>
          <w:sz w:val="20"/>
          <w:szCs w:val="20"/>
        </w:rPr>
        <w:t>7.6. Postupak davanja u zakup sprovode Tenderske komisije koje imenuje Direktor Javnog preduzeća.</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7.7. Nezatvorene (neuredne) ponude  odbijaju se kao nevažeće i u stanju u kojem su uručene biće vraćene ponuđaču, nakon okončanja postupka .</w:t>
      </w:r>
    </w:p>
    <w:p w:rsidR="00381319" w:rsidRPr="002B25F0" w:rsidRDefault="00381319" w:rsidP="00381319">
      <w:pPr>
        <w:ind w:left="-284" w:right="-567"/>
        <w:jc w:val="both"/>
        <w:rPr>
          <w:rFonts w:ascii="Cambria" w:hAnsi="Cambria" w:cs="Cambria"/>
          <w:sz w:val="20"/>
          <w:szCs w:val="20"/>
        </w:rPr>
      </w:pPr>
      <w:r w:rsidRPr="002B25F0">
        <w:rPr>
          <w:rFonts w:ascii="Cambria" w:hAnsi="Cambria" w:cs="Cambria"/>
          <w:sz w:val="20"/>
          <w:szCs w:val="20"/>
        </w:rPr>
        <w:t xml:space="preserve">Neispravna je ponuda koja nije sačinjena u skladu sa uslovima Javnog poziva. </w:t>
      </w:r>
    </w:p>
    <w:p w:rsidR="00381319" w:rsidRDefault="00381319" w:rsidP="00381319">
      <w:pPr>
        <w:ind w:left="-284" w:right="-567"/>
        <w:jc w:val="both"/>
        <w:rPr>
          <w:rFonts w:ascii="Cambria" w:hAnsi="Cambria" w:cs="Cambria"/>
          <w:sz w:val="20"/>
          <w:szCs w:val="20"/>
        </w:rPr>
      </w:pPr>
      <w:r w:rsidRPr="002B25F0">
        <w:rPr>
          <w:rFonts w:ascii="Cambria" w:hAnsi="Cambria" w:cs="Cambria"/>
          <w:sz w:val="20"/>
          <w:szCs w:val="20"/>
        </w:rPr>
        <w:t>7.8. Odluka Tenderske komsije se dost</w:t>
      </w:r>
      <w:r>
        <w:rPr>
          <w:rFonts w:ascii="Cambria" w:hAnsi="Cambria" w:cs="Cambria"/>
          <w:sz w:val="20"/>
          <w:szCs w:val="20"/>
        </w:rPr>
        <w:t>avlja na adresu koju je ponuđač</w:t>
      </w:r>
      <w:r w:rsidRPr="002B25F0">
        <w:rPr>
          <w:rFonts w:ascii="Cambria" w:hAnsi="Cambria" w:cs="Cambria"/>
          <w:sz w:val="20"/>
          <w:szCs w:val="20"/>
        </w:rPr>
        <w:t xml:space="preserve"> označio u ponudi ili neposrednim uručenjem na</w:t>
      </w:r>
      <w:r>
        <w:rPr>
          <w:rFonts w:ascii="Cambria" w:hAnsi="Cambria" w:cs="Cambria"/>
          <w:sz w:val="20"/>
          <w:szCs w:val="20"/>
        </w:rPr>
        <w:t xml:space="preserve"> Arhivi Javnog preduzeća.</w:t>
      </w:r>
    </w:p>
    <w:p w:rsidR="00381319" w:rsidRDefault="00381319" w:rsidP="00381319">
      <w:pPr>
        <w:spacing w:after="0"/>
        <w:ind w:left="-284" w:right="-567"/>
        <w:jc w:val="both"/>
        <w:rPr>
          <w:rFonts w:ascii="Cambria" w:hAnsi="Cambria" w:cs="Cambria"/>
          <w:sz w:val="20"/>
          <w:szCs w:val="20"/>
        </w:rPr>
      </w:pPr>
      <w:r w:rsidRPr="002B25F0">
        <w:rPr>
          <w:rFonts w:ascii="Cambria" w:hAnsi="Cambria" w:cs="Cambria"/>
          <w:sz w:val="20"/>
          <w:szCs w:val="20"/>
        </w:rPr>
        <w:t>U slučaju da Odluka i/ili ostali podnesci ne budu uručeni na adresu označenu u ponudi ponuđača, isto će biti postavljeno na oglasnoj tabli i internet stranici Javnog preduzeća www.morskodobro.com. Istekom roka od 5 (pet) dana od dana oglašavanja smatrat će se da je lice uredno obavješteno, nakon čega će teći rokovi za sprovođenje radnji u postupku.</w:t>
      </w:r>
    </w:p>
    <w:p w:rsidR="00381319" w:rsidRDefault="00381319" w:rsidP="00381319">
      <w:pPr>
        <w:spacing w:after="0"/>
        <w:ind w:left="-284" w:right="-567"/>
        <w:jc w:val="both"/>
        <w:rPr>
          <w:rFonts w:ascii="Cambria" w:hAnsi="Cambria" w:cs="Cambria"/>
          <w:sz w:val="20"/>
          <w:szCs w:val="20"/>
        </w:rPr>
      </w:pPr>
    </w:p>
    <w:p w:rsidR="00381319" w:rsidRPr="00967F38" w:rsidRDefault="00381319" w:rsidP="00381319">
      <w:pPr>
        <w:pStyle w:val="Heading1"/>
        <w:tabs>
          <w:tab w:val="left" w:pos="458"/>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VIII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preuzimanja</w:t>
      </w:r>
      <w:r w:rsidRPr="00967F38">
        <w:rPr>
          <w:rFonts w:ascii="Cambria" w:hAnsi="Cambria" w:cs="Times New Roman"/>
          <w:spacing w:val="-14"/>
          <w:sz w:val="20"/>
          <w:szCs w:val="20"/>
          <w:lang w:val="nb-NO"/>
        </w:rPr>
        <w:t xml:space="preserve"> </w:t>
      </w:r>
      <w:r w:rsidRPr="00967F38">
        <w:rPr>
          <w:rFonts w:ascii="Cambria" w:hAnsi="Cambria" w:cs="Times New Roman"/>
          <w:sz w:val="20"/>
          <w:szCs w:val="20"/>
          <w:lang w:val="nb-NO"/>
        </w:rPr>
        <w:t>tenderske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dokumentacije</w:t>
      </w:r>
    </w:p>
    <w:p w:rsidR="00381319" w:rsidRPr="00967F38" w:rsidRDefault="00381319" w:rsidP="00381319">
      <w:pPr>
        <w:pStyle w:val="Heading1"/>
        <w:tabs>
          <w:tab w:val="left" w:pos="458"/>
          <w:tab w:val="left" w:pos="3969"/>
        </w:tabs>
        <w:ind w:left="-284" w:right="-567"/>
        <w:rPr>
          <w:rFonts w:ascii="Cambria" w:hAnsi="Cambria" w:cs="Times New Roman"/>
          <w:sz w:val="20"/>
          <w:szCs w:val="20"/>
          <w:lang w:val="nb-NO"/>
        </w:rPr>
      </w:pPr>
    </w:p>
    <w:p w:rsidR="00381319" w:rsidRDefault="00381319" w:rsidP="00381319">
      <w:pPr>
        <w:ind w:left="-284" w:right="-567"/>
        <w:jc w:val="both"/>
        <w:rPr>
          <w:rFonts w:ascii="Cambria" w:hAnsi="Cambria" w:cs="Cambria"/>
          <w:sz w:val="20"/>
          <w:szCs w:val="20"/>
          <w:lang w:val="nb-NO"/>
        </w:rPr>
      </w:pPr>
      <w:r w:rsidRPr="00967F38">
        <w:rPr>
          <w:rFonts w:ascii="Cambria" w:hAnsi="Cambria" w:cs="Cambria"/>
          <w:sz w:val="20"/>
          <w:szCs w:val="20"/>
          <w:lang w:val="nb-NO"/>
        </w:rPr>
        <w:t xml:space="preserve">Na nadmetanju (tenderu) mogu učestvovati isključivo ponuđači koji </w:t>
      </w:r>
      <w:r>
        <w:rPr>
          <w:rFonts w:ascii="Cambria" w:hAnsi="Cambria" w:cs="Cambria"/>
          <w:sz w:val="20"/>
          <w:szCs w:val="20"/>
          <w:lang w:val="nb-NO"/>
        </w:rPr>
        <w:t>otkupe tendersku dokumentaciju.</w:t>
      </w:r>
    </w:p>
    <w:p w:rsidR="00381319" w:rsidRDefault="00381319" w:rsidP="00381319">
      <w:pPr>
        <w:ind w:left="-284" w:right="-567"/>
        <w:jc w:val="both"/>
        <w:rPr>
          <w:rFonts w:ascii="Cambria" w:hAnsi="Cambria" w:cs="Cambria"/>
          <w:sz w:val="20"/>
          <w:szCs w:val="20"/>
          <w:lang w:val="nb-NO"/>
        </w:rPr>
      </w:pPr>
      <w:r w:rsidRPr="00967F38">
        <w:rPr>
          <w:rFonts w:ascii="Cambria" w:hAnsi="Cambria" w:cs="Cambria"/>
          <w:sz w:val="20"/>
          <w:szCs w:val="20"/>
          <w:lang w:val="nb-NO"/>
        </w:rPr>
        <w:t>Zainteresovani</w:t>
      </w:r>
      <w:r>
        <w:rPr>
          <w:rFonts w:ascii="Cambria" w:hAnsi="Cambria" w:cs="Cambria"/>
          <w:sz w:val="20"/>
          <w:szCs w:val="20"/>
          <w:lang w:val="nb-NO"/>
        </w:rPr>
        <w:t>m</w:t>
      </w:r>
      <w:r w:rsidRPr="00967F38">
        <w:rPr>
          <w:rFonts w:ascii="Cambria" w:hAnsi="Cambria" w:cs="Cambria"/>
          <w:sz w:val="20"/>
          <w:szCs w:val="20"/>
          <w:lang w:val="nb-NO"/>
        </w:rPr>
        <w:t xml:space="preserve"> ponuđači</w:t>
      </w:r>
      <w:r>
        <w:rPr>
          <w:rFonts w:ascii="Cambria" w:hAnsi="Cambria" w:cs="Cambria"/>
          <w:sz w:val="20"/>
          <w:szCs w:val="20"/>
          <w:lang w:val="nb-NO"/>
        </w:rPr>
        <w:t>ma</w:t>
      </w:r>
      <w:r w:rsidRPr="00967F38">
        <w:rPr>
          <w:rFonts w:ascii="Cambria" w:hAnsi="Cambria" w:cs="Cambria"/>
          <w:sz w:val="20"/>
          <w:szCs w:val="20"/>
          <w:lang w:val="nb-NO"/>
        </w:rPr>
        <w:t xml:space="preserve"> ili njihovi</w:t>
      </w:r>
      <w:r>
        <w:rPr>
          <w:rFonts w:ascii="Cambria" w:hAnsi="Cambria" w:cs="Cambria"/>
          <w:sz w:val="20"/>
          <w:szCs w:val="20"/>
          <w:lang w:val="nb-NO"/>
        </w:rPr>
        <w:t xml:space="preserve">m ovlašćenim predstavnicima, nakon uplate označenog iznosa za otkup tenderske dokumentacije, dokaz o uplati dostavljaju na e-maila adresu: </w:t>
      </w:r>
      <w:hyperlink r:id="rId8" w:history="1">
        <w:r w:rsidRPr="009B54EE">
          <w:rPr>
            <w:rStyle w:val="Hyperlink"/>
            <w:rFonts w:ascii="Cambria" w:hAnsi="Cambria" w:cs="Cambria"/>
            <w:sz w:val="20"/>
            <w:szCs w:val="20"/>
            <w:lang w:val="nb-NO"/>
          </w:rPr>
          <w:t>jpmdcg@t-com.me</w:t>
        </w:r>
      </w:hyperlink>
      <w:r w:rsidR="00056067">
        <w:rPr>
          <w:rStyle w:val="Hyperlink"/>
          <w:rFonts w:ascii="Cambria" w:hAnsi="Cambria" w:cs="Cambria"/>
          <w:sz w:val="20"/>
          <w:szCs w:val="20"/>
          <w:lang w:val="nb-NO"/>
        </w:rPr>
        <w:t xml:space="preserve"> </w:t>
      </w:r>
      <w:r w:rsidR="00056067" w:rsidRPr="003F1CE7">
        <w:rPr>
          <w:rStyle w:val="Hyperlink"/>
          <w:rFonts w:ascii="Cambria" w:hAnsi="Cambria" w:cs="Cambria"/>
          <w:color w:val="auto"/>
          <w:sz w:val="20"/>
          <w:szCs w:val="20"/>
          <w:lang w:val="nb-NO"/>
        </w:rPr>
        <w:t>ili neposredno kod ovlašćenog službenika Javnog preduzeća</w:t>
      </w:r>
      <w:r w:rsidRPr="00056067">
        <w:rPr>
          <w:rFonts w:ascii="Cambria" w:hAnsi="Cambria" w:cs="Cambria"/>
          <w:sz w:val="20"/>
          <w:szCs w:val="20"/>
          <w:lang w:val="nb-NO"/>
        </w:rPr>
        <w:t>. Tenderska dokumentacija se dostavlja e-mailom, na e-mail adresu sa koj</w:t>
      </w:r>
      <w:r>
        <w:rPr>
          <w:rFonts w:ascii="Cambria" w:hAnsi="Cambria" w:cs="Cambria"/>
          <w:sz w:val="20"/>
          <w:szCs w:val="20"/>
          <w:lang w:val="nb-NO"/>
        </w:rPr>
        <w:t>e je dostavljen dokaz o uplati ili drugu e-mail adresu koju je označio zainteresovani ponuđač,  sa obavezom zainteresovanog ponuđača da potvrdi  prijem e-maila sa tenderskom dokumentacijom</w:t>
      </w:r>
      <w:r w:rsidR="00056067">
        <w:rPr>
          <w:rFonts w:ascii="Cambria" w:hAnsi="Cambria" w:cs="Cambria"/>
          <w:sz w:val="20"/>
          <w:szCs w:val="20"/>
          <w:lang w:val="nb-NO"/>
        </w:rPr>
        <w:t xml:space="preserve"> ili se uručuje zainteresovanom licu neposredno</w:t>
      </w:r>
      <w:r>
        <w:rPr>
          <w:rFonts w:ascii="Cambria" w:hAnsi="Cambria" w:cs="Cambria"/>
          <w:sz w:val="20"/>
          <w:szCs w:val="20"/>
          <w:lang w:val="nb-NO"/>
        </w:rPr>
        <w:t>.</w:t>
      </w:r>
    </w:p>
    <w:p w:rsidR="00381319" w:rsidRPr="00B47077" w:rsidRDefault="00381319" w:rsidP="00381319">
      <w:pPr>
        <w:ind w:left="-284" w:right="-567"/>
        <w:jc w:val="both"/>
        <w:rPr>
          <w:rFonts w:ascii="Cambria" w:hAnsi="Cambria" w:cs="Cambria"/>
          <w:b/>
          <w:sz w:val="20"/>
          <w:szCs w:val="20"/>
          <w:lang w:val="nb-NO"/>
        </w:rPr>
      </w:pPr>
      <w:r>
        <w:rPr>
          <w:rFonts w:ascii="Cambria" w:hAnsi="Cambria" w:cs="Cambria"/>
          <w:sz w:val="20"/>
          <w:szCs w:val="20"/>
          <w:lang w:val="nb-NO"/>
        </w:rPr>
        <w:t>Dokumentacija se otkupljuje</w:t>
      </w:r>
      <w:r w:rsidRPr="00967F38">
        <w:rPr>
          <w:rFonts w:ascii="Cambria" w:hAnsi="Cambria" w:cs="Cambria"/>
          <w:sz w:val="20"/>
          <w:szCs w:val="20"/>
          <w:lang w:val="nb-NO"/>
        </w:rPr>
        <w:t xml:space="preserve"> svakog radnog dana </w:t>
      </w:r>
      <w:r>
        <w:rPr>
          <w:rFonts w:ascii="Cambria" w:hAnsi="Cambria" w:cs="Cambria"/>
          <w:sz w:val="20"/>
          <w:szCs w:val="20"/>
          <w:lang w:val="nb-NO"/>
        </w:rPr>
        <w:t xml:space="preserve">na način opisan u prethodnom stavu </w:t>
      </w:r>
      <w:r w:rsidRPr="00967F38">
        <w:rPr>
          <w:rFonts w:ascii="Cambria" w:hAnsi="Cambria" w:cs="Cambria"/>
          <w:sz w:val="20"/>
          <w:szCs w:val="20"/>
          <w:lang w:val="nb-NO"/>
        </w:rPr>
        <w:t>od 8,30 do 1</w:t>
      </w:r>
      <w:r>
        <w:rPr>
          <w:rFonts w:ascii="Cambria" w:hAnsi="Cambria" w:cs="Cambria"/>
          <w:sz w:val="20"/>
          <w:szCs w:val="20"/>
          <w:lang w:val="nb-NO"/>
        </w:rPr>
        <w:t>4</w:t>
      </w:r>
      <w:r w:rsidRPr="00967F38">
        <w:rPr>
          <w:rFonts w:ascii="Cambria" w:hAnsi="Cambria" w:cs="Cambria"/>
          <w:sz w:val="20"/>
          <w:szCs w:val="20"/>
          <w:lang w:val="nb-NO"/>
        </w:rPr>
        <w:t xml:space="preserve"> časova (sa pauzom od 11.30-12.00 časova), od dana objavljivanja Javnog poziva </w:t>
      </w:r>
      <w:r w:rsidRPr="00B47077">
        <w:rPr>
          <w:rFonts w:ascii="Cambria" w:hAnsi="Cambria" w:cs="Cambria"/>
          <w:b/>
          <w:sz w:val="20"/>
          <w:szCs w:val="20"/>
          <w:lang w:val="nb-NO"/>
        </w:rPr>
        <w:t>do</w:t>
      </w:r>
      <w:r w:rsidRPr="009F0B92">
        <w:rPr>
          <w:rFonts w:ascii="Cambria" w:hAnsi="Cambria" w:cs="Cambria"/>
          <w:b/>
          <w:color w:val="FF0000"/>
          <w:sz w:val="20"/>
          <w:szCs w:val="20"/>
          <w:lang w:val="nb-NO"/>
        </w:rPr>
        <w:t xml:space="preserve"> </w:t>
      </w:r>
      <w:r>
        <w:rPr>
          <w:rFonts w:ascii="Cambria" w:hAnsi="Cambria" w:cs="Cambria"/>
          <w:b/>
          <w:sz w:val="20"/>
          <w:szCs w:val="20"/>
          <w:lang w:val="nb-NO"/>
        </w:rPr>
        <w:t>1</w:t>
      </w:r>
      <w:r w:rsidR="003F1CE7">
        <w:rPr>
          <w:rFonts w:ascii="Cambria" w:hAnsi="Cambria" w:cs="Cambria"/>
          <w:b/>
          <w:sz w:val="20"/>
          <w:szCs w:val="20"/>
          <w:lang w:val="nb-NO"/>
        </w:rPr>
        <w:t>8</w:t>
      </w:r>
      <w:r w:rsidRPr="00B47077">
        <w:rPr>
          <w:rFonts w:ascii="Cambria" w:hAnsi="Cambria" w:cs="Cambria"/>
          <w:b/>
          <w:sz w:val="20"/>
          <w:szCs w:val="20"/>
          <w:lang w:val="nb-NO"/>
        </w:rPr>
        <w:t>.0</w:t>
      </w:r>
      <w:r w:rsidR="00056067">
        <w:rPr>
          <w:rFonts w:ascii="Cambria" w:hAnsi="Cambria" w:cs="Cambria"/>
          <w:b/>
          <w:sz w:val="20"/>
          <w:szCs w:val="20"/>
          <w:lang w:val="nb-NO"/>
        </w:rPr>
        <w:t>6</w:t>
      </w:r>
      <w:r w:rsidRPr="00B47077">
        <w:rPr>
          <w:rFonts w:ascii="Cambria" w:hAnsi="Cambria" w:cs="Cambria"/>
          <w:b/>
          <w:sz w:val="20"/>
          <w:szCs w:val="20"/>
          <w:lang w:val="nb-NO"/>
        </w:rPr>
        <w:t>.2020.god.</w:t>
      </w:r>
    </w:p>
    <w:p w:rsidR="00381319" w:rsidRPr="00967F38" w:rsidRDefault="00381319" w:rsidP="00381319">
      <w:pPr>
        <w:ind w:left="-284" w:right="-567"/>
        <w:jc w:val="both"/>
        <w:rPr>
          <w:rFonts w:ascii="Times New Roman" w:hAnsi="Times New Roman"/>
          <w:sz w:val="20"/>
          <w:szCs w:val="20"/>
          <w:lang w:val="nb-NO"/>
        </w:rPr>
      </w:pPr>
      <w:r w:rsidRPr="00967F38">
        <w:rPr>
          <w:rFonts w:ascii="Cambria" w:hAnsi="Cambria" w:cs="Cambria"/>
          <w:sz w:val="20"/>
          <w:szCs w:val="20"/>
          <w:lang w:val="nb-NO"/>
        </w:rPr>
        <w:t xml:space="preserve">Cijena tenderske dokumentacije iznosi 50.00 eura a uplata se vrši na žiro račun broj 520-3172-65 kod Hipotekarne </w:t>
      </w:r>
      <w:r w:rsidRPr="00967F38">
        <w:rPr>
          <w:rFonts w:ascii="Times New Roman" w:hAnsi="Times New Roman"/>
          <w:sz w:val="20"/>
          <w:szCs w:val="20"/>
          <w:lang w:val="nb-NO"/>
        </w:rPr>
        <w:t>banke sa naznakom „otkup tenderske dokumentacije za kupalište broj_______________“.</w:t>
      </w:r>
    </w:p>
    <w:p w:rsidR="00381319" w:rsidRPr="00967F38" w:rsidRDefault="00381319" w:rsidP="00381319">
      <w:pPr>
        <w:pStyle w:val="BodyText"/>
        <w:tabs>
          <w:tab w:val="left" w:pos="3969"/>
        </w:tabs>
        <w:spacing w:before="162"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Tenderska dokumentacija sadrži:</w:t>
      </w:r>
    </w:p>
    <w:p w:rsidR="00381319" w:rsidRPr="00967F38" w:rsidRDefault="00381319" w:rsidP="00381319">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1. Nacrt Ugovora o zakupu/korišćenju morskog dobra,</w:t>
      </w:r>
    </w:p>
    <w:p w:rsidR="00381319" w:rsidRPr="00967F38" w:rsidRDefault="00381319" w:rsidP="00381319">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lastRenderedPageBreak/>
        <w:t xml:space="preserve">2. Obrazac A koji sadfrži Izjavu o prihvatanju svih uslova iz javnog poziva, Nacrta ugovora i tenderske dokumentacije i Izjavu </w:t>
      </w:r>
    </w:p>
    <w:p w:rsidR="00381319" w:rsidRPr="00967F38" w:rsidRDefault="00381319" w:rsidP="00381319">
      <w:pPr>
        <w:pStyle w:val="BodyText"/>
        <w:tabs>
          <w:tab w:val="left" w:pos="3969"/>
        </w:tabs>
        <w:spacing w:line="266" w:lineRule="auto"/>
        <w:ind w:left="-284" w:right="-567"/>
        <w:jc w:val="both"/>
        <w:rPr>
          <w:rFonts w:ascii="Cambria" w:hAnsi="Cambria" w:cs="Times New Roman"/>
          <w:spacing w:val="-3"/>
          <w:sz w:val="20"/>
          <w:szCs w:val="20"/>
          <w:lang w:val="nb-NO"/>
        </w:rPr>
      </w:pPr>
      <w:r w:rsidRPr="00967F38">
        <w:rPr>
          <w:rFonts w:ascii="Cambria" w:hAnsi="Cambria" w:cs="Times New Roman"/>
          <w:spacing w:val="-3"/>
          <w:sz w:val="20"/>
          <w:szCs w:val="20"/>
          <w:lang w:val="nb-NO"/>
        </w:rPr>
        <w:t>kojom ponuđač izražava pristanka da se njegovi lični podaci obrađuju radi učešća u javnom pozivu,</w:t>
      </w:r>
    </w:p>
    <w:p w:rsidR="00381319" w:rsidRPr="00967F38" w:rsidRDefault="00381319" w:rsidP="00381319">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3.  Nacrt opštih uslova za uređenje i opremanje kupališta, </w:t>
      </w:r>
    </w:p>
    <w:p w:rsidR="00381319" w:rsidRPr="00242587" w:rsidRDefault="00381319" w:rsidP="00381319">
      <w:pPr>
        <w:pStyle w:val="BodyText"/>
        <w:tabs>
          <w:tab w:val="left" w:pos="142"/>
        </w:tabs>
        <w:spacing w:line="266" w:lineRule="auto"/>
        <w:ind w:left="-284" w:right="-567"/>
        <w:jc w:val="both"/>
        <w:rPr>
          <w:rFonts w:ascii="Cambria" w:hAnsi="Cambria" w:cs="Times New Roman"/>
          <w:sz w:val="20"/>
          <w:szCs w:val="20"/>
          <w:lang w:val="nb-NO"/>
        </w:rPr>
      </w:pPr>
      <w:r w:rsidRPr="00967F38">
        <w:rPr>
          <w:rFonts w:ascii="Cambria" w:hAnsi="Cambria" w:cs="Times New Roman"/>
          <w:sz w:val="20"/>
          <w:szCs w:val="20"/>
          <w:lang w:val="nb-NO"/>
        </w:rPr>
        <w:t xml:space="preserve">4.  Nacrt opštih uslova za postavljanje privremenih objekata. </w:t>
      </w:r>
    </w:p>
    <w:p w:rsidR="00381319" w:rsidRPr="00967F38" w:rsidRDefault="00381319" w:rsidP="00381319">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 xml:space="preserve"> </w:t>
      </w:r>
    </w:p>
    <w:p w:rsidR="00381319" w:rsidRPr="00967F38" w:rsidRDefault="00381319" w:rsidP="00381319">
      <w:pPr>
        <w:pStyle w:val="Heading1"/>
        <w:tabs>
          <w:tab w:val="left" w:pos="536"/>
          <w:tab w:val="left" w:pos="3969"/>
        </w:tabs>
        <w:ind w:left="-284" w:right="-567"/>
        <w:rPr>
          <w:rFonts w:ascii="Cambria" w:hAnsi="Cambria" w:cs="Times New Roman"/>
          <w:sz w:val="20"/>
          <w:szCs w:val="20"/>
          <w:lang w:val="nb-NO"/>
        </w:rPr>
      </w:pPr>
      <w:r w:rsidRPr="00967F38">
        <w:rPr>
          <w:rFonts w:ascii="Cambria" w:hAnsi="Cambria" w:cs="Times New Roman"/>
          <w:sz w:val="20"/>
          <w:szCs w:val="20"/>
          <w:lang w:val="nb-NO"/>
        </w:rPr>
        <w:t>IX Način, vrijeme</w:t>
      </w:r>
      <w:r w:rsidRPr="00967F38">
        <w:rPr>
          <w:rFonts w:ascii="Cambria" w:hAnsi="Cambria" w:cs="Times New Roman"/>
          <w:spacing w:val="-13"/>
          <w:sz w:val="20"/>
          <w:szCs w:val="20"/>
          <w:lang w:val="nb-NO"/>
        </w:rPr>
        <w:t xml:space="preserve"> </w:t>
      </w:r>
      <w:r w:rsidRPr="00967F38">
        <w:rPr>
          <w:rFonts w:ascii="Cambria" w:hAnsi="Cambria" w:cs="Times New Roman"/>
          <w:sz w:val="20"/>
          <w:szCs w:val="20"/>
          <w:lang w:val="nb-NO"/>
        </w:rPr>
        <w:t>i</w:t>
      </w:r>
      <w:r w:rsidRPr="00967F38">
        <w:rPr>
          <w:rFonts w:ascii="Cambria" w:hAnsi="Cambria" w:cs="Times New Roman"/>
          <w:spacing w:val="-12"/>
          <w:sz w:val="20"/>
          <w:szCs w:val="20"/>
          <w:lang w:val="nb-NO"/>
        </w:rPr>
        <w:t xml:space="preserve"> </w:t>
      </w:r>
      <w:r w:rsidRPr="00967F38">
        <w:rPr>
          <w:rFonts w:ascii="Cambria" w:hAnsi="Cambria" w:cs="Times New Roman"/>
          <w:sz w:val="20"/>
          <w:szCs w:val="20"/>
          <w:lang w:val="nb-NO"/>
        </w:rPr>
        <w:t>mjesto</w:t>
      </w:r>
      <w:r w:rsidRPr="00967F38">
        <w:rPr>
          <w:rFonts w:ascii="Cambria" w:hAnsi="Cambria" w:cs="Times New Roman"/>
          <w:spacing w:val="-9"/>
          <w:sz w:val="20"/>
          <w:szCs w:val="20"/>
          <w:lang w:val="nb-NO"/>
        </w:rPr>
        <w:t xml:space="preserve"> </w:t>
      </w:r>
      <w:r w:rsidRPr="00967F38">
        <w:rPr>
          <w:rFonts w:ascii="Cambria" w:hAnsi="Cambria" w:cs="Times New Roman"/>
          <w:sz w:val="20"/>
          <w:szCs w:val="20"/>
          <w:lang w:val="nb-NO"/>
        </w:rPr>
        <w:t>podnošenja</w:t>
      </w:r>
      <w:r w:rsidRPr="00967F38">
        <w:rPr>
          <w:rFonts w:ascii="Cambria" w:hAnsi="Cambria" w:cs="Times New Roman"/>
          <w:spacing w:val="-11"/>
          <w:sz w:val="20"/>
          <w:szCs w:val="20"/>
          <w:lang w:val="nb-NO"/>
        </w:rPr>
        <w:t xml:space="preserve"> </w:t>
      </w:r>
      <w:r w:rsidRPr="00967F38">
        <w:rPr>
          <w:rFonts w:ascii="Cambria" w:hAnsi="Cambria" w:cs="Times New Roman"/>
          <w:sz w:val="20"/>
          <w:szCs w:val="20"/>
          <w:lang w:val="nb-NO"/>
        </w:rPr>
        <w:t>ponuda</w:t>
      </w:r>
    </w:p>
    <w:p w:rsidR="00381319" w:rsidRPr="00967F38" w:rsidRDefault="00381319" w:rsidP="00381319">
      <w:pPr>
        <w:pStyle w:val="Heading1"/>
        <w:tabs>
          <w:tab w:val="left" w:pos="536"/>
          <w:tab w:val="left" w:pos="3969"/>
        </w:tabs>
        <w:ind w:left="-284" w:right="-567"/>
        <w:rPr>
          <w:rFonts w:ascii="Cambria" w:hAnsi="Cambria" w:cs="Times New Roman"/>
          <w:sz w:val="20"/>
          <w:szCs w:val="20"/>
          <w:lang w:val="nb-NO"/>
        </w:rPr>
      </w:pPr>
    </w:p>
    <w:p w:rsidR="00381319" w:rsidRPr="000125B3" w:rsidRDefault="00381319" w:rsidP="00381319">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.1. Ponuđač je dužan da ponudu pripremi kao jedinstvenu cjelinu i da svaku prvu stranicu svakog lista i ukupni broj listova ponude označi rednim brojem (1/40, 2/40..) osim bankarske garancije koja ne mora biti uvezana i numerisana.</w:t>
      </w:r>
    </w:p>
    <w:p w:rsidR="00381319" w:rsidRPr="000125B3" w:rsidRDefault="00381319" w:rsidP="00381319">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sidRPr="000125B3">
        <w:rPr>
          <w:rFonts w:ascii="Cambria" w:hAnsi="Cambria"/>
          <w:sz w:val="20"/>
          <w:szCs w:val="20"/>
          <w:lang w:eastAsia="sr-Latn-ME"/>
        </w:rPr>
        <w:t>Ponuda mora biti povezana jednim jemstvenikom tako da se ne mogu naknadno ubacivati, odstranjivati ili zamjenjivati pojedinačni listovi, a da se pri tome ne ošteti list ponude.</w:t>
      </w:r>
    </w:p>
    <w:p w:rsidR="00381319" w:rsidRPr="000125B3" w:rsidRDefault="00381319" w:rsidP="00381319">
      <w:pPr>
        <w:tabs>
          <w:tab w:val="left" w:pos="3969"/>
        </w:tabs>
        <w:autoSpaceDE w:val="0"/>
        <w:autoSpaceDN w:val="0"/>
        <w:adjustRightInd w:val="0"/>
        <w:spacing w:after="0" w:line="240" w:lineRule="auto"/>
        <w:ind w:left="-284" w:right="-567"/>
        <w:jc w:val="both"/>
        <w:rPr>
          <w:rFonts w:ascii="Cambria" w:hAnsi="Cambria"/>
          <w:sz w:val="20"/>
          <w:szCs w:val="20"/>
          <w:lang w:eastAsia="sr-Latn-ME"/>
        </w:rPr>
      </w:pPr>
    </w:p>
    <w:p w:rsidR="00381319" w:rsidRPr="000125B3" w:rsidRDefault="00381319" w:rsidP="00381319">
      <w:pPr>
        <w:tabs>
          <w:tab w:val="left" w:pos="3969"/>
        </w:tabs>
        <w:autoSpaceDE w:val="0"/>
        <w:autoSpaceDN w:val="0"/>
        <w:adjustRightInd w:val="0"/>
        <w:spacing w:after="0" w:line="240" w:lineRule="auto"/>
        <w:ind w:left="-284" w:right="-567"/>
        <w:jc w:val="both"/>
        <w:rPr>
          <w:rFonts w:ascii="Cambria" w:hAnsi="Cambria"/>
          <w:sz w:val="20"/>
          <w:szCs w:val="20"/>
          <w:lang w:eastAsia="sr-Latn-ME"/>
        </w:rPr>
      </w:pPr>
      <w:r>
        <w:rPr>
          <w:rFonts w:ascii="Cambria" w:hAnsi="Cambria"/>
          <w:sz w:val="20"/>
          <w:szCs w:val="20"/>
          <w:lang w:eastAsia="sr-Latn-ME"/>
        </w:rPr>
        <w:t>9</w:t>
      </w:r>
      <w:r w:rsidRPr="000125B3">
        <w:rPr>
          <w:rFonts w:ascii="Cambria" w:hAnsi="Cambria"/>
          <w:sz w:val="20"/>
          <w:szCs w:val="20"/>
          <w:lang w:eastAsia="sr-Latn-ME"/>
        </w:rPr>
        <w:t>.2. Ponuda zahtijevana Javnim pozivom dostavlja se u odgovarajućem zatvorenom omotu (koverat) na način da se prilikom otvaranja ponude može sa sigurnošću utvrditi da se prvi put otvara.</w:t>
      </w:r>
    </w:p>
    <w:p w:rsidR="00381319" w:rsidRPr="00967F38" w:rsidRDefault="00381319" w:rsidP="00381319">
      <w:pPr>
        <w:tabs>
          <w:tab w:val="left" w:pos="3969"/>
        </w:tabs>
        <w:ind w:left="-284" w:right="-567"/>
        <w:jc w:val="both"/>
        <w:rPr>
          <w:rFonts w:ascii="Cambria" w:hAnsi="Cambria"/>
          <w:sz w:val="20"/>
          <w:szCs w:val="20"/>
        </w:rPr>
      </w:pPr>
      <w:r w:rsidRPr="000125B3">
        <w:rPr>
          <w:rFonts w:ascii="Cambria" w:hAnsi="Cambria"/>
          <w:sz w:val="20"/>
          <w:szCs w:val="20"/>
          <w:lang w:eastAsia="sr-Latn-ME"/>
        </w:rPr>
        <w:t xml:space="preserve">Na omotu ponude navodi se: </w:t>
      </w:r>
      <w:r>
        <w:rPr>
          <w:rFonts w:ascii="Cambria" w:hAnsi="Cambria"/>
          <w:sz w:val="20"/>
          <w:szCs w:val="20"/>
          <w:lang w:eastAsia="sr-Latn-ME"/>
        </w:rPr>
        <w:t xml:space="preserve">naziv/ime i prezime ponuđača, </w:t>
      </w:r>
      <w:r w:rsidRPr="000125B3">
        <w:rPr>
          <w:rFonts w:ascii="Cambria" w:hAnsi="Cambria"/>
          <w:sz w:val="20"/>
          <w:szCs w:val="20"/>
          <w:lang w:eastAsia="sr-Latn-ME"/>
        </w:rPr>
        <w:t xml:space="preserve">broj javnog poziva, broj lokacije iz javnog poziva za koju se dostavlja i na koju se odnosi ponuda i to tekst: </w:t>
      </w:r>
      <w:r w:rsidRPr="00967F38">
        <w:rPr>
          <w:rFonts w:ascii="Cambria" w:hAnsi="Cambria"/>
          <w:sz w:val="20"/>
          <w:szCs w:val="20"/>
        </w:rPr>
        <w:t>„</w:t>
      </w:r>
      <w:r w:rsidRPr="000125B3">
        <w:rPr>
          <w:rFonts w:ascii="Cambria" w:hAnsi="Cambria"/>
          <w:sz w:val="20"/>
          <w:szCs w:val="20"/>
          <w:lang w:val="pl-PL"/>
        </w:rPr>
        <w:t>PONUDA</w:t>
      </w:r>
      <w:r w:rsidRPr="00967F38">
        <w:rPr>
          <w:rFonts w:ascii="Cambria" w:hAnsi="Cambria"/>
          <w:sz w:val="20"/>
          <w:szCs w:val="20"/>
        </w:rPr>
        <w:t xml:space="preserve"> </w:t>
      </w:r>
      <w:r w:rsidRPr="000125B3">
        <w:rPr>
          <w:rFonts w:ascii="Cambria" w:hAnsi="Cambria"/>
          <w:sz w:val="20"/>
          <w:szCs w:val="20"/>
          <w:lang w:val="pl-PL"/>
        </w:rPr>
        <w:t>PO</w:t>
      </w:r>
      <w:r w:rsidRPr="00967F38">
        <w:rPr>
          <w:rFonts w:ascii="Cambria" w:hAnsi="Cambria"/>
          <w:sz w:val="20"/>
          <w:szCs w:val="20"/>
        </w:rPr>
        <w:t xml:space="preserve"> </w:t>
      </w:r>
      <w:r w:rsidRPr="000125B3">
        <w:rPr>
          <w:rFonts w:ascii="Cambria" w:hAnsi="Cambria"/>
          <w:sz w:val="20"/>
          <w:szCs w:val="20"/>
          <w:lang w:val="pl-PL"/>
        </w:rPr>
        <w:t>JAVNOM</w:t>
      </w:r>
      <w:r w:rsidRPr="00967F38">
        <w:rPr>
          <w:rFonts w:ascii="Cambria" w:hAnsi="Cambria"/>
          <w:sz w:val="20"/>
          <w:szCs w:val="20"/>
        </w:rPr>
        <w:t xml:space="preserve"> </w:t>
      </w:r>
      <w:r w:rsidRPr="000125B3">
        <w:rPr>
          <w:rFonts w:ascii="Cambria" w:hAnsi="Cambria"/>
          <w:sz w:val="20"/>
          <w:szCs w:val="20"/>
          <w:lang w:val="pl-PL"/>
        </w:rPr>
        <w:t>POZIVU</w:t>
      </w:r>
      <w:r w:rsidRPr="00967F38">
        <w:rPr>
          <w:rFonts w:ascii="Cambria" w:hAnsi="Cambria"/>
          <w:sz w:val="20"/>
          <w:szCs w:val="20"/>
        </w:rPr>
        <w:t xml:space="preserve"> </w:t>
      </w:r>
      <w:r w:rsidRPr="000125B3">
        <w:rPr>
          <w:rFonts w:ascii="Cambria" w:hAnsi="Cambria"/>
          <w:sz w:val="20"/>
          <w:szCs w:val="20"/>
          <w:lang w:val="pl-PL"/>
        </w:rPr>
        <w:t>BR</w:t>
      </w:r>
      <w:r w:rsidRPr="00967F38">
        <w:rPr>
          <w:rFonts w:ascii="Cambria" w:hAnsi="Cambria"/>
          <w:sz w:val="20"/>
          <w:szCs w:val="20"/>
        </w:rPr>
        <w:t xml:space="preserve">. </w:t>
      </w:r>
      <w:r>
        <w:rPr>
          <w:rFonts w:ascii="Cambria" w:hAnsi="Cambria"/>
          <w:sz w:val="20"/>
          <w:szCs w:val="20"/>
        </w:rPr>
        <w:t xml:space="preserve">0206-1312/1“, </w:t>
      </w:r>
      <w:r w:rsidRPr="00967F38">
        <w:rPr>
          <w:rFonts w:ascii="Cambria" w:hAnsi="Cambria"/>
          <w:sz w:val="20"/>
          <w:szCs w:val="20"/>
        </w:rPr>
        <w:t>“</w:t>
      </w:r>
      <w:r w:rsidRPr="000125B3">
        <w:rPr>
          <w:rFonts w:ascii="Cambria" w:hAnsi="Cambria"/>
          <w:sz w:val="20"/>
          <w:szCs w:val="20"/>
          <w:lang w:val="pl-PL"/>
        </w:rPr>
        <w:t>LOKACIJA</w:t>
      </w:r>
      <w:r w:rsidRPr="00967F38">
        <w:rPr>
          <w:rFonts w:ascii="Cambria" w:hAnsi="Cambria"/>
          <w:sz w:val="20"/>
          <w:szCs w:val="20"/>
        </w:rPr>
        <w:t xml:space="preserve"> </w:t>
      </w:r>
      <w:r w:rsidRPr="000125B3">
        <w:rPr>
          <w:rFonts w:ascii="Cambria" w:hAnsi="Cambria"/>
          <w:sz w:val="20"/>
          <w:szCs w:val="20"/>
          <w:lang w:val="pl-PL"/>
        </w:rPr>
        <w:t>POD</w:t>
      </w:r>
      <w:r w:rsidRPr="00967F38">
        <w:rPr>
          <w:rFonts w:ascii="Cambria" w:hAnsi="Cambria"/>
          <w:sz w:val="20"/>
          <w:szCs w:val="20"/>
        </w:rPr>
        <w:t xml:space="preserve"> </w:t>
      </w:r>
      <w:r w:rsidRPr="000125B3">
        <w:rPr>
          <w:rFonts w:ascii="Cambria" w:hAnsi="Cambria"/>
          <w:sz w:val="20"/>
          <w:szCs w:val="20"/>
          <w:lang w:val="pl-PL"/>
        </w:rPr>
        <w:t>REDNIM</w:t>
      </w:r>
      <w:r w:rsidRPr="00967F38">
        <w:rPr>
          <w:rFonts w:ascii="Cambria" w:hAnsi="Cambria"/>
          <w:sz w:val="20"/>
          <w:szCs w:val="20"/>
        </w:rPr>
        <w:t xml:space="preserve"> </w:t>
      </w:r>
      <w:r w:rsidRPr="000125B3">
        <w:rPr>
          <w:rFonts w:ascii="Cambria" w:hAnsi="Cambria"/>
          <w:sz w:val="20"/>
          <w:szCs w:val="20"/>
          <w:lang w:val="pl-PL"/>
        </w:rPr>
        <w:t>BROJEM</w:t>
      </w:r>
      <w:r w:rsidRPr="00967F38">
        <w:rPr>
          <w:rFonts w:ascii="Cambria" w:hAnsi="Cambria"/>
          <w:sz w:val="20"/>
          <w:szCs w:val="20"/>
        </w:rPr>
        <w:t xml:space="preserve"> _______________</w:t>
      </w:r>
      <w:r w:rsidRPr="000125B3">
        <w:rPr>
          <w:rFonts w:ascii="Cambria" w:hAnsi="Cambria"/>
          <w:sz w:val="20"/>
          <w:szCs w:val="20"/>
          <w:lang w:val="pl-PL"/>
        </w:rPr>
        <w:t>IZ</w:t>
      </w:r>
      <w:r w:rsidRPr="00967F38">
        <w:rPr>
          <w:rFonts w:ascii="Cambria" w:hAnsi="Cambria"/>
          <w:sz w:val="20"/>
          <w:szCs w:val="20"/>
        </w:rPr>
        <w:t xml:space="preserve"> </w:t>
      </w:r>
      <w:r w:rsidRPr="000125B3">
        <w:rPr>
          <w:rFonts w:ascii="Cambria" w:hAnsi="Cambria"/>
          <w:sz w:val="20"/>
          <w:szCs w:val="20"/>
          <w:lang w:val="pl-PL"/>
        </w:rPr>
        <w:t>JAVNOG</w:t>
      </w:r>
      <w:r w:rsidRPr="00967F38">
        <w:rPr>
          <w:rFonts w:ascii="Cambria" w:hAnsi="Cambria"/>
          <w:sz w:val="20"/>
          <w:szCs w:val="20"/>
        </w:rPr>
        <w:t xml:space="preserve"> </w:t>
      </w:r>
      <w:r w:rsidRPr="000125B3">
        <w:rPr>
          <w:rFonts w:ascii="Cambria" w:hAnsi="Cambria"/>
          <w:sz w:val="20"/>
          <w:szCs w:val="20"/>
          <w:lang w:val="pl-PL"/>
        </w:rPr>
        <w:t>POZIVA</w:t>
      </w:r>
      <w:r w:rsidRPr="00967F38">
        <w:rPr>
          <w:rFonts w:ascii="Cambria" w:hAnsi="Cambria"/>
          <w:sz w:val="20"/>
          <w:szCs w:val="20"/>
        </w:rPr>
        <w:t>“.</w:t>
      </w:r>
      <w:r w:rsidRPr="000125B3">
        <w:rPr>
          <w:rFonts w:ascii="Cambria" w:hAnsi="Cambria"/>
          <w:sz w:val="20"/>
          <w:szCs w:val="20"/>
          <w:lang w:val="pl-PL"/>
        </w:rPr>
        <w:t> </w:t>
      </w:r>
    </w:p>
    <w:p w:rsidR="00056067" w:rsidRDefault="00381319" w:rsidP="00056067">
      <w:pPr>
        <w:pStyle w:val="BodyText"/>
        <w:tabs>
          <w:tab w:val="left" w:pos="3969"/>
          <w:tab w:val="left" w:pos="4639"/>
        </w:tabs>
        <w:spacing w:before="188" w:line="266" w:lineRule="auto"/>
        <w:ind w:left="-284" w:right="-567"/>
        <w:jc w:val="both"/>
        <w:rPr>
          <w:rFonts w:ascii="Cambria" w:hAnsi="Cambria" w:cs="Times New Roman"/>
          <w:b/>
          <w:sz w:val="20"/>
          <w:szCs w:val="20"/>
          <w:lang w:val="pl-PL"/>
        </w:rPr>
      </w:pPr>
      <w:r w:rsidRPr="00382FA2">
        <w:rPr>
          <w:rFonts w:ascii="Cambria" w:hAnsi="Cambria" w:cs="Times New Roman"/>
          <w:sz w:val="20"/>
          <w:szCs w:val="20"/>
          <w:lang w:val="pl-PL"/>
        </w:rPr>
        <w:t>Ponude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se</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dostavljaju</w:t>
      </w:r>
      <w:r w:rsidRPr="00967F38">
        <w:rPr>
          <w:rFonts w:ascii="Cambria" w:hAnsi="Cambria" w:cs="Times New Roman"/>
          <w:sz w:val="20"/>
          <w:szCs w:val="20"/>
          <w:lang w:val="sr-Latn-ME"/>
        </w:rPr>
        <w:t xml:space="preserve"> </w:t>
      </w:r>
      <w:r w:rsidRPr="00CD08C5">
        <w:rPr>
          <w:rFonts w:ascii="Cambria" w:hAnsi="Cambria" w:cs="Times New Roman"/>
          <w:b/>
          <w:sz w:val="20"/>
          <w:szCs w:val="20"/>
          <w:lang w:val="sr-Latn-ME"/>
        </w:rPr>
        <w:t>poštom</w:t>
      </w:r>
      <w:r>
        <w:rPr>
          <w:rFonts w:ascii="Cambria" w:hAnsi="Cambria" w:cs="Times New Roman"/>
          <w:sz w:val="20"/>
          <w:szCs w:val="20"/>
          <w:lang w:val="sr-Latn-ME"/>
        </w:rPr>
        <w:t xml:space="preserve"> ili neposrednom predajom na arhivi Javnog preduza svakog radnog dana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08.30 </w:t>
      </w:r>
      <w:r w:rsidRPr="00382FA2">
        <w:rPr>
          <w:rFonts w:ascii="Cambria" w:hAnsi="Cambria" w:cs="Times New Roman"/>
          <w:sz w:val="20"/>
          <w:szCs w:val="20"/>
          <w:lang w:val="pl-PL"/>
        </w:rPr>
        <w:t>do</w:t>
      </w:r>
      <w:r w:rsidRPr="00967F38">
        <w:rPr>
          <w:rFonts w:ascii="Cambria" w:hAnsi="Cambria" w:cs="Times New Roman"/>
          <w:sz w:val="20"/>
          <w:szCs w:val="20"/>
          <w:lang w:val="sr-Latn-ME"/>
        </w:rPr>
        <w:t xml:space="preserve"> 1</w:t>
      </w:r>
      <w:r>
        <w:rPr>
          <w:rFonts w:ascii="Cambria" w:hAnsi="Cambria" w:cs="Times New Roman"/>
          <w:sz w:val="20"/>
          <w:szCs w:val="20"/>
          <w:lang w:val="sr-Latn-ME"/>
        </w:rPr>
        <w:t>4</w:t>
      </w:r>
      <w:r w:rsidRPr="00967F38">
        <w:rPr>
          <w:rFonts w:ascii="Cambria" w:hAnsi="Cambria" w:cs="Times New Roman"/>
          <w:sz w:val="20"/>
          <w:szCs w:val="20"/>
          <w:lang w:val="sr-Latn-ME"/>
        </w:rPr>
        <w:t>.00 č</w:t>
      </w:r>
      <w:r w:rsidRPr="00382FA2">
        <w:rPr>
          <w:rFonts w:ascii="Cambria" w:hAnsi="Cambria" w:cs="Times New Roman"/>
          <w:sz w:val="20"/>
          <w:szCs w:val="20"/>
          <w:lang w:val="pl-PL"/>
        </w:rPr>
        <w:t>asova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od</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dana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objavljivanja</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ovog</w:t>
      </w:r>
      <w:r w:rsidRPr="00967F38">
        <w:rPr>
          <w:rFonts w:ascii="Cambria" w:hAnsi="Cambria" w:cs="Times New Roman"/>
          <w:sz w:val="20"/>
          <w:szCs w:val="20"/>
          <w:lang w:val="sr-Latn-ME"/>
        </w:rPr>
        <w:t xml:space="preserve"> </w:t>
      </w:r>
      <w:r w:rsidRPr="00382FA2">
        <w:rPr>
          <w:rFonts w:ascii="Cambria" w:hAnsi="Cambria" w:cs="Times New Roman"/>
          <w:sz w:val="20"/>
          <w:szCs w:val="20"/>
          <w:lang w:val="pl-PL"/>
        </w:rPr>
        <w:t>poziva</w:t>
      </w:r>
      <w:r w:rsidRPr="00967F38">
        <w:rPr>
          <w:rFonts w:ascii="Cambria" w:hAnsi="Cambria" w:cs="Times New Roman"/>
          <w:sz w:val="20"/>
          <w:szCs w:val="20"/>
          <w:lang w:val="sr-Latn-ME"/>
        </w:rPr>
        <w:t xml:space="preserve">, </w:t>
      </w:r>
      <w:r w:rsidRPr="00CD08C5">
        <w:rPr>
          <w:rFonts w:ascii="Cambria" w:hAnsi="Cambria" w:cs="Times New Roman"/>
          <w:b/>
          <w:sz w:val="20"/>
          <w:szCs w:val="20"/>
          <w:lang w:val="pl-PL"/>
        </w:rPr>
        <w:t>najkasnije</w:t>
      </w:r>
      <w:r w:rsidR="00056067">
        <w:rPr>
          <w:rFonts w:ascii="Cambria" w:hAnsi="Cambria" w:cs="Times New Roman"/>
          <w:b/>
          <w:sz w:val="20"/>
          <w:szCs w:val="20"/>
          <w:lang w:val="pl-PL"/>
        </w:rPr>
        <w:t xml:space="preserve"> d</w:t>
      </w:r>
      <w:r w:rsidRPr="00906CE7">
        <w:rPr>
          <w:rFonts w:ascii="Cambria" w:hAnsi="Cambria" w:cs="Times New Roman"/>
          <w:b/>
          <w:sz w:val="20"/>
          <w:szCs w:val="20"/>
          <w:lang w:val="sr-Latn-ME"/>
        </w:rPr>
        <w:t>o 1</w:t>
      </w:r>
      <w:r w:rsidR="003F1CE7">
        <w:rPr>
          <w:rFonts w:ascii="Cambria" w:hAnsi="Cambria" w:cs="Times New Roman"/>
          <w:b/>
          <w:sz w:val="20"/>
          <w:szCs w:val="20"/>
          <w:lang w:val="sr-Latn-ME"/>
        </w:rPr>
        <w:t>9</w:t>
      </w:r>
      <w:r w:rsidRPr="00906CE7">
        <w:rPr>
          <w:rFonts w:ascii="Cambria" w:hAnsi="Cambria" w:cs="Times New Roman"/>
          <w:b/>
          <w:sz w:val="20"/>
          <w:szCs w:val="20"/>
          <w:lang w:val="sr-Latn-ME"/>
        </w:rPr>
        <w:t>.0</w:t>
      </w:r>
      <w:r w:rsidR="00056067">
        <w:rPr>
          <w:rFonts w:ascii="Cambria" w:hAnsi="Cambria" w:cs="Times New Roman"/>
          <w:b/>
          <w:sz w:val="20"/>
          <w:szCs w:val="20"/>
          <w:lang w:val="sr-Latn-ME"/>
        </w:rPr>
        <w:t>6</w:t>
      </w:r>
      <w:r w:rsidRPr="00906CE7">
        <w:rPr>
          <w:rFonts w:ascii="Cambria" w:hAnsi="Cambria" w:cs="Times New Roman"/>
          <w:b/>
          <w:sz w:val="20"/>
          <w:szCs w:val="20"/>
          <w:lang w:val="sr-Latn-ME"/>
        </w:rPr>
        <w:t>.2020.</w:t>
      </w:r>
      <w:r w:rsidRPr="00906CE7">
        <w:rPr>
          <w:rFonts w:ascii="Cambria" w:hAnsi="Cambria" w:cs="Times New Roman"/>
          <w:b/>
          <w:sz w:val="20"/>
          <w:szCs w:val="20"/>
          <w:lang w:val="pl-PL"/>
        </w:rPr>
        <w:t>god</w:t>
      </w:r>
      <w:r w:rsidRPr="00906CE7">
        <w:rPr>
          <w:rFonts w:ascii="Cambria" w:hAnsi="Cambria" w:cs="Times New Roman"/>
          <w:b/>
          <w:sz w:val="20"/>
          <w:szCs w:val="20"/>
          <w:lang w:val="sr-Latn-ME"/>
        </w:rPr>
        <w:t xml:space="preserve">. </w:t>
      </w:r>
      <w:r w:rsidRPr="00906CE7">
        <w:rPr>
          <w:rFonts w:ascii="Cambria" w:hAnsi="Cambria" w:cs="Times New Roman"/>
          <w:b/>
          <w:sz w:val="20"/>
          <w:szCs w:val="20"/>
          <w:lang w:val="pl-PL"/>
        </w:rPr>
        <w:t>do</w:t>
      </w:r>
      <w:r w:rsidRPr="00906CE7">
        <w:rPr>
          <w:rFonts w:ascii="Cambria" w:hAnsi="Cambria" w:cs="Times New Roman"/>
          <w:b/>
          <w:sz w:val="20"/>
          <w:szCs w:val="20"/>
          <w:lang w:val="sr-Latn-ME"/>
        </w:rPr>
        <w:t xml:space="preserve"> 11 č</w:t>
      </w:r>
      <w:r w:rsidRPr="00906CE7">
        <w:rPr>
          <w:rFonts w:ascii="Cambria" w:hAnsi="Cambria" w:cs="Times New Roman"/>
          <w:b/>
          <w:sz w:val="20"/>
          <w:szCs w:val="20"/>
          <w:lang w:val="pl-PL"/>
        </w:rPr>
        <w:t>asova, do kada moraju biti dostavljene i ponude koje su upućene poštom</w:t>
      </w:r>
      <w:r w:rsidR="00056067">
        <w:rPr>
          <w:rFonts w:ascii="Cambria" w:hAnsi="Cambria" w:cs="Times New Roman"/>
          <w:b/>
          <w:sz w:val="20"/>
          <w:szCs w:val="20"/>
          <w:lang w:val="pl-PL"/>
        </w:rPr>
        <w:t>.</w:t>
      </w:r>
    </w:p>
    <w:p w:rsidR="0010734B" w:rsidRDefault="0010734B" w:rsidP="00381319">
      <w:pPr>
        <w:pStyle w:val="Heading1"/>
        <w:tabs>
          <w:tab w:val="left" w:pos="426"/>
          <w:tab w:val="left" w:pos="3969"/>
        </w:tabs>
        <w:ind w:left="0" w:right="-567"/>
        <w:rPr>
          <w:rFonts w:ascii="Cambria" w:hAnsi="Cambria" w:cs="Times New Roman"/>
          <w:sz w:val="20"/>
          <w:szCs w:val="20"/>
          <w:lang w:val="pl-PL"/>
        </w:rPr>
      </w:pPr>
    </w:p>
    <w:p w:rsidR="00381319" w:rsidRPr="00906CE7" w:rsidRDefault="00381319" w:rsidP="00381319">
      <w:pPr>
        <w:pStyle w:val="Heading1"/>
        <w:tabs>
          <w:tab w:val="left" w:pos="426"/>
          <w:tab w:val="left" w:pos="3969"/>
        </w:tabs>
        <w:ind w:left="-284" w:right="-567"/>
        <w:rPr>
          <w:rFonts w:ascii="Cambria" w:hAnsi="Cambria" w:cs="Times New Roman"/>
          <w:sz w:val="20"/>
          <w:szCs w:val="20"/>
          <w:lang w:val="pl-PL"/>
        </w:rPr>
      </w:pPr>
      <w:r w:rsidRPr="00906CE7">
        <w:rPr>
          <w:rFonts w:ascii="Cambria" w:hAnsi="Cambria" w:cs="Times New Roman"/>
          <w:sz w:val="20"/>
          <w:szCs w:val="20"/>
          <w:lang w:val="pl-PL"/>
        </w:rPr>
        <w:t>X Mjesto</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i</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datum</w:t>
      </w:r>
      <w:r w:rsidRPr="00906CE7">
        <w:rPr>
          <w:rFonts w:ascii="Cambria" w:hAnsi="Cambria" w:cs="Times New Roman"/>
          <w:spacing w:val="-11"/>
          <w:sz w:val="20"/>
          <w:szCs w:val="20"/>
          <w:lang w:val="pl-PL"/>
        </w:rPr>
        <w:t xml:space="preserve"> </w:t>
      </w:r>
      <w:r w:rsidRPr="00906CE7">
        <w:rPr>
          <w:rFonts w:ascii="Cambria" w:hAnsi="Cambria" w:cs="Times New Roman"/>
          <w:sz w:val="20"/>
          <w:szCs w:val="20"/>
          <w:lang w:val="pl-PL"/>
        </w:rPr>
        <w:t>otvaranja</w:t>
      </w:r>
      <w:r w:rsidRPr="00906CE7">
        <w:rPr>
          <w:rFonts w:ascii="Cambria" w:hAnsi="Cambria" w:cs="Times New Roman"/>
          <w:spacing w:val="-10"/>
          <w:sz w:val="20"/>
          <w:szCs w:val="20"/>
          <w:lang w:val="pl-PL"/>
        </w:rPr>
        <w:t xml:space="preserve"> </w:t>
      </w:r>
      <w:r w:rsidRPr="00906CE7">
        <w:rPr>
          <w:rFonts w:ascii="Cambria" w:hAnsi="Cambria" w:cs="Times New Roman"/>
          <w:sz w:val="20"/>
          <w:szCs w:val="20"/>
          <w:lang w:val="pl-PL"/>
        </w:rPr>
        <w:t>ponuda</w:t>
      </w:r>
    </w:p>
    <w:p w:rsidR="00381319" w:rsidRDefault="00381319" w:rsidP="00453F38">
      <w:pPr>
        <w:pStyle w:val="BodyText"/>
        <w:tabs>
          <w:tab w:val="left" w:pos="3969"/>
          <w:tab w:val="left" w:pos="4639"/>
        </w:tabs>
        <w:spacing w:before="188" w:line="266" w:lineRule="auto"/>
        <w:ind w:left="-284" w:right="-567"/>
        <w:jc w:val="both"/>
        <w:rPr>
          <w:rFonts w:ascii="Cambria" w:hAnsi="Cambria" w:cs="Times New Roman"/>
          <w:b/>
          <w:sz w:val="20"/>
          <w:szCs w:val="20"/>
          <w:lang w:val="sr-Latn-ME"/>
        </w:rPr>
      </w:pPr>
      <w:r w:rsidRPr="00906CE7">
        <w:rPr>
          <w:rFonts w:ascii="Cambria" w:hAnsi="Cambria"/>
          <w:sz w:val="20"/>
          <w:szCs w:val="20"/>
          <w:lang w:val="pl-PL"/>
        </w:rPr>
        <w:t>Javno otvaranje kojem mogu prisustvovati ponuđači, pod uslovima koji će obezbijediti poštovanje Preporuka Nacionalnog Koordinacionog tijela za zarazne bolesti, pojedinačno za svaku lokaciju održaće</w:t>
      </w:r>
      <w:r>
        <w:rPr>
          <w:rFonts w:ascii="Cambria" w:hAnsi="Cambria"/>
          <w:sz w:val="20"/>
          <w:szCs w:val="20"/>
          <w:lang w:val="pl-PL"/>
        </w:rPr>
        <w:t xml:space="preserve"> se</w:t>
      </w:r>
      <w:r w:rsidR="00453F38">
        <w:rPr>
          <w:rFonts w:ascii="Cambria" w:hAnsi="Cambria"/>
          <w:sz w:val="20"/>
          <w:szCs w:val="20"/>
          <w:lang w:val="pl-PL"/>
        </w:rPr>
        <w:t xml:space="preserve"> </w:t>
      </w:r>
      <w:r w:rsidR="00453F38" w:rsidRPr="00453F38">
        <w:rPr>
          <w:rFonts w:ascii="Cambria" w:hAnsi="Cambria"/>
          <w:b/>
          <w:sz w:val="20"/>
          <w:szCs w:val="20"/>
          <w:lang w:val="pl-PL"/>
        </w:rPr>
        <w:t>d</w:t>
      </w:r>
      <w:r w:rsidRPr="00453F38">
        <w:rPr>
          <w:rFonts w:ascii="Cambria" w:hAnsi="Cambria"/>
          <w:b/>
          <w:sz w:val="20"/>
          <w:szCs w:val="20"/>
          <w:lang w:val="pl-PL"/>
        </w:rPr>
        <w:t>ana</w:t>
      </w:r>
      <w:r w:rsidRPr="00171417">
        <w:rPr>
          <w:rFonts w:ascii="Cambria" w:hAnsi="Cambria"/>
          <w:b/>
          <w:sz w:val="20"/>
          <w:szCs w:val="20"/>
          <w:lang w:val="pl-PL"/>
        </w:rPr>
        <w:t xml:space="preserve"> 1</w:t>
      </w:r>
      <w:r w:rsidR="003F1CE7">
        <w:rPr>
          <w:rFonts w:ascii="Cambria" w:hAnsi="Cambria"/>
          <w:b/>
          <w:sz w:val="20"/>
          <w:szCs w:val="20"/>
          <w:lang w:val="pl-PL"/>
        </w:rPr>
        <w:t>9</w:t>
      </w:r>
      <w:r w:rsidRPr="00171417">
        <w:rPr>
          <w:rFonts w:ascii="Cambria" w:hAnsi="Cambria"/>
          <w:b/>
          <w:sz w:val="20"/>
          <w:szCs w:val="20"/>
          <w:lang w:val="pl-PL"/>
        </w:rPr>
        <w:t>.0</w:t>
      </w:r>
      <w:r w:rsidR="00C931AD">
        <w:rPr>
          <w:rFonts w:ascii="Cambria" w:hAnsi="Cambria"/>
          <w:b/>
          <w:sz w:val="20"/>
          <w:szCs w:val="20"/>
          <w:lang w:val="pl-PL"/>
        </w:rPr>
        <w:t>6</w:t>
      </w:r>
      <w:r w:rsidRPr="00171417">
        <w:rPr>
          <w:rFonts w:ascii="Cambria" w:hAnsi="Cambria"/>
          <w:b/>
          <w:sz w:val="20"/>
          <w:szCs w:val="20"/>
          <w:lang w:val="pl-PL"/>
        </w:rPr>
        <w:t>.</w:t>
      </w:r>
      <w:r w:rsidRPr="00171417">
        <w:rPr>
          <w:rFonts w:ascii="Cambria" w:hAnsi="Cambria"/>
          <w:b/>
          <w:bCs/>
          <w:sz w:val="20"/>
          <w:szCs w:val="20"/>
          <w:lang w:val="pl-PL"/>
        </w:rPr>
        <w:t>2020.god. počev od 12,00 časova u Sali na I spratu poslovne zgrade Javnog preduzeća za</w:t>
      </w:r>
      <w:r w:rsidRPr="00906CE7">
        <w:rPr>
          <w:rFonts w:ascii="Cambria" w:hAnsi="Cambria"/>
          <w:b/>
          <w:bCs/>
          <w:sz w:val="20"/>
          <w:szCs w:val="20"/>
          <w:lang w:val="pl-PL"/>
        </w:rPr>
        <w:t xml:space="preserve"> lokacije</w:t>
      </w:r>
      <w:r w:rsidR="00C931AD">
        <w:rPr>
          <w:rFonts w:ascii="Cambria" w:hAnsi="Cambria"/>
          <w:b/>
          <w:bCs/>
          <w:sz w:val="20"/>
          <w:szCs w:val="20"/>
          <w:lang w:val="pl-PL"/>
        </w:rPr>
        <w:t>.</w:t>
      </w:r>
      <w:r w:rsidRPr="00906CE7">
        <w:rPr>
          <w:rFonts w:ascii="Cambria" w:hAnsi="Cambria"/>
          <w:b/>
          <w:bCs/>
          <w:sz w:val="20"/>
          <w:szCs w:val="20"/>
          <w:lang w:val="pl-PL"/>
        </w:rPr>
        <w:t xml:space="preserve"> </w:t>
      </w:r>
    </w:p>
    <w:p w:rsidR="00453F38" w:rsidRPr="00967F38" w:rsidRDefault="00453F38" w:rsidP="00381319">
      <w:pPr>
        <w:pStyle w:val="Heading1"/>
        <w:tabs>
          <w:tab w:val="left" w:pos="350"/>
          <w:tab w:val="left" w:pos="3969"/>
        </w:tabs>
        <w:ind w:left="0" w:right="-567"/>
        <w:rPr>
          <w:rFonts w:ascii="Cambria" w:hAnsi="Cambria" w:cs="Times New Roman"/>
          <w:sz w:val="20"/>
          <w:szCs w:val="20"/>
          <w:lang w:val="pl-PL"/>
        </w:rPr>
      </w:pPr>
    </w:p>
    <w:p w:rsidR="00381319" w:rsidRPr="00967F38" w:rsidRDefault="00381319" w:rsidP="00381319">
      <w:pPr>
        <w:pStyle w:val="Heading1"/>
        <w:tabs>
          <w:tab w:val="left" w:pos="350"/>
          <w:tab w:val="left" w:pos="3969"/>
        </w:tabs>
        <w:ind w:left="-284" w:right="-567"/>
        <w:rPr>
          <w:rFonts w:ascii="Cambria" w:hAnsi="Cambria" w:cs="Times New Roman"/>
          <w:sz w:val="20"/>
          <w:szCs w:val="20"/>
          <w:lang w:val="pl-PL"/>
        </w:rPr>
      </w:pPr>
      <w:r w:rsidRPr="00967F38">
        <w:rPr>
          <w:rFonts w:ascii="Cambria" w:hAnsi="Cambria" w:cs="Times New Roman"/>
          <w:sz w:val="20"/>
          <w:szCs w:val="20"/>
          <w:lang w:val="pl-PL"/>
        </w:rPr>
        <w:t>XI Činidbena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garancija</w:t>
      </w:r>
    </w:p>
    <w:p w:rsidR="00381319" w:rsidRPr="00967F38" w:rsidRDefault="00381319" w:rsidP="00381319">
      <w:pPr>
        <w:pStyle w:val="BodyText"/>
        <w:tabs>
          <w:tab w:val="left" w:pos="3969"/>
        </w:tabs>
        <w:spacing w:before="80"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Izabrani ponuđač za zakup kupališta je dužan da do dana određenog za zaključenje ugovora dostavi godišnju činidbenu garanciju, odnosno originalnu bankarsku garanciju kojom će se garantovati dobro izvršenje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ugovorom</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preuzetih</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obaveza</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visini</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20%</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ukupno</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ugovorene</w:t>
      </w:r>
      <w:r w:rsidRPr="00967F38">
        <w:rPr>
          <w:rFonts w:ascii="Cambria" w:hAnsi="Cambria" w:cs="Times New Roman"/>
          <w:spacing w:val="-18"/>
          <w:sz w:val="20"/>
          <w:szCs w:val="20"/>
          <w:lang w:val="pl-PL"/>
        </w:rPr>
        <w:t xml:space="preserve"> </w:t>
      </w:r>
      <w:r w:rsidRPr="00967F38">
        <w:rPr>
          <w:rFonts w:ascii="Cambria" w:hAnsi="Cambria" w:cs="Times New Roman"/>
          <w:sz w:val="20"/>
          <w:szCs w:val="20"/>
          <w:lang w:val="pl-PL"/>
        </w:rPr>
        <w:t>zakupnine</w:t>
      </w:r>
      <w:r w:rsidRPr="00967F38">
        <w:rPr>
          <w:rFonts w:ascii="Cambria" w:hAnsi="Cambria" w:cs="Times New Roman"/>
          <w:spacing w:val="-17"/>
          <w:sz w:val="20"/>
          <w:szCs w:val="20"/>
          <w:lang w:val="pl-PL"/>
        </w:rPr>
        <w:t xml:space="preserve"> </w:t>
      </w:r>
      <w:r w:rsidRPr="00967F38">
        <w:rPr>
          <w:rFonts w:ascii="Cambria" w:hAnsi="Cambria" w:cs="Times New Roman"/>
          <w:sz w:val="20"/>
          <w:szCs w:val="20"/>
          <w:lang w:val="pl-PL"/>
        </w:rPr>
        <w:t>uvećane</w:t>
      </w:r>
      <w:r w:rsidRPr="00967F38">
        <w:rPr>
          <w:rFonts w:ascii="Cambria" w:hAnsi="Cambria" w:cs="Times New Roman"/>
          <w:spacing w:val="-16"/>
          <w:sz w:val="20"/>
          <w:szCs w:val="20"/>
          <w:lang w:val="pl-PL"/>
        </w:rPr>
        <w:t xml:space="preserve"> </w:t>
      </w:r>
      <w:r w:rsidRPr="00967F38">
        <w:rPr>
          <w:rFonts w:ascii="Cambria" w:hAnsi="Cambria" w:cs="Times New Roman"/>
          <w:sz w:val="20"/>
          <w:szCs w:val="20"/>
          <w:lang w:val="pl-PL"/>
        </w:rPr>
        <w:t>za</w:t>
      </w:r>
      <w:r w:rsidRPr="00967F38">
        <w:rPr>
          <w:rFonts w:ascii="Cambria" w:hAnsi="Cambria" w:cs="Times New Roman"/>
          <w:spacing w:val="-18"/>
          <w:sz w:val="20"/>
          <w:szCs w:val="20"/>
          <w:lang w:val="pl-PL"/>
        </w:rPr>
        <w:t xml:space="preserve"> </w:t>
      </w:r>
      <w:r w:rsidRPr="00967F38">
        <w:rPr>
          <w:rFonts w:ascii="Cambria" w:hAnsi="Cambria" w:cs="Times New Roman"/>
          <w:spacing w:val="-7"/>
          <w:sz w:val="20"/>
          <w:szCs w:val="20"/>
          <w:lang w:val="pl-PL"/>
        </w:rPr>
        <w:t xml:space="preserve">PDV, </w:t>
      </w:r>
      <w:r w:rsidRPr="00967F38">
        <w:rPr>
          <w:rFonts w:ascii="Cambria" w:hAnsi="Cambria" w:cs="Times New Roman"/>
          <w:sz w:val="20"/>
          <w:szCs w:val="20"/>
          <w:lang w:val="pl-PL"/>
        </w:rPr>
        <w:t>sa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obavezom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njenog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godišnjeg</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obnavljanja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tokom</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trajanja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ugovora.</w:t>
      </w:r>
    </w:p>
    <w:p w:rsidR="00381319" w:rsidRPr="00967F38" w:rsidRDefault="00381319" w:rsidP="00381319">
      <w:pPr>
        <w:pStyle w:val="Heading1"/>
        <w:tabs>
          <w:tab w:val="left" w:pos="426"/>
          <w:tab w:val="left" w:pos="3969"/>
        </w:tabs>
        <w:spacing w:before="152"/>
        <w:ind w:left="-284" w:right="-567"/>
        <w:rPr>
          <w:rFonts w:ascii="Cambria" w:hAnsi="Cambria" w:cs="Times New Roman"/>
          <w:sz w:val="20"/>
          <w:szCs w:val="20"/>
          <w:lang w:val="pl-PL"/>
        </w:rPr>
      </w:pPr>
      <w:r w:rsidRPr="00967F38">
        <w:rPr>
          <w:rFonts w:ascii="Cambria" w:hAnsi="Cambria" w:cs="Times New Roman"/>
          <w:sz w:val="20"/>
          <w:szCs w:val="20"/>
          <w:lang w:val="pl-PL"/>
        </w:rPr>
        <w:t>XII Zaključenje</w:t>
      </w:r>
      <w:r w:rsidRPr="00967F38">
        <w:rPr>
          <w:rFonts w:ascii="Cambria" w:hAnsi="Cambria" w:cs="Times New Roman"/>
          <w:spacing w:val="-9"/>
          <w:sz w:val="20"/>
          <w:szCs w:val="20"/>
          <w:lang w:val="pl-PL"/>
        </w:rPr>
        <w:t xml:space="preserve"> </w:t>
      </w:r>
      <w:r w:rsidRPr="00967F38">
        <w:rPr>
          <w:rFonts w:ascii="Cambria" w:hAnsi="Cambria" w:cs="Times New Roman"/>
          <w:spacing w:val="-3"/>
          <w:sz w:val="20"/>
          <w:szCs w:val="20"/>
          <w:lang w:val="pl-PL"/>
        </w:rPr>
        <w:t>ugovora</w:t>
      </w:r>
    </w:p>
    <w:p w:rsidR="00381319" w:rsidRPr="00967F38" w:rsidRDefault="00381319" w:rsidP="00381319">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Učesnici</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tenderu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imaju</w:t>
      </w:r>
      <w:r w:rsidRPr="00967F38">
        <w:rPr>
          <w:rFonts w:ascii="Cambria" w:hAnsi="Cambria" w:cs="Times New Roman"/>
          <w:spacing w:val="-14"/>
          <w:sz w:val="20"/>
          <w:szCs w:val="20"/>
          <w:lang w:val="pl-PL"/>
        </w:rPr>
        <w:t xml:space="preserve"> </w:t>
      </w:r>
      <w:r w:rsidRPr="00967F38">
        <w:rPr>
          <w:rFonts w:ascii="Cambria" w:hAnsi="Cambria" w:cs="Times New Roman"/>
          <w:spacing w:val="-3"/>
          <w:sz w:val="20"/>
          <w:szCs w:val="20"/>
          <w:lang w:val="pl-PL"/>
        </w:rPr>
        <w:t>pravo</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prigovora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odluku,</w:t>
      </w:r>
      <w:r w:rsidRPr="00967F38">
        <w:rPr>
          <w:rFonts w:ascii="Cambria" w:hAnsi="Cambria" w:cs="Times New Roman"/>
          <w:spacing w:val="-12"/>
          <w:sz w:val="20"/>
          <w:szCs w:val="20"/>
          <w:lang w:val="pl-PL"/>
        </w:rPr>
        <w:t xml:space="preserve"> </w:t>
      </w:r>
      <w:r w:rsidRPr="00967F38">
        <w:rPr>
          <w:rFonts w:ascii="Cambria" w:hAnsi="Cambria" w:cs="Times New Roman"/>
          <w:spacing w:val="-3"/>
          <w:sz w:val="20"/>
          <w:szCs w:val="20"/>
          <w:lang w:val="pl-PL"/>
        </w:rPr>
        <w:t>Tenderskoj</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Komisije</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pet</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3"/>
          <w:sz w:val="20"/>
          <w:szCs w:val="20"/>
          <w:lang w:val="pl-PL"/>
        </w:rPr>
        <w:t xml:space="preserve"> </w:t>
      </w:r>
      <w:r w:rsidRPr="00967F38">
        <w:rPr>
          <w:rFonts w:ascii="Cambria" w:hAnsi="Cambria" w:cs="Times New Roman"/>
          <w:sz w:val="20"/>
          <w:szCs w:val="20"/>
          <w:lang w:val="pl-PL"/>
        </w:rPr>
        <w:t>dana dobijanja Odluke o izboru najpovoljnijeg</w:t>
      </w:r>
      <w:r w:rsidRPr="00967F38">
        <w:rPr>
          <w:rFonts w:ascii="Cambria" w:hAnsi="Cambria" w:cs="Times New Roman"/>
          <w:spacing w:val="-34"/>
          <w:sz w:val="20"/>
          <w:szCs w:val="20"/>
          <w:lang w:val="pl-PL"/>
        </w:rPr>
        <w:t xml:space="preserve"> </w:t>
      </w:r>
      <w:r w:rsidRPr="00967F38">
        <w:rPr>
          <w:rFonts w:ascii="Cambria" w:hAnsi="Cambria" w:cs="Times New Roman"/>
          <w:sz w:val="20"/>
          <w:szCs w:val="20"/>
          <w:lang w:val="pl-PL"/>
        </w:rPr>
        <w:t>ponuđača.</w:t>
      </w:r>
    </w:p>
    <w:p w:rsidR="00381319" w:rsidRPr="00967F38" w:rsidRDefault="00381319" w:rsidP="00381319">
      <w:pPr>
        <w:pStyle w:val="BodyText"/>
        <w:tabs>
          <w:tab w:val="left" w:pos="3969"/>
        </w:tabs>
        <w:spacing w:before="161"/>
        <w:ind w:left="-284" w:right="-567"/>
        <w:rPr>
          <w:rFonts w:ascii="Cambria" w:hAnsi="Cambria" w:cs="Times New Roman"/>
          <w:sz w:val="20"/>
          <w:szCs w:val="20"/>
          <w:lang w:val="pl-PL"/>
        </w:rPr>
      </w:pPr>
      <w:r w:rsidRPr="00967F38">
        <w:rPr>
          <w:rFonts w:ascii="Cambria" w:hAnsi="Cambria" w:cs="Times New Roman"/>
          <w:sz w:val="20"/>
          <w:szCs w:val="20"/>
          <w:lang w:val="pl-PL"/>
        </w:rPr>
        <w:t>Odluka Tenderske komisije po prigovoru je konačna.</w:t>
      </w:r>
    </w:p>
    <w:p w:rsidR="00381319" w:rsidRPr="00967F38" w:rsidRDefault="00381319" w:rsidP="00381319">
      <w:pPr>
        <w:pStyle w:val="BodyText"/>
        <w:tabs>
          <w:tab w:val="left" w:pos="3969"/>
        </w:tabs>
        <w:spacing w:before="188" w:line="266" w:lineRule="auto"/>
        <w:ind w:left="-284" w:right="-567"/>
        <w:rPr>
          <w:rFonts w:ascii="Cambria" w:hAnsi="Cambria" w:cs="Times New Roman"/>
          <w:sz w:val="20"/>
          <w:szCs w:val="20"/>
          <w:lang w:val="pl-PL"/>
        </w:rPr>
      </w:pPr>
      <w:r w:rsidRPr="00967F38">
        <w:rPr>
          <w:rFonts w:ascii="Cambria" w:hAnsi="Cambria" w:cs="Times New Roman"/>
          <w:sz w:val="20"/>
          <w:szCs w:val="20"/>
          <w:lang w:val="pl-PL"/>
        </w:rPr>
        <w:t>Izabrani ponuđač je dužan da u roku od 15 dana od konačnosti odluke o izboru najpovoljnije ponude zaključi ugovor o korišćenju morskog dobra.</w:t>
      </w:r>
    </w:p>
    <w:p w:rsidR="00381319" w:rsidRPr="00967F38" w:rsidRDefault="00381319" w:rsidP="00381319">
      <w:pPr>
        <w:pStyle w:val="BodyText"/>
        <w:tabs>
          <w:tab w:val="left" w:pos="3969"/>
        </w:tabs>
        <w:spacing w:before="161" w:line="266" w:lineRule="auto"/>
        <w:ind w:left="-284" w:right="-567"/>
        <w:jc w:val="both"/>
        <w:rPr>
          <w:rFonts w:ascii="Cambria" w:hAnsi="Cambria" w:cs="Times New Roman"/>
          <w:sz w:val="20"/>
          <w:szCs w:val="20"/>
          <w:lang w:val="pl-PL"/>
        </w:rPr>
      </w:pPr>
      <w:r w:rsidRPr="00967F38">
        <w:rPr>
          <w:rFonts w:ascii="Cambria" w:hAnsi="Cambria" w:cs="Times New Roman"/>
          <w:sz w:val="20"/>
          <w:szCs w:val="20"/>
          <w:lang w:val="pl-PL"/>
        </w:rPr>
        <w:t>Ponuđači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koje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nijesu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izabrani</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da</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preuzmu</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bankarske</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garancije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od</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8</w:t>
      </w:r>
      <w:r w:rsidRPr="00967F38">
        <w:rPr>
          <w:rFonts w:ascii="Cambria" w:hAnsi="Cambria" w:cs="Times New Roman"/>
          <w:spacing w:val="-9"/>
          <w:sz w:val="20"/>
          <w:szCs w:val="20"/>
          <w:lang w:val="pl-PL"/>
        </w:rPr>
        <w:t xml:space="preserve"> </w:t>
      </w:r>
      <w:r w:rsidRPr="00967F38">
        <w:rPr>
          <w:rFonts w:ascii="Cambria" w:hAnsi="Cambria" w:cs="Times New Roman"/>
          <w:sz w:val="20"/>
          <w:szCs w:val="20"/>
          <w:lang w:val="pl-PL"/>
        </w:rPr>
        <w:t>(osam)</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dana od dana zaključenja ugovora sa najpovoljnijim ponuđačem. U slučaju da se prvorangirani ponuđač povuče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iz</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nadmetanja,</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odnosno</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ukoliko</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potpiše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određenom</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roku</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aktiviraće</w:t>
      </w:r>
      <w:r w:rsidRPr="00967F38">
        <w:rPr>
          <w:rFonts w:ascii="Cambria" w:hAnsi="Cambria" w:cs="Times New Roman"/>
          <w:spacing w:val="-3"/>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4"/>
          <w:sz w:val="20"/>
          <w:szCs w:val="20"/>
          <w:lang w:val="pl-PL"/>
        </w:rPr>
        <w:t xml:space="preserve"> </w:t>
      </w:r>
      <w:r w:rsidRPr="00967F38">
        <w:rPr>
          <w:rFonts w:ascii="Cambria" w:hAnsi="Cambria" w:cs="Times New Roman"/>
          <w:sz w:val="20"/>
          <w:szCs w:val="20"/>
          <w:lang w:val="pl-PL"/>
        </w:rPr>
        <w:t>njegova garancija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ponude,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Javno</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preduzeće</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pozvati</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zaključenje</w:t>
      </w:r>
      <w:r w:rsidRPr="00967F38">
        <w:rPr>
          <w:rFonts w:ascii="Cambria" w:hAnsi="Cambria" w:cs="Times New Roman"/>
          <w:spacing w:val="-21"/>
          <w:sz w:val="20"/>
          <w:szCs w:val="20"/>
          <w:lang w:val="pl-PL"/>
        </w:rPr>
        <w:t xml:space="preserve"> </w:t>
      </w:r>
      <w:r w:rsidRPr="00967F38">
        <w:rPr>
          <w:rFonts w:ascii="Cambria" w:hAnsi="Cambria" w:cs="Times New Roman"/>
          <w:sz w:val="20"/>
          <w:szCs w:val="20"/>
          <w:lang w:val="pl-PL"/>
        </w:rPr>
        <w:t>ugovora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sledećeg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rangiranog</w:t>
      </w:r>
      <w:r w:rsidRPr="00967F38">
        <w:rPr>
          <w:rFonts w:ascii="Cambria" w:hAnsi="Cambria" w:cs="Times New Roman"/>
          <w:spacing w:val="-22"/>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u skladu</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sa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redosljedom</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plasmana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ponuda.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slučaju</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odustanka</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ili</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odbijanja</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svih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rangiranih</w:t>
      </w:r>
      <w:r w:rsidRPr="00967F38">
        <w:rPr>
          <w:rFonts w:ascii="Cambria" w:hAnsi="Cambria" w:cs="Times New Roman"/>
          <w:spacing w:val="-24"/>
          <w:sz w:val="20"/>
          <w:szCs w:val="20"/>
          <w:lang w:val="pl-PL"/>
        </w:rPr>
        <w:t xml:space="preserve"> </w:t>
      </w:r>
      <w:r w:rsidRPr="00967F38">
        <w:rPr>
          <w:rFonts w:ascii="Cambria" w:hAnsi="Cambria" w:cs="Times New Roman"/>
          <w:sz w:val="20"/>
          <w:szCs w:val="20"/>
          <w:lang w:val="pl-PL"/>
        </w:rPr>
        <w:t>ponuđača</w:t>
      </w:r>
      <w:r w:rsidRPr="00967F38">
        <w:rPr>
          <w:rFonts w:ascii="Cambria" w:hAnsi="Cambria" w:cs="Times New Roman"/>
          <w:spacing w:val="-25"/>
          <w:sz w:val="20"/>
          <w:szCs w:val="20"/>
          <w:lang w:val="pl-PL"/>
        </w:rPr>
        <w:t xml:space="preserve"> </w:t>
      </w:r>
      <w:r w:rsidRPr="00967F38">
        <w:rPr>
          <w:rFonts w:ascii="Cambria" w:hAnsi="Cambria" w:cs="Times New Roman"/>
          <w:sz w:val="20"/>
          <w:szCs w:val="20"/>
          <w:lang w:val="pl-PL"/>
        </w:rPr>
        <w:t>da potpišu</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ugovor</w:t>
      </w:r>
      <w:r w:rsidRPr="00967F38">
        <w:rPr>
          <w:rFonts w:ascii="Cambria" w:hAnsi="Cambria" w:cs="Times New Roman"/>
          <w:spacing w:val="-8"/>
          <w:sz w:val="20"/>
          <w:szCs w:val="20"/>
          <w:lang w:val="pl-PL"/>
        </w:rPr>
        <w:t xml:space="preserve"> </w:t>
      </w:r>
      <w:r w:rsidRPr="00967F38">
        <w:rPr>
          <w:rFonts w:ascii="Cambria" w:hAnsi="Cambria" w:cs="Times New Roman"/>
          <w:spacing w:val="-3"/>
          <w:sz w:val="20"/>
          <w:szCs w:val="20"/>
          <w:lang w:val="pl-PL"/>
        </w:rPr>
        <w:t>Tenderska</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komisija</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će</w:t>
      </w:r>
      <w:r w:rsidRPr="00967F38">
        <w:rPr>
          <w:rFonts w:ascii="Cambria" w:hAnsi="Cambria" w:cs="Times New Roman"/>
          <w:spacing w:val="-7"/>
          <w:sz w:val="20"/>
          <w:szCs w:val="20"/>
          <w:lang w:val="pl-PL"/>
        </w:rPr>
        <w:t xml:space="preserve"> </w:t>
      </w:r>
      <w:r w:rsidRPr="00967F38">
        <w:rPr>
          <w:rFonts w:ascii="Cambria" w:hAnsi="Cambria" w:cs="Times New Roman"/>
          <w:sz w:val="20"/>
          <w:szCs w:val="20"/>
          <w:lang w:val="pl-PL"/>
        </w:rPr>
        <w:t>proglasiti</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tender</w:t>
      </w:r>
      <w:r w:rsidRPr="00967F38">
        <w:rPr>
          <w:rFonts w:ascii="Cambria" w:hAnsi="Cambria" w:cs="Times New Roman"/>
          <w:spacing w:val="-8"/>
          <w:sz w:val="20"/>
          <w:szCs w:val="20"/>
          <w:lang w:val="pl-PL"/>
        </w:rPr>
        <w:t xml:space="preserve"> </w:t>
      </w:r>
      <w:r w:rsidRPr="00967F38">
        <w:rPr>
          <w:rFonts w:ascii="Cambria" w:hAnsi="Cambria" w:cs="Times New Roman"/>
          <w:sz w:val="20"/>
          <w:szCs w:val="20"/>
          <w:lang w:val="pl-PL"/>
        </w:rPr>
        <w:t>neuspjelim.</w:t>
      </w:r>
    </w:p>
    <w:p w:rsidR="00381319" w:rsidRPr="00967F38" w:rsidRDefault="00381319" w:rsidP="00381319">
      <w:pPr>
        <w:pStyle w:val="ListParagraph"/>
        <w:tabs>
          <w:tab w:val="left" w:pos="502"/>
          <w:tab w:val="left" w:pos="3969"/>
        </w:tabs>
        <w:spacing w:before="163"/>
        <w:ind w:left="-284" w:right="-567"/>
        <w:rPr>
          <w:rFonts w:ascii="Cambria" w:hAnsi="Cambria" w:cs="Times New Roman"/>
          <w:sz w:val="20"/>
          <w:szCs w:val="20"/>
          <w:lang w:val="pl-PL"/>
        </w:rPr>
      </w:pPr>
      <w:r w:rsidRPr="00967F38">
        <w:rPr>
          <w:rFonts w:ascii="Cambria" w:hAnsi="Cambria" w:cs="Times New Roman"/>
          <w:b/>
          <w:sz w:val="20"/>
          <w:szCs w:val="20"/>
          <w:lang w:val="pl-PL"/>
        </w:rPr>
        <w:t>XIII</w:t>
      </w:r>
      <w:r w:rsidRPr="00967F38">
        <w:rPr>
          <w:rFonts w:ascii="Cambria" w:hAnsi="Cambria" w:cs="Times New Roman"/>
          <w:sz w:val="20"/>
          <w:szCs w:val="20"/>
          <w:lang w:val="pl-PL"/>
        </w:rPr>
        <w:t xml:space="preserve"> Javni</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poziv</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objavljuje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dnevnom</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listu</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„Pobjeda“</w:t>
      </w:r>
      <w:r w:rsidRPr="00967F38">
        <w:rPr>
          <w:rFonts w:ascii="Cambria" w:hAnsi="Cambria" w:cs="Times New Roman"/>
          <w:spacing w:val="-14"/>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internet</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stranici</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Javnog</w:t>
      </w:r>
      <w:r w:rsidRPr="00967F38">
        <w:rPr>
          <w:rFonts w:ascii="Cambria" w:hAnsi="Cambria" w:cs="Times New Roman"/>
          <w:spacing w:val="-15"/>
          <w:sz w:val="20"/>
          <w:szCs w:val="20"/>
          <w:lang w:val="pl-PL"/>
        </w:rPr>
        <w:t xml:space="preserve"> </w:t>
      </w:r>
      <w:r w:rsidRPr="00967F38">
        <w:rPr>
          <w:rFonts w:ascii="Cambria" w:hAnsi="Cambria" w:cs="Times New Roman"/>
          <w:sz w:val="20"/>
          <w:szCs w:val="20"/>
          <w:lang w:val="pl-PL"/>
        </w:rPr>
        <w:t>preduzeća.</w:t>
      </w:r>
    </w:p>
    <w:p w:rsidR="00381319" w:rsidRPr="00967F38" w:rsidRDefault="00381319" w:rsidP="00381319">
      <w:pPr>
        <w:pStyle w:val="BodyText"/>
        <w:tabs>
          <w:tab w:val="left" w:pos="3969"/>
        </w:tabs>
        <w:spacing w:before="11"/>
        <w:ind w:left="-284" w:right="-567"/>
        <w:rPr>
          <w:rFonts w:ascii="Cambria" w:hAnsi="Cambria" w:cs="Times New Roman"/>
          <w:sz w:val="20"/>
          <w:szCs w:val="20"/>
          <w:lang w:val="pl-PL"/>
        </w:rPr>
      </w:pPr>
    </w:p>
    <w:p w:rsidR="00381319" w:rsidRPr="00967F38" w:rsidRDefault="00381319" w:rsidP="00381319">
      <w:pPr>
        <w:pStyle w:val="ListParagraph"/>
        <w:tabs>
          <w:tab w:val="left" w:pos="538"/>
          <w:tab w:val="left" w:pos="3969"/>
        </w:tabs>
        <w:spacing w:line="247" w:lineRule="auto"/>
        <w:ind w:left="-284" w:right="-567"/>
        <w:rPr>
          <w:rFonts w:ascii="Cambria" w:hAnsi="Cambria" w:cs="Times New Roman"/>
          <w:sz w:val="20"/>
          <w:szCs w:val="20"/>
          <w:lang w:val="pl-PL"/>
        </w:rPr>
      </w:pPr>
      <w:r w:rsidRPr="00967F38">
        <w:rPr>
          <w:rFonts w:ascii="Cambria" w:hAnsi="Cambria" w:cs="Times New Roman"/>
          <w:b/>
          <w:spacing w:val="-4"/>
          <w:sz w:val="20"/>
          <w:szCs w:val="20"/>
          <w:lang w:val="pl-PL"/>
        </w:rPr>
        <w:t xml:space="preserve">XIV </w:t>
      </w:r>
      <w:r w:rsidRPr="00967F38">
        <w:rPr>
          <w:rFonts w:ascii="Cambria" w:hAnsi="Cambria" w:cs="Times New Roman"/>
          <w:spacing w:val="-4"/>
          <w:sz w:val="20"/>
          <w:szCs w:val="20"/>
          <w:lang w:val="pl-PL"/>
        </w:rPr>
        <w:t>Sve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potrebna</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inf</w:t>
      </w:r>
      <w:bookmarkStart w:id="0" w:name="_GoBack"/>
      <w:bookmarkEnd w:id="0"/>
      <w:r w:rsidRPr="00967F38">
        <w:rPr>
          <w:rFonts w:ascii="Cambria" w:hAnsi="Cambria" w:cs="Times New Roman"/>
          <w:sz w:val="20"/>
          <w:szCs w:val="20"/>
          <w:lang w:val="pl-PL"/>
        </w:rPr>
        <w:t>ormacije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mogu</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se</w:t>
      </w:r>
      <w:r w:rsidRPr="00967F38">
        <w:rPr>
          <w:rFonts w:ascii="Cambria" w:hAnsi="Cambria" w:cs="Times New Roman"/>
          <w:spacing w:val="-10"/>
          <w:sz w:val="20"/>
          <w:szCs w:val="20"/>
          <w:lang w:val="pl-PL"/>
        </w:rPr>
        <w:t xml:space="preserve"> </w:t>
      </w:r>
      <w:r w:rsidRPr="00967F38">
        <w:rPr>
          <w:rFonts w:ascii="Cambria" w:hAnsi="Cambria" w:cs="Times New Roman"/>
          <w:sz w:val="20"/>
          <w:szCs w:val="20"/>
          <w:lang w:val="pl-PL"/>
        </w:rPr>
        <w:t>dobiti</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brojeve</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telefona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452-709</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i</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033</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451-716.</w:t>
      </w:r>
      <w:r w:rsidRPr="00967F38">
        <w:rPr>
          <w:rFonts w:ascii="Cambria" w:hAnsi="Cambria" w:cs="Times New Roman"/>
          <w:spacing w:val="-11"/>
          <w:sz w:val="20"/>
          <w:szCs w:val="20"/>
          <w:lang w:val="pl-PL"/>
        </w:rPr>
        <w:t xml:space="preserve"> </w:t>
      </w:r>
      <w:r w:rsidRPr="00967F38">
        <w:rPr>
          <w:rFonts w:ascii="Cambria" w:hAnsi="Cambria" w:cs="Times New Roman"/>
          <w:sz w:val="20"/>
          <w:szCs w:val="20"/>
          <w:lang w:val="pl-PL"/>
        </w:rPr>
        <w:t>Služba</w:t>
      </w:r>
      <w:r w:rsidRPr="00967F38">
        <w:rPr>
          <w:rFonts w:ascii="Cambria" w:hAnsi="Cambria" w:cs="Times New Roman"/>
          <w:spacing w:val="-12"/>
          <w:sz w:val="20"/>
          <w:szCs w:val="20"/>
          <w:lang w:val="pl-PL"/>
        </w:rPr>
        <w:t xml:space="preserve"> </w:t>
      </w:r>
      <w:r w:rsidRPr="00967F38">
        <w:rPr>
          <w:rFonts w:ascii="Cambria" w:hAnsi="Cambria" w:cs="Times New Roman"/>
          <w:sz w:val="20"/>
          <w:szCs w:val="20"/>
          <w:lang w:val="pl-PL"/>
        </w:rPr>
        <w:t>za ustupanje na korišćenje morskog</w:t>
      </w:r>
      <w:r w:rsidRPr="00967F38">
        <w:rPr>
          <w:rFonts w:ascii="Cambria" w:hAnsi="Cambria" w:cs="Times New Roman"/>
          <w:spacing w:val="-23"/>
          <w:sz w:val="20"/>
          <w:szCs w:val="20"/>
          <w:lang w:val="pl-PL"/>
        </w:rPr>
        <w:t xml:space="preserve"> </w:t>
      </w:r>
      <w:r w:rsidRPr="00967F38">
        <w:rPr>
          <w:rFonts w:ascii="Cambria" w:hAnsi="Cambria" w:cs="Times New Roman"/>
          <w:sz w:val="20"/>
          <w:szCs w:val="20"/>
          <w:lang w:val="pl-PL"/>
        </w:rPr>
        <w:t>dobra.</w:t>
      </w:r>
    </w:p>
    <w:p w:rsidR="00381319" w:rsidRPr="002B25F0" w:rsidRDefault="00381319" w:rsidP="00381319">
      <w:pPr>
        <w:tabs>
          <w:tab w:val="left" w:pos="3969"/>
        </w:tabs>
        <w:ind w:left="-284" w:right="-567"/>
        <w:rPr>
          <w:rFonts w:ascii="Cambria" w:hAnsi="Cambria"/>
          <w:sz w:val="20"/>
          <w:szCs w:val="20"/>
        </w:rPr>
      </w:pPr>
    </w:p>
    <w:p w:rsidR="00381319" w:rsidRPr="002B25F0" w:rsidRDefault="00381319" w:rsidP="00381319">
      <w:pPr>
        <w:tabs>
          <w:tab w:val="left" w:pos="3969"/>
        </w:tabs>
        <w:ind w:left="-284" w:right="-567"/>
        <w:rPr>
          <w:rFonts w:ascii="Cambria" w:hAnsi="Cambria"/>
          <w:sz w:val="20"/>
          <w:szCs w:val="20"/>
        </w:rPr>
      </w:pPr>
    </w:p>
    <w:p w:rsidR="00381319" w:rsidRDefault="00381319" w:rsidP="00381319">
      <w:pPr>
        <w:ind w:left="-284" w:right="-567"/>
      </w:pPr>
    </w:p>
    <w:p w:rsidR="00381319" w:rsidRPr="00C059DB" w:rsidRDefault="00381319" w:rsidP="00381319">
      <w:pPr>
        <w:spacing w:after="0"/>
        <w:ind w:left="-284" w:right="-567"/>
      </w:pPr>
    </w:p>
    <w:p w:rsidR="00381319" w:rsidRPr="00C059DB" w:rsidRDefault="00381319" w:rsidP="00381319">
      <w:pPr>
        <w:spacing w:after="0"/>
        <w:ind w:left="-284" w:right="-567"/>
      </w:pPr>
    </w:p>
    <w:p w:rsidR="00381319" w:rsidRDefault="00381319" w:rsidP="00381319">
      <w:pPr>
        <w:spacing w:after="0"/>
        <w:ind w:left="-284" w:right="-567"/>
        <w:rPr>
          <w:rFonts w:ascii="Cambria" w:hAnsi="Cambria"/>
        </w:rPr>
      </w:pPr>
    </w:p>
    <w:p w:rsidR="00381319" w:rsidRDefault="00381319" w:rsidP="00381319">
      <w:pPr>
        <w:spacing w:after="0"/>
        <w:ind w:left="-284" w:right="-567"/>
        <w:rPr>
          <w:rFonts w:ascii="Cambria" w:hAnsi="Cambria"/>
        </w:rPr>
      </w:pPr>
    </w:p>
    <w:p w:rsidR="00381319" w:rsidRDefault="00381319" w:rsidP="00381319">
      <w:pPr>
        <w:spacing w:after="0" w:line="257" w:lineRule="auto"/>
        <w:ind w:left="-284" w:right="-567"/>
        <w:jc w:val="both"/>
        <w:rPr>
          <w:rFonts w:ascii="Cambria" w:hAnsi="Cambria"/>
          <w:b/>
          <w:sz w:val="20"/>
          <w:szCs w:val="20"/>
        </w:rPr>
      </w:pPr>
    </w:p>
    <w:p w:rsidR="00381319" w:rsidRPr="008B5E0D" w:rsidRDefault="00381319" w:rsidP="00381319">
      <w:pPr>
        <w:spacing w:after="0"/>
        <w:ind w:left="-284" w:right="-567"/>
        <w:rPr>
          <w:rFonts w:ascii="Cambria" w:hAnsi="Cambria"/>
        </w:rPr>
      </w:pPr>
    </w:p>
    <w:p w:rsidR="00381319" w:rsidRPr="0022784F" w:rsidRDefault="00381319" w:rsidP="00381319">
      <w:pPr>
        <w:spacing w:after="0"/>
        <w:ind w:left="-284" w:right="-567"/>
        <w:rPr>
          <w:b/>
        </w:rPr>
      </w:pPr>
    </w:p>
    <w:p w:rsidR="00381319" w:rsidRDefault="00381319" w:rsidP="00381319">
      <w:pPr>
        <w:ind w:left="-284" w:right="-567"/>
      </w:pPr>
    </w:p>
    <w:p w:rsidR="00381319" w:rsidRDefault="00381319" w:rsidP="00381319"/>
    <w:p w:rsidR="00381319" w:rsidRDefault="00381319" w:rsidP="00381319"/>
    <w:p w:rsidR="00492043" w:rsidRDefault="00492043"/>
    <w:sectPr w:rsidR="00492043">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7585" w:rsidRDefault="007D7585" w:rsidP="00F60A49">
      <w:pPr>
        <w:spacing w:after="0" w:line="240" w:lineRule="auto"/>
      </w:pPr>
      <w:r>
        <w:separator/>
      </w:r>
    </w:p>
  </w:endnote>
  <w:endnote w:type="continuationSeparator" w:id="0">
    <w:p w:rsidR="007D7585" w:rsidRDefault="007D7585" w:rsidP="00F60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utura Book">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75626"/>
      <w:docPartObj>
        <w:docPartGallery w:val="Page Numbers (Bottom of Page)"/>
        <w:docPartUnique/>
      </w:docPartObj>
    </w:sdtPr>
    <w:sdtEndPr>
      <w:rPr>
        <w:noProof/>
      </w:rPr>
    </w:sdtEndPr>
    <w:sdtContent>
      <w:p w:rsidR="00F60A49" w:rsidRDefault="00F60A49">
        <w:pPr>
          <w:pStyle w:val="Footer"/>
          <w:jc w:val="right"/>
        </w:pPr>
        <w:r>
          <w:fldChar w:fldCharType="begin"/>
        </w:r>
        <w:r>
          <w:instrText xml:space="preserve"> PAGE   \* MERGEFORMAT </w:instrText>
        </w:r>
        <w:r>
          <w:fldChar w:fldCharType="separate"/>
        </w:r>
        <w:r w:rsidR="00B81195">
          <w:rPr>
            <w:noProof/>
          </w:rPr>
          <w:t>8</w:t>
        </w:r>
        <w:r>
          <w:rPr>
            <w:noProof/>
          </w:rPr>
          <w:fldChar w:fldCharType="end"/>
        </w:r>
      </w:p>
    </w:sdtContent>
  </w:sdt>
  <w:p w:rsidR="00F60A49" w:rsidRDefault="00F60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7585" w:rsidRDefault="007D7585" w:rsidP="00F60A49">
      <w:pPr>
        <w:spacing w:after="0" w:line="240" w:lineRule="auto"/>
      </w:pPr>
      <w:r>
        <w:separator/>
      </w:r>
    </w:p>
  </w:footnote>
  <w:footnote w:type="continuationSeparator" w:id="0">
    <w:p w:rsidR="007D7585" w:rsidRDefault="007D7585" w:rsidP="00F60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8D6DE7A"/>
    <w:lvl w:ilvl="0">
      <w:numFmt w:val="bullet"/>
      <w:lvlText w:val="*"/>
      <w:lvlJc w:val="left"/>
    </w:lvl>
  </w:abstractNum>
  <w:abstractNum w:abstractNumId="1" w15:restartNumberingAfterBreak="0">
    <w:nsid w:val="03726069"/>
    <w:multiLevelType w:val="hybridMultilevel"/>
    <w:tmpl w:val="62641F30"/>
    <w:lvl w:ilvl="0" w:tplc="F4AAB1FA">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 w15:restartNumberingAfterBreak="0">
    <w:nsid w:val="06312EBE"/>
    <w:multiLevelType w:val="hybridMultilevel"/>
    <w:tmpl w:val="2994986E"/>
    <w:lvl w:ilvl="0" w:tplc="1A50C702">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3" w15:restartNumberingAfterBreak="0">
    <w:nsid w:val="16FE4AC4"/>
    <w:multiLevelType w:val="hybridMultilevel"/>
    <w:tmpl w:val="8A36D632"/>
    <w:lvl w:ilvl="0" w:tplc="56521574">
      <w:start w:val="1"/>
      <w:numFmt w:val="decimal"/>
      <w:lvlText w:val="%1)"/>
      <w:lvlJc w:val="left"/>
      <w:pPr>
        <w:ind w:left="375" w:hanging="360"/>
      </w:pPr>
    </w:lvl>
    <w:lvl w:ilvl="1" w:tplc="2C1A0019">
      <w:start w:val="1"/>
      <w:numFmt w:val="lowerLetter"/>
      <w:lvlText w:val="%2."/>
      <w:lvlJc w:val="left"/>
      <w:pPr>
        <w:ind w:left="1095" w:hanging="360"/>
      </w:pPr>
    </w:lvl>
    <w:lvl w:ilvl="2" w:tplc="2C1A001B">
      <w:start w:val="1"/>
      <w:numFmt w:val="lowerRoman"/>
      <w:lvlText w:val="%3."/>
      <w:lvlJc w:val="right"/>
      <w:pPr>
        <w:ind w:left="1815" w:hanging="180"/>
      </w:pPr>
    </w:lvl>
    <w:lvl w:ilvl="3" w:tplc="2C1A000F">
      <w:start w:val="1"/>
      <w:numFmt w:val="decimal"/>
      <w:lvlText w:val="%4."/>
      <w:lvlJc w:val="left"/>
      <w:pPr>
        <w:ind w:left="2535" w:hanging="360"/>
      </w:pPr>
    </w:lvl>
    <w:lvl w:ilvl="4" w:tplc="2C1A0019">
      <w:start w:val="1"/>
      <w:numFmt w:val="lowerLetter"/>
      <w:lvlText w:val="%5."/>
      <w:lvlJc w:val="left"/>
      <w:pPr>
        <w:ind w:left="3255" w:hanging="360"/>
      </w:pPr>
    </w:lvl>
    <w:lvl w:ilvl="5" w:tplc="2C1A001B">
      <w:start w:val="1"/>
      <w:numFmt w:val="lowerRoman"/>
      <w:lvlText w:val="%6."/>
      <w:lvlJc w:val="right"/>
      <w:pPr>
        <w:ind w:left="3975" w:hanging="180"/>
      </w:pPr>
    </w:lvl>
    <w:lvl w:ilvl="6" w:tplc="2C1A000F">
      <w:start w:val="1"/>
      <w:numFmt w:val="decimal"/>
      <w:lvlText w:val="%7."/>
      <w:lvlJc w:val="left"/>
      <w:pPr>
        <w:ind w:left="4695" w:hanging="360"/>
      </w:pPr>
    </w:lvl>
    <w:lvl w:ilvl="7" w:tplc="2C1A0019">
      <w:start w:val="1"/>
      <w:numFmt w:val="lowerLetter"/>
      <w:lvlText w:val="%8."/>
      <w:lvlJc w:val="left"/>
      <w:pPr>
        <w:ind w:left="5415" w:hanging="360"/>
      </w:pPr>
    </w:lvl>
    <w:lvl w:ilvl="8" w:tplc="2C1A001B">
      <w:start w:val="1"/>
      <w:numFmt w:val="lowerRoman"/>
      <w:lvlText w:val="%9."/>
      <w:lvlJc w:val="right"/>
      <w:pPr>
        <w:ind w:left="6135" w:hanging="180"/>
      </w:pPr>
    </w:lvl>
  </w:abstractNum>
  <w:abstractNum w:abstractNumId="4" w15:restartNumberingAfterBreak="0">
    <w:nsid w:val="23093EB0"/>
    <w:multiLevelType w:val="hybridMultilevel"/>
    <w:tmpl w:val="ADA07A58"/>
    <w:lvl w:ilvl="0" w:tplc="0694D7B8">
      <w:start w:val="1"/>
      <w:numFmt w:val="decimal"/>
      <w:lvlText w:val="%1)"/>
      <w:lvlJc w:val="left"/>
      <w:pPr>
        <w:ind w:left="76" w:hanging="360"/>
      </w:pPr>
      <w:rPr>
        <w:rFonts w:cs="Georgia"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5" w15:restartNumberingAfterBreak="0">
    <w:nsid w:val="23E116F6"/>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6" w15:restartNumberingAfterBreak="0">
    <w:nsid w:val="2E46698C"/>
    <w:multiLevelType w:val="hybridMultilevel"/>
    <w:tmpl w:val="6682E86A"/>
    <w:lvl w:ilvl="0" w:tplc="E56CE25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rPr>
        <w:rFonts w:hint="default"/>
      </w:rPr>
    </w:lvl>
    <w:lvl w:ilvl="2" w:tplc="B404A362">
      <w:numFmt w:val="bullet"/>
      <w:lvlText w:val="•"/>
      <w:lvlJc w:val="left"/>
      <w:pPr>
        <w:ind w:left="2124" w:hanging="130"/>
      </w:pPr>
      <w:rPr>
        <w:rFonts w:hint="default"/>
      </w:rPr>
    </w:lvl>
    <w:lvl w:ilvl="3" w:tplc="5B16EC30">
      <w:numFmt w:val="bullet"/>
      <w:lvlText w:val="•"/>
      <w:lvlJc w:val="left"/>
      <w:pPr>
        <w:ind w:left="3126" w:hanging="130"/>
      </w:pPr>
      <w:rPr>
        <w:rFonts w:hint="default"/>
      </w:rPr>
    </w:lvl>
    <w:lvl w:ilvl="4" w:tplc="95EADFBE">
      <w:numFmt w:val="bullet"/>
      <w:lvlText w:val="•"/>
      <w:lvlJc w:val="left"/>
      <w:pPr>
        <w:ind w:left="4128" w:hanging="130"/>
      </w:pPr>
      <w:rPr>
        <w:rFonts w:hint="default"/>
      </w:rPr>
    </w:lvl>
    <w:lvl w:ilvl="5" w:tplc="068C9C22">
      <w:numFmt w:val="bullet"/>
      <w:lvlText w:val="•"/>
      <w:lvlJc w:val="left"/>
      <w:pPr>
        <w:ind w:left="5130" w:hanging="130"/>
      </w:pPr>
      <w:rPr>
        <w:rFonts w:hint="default"/>
      </w:rPr>
    </w:lvl>
    <w:lvl w:ilvl="6" w:tplc="47A847AA">
      <w:numFmt w:val="bullet"/>
      <w:lvlText w:val="•"/>
      <w:lvlJc w:val="left"/>
      <w:pPr>
        <w:ind w:left="6132" w:hanging="130"/>
      </w:pPr>
      <w:rPr>
        <w:rFonts w:hint="default"/>
      </w:rPr>
    </w:lvl>
    <w:lvl w:ilvl="7" w:tplc="9EBCF894">
      <w:numFmt w:val="bullet"/>
      <w:lvlText w:val="•"/>
      <w:lvlJc w:val="left"/>
      <w:pPr>
        <w:ind w:left="7134" w:hanging="130"/>
      </w:pPr>
      <w:rPr>
        <w:rFonts w:hint="default"/>
      </w:rPr>
    </w:lvl>
    <w:lvl w:ilvl="8" w:tplc="DC681FAE">
      <w:numFmt w:val="bullet"/>
      <w:lvlText w:val="•"/>
      <w:lvlJc w:val="left"/>
      <w:pPr>
        <w:ind w:left="8136" w:hanging="130"/>
      </w:pPr>
      <w:rPr>
        <w:rFonts w:hint="default"/>
      </w:rPr>
    </w:lvl>
  </w:abstractNum>
  <w:abstractNum w:abstractNumId="7" w15:restartNumberingAfterBreak="0">
    <w:nsid w:val="443F57A2"/>
    <w:multiLevelType w:val="hybridMultilevel"/>
    <w:tmpl w:val="B65EB7A2"/>
    <w:lvl w:ilvl="0" w:tplc="63DC8708">
      <w:start w:val="5"/>
      <w:numFmt w:val="bullet"/>
      <w:lvlText w:val="-"/>
      <w:lvlJc w:val="left"/>
      <w:pPr>
        <w:ind w:left="502" w:hanging="360"/>
      </w:pPr>
      <w:rPr>
        <w:rFonts w:ascii="Cambria" w:eastAsia="Calibri" w:hAnsi="Cambria" w:cs="Times New Roman" w:hint="default"/>
      </w:rPr>
    </w:lvl>
    <w:lvl w:ilvl="1" w:tplc="2C1A0003" w:tentative="1">
      <w:start w:val="1"/>
      <w:numFmt w:val="bullet"/>
      <w:lvlText w:val="o"/>
      <w:lvlJc w:val="left"/>
      <w:pPr>
        <w:ind w:left="1222" w:hanging="360"/>
      </w:pPr>
      <w:rPr>
        <w:rFonts w:ascii="Courier New" w:hAnsi="Courier New" w:cs="Courier New" w:hint="default"/>
      </w:rPr>
    </w:lvl>
    <w:lvl w:ilvl="2" w:tplc="2C1A0005" w:tentative="1">
      <w:start w:val="1"/>
      <w:numFmt w:val="bullet"/>
      <w:lvlText w:val=""/>
      <w:lvlJc w:val="left"/>
      <w:pPr>
        <w:ind w:left="1942" w:hanging="360"/>
      </w:pPr>
      <w:rPr>
        <w:rFonts w:ascii="Wingdings" w:hAnsi="Wingdings" w:hint="default"/>
      </w:rPr>
    </w:lvl>
    <w:lvl w:ilvl="3" w:tplc="2C1A0001" w:tentative="1">
      <w:start w:val="1"/>
      <w:numFmt w:val="bullet"/>
      <w:lvlText w:val=""/>
      <w:lvlJc w:val="left"/>
      <w:pPr>
        <w:ind w:left="2662" w:hanging="360"/>
      </w:pPr>
      <w:rPr>
        <w:rFonts w:ascii="Symbol" w:hAnsi="Symbol" w:hint="default"/>
      </w:rPr>
    </w:lvl>
    <w:lvl w:ilvl="4" w:tplc="2C1A0003" w:tentative="1">
      <w:start w:val="1"/>
      <w:numFmt w:val="bullet"/>
      <w:lvlText w:val="o"/>
      <w:lvlJc w:val="left"/>
      <w:pPr>
        <w:ind w:left="3382" w:hanging="360"/>
      </w:pPr>
      <w:rPr>
        <w:rFonts w:ascii="Courier New" w:hAnsi="Courier New" w:cs="Courier New" w:hint="default"/>
      </w:rPr>
    </w:lvl>
    <w:lvl w:ilvl="5" w:tplc="2C1A0005" w:tentative="1">
      <w:start w:val="1"/>
      <w:numFmt w:val="bullet"/>
      <w:lvlText w:val=""/>
      <w:lvlJc w:val="left"/>
      <w:pPr>
        <w:ind w:left="4102" w:hanging="360"/>
      </w:pPr>
      <w:rPr>
        <w:rFonts w:ascii="Wingdings" w:hAnsi="Wingdings" w:hint="default"/>
      </w:rPr>
    </w:lvl>
    <w:lvl w:ilvl="6" w:tplc="2C1A0001" w:tentative="1">
      <w:start w:val="1"/>
      <w:numFmt w:val="bullet"/>
      <w:lvlText w:val=""/>
      <w:lvlJc w:val="left"/>
      <w:pPr>
        <w:ind w:left="4822" w:hanging="360"/>
      </w:pPr>
      <w:rPr>
        <w:rFonts w:ascii="Symbol" w:hAnsi="Symbol" w:hint="default"/>
      </w:rPr>
    </w:lvl>
    <w:lvl w:ilvl="7" w:tplc="2C1A0003" w:tentative="1">
      <w:start w:val="1"/>
      <w:numFmt w:val="bullet"/>
      <w:lvlText w:val="o"/>
      <w:lvlJc w:val="left"/>
      <w:pPr>
        <w:ind w:left="5542" w:hanging="360"/>
      </w:pPr>
      <w:rPr>
        <w:rFonts w:ascii="Courier New" w:hAnsi="Courier New" w:cs="Courier New" w:hint="default"/>
      </w:rPr>
    </w:lvl>
    <w:lvl w:ilvl="8" w:tplc="2C1A0005" w:tentative="1">
      <w:start w:val="1"/>
      <w:numFmt w:val="bullet"/>
      <w:lvlText w:val=""/>
      <w:lvlJc w:val="left"/>
      <w:pPr>
        <w:ind w:left="6262" w:hanging="360"/>
      </w:pPr>
      <w:rPr>
        <w:rFonts w:ascii="Wingdings" w:hAnsi="Wingdings" w:hint="default"/>
      </w:rPr>
    </w:lvl>
  </w:abstractNum>
  <w:abstractNum w:abstractNumId="8" w15:restartNumberingAfterBreak="0">
    <w:nsid w:val="4F3D14C6"/>
    <w:multiLevelType w:val="hybridMultilevel"/>
    <w:tmpl w:val="76E0DE36"/>
    <w:lvl w:ilvl="0" w:tplc="E9C2353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 w15:restartNumberingAfterBreak="0">
    <w:nsid w:val="501F075D"/>
    <w:multiLevelType w:val="hybridMultilevel"/>
    <w:tmpl w:val="097E8492"/>
    <w:lvl w:ilvl="0" w:tplc="84427C54">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0" w15:restartNumberingAfterBreak="0">
    <w:nsid w:val="592B166D"/>
    <w:multiLevelType w:val="hybridMultilevel"/>
    <w:tmpl w:val="0CBC09CA"/>
    <w:lvl w:ilvl="0" w:tplc="CA5A7F7A">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11" w15:restartNumberingAfterBreak="0">
    <w:nsid w:val="65AA05DD"/>
    <w:multiLevelType w:val="hybridMultilevel"/>
    <w:tmpl w:val="272AC71A"/>
    <w:lvl w:ilvl="0" w:tplc="DA4AC25E">
      <w:start w:val="1"/>
      <w:numFmt w:val="decimal"/>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7CCC6A09"/>
    <w:multiLevelType w:val="hybridMultilevel"/>
    <w:tmpl w:val="2FCC1966"/>
    <w:lvl w:ilvl="0" w:tplc="315E3D9E">
      <w:start w:val="1"/>
      <w:numFmt w:val="decimal"/>
      <w:lvlText w:val="%1)"/>
      <w:lvlJc w:val="left"/>
      <w:pPr>
        <w:ind w:left="218" w:hanging="360"/>
      </w:pPr>
      <w:rPr>
        <w:rFonts w:hint="default"/>
        <w:b w:val="0"/>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3" w15:restartNumberingAfterBreak="0">
    <w:nsid w:val="7CE53AC9"/>
    <w:multiLevelType w:val="hybridMultilevel"/>
    <w:tmpl w:val="4184BAD8"/>
    <w:lvl w:ilvl="0" w:tplc="BAF2612C">
      <w:start w:val="1"/>
      <w:numFmt w:val="decimal"/>
      <w:lvlText w:val="%1)"/>
      <w:lvlJc w:val="left"/>
      <w:pPr>
        <w:ind w:left="-207" w:hanging="360"/>
      </w:pPr>
      <w:rPr>
        <w:rFonts w:hint="default"/>
      </w:r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num w:numId="1">
    <w:abstractNumId w:val="6"/>
  </w:num>
  <w:num w:numId="2">
    <w:abstractNumId w:val="5"/>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2"/>
  </w:num>
  <w:num w:numId="5">
    <w:abstractNumId w:val="10"/>
  </w:num>
  <w:num w:numId="6">
    <w:abstractNumId w:val="8"/>
  </w:num>
  <w:num w:numId="7">
    <w:abstractNumId w:val="13"/>
  </w:num>
  <w:num w:numId="8">
    <w:abstractNumId w:val="2"/>
  </w:num>
  <w:num w:numId="9">
    <w:abstractNumId w:val="7"/>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319"/>
    <w:rsid w:val="00056067"/>
    <w:rsid w:val="0010734B"/>
    <w:rsid w:val="00381319"/>
    <w:rsid w:val="003F1CE7"/>
    <w:rsid w:val="00453F38"/>
    <w:rsid w:val="00492043"/>
    <w:rsid w:val="006B403C"/>
    <w:rsid w:val="007D7585"/>
    <w:rsid w:val="00810D38"/>
    <w:rsid w:val="00B1199C"/>
    <w:rsid w:val="00B81195"/>
    <w:rsid w:val="00C02388"/>
    <w:rsid w:val="00C931AD"/>
    <w:rsid w:val="00D22983"/>
    <w:rsid w:val="00DA2DF9"/>
    <w:rsid w:val="00F60A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870AF-B15B-4B05-BD13-90D56FB04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19"/>
    <w:rPr>
      <w:rFonts w:ascii="Calibri" w:eastAsia="Calibri" w:hAnsi="Calibri" w:cs="Times New Roman"/>
    </w:rPr>
  </w:style>
  <w:style w:type="paragraph" w:styleId="Heading1">
    <w:name w:val="heading 1"/>
    <w:basedOn w:val="Normal"/>
    <w:link w:val="Heading1Char"/>
    <w:uiPriority w:val="1"/>
    <w:qFormat/>
    <w:rsid w:val="00381319"/>
    <w:pPr>
      <w:widowControl w:val="0"/>
      <w:autoSpaceDE w:val="0"/>
      <w:autoSpaceDN w:val="0"/>
      <w:spacing w:after="0" w:line="240" w:lineRule="auto"/>
      <w:ind w:left="115"/>
      <w:jc w:val="both"/>
      <w:outlineLvl w:val="0"/>
    </w:pPr>
    <w:rPr>
      <w:rFonts w:ascii="Georgia" w:eastAsia="Georgia" w:hAnsi="Georgia" w:cs="Georgia"/>
      <w:b/>
      <w:bCs/>
      <w:lang w:val="en-US"/>
    </w:rPr>
  </w:style>
  <w:style w:type="paragraph" w:styleId="Heading2">
    <w:name w:val="heading 2"/>
    <w:basedOn w:val="Normal"/>
    <w:next w:val="Normal"/>
    <w:link w:val="Heading2Char"/>
    <w:uiPriority w:val="9"/>
    <w:semiHidden/>
    <w:unhideWhenUsed/>
    <w:qFormat/>
    <w:rsid w:val="00381319"/>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81319"/>
    <w:rPr>
      <w:rFonts w:ascii="Georgia" w:eastAsia="Georgia" w:hAnsi="Georgia" w:cs="Georgia"/>
      <w:b/>
      <w:bCs/>
      <w:lang w:val="en-US"/>
    </w:rPr>
  </w:style>
  <w:style w:type="character" w:customStyle="1" w:styleId="Heading2Char">
    <w:name w:val="Heading 2 Char"/>
    <w:basedOn w:val="DefaultParagraphFont"/>
    <w:link w:val="Heading2"/>
    <w:uiPriority w:val="9"/>
    <w:semiHidden/>
    <w:rsid w:val="00381319"/>
    <w:rPr>
      <w:rFonts w:ascii="Calibri Light" w:eastAsia="Times New Roman" w:hAnsi="Calibri Light" w:cs="Times New Roman"/>
      <w:b/>
      <w:bCs/>
      <w:i/>
      <w:iCs/>
      <w:sz w:val="28"/>
      <w:szCs w:val="28"/>
    </w:rPr>
  </w:style>
  <w:style w:type="paragraph" w:styleId="ListParagraph">
    <w:name w:val="List Paragraph"/>
    <w:basedOn w:val="Normal"/>
    <w:link w:val="ListParagraphChar"/>
    <w:uiPriority w:val="34"/>
    <w:qFormat/>
    <w:rsid w:val="00381319"/>
    <w:pPr>
      <w:widowControl w:val="0"/>
      <w:autoSpaceDE w:val="0"/>
      <w:autoSpaceDN w:val="0"/>
      <w:spacing w:after="0" w:line="240" w:lineRule="auto"/>
      <w:ind w:left="116"/>
      <w:jc w:val="both"/>
    </w:pPr>
    <w:rPr>
      <w:rFonts w:ascii="Georgia" w:eastAsia="Georgia" w:hAnsi="Georgia" w:cs="Georgia"/>
      <w:lang w:val="en-US"/>
    </w:rPr>
  </w:style>
  <w:style w:type="paragraph" w:styleId="BodyText">
    <w:name w:val="Body Text"/>
    <w:basedOn w:val="Normal"/>
    <w:link w:val="BodyTextChar"/>
    <w:uiPriority w:val="1"/>
    <w:qFormat/>
    <w:rsid w:val="00381319"/>
    <w:pPr>
      <w:widowControl w:val="0"/>
      <w:autoSpaceDE w:val="0"/>
      <w:autoSpaceDN w:val="0"/>
      <w:spacing w:after="0" w:line="240" w:lineRule="auto"/>
      <w:ind w:left="115"/>
    </w:pPr>
    <w:rPr>
      <w:rFonts w:ascii="Georgia" w:eastAsia="Georgia" w:hAnsi="Georgia" w:cs="Georgia"/>
      <w:lang w:val="en-US"/>
    </w:rPr>
  </w:style>
  <w:style w:type="character" w:customStyle="1" w:styleId="BodyTextChar">
    <w:name w:val="Body Text Char"/>
    <w:basedOn w:val="DefaultParagraphFont"/>
    <w:link w:val="BodyText"/>
    <w:uiPriority w:val="1"/>
    <w:rsid w:val="00381319"/>
    <w:rPr>
      <w:rFonts w:ascii="Georgia" w:eastAsia="Georgia" w:hAnsi="Georgia" w:cs="Georgia"/>
      <w:lang w:val="en-US"/>
    </w:rPr>
  </w:style>
  <w:style w:type="paragraph" w:customStyle="1" w:styleId="TableParagraph">
    <w:name w:val="Table Paragraph"/>
    <w:basedOn w:val="Normal"/>
    <w:uiPriority w:val="1"/>
    <w:qFormat/>
    <w:rsid w:val="00381319"/>
    <w:pPr>
      <w:widowControl w:val="0"/>
      <w:autoSpaceDE w:val="0"/>
      <w:autoSpaceDN w:val="0"/>
      <w:spacing w:after="0" w:line="240" w:lineRule="auto"/>
    </w:pPr>
    <w:rPr>
      <w:rFonts w:ascii="Georgia" w:eastAsia="Georgia" w:hAnsi="Georgia" w:cs="Georgia"/>
      <w:lang w:val="en-US"/>
    </w:rPr>
  </w:style>
  <w:style w:type="paragraph" w:styleId="Header">
    <w:name w:val="header"/>
    <w:basedOn w:val="Normal"/>
    <w:link w:val="HeaderChar"/>
    <w:uiPriority w:val="99"/>
    <w:unhideWhenUsed/>
    <w:rsid w:val="003813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1319"/>
    <w:rPr>
      <w:rFonts w:ascii="Calibri" w:eastAsia="Calibri" w:hAnsi="Calibri" w:cs="Times New Roman"/>
    </w:rPr>
  </w:style>
  <w:style w:type="paragraph" w:styleId="Footer">
    <w:name w:val="footer"/>
    <w:basedOn w:val="Normal"/>
    <w:link w:val="FooterChar"/>
    <w:uiPriority w:val="99"/>
    <w:unhideWhenUsed/>
    <w:rsid w:val="00381319"/>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1319"/>
    <w:rPr>
      <w:rFonts w:ascii="Calibri" w:eastAsia="Calibri" w:hAnsi="Calibri" w:cs="Times New Roman"/>
    </w:rPr>
  </w:style>
  <w:style w:type="paragraph" w:styleId="CommentText">
    <w:name w:val="annotation text"/>
    <w:basedOn w:val="Normal"/>
    <w:link w:val="CommentTextChar"/>
    <w:uiPriority w:val="99"/>
    <w:semiHidden/>
    <w:unhideWhenUsed/>
    <w:rsid w:val="00381319"/>
    <w:rPr>
      <w:sz w:val="20"/>
      <w:szCs w:val="20"/>
    </w:rPr>
  </w:style>
  <w:style w:type="character" w:customStyle="1" w:styleId="CommentTextChar">
    <w:name w:val="Comment Text Char"/>
    <w:basedOn w:val="DefaultParagraphFont"/>
    <w:link w:val="CommentText"/>
    <w:uiPriority w:val="99"/>
    <w:semiHidden/>
    <w:rsid w:val="0038131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381319"/>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381319"/>
    <w:rPr>
      <w:b/>
      <w:bCs/>
    </w:rPr>
  </w:style>
  <w:style w:type="character" w:customStyle="1" w:styleId="CommentSubjectChar1">
    <w:name w:val="Comment Subject Char1"/>
    <w:basedOn w:val="CommentTextChar"/>
    <w:uiPriority w:val="99"/>
    <w:semiHidden/>
    <w:rsid w:val="00381319"/>
    <w:rPr>
      <w:rFonts w:ascii="Calibri" w:eastAsia="Calibri" w:hAnsi="Calibri" w:cs="Times New Roman"/>
      <w:b/>
      <w:bCs/>
      <w:sz w:val="20"/>
      <w:szCs w:val="20"/>
    </w:rPr>
  </w:style>
  <w:style w:type="character" w:customStyle="1" w:styleId="BalloonTextChar">
    <w:name w:val="Balloon Text Char"/>
    <w:basedOn w:val="DefaultParagraphFont"/>
    <w:link w:val="BalloonText"/>
    <w:uiPriority w:val="99"/>
    <w:semiHidden/>
    <w:rsid w:val="00381319"/>
    <w:rPr>
      <w:rFonts w:ascii="Segoe UI" w:eastAsia="Calibri" w:hAnsi="Segoe UI" w:cs="Segoe UI"/>
      <w:sz w:val="18"/>
      <w:szCs w:val="18"/>
    </w:rPr>
  </w:style>
  <w:style w:type="paragraph" w:styleId="BalloonText">
    <w:name w:val="Balloon Text"/>
    <w:basedOn w:val="Normal"/>
    <w:link w:val="BalloonTextChar"/>
    <w:uiPriority w:val="99"/>
    <w:semiHidden/>
    <w:unhideWhenUsed/>
    <w:rsid w:val="00381319"/>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381319"/>
    <w:rPr>
      <w:rFonts w:ascii="Segoe UI" w:eastAsia="Calibri" w:hAnsi="Segoe UI" w:cs="Segoe UI"/>
      <w:sz w:val="18"/>
      <w:szCs w:val="18"/>
    </w:rPr>
  </w:style>
  <w:style w:type="character" w:styleId="Hyperlink">
    <w:name w:val="Hyperlink"/>
    <w:uiPriority w:val="99"/>
    <w:unhideWhenUsed/>
    <w:rsid w:val="00381319"/>
    <w:rPr>
      <w:color w:val="0563C1"/>
      <w:u w:val="single"/>
    </w:rPr>
  </w:style>
  <w:style w:type="character" w:styleId="PageNumber">
    <w:name w:val="page number"/>
    <w:rsid w:val="00381319"/>
  </w:style>
  <w:style w:type="paragraph" w:styleId="NormalWeb">
    <w:name w:val="Normal (Web)"/>
    <w:basedOn w:val="Normal"/>
    <w:rsid w:val="00381319"/>
    <w:pPr>
      <w:spacing w:before="100" w:beforeAutospacing="1" w:after="119" w:line="240" w:lineRule="auto"/>
    </w:pPr>
    <w:rPr>
      <w:rFonts w:ascii="Times New Roman" w:eastAsia="Times New Roman" w:hAnsi="Times New Roman"/>
      <w:sz w:val="24"/>
      <w:szCs w:val="24"/>
      <w:lang w:eastAsia="sr-Latn-ME"/>
    </w:rPr>
  </w:style>
  <w:style w:type="paragraph" w:styleId="PlainText">
    <w:name w:val="Plain Text"/>
    <w:basedOn w:val="Normal"/>
    <w:link w:val="PlainTextChar"/>
    <w:uiPriority w:val="99"/>
    <w:unhideWhenUsed/>
    <w:rsid w:val="00381319"/>
    <w:pPr>
      <w:spacing w:after="0" w:line="240" w:lineRule="auto"/>
    </w:pPr>
    <w:rPr>
      <w:rFonts w:eastAsiaTheme="minorHAnsi" w:cs="Consolas"/>
      <w:szCs w:val="21"/>
    </w:rPr>
  </w:style>
  <w:style w:type="character" w:customStyle="1" w:styleId="PlainTextChar">
    <w:name w:val="Plain Text Char"/>
    <w:basedOn w:val="DefaultParagraphFont"/>
    <w:link w:val="PlainText"/>
    <w:uiPriority w:val="99"/>
    <w:rsid w:val="00381319"/>
    <w:rPr>
      <w:rFonts w:ascii="Calibri" w:hAnsi="Calibri" w:cs="Consolas"/>
      <w:szCs w:val="21"/>
    </w:rPr>
  </w:style>
  <w:style w:type="character" w:customStyle="1" w:styleId="ListParagraphChar">
    <w:name w:val="List Paragraph Char"/>
    <w:link w:val="ListParagraph"/>
    <w:uiPriority w:val="34"/>
    <w:locked/>
    <w:rsid w:val="00381319"/>
    <w:rPr>
      <w:rFonts w:ascii="Georgia" w:eastAsia="Georgia" w:hAnsi="Georgia" w:cs="Georg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pmdcg@t-com.me"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8</Pages>
  <Words>3589</Words>
  <Characters>20459</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2020-06-09T08:24:00Z</dcterms:created>
  <dcterms:modified xsi:type="dcterms:W3CDTF">2020-06-10T07:04:00Z</dcterms:modified>
</cp:coreProperties>
</file>