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238" w:rsidRDefault="00C67238" w:rsidP="00C67238">
      <w:pPr>
        <w:pStyle w:val="BodyText"/>
        <w:tabs>
          <w:tab w:val="left" w:pos="3969"/>
        </w:tabs>
        <w:ind w:left="0" w:right="-567"/>
        <w:jc w:val="center"/>
        <w:rPr>
          <w:rFonts w:ascii="Cambria" w:hAnsi="Cambria" w:cs="Times New Roman"/>
          <w:sz w:val="20"/>
          <w:szCs w:val="20"/>
        </w:rPr>
      </w:pPr>
      <w:bookmarkStart w:id="0" w:name="_GoBack"/>
      <w:bookmarkEnd w:id="0"/>
      <w:r>
        <w:rPr>
          <w:rFonts w:ascii="Cambria" w:hAnsi="Cambria"/>
          <w:noProof/>
          <w:sz w:val="20"/>
          <w:szCs w:val="20"/>
          <w:lang w:val="sr-Latn-ME" w:eastAsia="sr-Latn-ME"/>
        </w:rPr>
        <w:drawing>
          <wp:inline distT="0" distB="0" distL="0" distR="0" wp14:anchorId="6F999E77" wp14:editId="736131FD">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C67238" w:rsidRDefault="00C67238" w:rsidP="00C67238">
      <w:pPr>
        <w:pStyle w:val="BodyText"/>
        <w:tabs>
          <w:tab w:val="left" w:pos="3969"/>
        </w:tabs>
        <w:ind w:left="-142" w:right="-567"/>
        <w:jc w:val="center"/>
        <w:rPr>
          <w:rFonts w:ascii="Cambria" w:hAnsi="Cambria" w:cs="Times New Roman"/>
          <w:sz w:val="20"/>
          <w:szCs w:val="20"/>
        </w:rPr>
      </w:pPr>
    </w:p>
    <w:p w:rsidR="00C67238" w:rsidRDefault="00C67238" w:rsidP="00C67238">
      <w:pPr>
        <w:tabs>
          <w:tab w:val="left" w:pos="3969"/>
        </w:tabs>
        <w:autoSpaceDE w:val="0"/>
        <w:ind w:left="-142" w:right="-567"/>
        <w:jc w:val="both"/>
        <w:rPr>
          <w:rFonts w:ascii="Cambria" w:hAnsi="Cambria"/>
          <w:sz w:val="20"/>
          <w:szCs w:val="20"/>
        </w:rPr>
      </w:pPr>
    </w:p>
    <w:p w:rsidR="00C67238" w:rsidRDefault="00C67238" w:rsidP="00C67238">
      <w:pPr>
        <w:tabs>
          <w:tab w:val="left" w:pos="3969"/>
        </w:tabs>
        <w:autoSpaceDE w:val="0"/>
        <w:ind w:left="-142" w:right="-567"/>
        <w:jc w:val="both"/>
        <w:rPr>
          <w:rFonts w:ascii="Cambria" w:hAnsi="Cambria"/>
          <w:sz w:val="20"/>
          <w:szCs w:val="20"/>
        </w:rPr>
      </w:pPr>
      <w:r>
        <w:rPr>
          <w:rFonts w:ascii="Cambria" w:hAnsi="Cambria"/>
          <w:sz w:val="20"/>
          <w:szCs w:val="20"/>
        </w:rPr>
        <w:t>Na osnovu člana 21 Statuta Javnog preduzeća za upravljanje morskim dobrom, člana 5 i 7 Zakona o morskom dobru ("Sl. list RCG", br. 14/92, 27/94  i „Sl.list CG“, br. 51/08, 21/09, 73/10 i 40/11</w:t>
      </w:r>
      <w:r>
        <w:rPr>
          <w:rFonts w:ascii="Cambria" w:hAnsi="Cambria" w:cs="Arial"/>
          <w:sz w:val="20"/>
          <w:szCs w:val="20"/>
        </w:rPr>
        <w:t xml:space="preserve">  </w:t>
      </w:r>
      <w:r>
        <w:rPr>
          <w:rFonts w:ascii="Cambria" w:hAnsi="Cambria"/>
          <w:sz w:val="20"/>
          <w:szCs w:val="20"/>
        </w:rPr>
        <w:t xml:space="preserve">)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w:t>
      </w:r>
      <w:r w:rsidRPr="00257E0A">
        <w:rPr>
          <w:rFonts w:ascii="Cambria" w:hAnsi="Cambria"/>
          <w:sz w:val="20"/>
          <w:szCs w:val="20"/>
        </w:rPr>
        <w:t xml:space="preserve">Programu privremenih objekata </w:t>
      </w:r>
      <w:r>
        <w:rPr>
          <w:rFonts w:ascii="Cambria" w:hAnsi="Cambria"/>
          <w:sz w:val="20"/>
          <w:szCs w:val="20"/>
        </w:rPr>
        <w:t xml:space="preserve">i Atlasu crnogorskih plaža i kupališta Javnog </w:t>
      </w:r>
      <w:r w:rsidRPr="00DC394A">
        <w:rPr>
          <w:rFonts w:ascii="Cambria" w:hAnsi="Cambria"/>
          <w:sz w:val="20"/>
          <w:szCs w:val="20"/>
        </w:rPr>
        <w:t>preduzeća broj:0203-638/13-1 od 27.02.2019.godine</w:t>
      </w:r>
      <w:r w:rsidRPr="00FD4621">
        <w:rPr>
          <w:rFonts w:ascii="Times New Roman" w:hAnsi="Times New Roman"/>
          <w:sz w:val="24"/>
          <w:szCs w:val="24"/>
        </w:rPr>
        <w:t xml:space="preserve"> </w:t>
      </w:r>
      <w:r>
        <w:rPr>
          <w:rFonts w:ascii="Cambria" w:hAnsi="Cambria"/>
          <w:sz w:val="20"/>
          <w:szCs w:val="20"/>
        </w:rPr>
        <w:t xml:space="preserve">na koju je Vlada Crne Gore dala saglasnost zaključkom broj:07-263 od 07.02.2019.god, Javno preduzeće za upravljanje morskim dobrom objavljuje:  </w:t>
      </w:r>
    </w:p>
    <w:p w:rsidR="00C67238" w:rsidRDefault="00C67238" w:rsidP="00C67238">
      <w:pPr>
        <w:pStyle w:val="BodyText"/>
        <w:tabs>
          <w:tab w:val="left" w:pos="3969"/>
        </w:tabs>
        <w:ind w:left="-142" w:right="-567"/>
        <w:rPr>
          <w:rFonts w:ascii="Cambria" w:hAnsi="Cambria" w:cs="Times New Roman"/>
          <w:b/>
          <w:sz w:val="20"/>
          <w:szCs w:val="20"/>
        </w:rPr>
      </w:pPr>
    </w:p>
    <w:p w:rsidR="00C67238" w:rsidRDefault="00C67238" w:rsidP="00C67238">
      <w:pPr>
        <w:pStyle w:val="BodyText"/>
        <w:tabs>
          <w:tab w:val="left" w:pos="3969"/>
        </w:tabs>
        <w:ind w:left="-142" w:right="-567"/>
        <w:rPr>
          <w:rFonts w:ascii="Cambria" w:hAnsi="Cambria" w:cs="Times New Roman"/>
          <w:b/>
          <w:sz w:val="20"/>
          <w:szCs w:val="20"/>
        </w:rPr>
      </w:pPr>
    </w:p>
    <w:p w:rsidR="00C67238" w:rsidRDefault="00C67238" w:rsidP="00C67238">
      <w:pPr>
        <w:tabs>
          <w:tab w:val="left" w:pos="3969"/>
        </w:tabs>
        <w:spacing w:after="0"/>
        <w:ind w:left="-142" w:right="-567"/>
        <w:jc w:val="center"/>
        <w:rPr>
          <w:rFonts w:ascii="Cambria" w:hAnsi="Cambria" w:cs="Arial"/>
          <w:b/>
          <w:w w:val="90"/>
        </w:rPr>
      </w:pPr>
      <w:r>
        <w:rPr>
          <w:rFonts w:ascii="Cambria" w:hAnsi="Cambria" w:cs="Arial"/>
          <w:b/>
          <w:w w:val="90"/>
        </w:rPr>
        <w:t xml:space="preserve">J A V N I   P O Z I V   </w:t>
      </w:r>
    </w:p>
    <w:p w:rsidR="00C67238" w:rsidRDefault="00C67238" w:rsidP="00C67238">
      <w:pPr>
        <w:tabs>
          <w:tab w:val="left" w:pos="3969"/>
        </w:tabs>
        <w:spacing w:after="0"/>
        <w:ind w:left="-142" w:right="-567"/>
        <w:jc w:val="center"/>
        <w:rPr>
          <w:rFonts w:ascii="Cambria" w:hAnsi="Cambria"/>
          <w:b/>
          <w:w w:val="90"/>
          <w:sz w:val="20"/>
          <w:szCs w:val="20"/>
        </w:rPr>
      </w:pPr>
      <w:r>
        <w:rPr>
          <w:rFonts w:ascii="Cambria" w:hAnsi="Cambria"/>
          <w:b/>
          <w:w w:val="90"/>
          <w:sz w:val="20"/>
          <w:szCs w:val="20"/>
        </w:rPr>
        <w:t xml:space="preserve">ZA PODNOŠENJE PONUDA ZA ZAKUP </w:t>
      </w:r>
      <w:r w:rsidR="00B82D6A">
        <w:rPr>
          <w:rFonts w:ascii="Cambria" w:hAnsi="Cambria"/>
          <w:b/>
          <w:w w:val="90"/>
          <w:sz w:val="20"/>
          <w:szCs w:val="20"/>
        </w:rPr>
        <w:t>LOKACIJA ZA SPORTSKO REKREATIVNE A</w:t>
      </w:r>
      <w:r>
        <w:rPr>
          <w:rFonts w:ascii="Cambria" w:hAnsi="Cambria"/>
          <w:b/>
          <w:w w:val="90"/>
          <w:sz w:val="20"/>
          <w:szCs w:val="20"/>
        </w:rPr>
        <w:t>KTIVN</w:t>
      </w:r>
      <w:r w:rsidR="00B82D6A">
        <w:rPr>
          <w:rFonts w:ascii="Cambria" w:hAnsi="Cambria"/>
          <w:b/>
          <w:w w:val="90"/>
          <w:sz w:val="20"/>
          <w:szCs w:val="20"/>
        </w:rPr>
        <w:t xml:space="preserve">OSTI NA VODI </w:t>
      </w:r>
    </w:p>
    <w:p w:rsidR="00C67238" w:rsidRDefault="00C67238" w:rsidP="00C67238">
      <w:pPr>
        <w:tabs>
          <w:tab w:val="left" w:pos="3969"/>
        </w:tabs>
        <w:spacing w:after="0"/>
        <w:ind w:left="-142" w:right="-567"/>
        <w:jc w:val="center"/>
        <w:rPr>
          <w:rFonts w:ascii="Cambria" w:hAnsi="Cambria"/>
          <w:b/>
          <w:w w:val="90"/>
          <w:sz w:val="20"/>
          <w:szCs w:val="20"/>
        </w:rPr>
      </w:pPr>
      <w:r>
        <w:rPr>
          <w:rFonts w:ascii="Cambria" w:hAnsi="Cambria"/>
          <w:b/>
          <w:w w:val="90"/>
          <w:sz w:val="20"/>
          <w:szCs w:val="20"/>
        </w:rPr>
        <w:t>BROJ:020</w:t>
      </w:r>
      <w:r w:rsidR="00B82D6A">
        <w:rPr>
          <w:rFonts w:ascii="Cambria" w:hAnsi="Cambria"/>
          <w:b/>
          <w:w w:val="90"/>
          <w:sz w:val="20"/>
          <w:szCs w:val="20"/>
        </w:rPr>
        <w:t>7</w:t>
      </w:r>
      <w:r>
        <w:rPr>
          <w:rFonts w:ascii="Cambria" w:hAnsi="Cambria"/>
          <w:b/>
          <w:w w:val="90"/>
          <w:sz w:val="20"/>
          <w:szCs w:val="20"/>
        </w:rPr>
        <w:t>-</w:t>
      </w:r>
      <w:r w:rsidR="006A19F2">
        <w:rPr>
          <w:rFonts w:ascii="Cambria" w:hAnsi="Cambria"/>
          <w:b/>
          <w:w w:val="90"/>
          <w:sz w:val="20"/>
          <w:szCs w:val="20"/>
        </w:rPr>
        <w:t>2081</w:t>
      </w:r>
      <w:r>
        <w:rPr>
          <w:rFonts w:ascii="Cambria" w:hAnsi="Cambria"/>
          <w:b/>
          <w:w w:val="90"/>
          <w:sz w:val="20"/>
          <w:szCs w:val="20"/>
        </w:rPr>
        <w:t xml:space="preserve">/1 OD </w:t>
      </w:r>
      <w:r w:rsidR="00B82D6A">
        <w:rPr>
          <w:rFonts w:ascii="Cambria" w:hAnsi="Cambria"/>
          <w:b/>
          <w:w w:val="90"/>
          <w:sz w:val="20"/>
          <w:szCs w:val="20"/>
        </w:rPr>
        <w:t>0</w:t>
      </w:r>
      <w:r w:rsidR="006A19F2">
        <w:rPr>
          <w:rFonts w:ascii="Cambria" w:hAnsi="Cambria"/>
          <w:b/>
          <w:w w:val="90"/>
          <w:sz w:val="20"/>
          <w:szCs w:val="20"/>
        </w:rPr>
        <w:t>7</w:t>
      </w:r>
      <w:r>
        <w:rPr>
          <w:rFonts w:ascii="Cambria" w:hAnsi="Cambria"/>
          <w:b/>
          <w:w w:val="90"/>
          <w:sz w:val="20"/>
          <w:szCs w:val="20"/>
        </w:rPr>
        <w:t>.0</w:t>
      </w:r>
      <w:r w:rsidR="00B82D6A">
        <w:rPr>
          <w:rFonts w:ascii="Cambria" w:hAnsi="Cambria"/>
          <w:b/>
          <w:w w:val="90"/>
          <w:sz w:val="20"/>
          <w:szCs w:val="20"/>
        </w:rPr>
        <w:t>5</w:t>
      </w:r>
      <w:r>
        <w:rPr>
          <w:rFonts w:ascii="Cambria" w:hAnsi="Cambria"/>
          <w:b/>
          <w:w w:val="90"/>
          <w:sz w:val="20"/>
          <w:szCs w:val="20"/>
        </w:rPr>
        <w:t xml:space="preserve">.2019.GOD.     </w:t>
      </w:r>
    </w:p>
    <w:p w:rsidR="00C67238" w:rsidRDefault="00C67238" w:rsidP="00C67238">
      <w:pPr>
        <w:tabs>
          <w:tab w:val="left" w:pos="3969"/>
        </w:tabs>
        <w:spacing w:after="0"/>
        <w:ind w:left="-142" w:right="-567"/>
        <w:jc w:val="center"/>
        <w:rPr>
          <w:rFonts w:ascii="Cambria" w:hAnsi="Cambria"/>
          <w:b/>
          <w:w w:val="90"/>
          <w:sz w:val="20"/>
          <w:szCs w:val="20"/>
        </w:rPr>
      </w:pPr>
      <w:r>
        <w:rPr>
          <w:rFonts w:ascii="Cambria" w:hAnsi="Cambria"/>
          <w:b/>
          <w:w w:val="90"/>
          <w:sz w:val="20"/>
          <w:szCs w:val="20"/>
        </w:rPr>
        <w:t xml:space="preserve">  </w:t>
      </w:r>
    </w:p>
    <w:p w:rsidR="00C67238" w:rsidRDefault="00C67238" w:rsidP="00C67238">
      <w:pPr>
        <w:pStyle w:val="BodyText"/>
        <w:tabs>
          <w:tab w:val="left" w:pos="3969"/>
        </w:tabs>
        <w:spacing w:before="7"/>
        <w:ind w:left="-142" w:right="-567"/>
        <w:rPr>
          <w:rFonts w:ascii="Cambria" w:hAnsi="Cambria" w:cs="Times New Roman"/>
          <w:b/>
          <w:sz w:val="20"/>
          <w:szCs w:val="20"/>
        </w:rPr>
      </w:pPr>
    </w:p>
    <w:p w:rsidR="00B82D6A" w:rsidRPr="00CB2A89" w:rsidRDefault="00C67238" w:rsidP="00B82D6A">
      <w:pPr>
        <w:pStyle w:val="ListParagraph"/>
        <w:numPr>
          <w:ilvl w:val="0"/>
          <w:numId w:val="2"/>
        </w:numPr>
        <w:tabs>
          <w:tab w:val="left" w:pos="0"/>
          <w:tab w:val="left" w:pos="246"/>
          <w:tab w:val="left" w:pos="3969"/>
        </w:tabs>
        <w:spacing w:line="264" w:lineRule="auto"/>
        <w:ind w:left="-142" w:right="-567" w:firstLine="0"/>
        <w:rPr>
          <w:rFonts w:ascii="Cambria" w:hAnsi="Cambria" w:cs="Times New Roman"/>
          <w:b/>
          <w:sz w:val="20"/>
          <w:szCs w:val="20"/>
        </w:rPr>
      </w:pPr>
      <w:proofErr w:type="spellStart"/>
      <w:r>
        <w:rPr>
          <w:rFonts w:ascii="Cambria" w:hAnsi="Cambria" w:cs="Times New Roman"/>
          <w:sz w:val="20"/>
          <w:szCs w:val="20"/>
        </w:rPr>
        <w:t>Predmet</w:t>
      </w:r>
      <w:proofErr w:type="spellEnd"/>
      <w:r>
        <w:rPr>
          <w:rFonts w:ascii="Cambria" w:hAnsi="Cambria" w:cs="Times New Roman"/>
          <w:spacing w:val="-23"/>
          <w:sz w:val="20"/>
          <w:szCs w:val="20"/>
        </w:rPr>
        <w:t xml:space="preserve"> </w:t>
      </w:r>
      <w:proofErr w:type="spellStart"/>
      <w:r>
        <w:rPr>
          <w:rFonts w:ascii="Cambria" w:hAnsi="Cambria" w:cs="Times New Roman"/>
          <w:sz w:val="20"/>
          <w:szCs w:val="20"/>
        </w:rPr>
        <w:t>javnog</w:t>
      </w:r>
      <w:proofErr w:type="spellEnd"/>
      <w:r>
        <w:rPr>
          <w:rFonts w:ascii="Cambria" w:hAnsi="Cambria" w:cs="Times New Roman"/>
          <w:spacing w:val="-22"/>
          <w:sz w:val="20"/>
          <w:szCs w:val="20"/>
        </w:rPr>
        <w:t xml:space="preserve"> </w:t>
      </w:r>
      <w:proofErr w:type="spellStart"/>
      <w:r>
        <w:rPr>
          <w:rFonts w:ascii="Cambria" w:hAnsi="Cambria" w:cs="Times New Roman"/>
          <w:sz w:val="20"/>
          <w:szCs w:val="20"/>
        </w:rPr>
        <w:t>poziva</w:t>
      </w:r>
      <w:proofErr w:type="spellEnd"/>
      <w:r>
        <w:rPr>
          <w:rFonts w:ascii="Cambria" w:hAnsi="Cambria" w:cs="Times New Roman"/>
          <w:spacing w:val="-23"/>
          <w:sz w:val="20"/>
          <w:szCs w:val="20"/>
        </w:rPr>
        <w:t xml:space="preserve"> </w:t>
      </w:r>
      <w:r>
        <w:rPr>
          <w:rFonts w:ascii="Cambria" w:hAnsi="Cambria" w:cs="Times New Roman"/>
          <w:sz w:val="20"/>
          <w:szCs w:val="20"/>
        </w:rPr>
        <w:t>je</w:t>
      </w:r>
      <w:r>
        <w:rPr>
          <w:rFonts w:ascii="Cambria" w:hAnsi="Cambria" w:cs="Times New Roman"/>
          <w:spacing w:val="-22"/>
          <w:sz w:val="20"/>
          <w:szCs w:val="20"/>
        </w:rPr>
        <w:t xml:space="preserve"> </w:t>
      </w:r>
      <w:proofErr w:type="spellStart"/>
      <w:r>
        <w:rPr>
          <w:rFonts w:ascii="Cambria" w:hAnsi="Cambria" w:cs="Times New Roman"/>
          <w:sz w:val="20"/>
          <w:szCs w:val="20"/>
        </w:rPr>
        <w:t>zakup</w:t>
      </w:r>
      <w:proofErr w:type="spellEnd"/>
      <w:r>
        <w:rPr>
          <w:rFonts w:ascii="Cambria" w:hAnsi="Cambria" w:cs="Times New Roman"/>
          <w:sz w:val="20"/>
          <w:szCs w:val="20"/>
        </w:rPr>
        <w:t xml:space="preserve"> </w:t>
      </w:r>
      <w:proofErr w:type="spellStart"/>
      <w:r w:rsidR="00B82D6A" w:rsidRPr="00B82D6A">
        <w:rPr>
          <w:rFonts w:ascii="Cambria" w:hAnsi="Cambria" w:cs="Times New Roman"/>
          <w:b/>
          <w:sz w:val="20"/>
          <w:szCs w:val="20"/>
        </w:rPr>
        <w:t>lokacija</w:t>
      </w:r>
      <w:proofErr w:type="spellEnd"/>
      <w:r w:rsidR="00B82D6A" w:rsidRPr="00B82D6A">
        <w:rPr>
          <w:rFonts w:ascii="Cambria" w:hAnsi="Cambria" w:cs="Times New Roman"/>
          <w:b/>
          <w:sz w:val="20"/>
          <w:szCs w:val="20"/>
        </w:rPr>
        <w:t xml:space="preserve"> za </w:t>
      </w:r>
      <w:proofErr w:type="spellStart"/>
      <w:r w:rsidR="00B82D6A" w:rsidRPr="00B82D6A">
        <w:rPr>
          <w:rFonts w:ascii="Cambria" w:hAnsi="Cambria" w:cs="Times New Roman"/>
          <w:b/>
          <w:sz w:val="20"/>
          <w:szCs w:val="20"/>
        </w:rPr>
        <w:t>sportsko</w:t>
      </w:r>
      <w:proofErr w:type="spellEnd"/>
      <w:r w:rsidR="00B82D6A" w:rsidRPr="00B82D6A">
        <w:rPr>
          <w:rFonts w:ascii="Cambria" w:hAnsi="Cambria" w:cs="Times New Roman"/>
          <w:b/>
          <w:sz w:val="20"/>
          <w:szCs w:val="20"/>
        </w:rPr>
        <w:t xml:space="preserve"> </w:t>
      </w:r>
      <w:proofErr w:type="spellStart"/>
      <w:r w:rsidR="00B82D6A" w:rsidRPr="00B82D6A">
        <w:rPr>
          <w:rFonts w:ascii="Cambria" w:hAnsi="Cambria" w:cs="Times New Roman"/>
          <w:b/>
          <w:sz w:val="20"/>
          <w:szCs w:val="20"/>
        </w:rPr>
        <w:t>rekreativne</w:t>
      </w:r>
      <w:proofErr w:type="spellEnd"/>
      <w:r w:rsidR="00B82D6A" w:rsidRPr="00B82D6A">
        <w:rPr>
          <w:rFonts w:ascii="Cambria" w:hAnsi="Cambria" w:cs="Times New Roman"/>
          <w:b/>
          <w:sz w:val="20"/>
          <w:szCs w:val="20"/>
        </w:rPr>
        <w:t xml:space="preserve"> </w:t>
      </w:r>
      <w:proofErr w:type="spellStart"/>
      <w:r w:rsidR="00B82D6A" w:rsidRPr="00B82D6A">
        <w:rPr>
          <w:rFonts w:ascii="Cambria" w:hAnsi="Cambria" w:cs="Times New Roman"/>
          <w:b/>
          <w:sz w:val="20"/>
          <w:szCs w:val="20"/>
        </w:rPr>
        <w:t>aktivnosti</w:t>
      </w:r>
      <w:proofErr w:type="spellEnd"/>
      <w:r w:rsidR="00B82D6A" w:rsidRPr="00B82D6A">
        <w:rPr>
          <w:rFonts w:ascii="Cambria" w:hAnsi="Cambria" w:cs="Times New Roman"/>
          <w:b/>
          <w:sz w:val="20"/>
          <w:szCs w:val="20"/>
        </w:rPr>
        <w:t xml:space="preserve"> </w:t>
      </w:r>
      <w:proofErr w:type="spellStart"/>
      <w:proofErr w:type="gramStart"/>
      <w:r w:rsidR="00B82D6A" w:rsidRPr="00B82D6A">
        <w:rPr>
          <w:rFonts w:ascii="Cambria" w:hAnsi="Cambria" w:cs="Times New Roman"/>
          <w:b/>
          <w:sz w:val="20"/>
          <w:szCs w:val="20"/>
        </w:rPr>
        <w:t>na</w:t>
      </w:r>
      <w:proofErr w:type="spellEnd"/>
      <w:proofErr w:type="gramEnd"/>
      <w:r w:rsidR="00B82D6A" w:rsidRPr="00B82D6A">
        <w:rPr>
          <w:rFonts w:ascii="Cambria" w:hAnsi="Cambria" w:cs="Times New Roman"/>
          <w:b/>
          <w:sz w:val="20"/>
          <w:szCs w:val="20"/>
        </w:rPr>
        <w:t xml:space="preserve"> </w:t>
      </w:r>
      <w:proofErr w:type="spellStart"/>
      <w:r w:rsidR="00B82D6A" w:rsidRPr="00B82D6A">
        <w:rPr>
          <w:rFonts w:ascii="Cambria" w:hAnsi="Cambria" w:cs="Times New Roman"/>
          <w:b/>
          <w:sz w:val="20"/>
          <w:szCs w:val="20"/>
        </w:rPr>
        <w:t>vodi</w:t>
      </w:r>
      <w:proofErr w:type="spellEnd"/>
      <w:r w:rsidR="00B82D6A">
        <w:rPr>
          <w:rFonts w:ascii="Cambria" w:hAnsi="Cambria" w:cs="Times New Roman"/>
          <w:sz w:val="20"/>
          <w:szCs w:val="20"/>
        </w:rPr>
        <w:t xml:space="preserve"> </w:t>
      </w:r>
      <w:proofErr w:type="spellStart"/>
      <w:r>
        <w:rPr>
          <w:rFonts w:ascii="Cambria" w:hAnsi="Cambria" w:cs="Times New Roman"/>
          <w:sz w:val="20"/>
          <w:szCs w:val="20"/>
        </w:rPr>
        <w:t>pre</w:t>
      </w:r>
      <w:r w:rsidR="00B82D6A">
        <w:rPr>
          <w:rFonts w:ascii="Cambria" w:hAnsi="Cambria" w:cs="Times New Roman"/>
          <w:sz w:val="20"/>
          <w:szCs w:val="20"/>
        </w:rPr>
        <w:t>ma</w:t>
      </w:r>
      <w:proofErr w:type="spellEnd"/>
      <w:r w:rsidR="00B82D6A">
        <w:rPr>
          <w:rFonts w:ascii="Cambria" w:hAnsi="Cambria" w:cs="Times New Roman"/>
          <w:sz w:val="20"/>
          <w:szCs w:val="20"/>
        </w:rPr>
        <w:t xml:space="preserve"> </w:t>
      </w:r>
      <w:proofErr w:type="spellStart"/>
      <w:r w:rsidR="00B82D6A" w:rsidRPr="00CB2A89">
        <w:rPr>
          <w:rFonts w:ascii="Cambria" w:hAnsi="Cambria" w:cs="Times New Roman"/>
          <w:sz w:val="20"/>
          <w:szCs w:val="20"/>
        </w:rPr>
        <w:t>Programu</w:t>
      </w:r>
      <w:proofErr w:type="spellEnd"/>
      <w:r w:rsidR="00B82D6A" w:rsidRPr="00CB2A89">
        <w:rPr>
          <w:rFonts w:ascii="Cambria" w:hAnsi="Cambria" w:cs="Times New Roman"/>
          <w:spacing w:val="-21"/>
          <w:sz w:val="20"/>
          <w:szCs w:val="20"/>
        </w:rPr>
        <w:t xml:space="preserve"> </w:t>
      </w:r>
      <w:proofErr w:type="spellStart"/>
      <w:r w:rsidR="00B82D6A" w:rsidRPr="00CB2A89">
        <w:rPr>
          <w:rFonts w:ascii="Cambria" w:hAnsi="Cambria" w:cs="Times New Roman"/>
          <w:sz w:val="20"/>
          <w:szCs w:val="20"/>
        </w:rPr>
        <w:t>privremenih</w:t>
      </w:r>
      <w:proofErr w:type="spellEnd"/>
      <w:r w:rsidR="00B82D6A" w:rsidRPr="00CB2A89">
        <w:rPr>
          <w:rFonts w:ascii="Cambria" w:hAnsi="Cambria" w:cs="Times New Roman"/>
          <w:sz w:val="20"/>
          <w:szCs w:val="20"/>
        </w:rPr>
        <w:t xml:space="preserve"> </w:t>
      </w:r>
      <w:proofErr w:type="spellStart"/>
      <w:r w:rsidR="00B82D6A" w:rsidRPr="00CB2A89">
        <w:rPr>
          <w:rFonts w:ascii="Cambria" w:hAnsi="Cambria" w:cs="Times New Roman"/>
          <w:sz w:val="20"/>
          <w:szCs w:val="20"/>
        </w:rPr>
        <w:t>objekata</w:t>
      </w:r>
      <w:proofErr w:type="spellEnd"/>
      <w:r w:rsidR="00B82D6A" w:rsidRPr="00CB2A89">
        <w:rPr>
          <w:rFonts w:ascii="Cambria" w:hAnsi="Cambria" w:cs="Times New Roman"/>
          <w:sz w:val="20"/>
          <w:szCs w:val="20"/>
        </w:rPr>
        <w:t xml:space="preserve"> u</w:t>
      </w:r>
      <w:r w:rsidR="00B82D6A" w:rsidRPr="00CB2A89">
        <w:rPr>
          <w:rFonts w:ascii="Cambria" w:hAnsi="Cambria" w:cs="Times New Roman"/>
          <w:spacing w:val="-23"/>
          <w:sz w:val="20"/>
          <w:szCs w:val="20"/>
        </w:rPr>
        <w:t xml:space="preserve"> </w:t>
      </w:r>
      <w:proofErr w:type="spellStart"/>
      <w:r w:rsidR="00B82D6A" w:rsidRPr="00CB2A89">
        <w:rPr>
          <w:rFonts w:ascii="Cambria" w:hAnsi="Cambria" w:cs="Times New Roman"/>
          <w:sz w:val="20"/>
          <w:szCs w:val="20"/>
        </w:rPr>
        <w:t>zoni</w:t>
      </w:r>
      <w:proofErr w:type="spellEnd"/>
      <w:r w:rsidR="00B82D6A" w:rsidRPr="00CB2A89">
        <w:rPr>
          <w:rFonts w:ascii="Cambria" w:hAnsi="Cambria" w:cs="Times New Roman"/>
          <w:sz w:val="20"/>
          <w:szCs w:val="20"/>
        </w:rPr>
        <w:t xml:space="preserve"> </w:t>
      </w:r>
      <w:proofErr w:type="spellStart"/>
      <w:r w:rsidR="00B82D6A" w:rsidRPr="00CB2A89">
        <w:rPr>
          <w:rFonts w:ascii="Cambria" w:hAnsi="Cambria" w:cs="Times New Roman"/>
          <w:sz w:val="20"/>
          <w:szCs w:val="20"/>
        </w:rPr>
        <w:t>morskog</w:t>
      </w:r>
      <w:proofErr w:type="spellEnd"/>
      <w:r w:rsidR="00B82D6A" w:rsidRPr="00CB2A89">
        <w:rPr>
          <w:rFonts w:ascii="Cambria" w:hAnsi="Cambria" w:cs="Times New Roman"/>
          <w:spacing w:val="-6"/>
          <w:sz w:val="20"/>
          <w:szCs w:val="20"/>
        </w:rPr>
        <w:t xml:space="preserve"> </w:t>
      </w:r>
      <w:r w:rsidR="00B82D6A" w:rsidRPr="00CB2A89">
        <w:rPr>
          <w:rFonts w:ascii="Cambria" w:hAnsi="Cambria" w:cs="Times New Roman"/>
          <w:sz w:val="20"/>
          <w:szCs w:val="20"/>
        </w:rPr>
        <w:t>dobra</w:t>
      </w:r>
      <w:r w:rsidR="00B82D6A" w:rsidRPr="00CB2A89">
        <w:rPr>
          <w:rFonts w:ascii="Cambria" w:hAnsi="Cambria" w:cs="Times New Roman"/>
          <w:spacing w:val="-6"/>
          <w:sz w:val="20"/>
          <w:szCs w:val="20"/>
        </w:rPr>
        <w:t xml:space="preserve"> </w:t>
      </w:r>
      <w:r w:rsidR="00B82D6A" w:rsidRPr="00CB2A89">
        <w:rPr>
          <w:rFonts w:ascii="Cambria" w:hAnsi="Cambria" w:cs="Times New Roman"/>
          <w:sz w:val="20"/>
          <w:szCs w:val="20"/>
        </w:rPr>
        <w:t>za</w:t>
      </w:r>
      <w:r w:rsidR="00B82D6A" w:rsidRPr="00CB2A89">
        <w:rPr>
          <w:rFonts w:ascii="Cambria" w:hAnsi="Cambria" w:cs="Times New Roman"/>
          <w:spacing w:val="-6"/>
          <w:sz w:val="20"/>
          <w:szCs w:val="20"/>
        </w:rPr>
        <w:t xml:space="preserve"> </w:t>
      </w:r>
      <w:r w:rsidR="00B82D6A" w:rsidRPr="00CB2A89">
        <w:rPr>
          <w:rFonts w:ascii="Cambria" w:hAnsi="Cambria" w:cs="Times New Roman"/>
          <w:sz w:val="20"/>
          <w:szCs w:val="20"/>
        </w:rPr>
        <w:t>period</w:t>
      </w:r>
      <w:r w:rsidR="00B82D6A" w:rsidRPr="00CB2A89">
        <w:rPr>
          <w:rFonts w:ascii="Cambria" w:hAnsi="Cambria" w:cs="Times New Roman"/>
          <w:spacing w:val="-5"/>
          <w:sz w:val="20"/>
          <w:szCs w:val="20"/>
        </w:rPr>
        <w:t xml:space="preserve"> </w:t>
      </w:r>
      <w:r w:rsidR="00B82D6A" w:rsidRPr="00CB2A89">
        <w:rPr>
          <w:rFonts w:ascii="Cambria" w:hAnsi="Cambria" w:cs="Times New Roman"/>
          <w:sz w:val="20"/>
          <w:szCs w:val="20"/>
        </w:rPr>
        <w:t>2019-2023.</w:t>
      </w:r>
      <w:r w:rsidR="00B82D6A" w:rsidRPr="00CB2A89">
        <w:rPr>
          <w:rFonts w:ascii="Cambria" w:hAnsi="Cambria" w:cs="Times New Roman"/>
          <w:spacing w:val="-6"/>
          <w:sz w:val="20"/>
          <w:szCs w:val="20"/>
        </w:rPr>
        <w:t xml:space="preserve"> </w:t>
      </w:r>
      <w:proofErr w:type="gramStart"/>
      <w:r w:rsidR="00B82D6A" w:rsidRPr="00CB2A89">
        <w:rPr>
          <w:rFonts w:ascii="Cambria" w:hAnsi="Cambria" w:cs="Times New Roman"/>
          <w:sz w:val="20"/>
          <w:szCs w:val="20"/>
        </w:rPr>
        <w:t>god</w:t>
      </w:r>
      <w:proofErr w:type="gramEnd"/>
      <w:r w:rsidR="00B82D6A" w:rsidRPr="00CB2A89">
        <w:rPr>
          <w:rFonts w:ascii="Cambria" w:hAnsi="Cambria" w:cs="Times New Roman"/>
          <w:sz w:val="20"/>
          <w:szCs w:val="20"/>
        </w:rPr>
        <w:t>.</w:t>
      </w:r>
      <w:r w:rsidR="00B82D6A" w:rsidRPr="00CB2A89">
        <w:rPr>
          <w:rFonts w:ascii="Cambria" w:hAnsi="Cambria" w:cs="Times New Roman"/>
          <w:spacing w:val="-4"/>
          <w:sz w:val="20"/>
          <w:szCs w:val="20"/>
        </w:rPr>
        <w:t xml:space="preserve"> </w:t>
      </w:r>
      <w:proofErr w:type="spellStart"/>
      <w:proofErr w:type="gramStart"/>
      <w:r w:rsidR="00B82D6A" w:rsidRPr="00CB2A89">
        <w:rPr>
          <w:rFonts w:ascii="Cambria" w:hAnsi="Cambria" w:cs="Times New Roman"/>
          <w:spacing w:val="-4"/>
          <w:sz w:val="20"/>
          <w:szCs w:val="20"/>
        </w:rPr>
        <w:t>koji</w:t>
      </w:r>
      <w:proofErr w:type="spellEnd"/>
      <w:proofErr w:type="gramEnd"/>
      <w:r w:rsidR="00B82D6A" w:rsidRPr="00CB2A89">
        <w:rPr>
          <w:rFonts w:ascii="Cambria" w:hAnsi="Cambria" w:cs="Times New Roman"/>
          <w:spacing w:val="-4"/>
          <w:sz w:val="20"/>
          <w:szCs w:val="20"/>
        </w:rPr>
        <w:t xml:space="preserve"> je </w:t>
      </w:r>
      <w:proofErr w:type="spellStart"/>
      <w:r w:rsidR="00B82D6A" w:rsidRPr="00CB2A89">
        <w:rPr>
          <w:rFonts w:ascii="Cambria" w:hAnsi="Cambria" w:cs="Times New Roman"/>
          <w:spacing w:val="-4"/>
          <w:sz w:val="20"/>
          <w:szCs w:val="20"/>
        </w:rPr>
        <w:t>donijelo</w:t>
      </w:r>
      <w:proofErr w:type="spellEnd"/>
      <w:r w:rsidR="00B82D6A" w:rsidRPr="00CB2A89">
        <w:rPr>
          <w:rFonts w:ascii="Cambria" w:hAnsi="Cambria" w:cs="Times New Roman"/>
          <w:spacing w:val="-4"/>
          <w:sz w:val="20"/>
          <w:szCs w:val="20"/>
        </w:rPr>
        <w:t xml:space="preserve"> </w:t>
      </w:r>
      <w:proofErr w:type="spellStart"/>
      <w:r w:rsidR="00B82D6A" w:rsidRPr="00CB2A89">
        <w:rPr>
          <w:rFonts w:ascii="Cambria" w:hAnsi="Cambria" w:cs="Times New Roman"/>
          <w:spacing w:val="-4"/>
          <w:sz w:val="20"/>
          <w:szCs w:val="20"/>
        </w:rPr>
        <w:t>Ministarstva</w:t>
      </w:r>
      <w:proofErr w:type="spellEnd"/>
      <w:r w:rsidR="00B82D6A" w:rsidRPr="00CB2A89">
        <w:rPr>
          <w:rFonts w:ascii="Cambria" w:hAnsi="Cambria" w:cs="Times New Roman"/>
          <w:spacing w:val="-4"/>
          <w:sz w:val="20"/>
          <w:szCs w:val="20"/>
        </w:rPr>
        <w:t xml:space="preserve"> </w:t>
      </w:r>
      <w:proofErr w:type="spellStart"/>
      <w:r w:rsidR="00B82D6A" w:rsidRPr="00CB2A89">
        <w:rPr>
          <w:rFonts w:ascii="Cambria" w:hAnsi="Cambria" w:cs="Times New Roman"/>
          <w:spacing w:val="-4"/>
          <w:sz w:val="20"/>
          <w:szCs w:val="20"/>
        </w:rPr>
        <w:t>održivog</w:t>
      </w:r>
      <w:proofErr w:type="spellEnd"/>
      <w:r w:rsidR="00B82D6A" w:rsidRPr="00CB2A89">
        <w:rPr>
          <w:rFonts w:ascii="Cambria" w:hAnsi="Cambria" w:cs="Times New Roman"/>
          <w:spacing w:val="-4"/>
          <w:sz w:val="20"/>
          <w:szCs w:val="20"/>
        </w:rPr>
        <w:t xml:space="preserve"> </w:t>
      </w:r>
      <w:proofErr w:type="spellStart"/>
      <w:r w:rsidR="00B82D6A" w:rsidRPr="00CB2A89">
        <w:rPr>
          <w:rFonts w:ascii="Cambria" w:hAnsi="Cambria" w:cs="Times New Roman"/>
          <w:spacing w:val="-4"/>
          <w:sz w:val="20"/>
          <w:szCs w:val="20"/>
        </w:rPr>
        <w:t>razvoja</w:t>
      </w:r>
      <w:proofErr w:type="spellEnd"/>
      <w:r w:rsidR="00B82D6A" w:rsidRPr="00CB2A89">
        <w:rPr>
          <w:rFonts w:ascii="Cambria" w:hAnsi="Cambria" w:cs="Times New Roman"/>
          <w:spacing w:val="-4"/>
          <w:sz w:val="20"/>
          <w:szCs w:val="20"/>
        </w:rPr>
        <w:t xml:space="preserve"> </w:t>
      </w:r>
      <w:proofErr w:type="spellStart"/>
      <w:r w:rsidR="00B82D6A" w:rsidRPr="00CB2A89">
        <w:rPr>
          <w:rFonts w:ascii="Cambria" w:hAnsi="Cambria" w:cs="Times New Roman"/>
          <w:spacing w:val="-4"/>
          <w:sz w:val="20"/>
          <w:szCs w:val="20"/>
        </w:rPr>
        <w:t>i</w:t>
      </w:r>
      <w:proofErr w:type="spellEnd"/>
      <w:r w:rsidR="00B82D6A" w:rsidRPr="00CB2A89">
        <w:rPr>
          <w:rFonts w:ascii="Cambria" w:hAnsi="Cambria" w:cs="Times New Roman"/>
          <w:spacing w:val="-4"/>
          <w:sz w:val="20"/>
          <w:szCs w:val="20"/>
        </w:rPr>
        <w:t xml:space="preserve"> </w:t>
      </w:r>
      <w:proofErr w:type="spellStart"/>
      <w:r w:rsidR="00B82D6A" w:rsidRPr="00CB2A89">
        <w:rPr>
          <w:rFonts w:ascii="Cambria" w:hAnsi="Cambria" w:cs="Times New Roman"/>
          <w:spacing w:val="-4"/>
          <w:sz w:val="20"/>
          <w:szCs w:val="20"/>
        </w:rPr>
        <w:t>turizma</w:t>
      </w:r>
      <w:proofErr w:type="spellEnd"/>
      <w:r w:rsidR="00B82D6A" w:rsidRPr="00CB2A89">
        <w:rPr>
          <w:rFonts w:ascii="Cambria" w:hAnsi="Cambria" w:cs="Times New Roman"/>
          <w:spacing w:val="-4"/>
          <w:sz w:val="20"/>
          <w:szCs w:val="20"/>
        </w:rPr>
        <w:t xml:space="preserve">, broj:101-206/187 </w:t>
      </w:r>
      <w:proofErr w:type="spellStart"/>
      <w:r w:rsidR="00B82D6A" w:rsidRPr="00CB2A89">
        <w:rPr>
          <w:rFonts w:ascii="Cambria" w:hAnsi="Cambria" w:cs="Times New Roman"/>
          <w:spacing w:val="-4"/>
          <w:sz w:val="20"/>
          <w:szCs w:val="20"/>
        </w:rPr>
        <w:t>od</w:t>
      </w:r>
      <w:proofErr w:type="spellEnd"/>
      <w:r w:rsidR="00B82D6A" w:rsidRPr="00CB2A89">
        <w:rPr>
          <w:rFonts w:ascii="Cambria" w:hAnsi="Cambria" w:cs="Times New Roman"/>
          <w:spacing w:val="-4"/>
          <w:sz w:val="20"/>
          <w:szCs w:val="20"/>
        </w:rPr>
        <w:t xml:space="preserve"> 25.12.20</w:t>
      </w:r>
      <w:r w:rsidR="00B82D6A">
        <w:rPr>
          <w:rFonts w:ascii="Cambria" w:hAnsi="Cambria" w:cs="Times New Roman"/>
          <w:spacing w:val="-4"/>
          <w:sz w:val="20"/>
          <w:szCs w:val="20"/>
        </w:rPr>
        <w:t>1</w:t>
      </w:r>
      <w:r w:rsidR="00B82D6A" w:rsidRPr="00CB2A89">
        <w:rPr>
          <w:rFonts w:ascii="Cambria" w:hAnsi="Cambria" w:cs="Times New Roman"/>
          <w:spacing w:val="-4"/>
          <w:sz w:val="20"/>
          <w:szCs w:val="20"/>
        </w:rPr>
        <w:t xml:space="preserve">8.god. </w:t>
      </w:r>
      <w:proofErr w:type="spellStart"/>
      <w:r w:rsidR="00B82D6A" w:rsidRPr="00CB2A89">
        <w:rPr>
          <w:rFonts w:ascii="Cambria" w:hAnsi="Cambria" w:cs="Times New Roman"/>
          <w:spacing w:val="-4"/>
          <w:sz w:val="20"/>
          <w:szCs w:val="20"/>
        </w:rPr>
        <w:t>i</w:t>
      </w:r>
      <w:proofErr w:type="spellEnd"/>
      <w:r w:rsidR="00B82D6A" w:rsidRPr="00CB2A89">
        <w:rPr>
          <w:rFonts w:ascii="Cambria" w:hAnsi="Cambria" w:cs="Times New Roman"/>
          <w:spacing w:val="-4"/>
          <w:sz w:val="20"/>
          <w:szCs w:val="20"/>
        </w:rPr>
        <w:t xml:space="preserve"> to:</w:t>
      </w:r>
    </w:p>
    <w:p w:rsidR="00B82D6A" w:rsidRDefault="00B82D6A" w:rsidP="00B82D6A">
      <w:pPr>
        <w:pStyle w:val="ListParagraph"/>
        <w:tabs>
          <w:tab w:val="left" w:pos="142"/>
          <w:tab w:val="left" w:pos="246"/>
          <w:tab w:val="left" w:pos="3969"/>
        </w:tabs>
        <w:spacing w:line="264" w:lineRule="auto"/>
        <w:ind w:left="-142" w:right="-567"/>
        <w:rPr>
          <w:rFonts w:ascii="Cambria" w:hAnsi="Cambria" w:cs="Times New Roman"/>
          <w:spacing w:val="-4"/>
          <w:sz w:val="20"/>
          <w:szCs w:val="20"/>
        </w:rPr>
      </w:pPr>
    </w:p>
    <w:p w:rsidR="00B82D6A" w:rsidRPr="00B82D6A" w:rsidRDefault="00B82D6A" w:rsidP="00B82D6A">
      <w:pPr>
        <w:pStyle w:val="ListParagraph"/>
        <w:tabs>
          <w:tab w:val="left" w:pos="142"/>
          <w:tab w:val="left" w:pos="246"/>
          <w:tab w:val="left" w:pos="3969"/>
        </w:tabs>
        <w:spacing w:line="264" w:lineRule="auto"/>
        <w:ind w:left="-142" w:right="-567"/>
        <w:rPr>
          <w:rFonts w:ascii="Cambria" w:hAnsi="Cambria" w:cs="Times New Roman"/>
          <w:b/>
          <w:spacing w:val="-4"/>
          <w:sz w:val="20"/>
          <w:szCs w:val="20"/>
        </w:rPr>
      </w:pPr>
      <w:r w:rsidRPr="00B82D6A">
        <w:rPr>
          <w:rFonts w:ascii="Cambria" w:hAnsi="Cambria" w:cs="Times New Roman"/>
          <w:b/>
          <w:spacing w:val="-4"/>
          <w:sz w:val="20"/>
          <w:szCs w:val="20"/>
        </w:rPr>
        <w:t xml:space="preserve">1. </w:t>
      </w:r>
      <w:proofErr w:type="spellStart"/>
      <w:r w:rsidRPr="00B82D6A">
        <w:rPr>
          <w:rFonts w:ascii="Cambria" w:hAnsi="Cambria" w:cs="Times New Roman"/>
          <w:b/>
          <w:spacing w:val="-4"/>
          <w:sz w:val="20"/>
          <w:szCs w:val="20"/>
        </w:rPr>
        <w:t>Opština</w:t>
      </w:r>
      <w:proofErr w:type="spellEnd"/>
      <w:r w:rsidRPr="00B82D6A">
        <w:rPr>
          <w:rFonts w:ascii="Cambria" w:hAnsi="Cambria" w:cs="Times New Roman"/>
          <w:b/>
          <w:spacing w:val="-4"/>
          <w:sz w:val="20"/>
          <w:szCs w:val="20"/>
        </w:rPr>
        <w:t xml:space="preserve"> </w:t>
      </w:r>
      <w:proofErr w:type="spellStart"/>
      <w:r w:rsidRPr="00B82D6A">
        <w:rPr>
          <w:rFonts w:ascii="Cambria" w:hAnsi="Cambria" w:cs="Times New Roman"/>
          <w:b/>
          <w:spacing w:val="-4"/>
          <w:sz w:val="20"/>
          <w:szCs w:val="20"/>
        </w:rPr>
        <w:t>Budva</w:t>
      </w:r>
      <w:proofErr w:type="spellEnd"/>
      <w:r w:rsidRPr="00B82D6A">
        <w:rPr>
          <w:rFonts w:ascii="Cambria" w:hAnsi="Cambria" w:cs="Times New Roman"/>
          <w:b/>
          <w:spacing w:val="-4"/>
          <w:sz w:val="20"/>
          <w:szCs w:val="20"/>
        </w:rPr>
        <w:t xml:space="preserve"> </w:t>
      </w:r>
    </w:p>
    <w:p w:rsidR="00B82D6A" w:rsidRDefault="00B82D6A" w:rsidP="00B82D6A">
      <w:pPr>
        <w:pStyle w:val="ListParagraph"/>
        <w:tabs>
          <w:tab w:val="left" w:pos="142"/>
          <w:tab w:val="left" w:pos="246"/>
          <w:tab w:val="left" w:pos="3969"/>
        </w:tabs>
        <w:spacing w:line="264" w:lineRule="auto"/>
        <w:ind w:left="-142" w:right="-567"/>
        <w:rPr>
          <w:rFonts w:ascii="Cambria" w:hAnsi="Cambria" w:cs="Times New Roman"/>
          <w:spacing w:val="-4"/>
          <w:sz w:val="20"/>
          <w:szCs w:val="20"/>
        </w:rPr>
      </w:pPr>
    </w:p>
    <w:p w:rsidR="00B82D6A" w:rsidRDefault="00B82D6A" w:rsidP="00B82D6A">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t>1</w:t>
      </w:r>
      <w:r w:rsidRPr="004E4793">
        <w:rPr>
          <w:rFonts w:ascii="Cambria" w:hAnsi="Cambria"/>
          <w:b/>
          <w:sz w:val="20"/>
          <w:szCs w:val="20"/>
        </w:rPr>
        <w:t>.1.</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w:t>
      </w:r>
      <w:r w:rsidR="00C45465">
        <w:rPr>
          <w:rFonts w:ascii="Cambria" w:eastAsia="Times New Roman" w:hAnsi="Cambria" w:cs="Tahoma"/>
          <w:sz w:val="20"/>
          <w:szCs w:val="20"/>
          <w:lang w:val="sl-SI" w:eastAsia="zh-TW"/>
        </w:rPr>
        <w:t>sportsko rekreativne aktivnosti na vodi na Slovenskoj plaži</w:t>
      </w:r>
      <w:r w:rsidR="00805A46">
        <w:rPr>
          <w:rFonts w:ascii="Cambria" w:eastAsia="Times New Roman" w:hAnsi="Cambria" w:cs="Tahoma"/>
          <w:sz w:val="20"/>
          <w:szCs w:val="20"/>
          <w:lang w:val="sl-SI" w:eastAsia="zh-TW"/>
        </w:rPr>
        <w:t xml:space="preserve">, sa zapadne strane Grđevice, </w:t>
      </w:r>
      <w:r w:rsidR="00C45465">
        <w:rPr>
          <w:rFonts w:ascii="Cambria" w:eastAsia="Times New Roman" w:hAnsi="Cambria" w:cs="Tahoma"/>
          <w:sz w:val="20"/>
          <w:szCs w:val="20"/>
          <w:lang w:val="sl-SI" w:eastAsia="zh-TW"/>
        </w:rPr>
        <w:t xml:space="preserve"> koja podrazumijeva </w:t>
      </w:r>
      <w:r w:rsidR="006A19F2">
        <w:rPr>
          <w:rFonts w:ascii="Cambria" w:eastAsia="Times New Roman" w:hAnsi="Cambria" w:cs="Tahoma"/>
          <w:sz w:val="20"/>
          <w:szCs w:val="20"/>
          <w:lang w:val="sl-SI" w:eastAsia="zh-TW"/>
        </w:rPr>
        <w:t xml:space="preserve">postavljanje </w:t>
      </w:r>
      <w:r>
        <w:rPr>
          <w:rFonts w:ascii="Cambria" w:eastAsia="Times New Roman" w:hAnsi="Cambria" w:cs="Tahoma"/>
          <w:sz w:val="20"/>
          <w:szCs w:val="20"/>
          <w:lang w:val="sl-SI" w:eastAsia="zh-TW"/>
        </w:rPr>
        <w:t>montažno demontažn</w:t>
      </w:r>
      <w:r w:rsidR="006A19F2">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 xml:space="preserve"> privremen</w:t>
      </w:r>
      <w:r w:rsidR="006A19F2">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objekt</w:t>
      </w:r>
      <w:r w:rsidR="006A19F2">
        <w:rPr>
          <w:rFonts w:ascii="Cambria" w:eastAsia="Times New Roman" w:hAnsi="Cambria" w:cs="Tahoma"/>
          <w:sz w:val="20"/>
          <w:szCs w:val="20"/>
          <w:lang w:val="sl-SI" w:eastAsia="zh-TW"/>
        </w:rPr>
        <w:t>a</w:t>
      </w:r>
      <w:r w:rsidR="00C45465">
        <w:rPr>
          <w:rFonts w:ascii="Cambria" w:eastAsia="Times New Roman" w:hAnsi="Cambria" w:cs="Tahoma"/>
          <w:sz w:val="20"/>
          <w:szCs w:val="20"/>
          <w:lang w:val="sl-SI" w:eastAsia="zh-TW"/>
        </w:rPr>
        <w:t>-kiosk</w:t>
      </w:r>
      <w:r w:rsidR="006A19F2">
        <w:rPr>
          <w:rFonts w:ascii="Cambria" w:eastAsia="Times New Roman" w:hAnsi="Cambria" w:cs="Tahoma"/>
          <w:sz w:val="20"/>
          <w:szCs w:val="20"/>
          <w:lang w:val="sl-SI" w:eastAsia="zh-TW"/>
        </w:rPr>
        <w:t>a</w:t>
      </w:r>
      <w:r w:rsidR="00C45465">
        <w:rPr>
          <w:rFonts w:ascii="Cambria" w:eastAsia="Times New Roman" w:hAnsi="Cambria" w:cs="Tahoma"/>
          <w:sz w:val="20"/>
          <w:szCs w:val="20"/>
          <w:lang w:val="sl-SI" w:eastAsia="zh-TW"/>
        </w:rPr>
        <w:t xml:space="preserve"> za prodaju tiketa,</w:t>
      </w:r>
      <w:r w:rsidR="000536CE">
        <w:rPr>
          <w:rFonts w:ascii="Cambria" w:eastAsia="Times New Roman" w:hAnsi="Cambria" w:cs="Tahoma"/>
          <w:sz w:val="20"/>
          <w:szCs w:val="20"/>
          <w:lang w:val="sl-SI" w:eastAsia="zh-TW"/>
        </w:rPr>
        <w:t xml:space="preserve"> na kat.parceli 3058 KO Budva, </w:t>
      </w:r>
      <w:r w:rsidR="00C45465">
        <w:rPr>
          <w:rFonts w:ascii="Cambria" w:eastAsia="Times New Roman" w:hAnsi="Cambria" w:cs="Tahoma"/>
          <w:sz w:val="20"/>
          <w:szCs w:val="20"/>
          <w:lang w:val="sl-SI" w:eastAsia="zh-TW"/>
        </w:rPr>
        <w:t xml:space="preserve">lokacija označena </w:t>
      </w:r>
      <w:r w:rsidR="00C45465" w:rsidRPr="00D563DD">
        <w:rPr>
          <w:rFonts w:ascii="Cambria" w:eastAsia="Times New Roman" w:hAnsi="Cambria" w:cs="Tahoma"/>
          <w:b/>
          <w:sz w:val="20"/>
          <w:szCs w:val="20"/>
          <w:lang w:val="sl-SI" w:eastAsia="zh-TW"/>
        </w:rPr>
        <w:t>5.14</w:t>
      </w:r>
      <w:r w:rsidR="00C45465">
        <w:rPr>
          <w:rFonts w:ascii="Cambria" w:eastAsia="Times New Roman" w:hAnsi="Cambria" w:cs="Tahoma"/>
          <w:sz w:val="20"/>
          <w:szCs w:val="20"/>
          <w:lang w:val="sl-SI" w:eastAsia="zh-TW"/>
        </w:rPr>
        <w:t xml:space="preserve"> u Programu privremenih objekata i plutajući privremeni objekat-platforma za pristajanje i privez plovnih objekata, </w:t>
      </w:r>
      <w:r w:rsidR="000536CE">
        <w:rPr>
          <w:rFonts w:ascii="Cambria" w:eastAsia="Times New Roman" w:hAnsi="Cambria" w:cs="Tahoma"/>
          <w:sz w:val="20"/>
          <w:szCs w:val="20"/>
          <w:lang w:val="sl-SI" w:eastAsia="zh-TW"/>
        </w:rPr>
        <w:t xml:space="preserve">u akvatorijumu ispred kat.parcele 3058 KO Budva, </w:t>
      </w:r>
      <w:r w:rsidR="00C45465">
        <w:rPr>
          <w:rFonts w:ascii="Cambria" w:eastAsia="Times New Roman" w:hAnsi="Cambria" w:cs="Tahoma"/>
          <w:sz w:val="20"/>
          <w:szCs w:val="20"/>
          <w:lang w:val="sl-SI" w:eastAsia="zh-TW"/>
        </w:rPr>
        <w:t xml:space="preserve">lokacija označena </w:t>
      </w:r>
      <w:r w:rsidR="00C45465" w:rsidRPr="00D563DD">
        <w:rPr>
          <w:rFonts w:ascii="Cambria" w:eastAsia="Times New Roman" w:hAnsi="Cambria" w:cs="Tahoma"/>
          <w:b/>
          <w:sz w:val="20"/>
          <w:szCs w:val="20"/>
          <w:lang w:val="sl-SI" w:eastAsia="zh-TW"/>
        </w:rPr>
        <w:t>5.15</w:t>
      </w:r>
      <w:r w:rsidR="00C45465">
        <w:rPr>
          <w:rFonts w:ascii="Cambria" w:eastAsia="Times New Roman" w:hAnsi="Cambria" w:cs="Tahoma"/>
          <w:sz w:val="20"/>
          <w:szCs w:val="20"/>
          <w:lang w:val="sl-SI" w:eastAsia="zh-TW"/>
        </w:rPr>
        <w:t xml:space="preserve"> u </w:t>
      </w:r>
      <w:r>
        <w:rPr>
          <w:rFonts w:ascii="Cambria" w:eastAsia="Times New Roman" w:hAnsi="Cambria" w:cs="Tahoma"/>
          <w:sz w:val="20"/>
          <w:szCs w:val="20"/>
          <w:lang w:val="sl-SI" w:eastAsia="zh-TW"/>
        </w:rPr>
        <w:t xml:space="preserve">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 xml:space="preserve">god. za opštinu </w:t>
      </w:r>
      <w:r w:rsidR="00C45465">
        <w:rPr>
          <w:rFonts w:ascii="Cambria" w:hAnsi="Cambria" w:cs="Times New Roman"/>
          <w:sz w:val="20"/>
          <w:szCs w:val="20"/>
        </w:rPr>
        <w:t>Budva</w:t>
      </w:r>
      <w:r>
        <w:rPr>
          <w:rFonts w:ascii="Cambria" w:eastAsia="Times New Roman" w:hAnsi="Cambria" w:cs="Tahoma"/>
          <w:sz w:val="20"/>
          <w:szCs w:val="20"/>
          <w:lang w:val="sl-SI" w:eastAsia="zh-TW"/>
        </w:rPr>
        <w:t xml:space="preserve">. </w:t>
      </w:r>
    </w:p>
    <w:p w:rsidR="00901F75" w:rsidRDefault="00901F75" w:rsidP="00901F75">
      <w:pPr>
        <w:pStyle w:val="ListParagraph"/>
        <w:tabs>
          <w:tab w:val="left" w:pos="3969"/>
        </w:tabs>
        <w:ind w:left="-142" w:right="-567"/>
        <w:rPr>
          <w:rFonts w:ascii="Cambria" w:hAnsi="Cambria" w:cs="Tahoma"/>
          <w:i/>
          <w:sz w:val="18"/>
          <w:szCs w:val="18"/>
          <w:lang w:val="sr-Latn-CS"/>
        </w:rPr>
      </w:pPr>
    </w:p>
    <w:p w:rsidR="00901F75" w:rsidRPr="00901F75" w:rsidRDefault="00901F75" w:rsidP="00901F75">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901F75" w:rsidRDefault="00901F75" w:rsidP="00C45465">
      <w:pPr>
        <w:pStyle w:val="PlainText"/>
        <w:ind w:left="-142" w:right="-567"/>
        <w:rPr>
          <w:rFonts w:ascii="Cambria" w:hAnsi="Cambria"/>
          <w:b/>
          <w:sz w:val="20"/>
          <w:szCs w:val="20"/>
        </w:rPr>
      </w:pPr>
    </w:p>
    <w:p w:rsidR="00C45465" w:rsidRDefault="00B82D6A" w:rsidP="00C45465">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sidR="00C45465">
        <w:rPr>
          <w:rFonts w:ascii="Cambria" w:hAnsi="Cambria" w:cs="Tahoma"/>
          <w:sz w:val="20"/>
          <w:szCs w:val="20"/>
        </w:rPr>
        <w:t xml:space="preserve"> sportsko rekreativne aktivnosti na vodi </w:t>
      </w:r>
    </w:p>
    <w:p w:rsidR="00C45465" w:rsidRDefault="00B82D6A" w:rsidP="00C45465">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w:t>
      </w:r>
      <w:r w:rsidR="00C45465">
        <w:rPr>
          <w:rFonts w:ascii="Cambria" w:eastAsia="Times New Roman" w:hAnsi="Cambria" w:cs="Tahoma"/>
          <w:sz w:val="20"/>
          <w:szCs w:val="20"/>
          <w:lang w:val="sl-SI" w:eastAsia="zh-TW"/>
        </w:rPr>
        <w:t>–kioska P= 20 m2</w:t>
      </w:r>
    </w:p>
    <w:p w:rsidR="00C45465" w:rsidRPr="00C45465" w:rsidRDefault="00C45465" w:rsidP="00C45465">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B82D6A" w:rsidRPr="00162677" w:rsidRDefault="00B82D6A" w:rsidP="00B82D6A">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00C45465" w:rsidRPr="00C45465">
        <w:rPr>
          <w:rFonts w:ascii="Cambria" w:hAnsi="Cambria"/>
          <w:b/>
          <w:sz w:val="20"/>
          <w:szCs w:val="20"/>
        </w:rPr>
        <w:t>10</w:t>
      </w:r>
      <w:r w:rsidRPr="00C45465">
        <w:rPr>
          <w:rFonts w:ascii="Cambria" w:hAnsi="Cambria"/>
          <w:b/>
          <w:szCs w:val="22"/>
        </w:rPr>
        <w:t>.</w:t>
      </w:r>
      <w:r w:rsidR="00C45465">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C67238" w:rsidRDefault="00C67238" w:rsidP="00C67238">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C45465" w:rsidRDefault="00C45465" w:rsidP="00C45465">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t>1</w:t>
      </w:r>
      <w:r w:rsidRPr="004E4793">
        <w:rPr>
          <w:rFonts w:ascii="Cambria" w:hAnsi="Cambria"/>
          <w:b/>
          <w:sz w:val="20"/>
          <w:szCs w:val="20"/>
        </w:rPr>
        <w:t>.</w:t>
      </w:r>
      <w:r>
        <w:rPr>
          <w:rFonts w:ascii="Cambria" w:hAnsi="Cambria"/>
          <w:b/>
          <w:sz w:val="20"/>
          <w:szCs w:val="20"/>
        </w:rPr>
        <w:t>2</w:t>
      </w:r>
      <w:r w:rsidRPr="004E4793">
        <w:rPr>
          <w:rFonts w:ascii="Cambria" w:hAnsi="Cambria"/>
          <w:b/>
          <w:sz w:val="20"/>
          <w:szCs w:val="20"/>
        </w:rPr>
        <w:t>.</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sportsko rekreativne aktivnosti na vodi na Slovenskoj plaži</w:t>
      </w:r>
      <w:r w:rsidR="00805A46">
        <w:rPr>
          <w:rFonts w:ascii="Cambria" w:eastAsia="Times New Roman" w:hAnsi="Cambria" w:cs="Tahoma"/>
          <w:sz w:val="20"/>
          <w:szCs w:val="20"/>
          <w:lang w:val="sl-SI" w:eastAsia="zh-TW"/>
        </w:rPr>
        <w:t xml:space="preserve">, na lokaciji </w:t>
      </w:r>
      <w:r w:rsidR="003B5043">
        <w:rPr>
          <w:rFonts w:ascii="Cambria" w:eastAsia="Times New Roman" w:hAnsi="Cambria" w:cs="Tahoma"/>
          <w:sz w:val="20"/>
          <w:szCs w:val="20"/>
          <w:lang w:val="sl-SI" w:eastAsia="zh-TW"/>
        </w:rPr>
        <w:t>»</w:t>
      </w:r>
      <w:r w:rsidR="00805A46">
        <w:rPr>
          <w:rFonts w:ascii="Cambria" w:eastAsia="Times New Roman" w:hAnsi="Cambria" w:cs="Tahoma"/>
          <w:sz w:val="20"/>
          <w:szCs w:val="20"/>
          <w:lang w:val="sl-SI" w:eastAsia="zh-TW"/>
        </w:rPr>
        <w:t>Feronin</w:t>
      </w:r>
      <w:r w:rsidR="000536CE">
        <w:rPr>
          <w:rFonts w:ascii="Cambria" w:eastAsia="Times New Roman" w:hAnsi="Cambria" w:cs="Tahoma"/>
          <w:sz w:val="20"/>
          <w:szCs w:val="20"/>
          <w:lang w:val="sl-SI" w:eastAsia="zh-TW"/>
        </w:rPr>
        <w:t>og potoka</w:t>
      </w:r>
      <w:r w:rsidR="003B5043">
        <w:rPr>
          <w:rFonts w:ascii="Cambria" w:eastAsia="Times New Roman" w:hAnsi="Cambria" w:cs="Tahoma"/>
          <w:sz w:val="20"/>
          <w:szCs w:val="20"/>
          <w:lang w:val="sl-SI" w:eastAsia="zh-TW"/>
        </w:rPr>
        <w:t>«</w:t>
      </w:r>
      <w:r w:rsidR="00805A46">
        <w:rPr>
          <w:rFonts w:ascii="Cambria" w:eastAsia="Times New Roman" w:hAnsi="Cambria" w:cs="Tahoma"/>
          <w:sz w:val="20"/>
          <w:szCs w:val="20"/>
          <w:lang w:val="sl-SI" w:eastAsia="zh-TW"/>
        </w:rPr>
        <w:t xml:space="preserve"> </w:t>
      </w:r>
      <w:r>
        <w:rPr>
          <w:rFonts w:ascii="Cambria" w:eastAsia="Times New Roman" w:hAnsi="Cambria" w:cs="Tahoma"/>
          <w:sz w:val="20"/>
          <w:szCs w:val="20"/>
          <w:lang w:val="sl-SI" w:eastAsia="zh-TW"/>
        </w:rPr>
        <w:t xml:space="preserve"> koja podrazumijeva </w:t>
      </w:r>
      <w:r w:rsidR="003B5043">
        <w:rPr>
          <w:rFonts w:ascii="Cambria" w:eastAsia="Times New Roman" w:hAnsi="Cambria" w:cs="Tahoma"/>
          <w:sz w:val="20"/>
          <w:szCs w:val="20"/>
          <w:lang w:val="sl-SI" w:eastAsia="zh-TW"/>
        </w:rPr>
        <w:t xml:space="preserve">postavljanje </w:t>
      </w:r>
      <w:r>
        <w:rPr>
          <w:rFonts w:ascii="Cambria" w:eastAsia="Times New Roman" w:hAnsi="Cambria" w:cs="Tahoma"/>
          <w:sz w:val="20"/>
          <w:szCs w:val="20"/>
          <w:lang w:val="sl-SI" w:eastAsia="zh-TW"/>
        </w:rPr>
        <w:t>montažno demontažn</w:t>
      </w:r>
      <w:r w:rsidR="003B5043">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privremen</w:t>
      </w:r>
      <w:r w:rsidR="003B5043">
        <w:rPr>
          <w:rFonts w:ascii="Cambria" w:eastAsia="Times New Roman" w:hAnsi="Cambria" w:cs="Tahoma"/>
          <w:sz w:val="20"/>
          <w:szCs w:val="20"/>
          <w:lang w:val="sl-SI" w:eastAsia="zh-TW"/>
        </w:rPr>
        <w:t>og o</w:t>
      </w:r>
      <w:r>
        <w:rPr>
          <w:rFonts w:ascii="Cambria" w:eastAsia="Times New Roman" w:hAnsi="Cambria" w:cs="Tahoma"/>
          <w:sz w:val="20"/>
          <w:szCs w:val="20"/>
          <w:lang w:val="sl-SI" w:eastAsia="zh-TW"/>
        </w:rPr>
        <w:t>bjekt</w:t>
      </w:r>
      <w:r w:rsidR="003B5043">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-kiosk</w:t>
      </w:r>
      <w:r w:rsidR="003B5043">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 xml:space="preserve"> za prodaju tiketa, </w:t>
      </w:r>
      <w:r w:rsidR="000536CE">
        <w:rPr>
          <w:rFonts w:ascii="Cambria" w:eastAsia="Times New Roman" w:hAnsi="Cambria" w:cs="Tahoma"/>
          <w:sz w:val="20"/>
          <w:szCs w:val="20"/>
          <w:lang w:val="sl-SI" w:eastAsia="zh-TW"/>
        </w:rPr>
        <w:t xml:space="preserve">na kat.parceli 3060 KO Budva, </w:t>
      </w:r>
      <w:r>
        <w:rPr>
          <w:rFonts w:ascii="Cambria" w:eastAsia="Times New Roman" w:hAnsi="Cambria" w:cs="Tahoma"/>
          <w:sz w:val="20"/>
          <w:szCs w:val="20"/>
          <w:lang w:val="sl-SI" w:eastAsia="zh-TW"/>
        </w:rPr>
        <w:t xml:space="preserve">lokacija označena </w:t>
      </w:r>
      <w:r w:rsidR="000536CE" w:rsidRPr="00D563DD">
        <w:rPr>
          <w:rFonts w:ascii="Cambria" w:eastAsia="Times New Roman" w:hAnsi="Cambria" w:cs="Tahoma"/>
          <w:b/>
          <w:sz w:val="20"/>
          <w:szCs w:val="20"/>
          <w:lang w:val="sl-SI" w:eastAsia="zh-TW"/>
        </w:rPr>
        <w:t>7</w:t>
      </w:r>
      <w:r w:rsidRPr="00D563DD">
        <w:rPr>
          <w:rFonts w:ascii="Cambria" w:eastAsia="Times New Roman" w:hAnsi="Cambria" w:cs="Tahoma"/>
          <w:b/>
          <w:sz w:val="20"/>
          <w:szCs w:val="20"/>
          <w:lang w:val="sl-SI" w:eastAsia="zh-TW"/>
        </w:rPr>
        <w:t>.1</w:t>
      </w:r>
      <w:r>
        <w:rPr>
          <w:rFonts w:ascii="Cambria" w:eastAsia="Times New Roman" w:hAnsi="Cambria" w:cs="Tahoma"/>
          <w:sz w:val="20"/>
          <w:szCs w:val="20"/>
          <w:lang w:val="sl-SI" w:eastAsia="zh-TW"/>
        </w:rPr>
        <w:t xml:space="preserve"> u Programu privremenih objekata i plutajući privremeni objekat-platforma za pristajanje i privez plovnih objekata, </w:t>
      </w:r>
      <w:r w:rsidR="000536CE">
        <w:rPr>
          <w:rFonts w:ascii="Cambria" w:eastAsia="Times New Roman" w:hAnsi="Cambria" w:cs="Tahoma"/>
          <w:sz w:val="20"/>
          <w:szCs w:val="20"/>
          <w:lang w:val="sl-SI" w:eastAsia="zh-TW"/>
        </w:rPr>
        <w:t xml:space="preserve">u akvatorijumu ispred kat.parcele 3060 KO Budva, </w:t>
      </w:r>
      <w:r>
        <w:rPr>
          <w:rFonts w:ascii="Cambria" w:eastAsia="Times New Roman" w:hAnsi="Cambria" w:cs="Tahoma"/>
          <w:sz w:val="20"/>
          <w:szCs w:val="20"/>
          <w:lang w:val="sl-SI" w:eastAsia="zh-TW"/>
        </w:rPr>
        <w:t xml:space="preserve">lokacija označena </w:t>
      </w:r>
      <w:r w:rsidR="000536CE" w:rsidRPr="00D563DD">
        <w:rPr>
          <w:rFonts w:ascii="Cambria" w:eastAsia="Times New Roman" w:hAnsi="Cambria" w:cs="Tahoma"/>
          <w:b/>
          <w:sz w:val="20"/>
          <w:szCs w:val="20"/>
          <w:lang w:val="sl-SI" w:eastAsia="zh-TW"/>
        </w:rPr>
        <w:t>7.2</w:t>
      </w:r>
      <w:r>
        <w:rPr>
          <w:rFonts w:ascii="Cambria" w:eastAsia="Times New Roman" w:hAnsi="Cambria" w:cs="Tahoma"/>
          <w:sz w:val="20"/>
          <w:szCs w:val="20"/>
          <w:lang w:val="sl-SI" w:eastAsia="zh-TW"/>
        </w:rPr>
        <w:t xml:space="preserve"> u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 za opštinu Budva</w:t>
      </w:r>
      <w:r>
        <w:rPr>
          <w:rFonts w:ascii="Cambria" w:eastAsia="Times New Roman" w:hAnsi="Cambria" w:cs="Tahoma"/>
          <w:sz w:val="20"/>
          <w:szCs w:val="20"/>
          <w:lang w:val="sl-SI" w:eastAsia="zh-TW"/>
        </w:rPr>
        <w:t xml:space="preserve">. </w:t>
      </w:r>
    </w:p>
    <w:p w:rsidR="00901F75" w:rsidRDefault="00901F75" w:rsidP="00901F75">
      <w:pPr>
        <w:pStyle w:val="ListParagraph"/>
        <w:tabs>
          <w:tab w:val="left" w:pos="3969"/>
        </w:tabs>
        <w:ind w:left="-142" w:right="-567"/>
        <w:rPr>
          <w:rFonts w:ascii="Cambria" w:hAnsi="Cambria" w:cs="Tahoma"/>
          <w:i/>
          <w:sz w:val="18"/>
          <w:szCs w:val="18"/>
          <w:lang w:val="sr-Latn-CS"/>
        </w:rPr>
      </w:pPr>
    </w:p>
    <w:p w:rsidR="00901F75" w:rsidRPr="00901F75" w:rsidRDefault="00901F75" w:rsidP="00901F75">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901F75" w:rsidRDefault="00901F75" w:rsidP="00C45465">
      <w:pPr>
        <w:pStyle w:val="ListParagraph"/>
        <w:tabs>
          <w:tab w:val="left" w:pos="3969"/>
        </w:tabs>
        <w:ind w:left="-142" w:right="-567"/>
        <w:rPr>
          <w:rFonts w:ascii="Cambria" w:eastAsia="Times New Roman" w:hAnsi="Cambria" w:cs="Tahoma"/>
          <w:sz w:val="20"/>
          <w:szCs w:val="20"/>
          <w:lang w:val="sl-SI" w:eastAsia="zh-TW"/>
        </w:rPr>
      </w:pPr>
    </w:p>
    <w:p w:rsidR="00C45465" w:rsidRDefault="00C45465" w:rsidP="00C45465">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Pr>
          <w:rFonts w:ascii="Cambria" w:hAnsi="Cambria" w:cs="Tahoma"/>
          <w:sz w:val="20"/>
          <w:szCs w:val="20"/>
        </w:rPr>
        <w:t xml:space="preserve"> sportsko rekreativne aktivnosti na vodi </w:t>
      </w:r>
    </w:p>
    <w:p w:rsidR="00C45465" w:rsidRDefault="00C45465" w:rsidP="00C45465">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objekta–kioska P= 20 m2</w:t>
      </w:r>
    </w:p>
    <w:p w:rsidR="00C45465" w:rsidRPr="00C45465" w:rsidRDefault="00C45465" w:rsidP="00C45465">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C45465" w:rsidRPr="00162677" w:rsidRDefault="00C45465" w:rsidP="00C45465">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Pr="00C45465">
        <w:rPr>
          <w:rFonts w:ascii="Cambria" w:hAnsi="Cambria"/>
          <w:b/>
          <w:sz w:val="20"/>
          <w:szCs w:val="20"/>
        </w:rPr>
        <w:t>10</w:t>
      </w:r>
      <w:r w:rsidRPr="00C45465">
        <w:rPr>
          <w:rFonts w:ascii="Cambria" w:hAnsi="Cambria"/>
          <w:b/>
          <w:szCs w:val="22"/>
        </w:rPr>
        <w:t>.</w:t>
      </w:r>
      <w:r>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C45465" w:rsidRDefault="00C45465" w:rsidP="00C45465">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0536CE" w:rsidRDefault="000536CE" w:rsidP="00C67238">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901F75" w:rsidRDefault="00901F75" w:rsidP="00C67238">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901F75" w:rsidRDefault="00901F75" w:rsidP="00C67238">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901F75" w:rsidRDefault="00901F75" w:rsidP="00C67238">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0536CE" w:rsidRDefault="000536CE" w:rsidP="000536CE">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lastRenderedPageBreak/>
        <w:t>1</w:t>
      </w:r>
      <w:r w:rsidRPr="004E4793">
        <w:rPr>
          <w:rFonts w:ascii="Cambria" w:hAnsi="Cambria"/>
          <w:b/>
          <w:sz w:val="20"/>
          <w:szCs w:val="20"/>
        </w:rPr>
        <w:t>.</w:t>
      </w:r>
      <w:r w:rsidR="00DF0955">
        <w:rPr>
          <w:rFonts w:ascii="Cambria" w:hAnsi="Cambria"/>
          <w:b/>
          <w:sz w:val="20"/>
          <w:szCs w:val="20"/>
        </w:rPr>
        <w:t>3</w:t>
      </w:r>
      <w:r w:rsidR="00B541D5">
        <w:rPr>
          <w:rFonts w:ascii="Cambria" w:hAnsi="Cambria"/>
          <w:b/>
          <w:sz w:val="20"/>
          <w:szCs w:val="20"/>
        </w:rPr>
        <w:t>.</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sportsko rekreativne aktivnosti na vodi na </w:t>
      </w:r>
      <w:r w:rsidR="00DF0955">
        <w:rPr>
          <w:rFonts w:ascii="Cambria" w:eastAsia="Times New Roman" w:hAnsi="Cambria" w:cs="Tahoma"/>
          <w:sz w:val="20"/>
          <w:szCs w:val="20"/>
          <w:lang w:val="sl-SI" w:eastAsia="zh-TW"/>
        </w:rPr>
        <w:t xml:space="preserve">Bečićkoj </w:t>
      </w:r>
      <w:r>
        <w:rPr>
          <w:rFonts w:ascii="Cambria" w:eastAsia="Times New Roman" w:hAnsi="Cambria" w:cs="Tahoma"/>
          <w:sz w:val="20"/>
          <w:szCs w:val="20"/>
          <w:lang w:val="sl-SI" w:eastAsia="zh-TW"/>
        </w:rPr>
        <w:t xml:space="preserve">plaži, na lokaciji </w:t>
      </w:r>
      <w:r w:rsidR="00C65A00">
        <w:rPr>
          <w:rFonts w:ascii="Cambria" w:eastAsia="Times New Roman" w:hAnsi="Cambria" w:cs="Tahoma"/>
          <w:sz w:val="20"/>
          <w:szCs w:val="20"/>
          <w:lang w:val="sl-SI" w:eastAsia="zh-TW"/>
        </w:rPr>
        <w:t>»</w:t>
      </w:r>
      <w:r w:rsidR="00B541D5">
        <w:rPr>
          <w:rFonts w:ascii="Cambria" w:eastAsia="Times New Roman" w:hAnsi="Cambria" w:cs="Tahoma"/>
          <w:sz w:val="20"/>
          <w:szCs w:val="20"/>
          <w:lang w:val="sl-SI" w:eastAsia="zh-TW"/>
        </w:rPr>
        <w:t xml:space="preserve">Kukačkog </w:t>
      </w:r>
      <w:r>
        <w:rPr>
          <w:rFonts w:ascii="Cambria" w:eastAsia="Times New Roman" w:hAnsi="Cambria" w:cs="Tahoma"/>
          <w:sz w:val="20"/>
          <w:szCs w:val="20"/>
          <w:lang w:val="sl-SI" w:eastAsia="zh-TW"/>
        </w:rPr>
        <w:t>potoka</w:t>
      </w:r>
      <w:r w:rsidR="00C65A00">
        <w:rPr>
          <w:rFonts w:ascii="Cambria" w:eastAsia="Times New Roman" w:hAnsi="Cambria" w:cs="Tahoma"/>
          <w:sz w:val="20"/>
          <w:szCs w:val="20"/>
          <w:lang w:val="sl-SI" w:eastAsia="zh-TW"/>
        </w:rPr>
        <w:t>«</w:t>
      </w:r>
      <w:r>
        <w:rPr>
          <w:rFonts w:ascii="Cambria" w:eastAsia="Times New Roman" w:hAnsi="Cambria" w:cs="Tahoma"/>
          <w:sz w:val="20"/>
          <w:szCs w:val="20"/>
          <w:lang w:val="sl-SI" w:eastAsia="zh-TW"/>
        </w:rPr>
        <w:t xml:space="preserve">  koja podrazumijeva </w:t>
      </w:r>
      <w:r w:rsidR="00C65A00">
        <w:rPr>
          <w:rFonts w:ascii="Cambria" w:eastAsia="Times New Roman" w:hAnsi="Cambria" w:cs="Tahoma"/>
          <w:sz w:val="20"/>
          <w:szCs w:val="20"/>
          <w:lang w:val="sl-SI" w:eastAsia="zh-TW"/>
        </w:rPr>
        <w:t xml:space="preserve">postavljanje </w:t>
      </w:r>
      <w:r>
        <w:rPr>
          <w:rFonts w:ascii="Cambria" w:eastAsia="Times New Roman" w:hAnsi="Cambria" w:cs="Tahoma"/>
          <w:sz w:val="20"/>
          <w:szCs w:val="20"/>
          <w:lang w:val="sl-SI" w:eastAsia="zh-TW"/>
        </w:rPr>
        <w:t>montažno demontažn</w:t>
      </w:r>
      <w:r w:rsidR="00C65A00">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 xml:space="preserve"> privremen</w:t>
      </w:r>
      <w:r w:rsidR="00C65A00">
        <w:rPr>
          <w:rFonts w:ascii="Cambria" w:eastAsia="Times New Roman" w:hAnsi="Cambria" w:cs="Tahoma"/>
          <w:sz w:val="20"/>
          <w:szCs w:val="20"/>
          <w:lang w:val="sl-SI" w:eastAsia="zh-TW"/>
        </w:rPr>
        <w:t>og</w:t>
      </w:r>
      <w:r>
        <w:rPr>
          <w:rFonts w:ascii="Cambria" w:eastAsia="Times New Roman" w:hAnsi="Cambria" w:cs="Tahoma"/>
          <w:sz w:val="20"/>
          <w:szCs w:val="20"/>
          <w:lang w:val="sl-SI" w:eastAsia="zh-TW"/>
        </w:rPr>
        <w:t xml:space="preserve"> objekt</w:t>
      </w:r>
      <w:r w:rsidR="00C65A00">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-kiosk</w:t>
      </w:r>
      <w:r w:rsidR="00C65A00">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 xml:space="preserve"> za prodaju tiketa, na kat.parceli </w:t>
      </w:r>
      <w:r w:rsidR="00B541D5">
        <w:rPr>
          <w:rFonts w:ascii="Cambria" w:eastAsia="Times New Roman" w:hAnsi="Cambria" w:cs="Tahoma"/>
          <w:sz w:val="20"/>
          <w:szCs w:val="20"/>
          <w:lang w:val="sl-SI" w:eastAsia="zh-TW"/>
        </w:rPr>
        <w:t>1448</w:t>
      </w:r>
      <w:r>
        <w:rPr>
          <w:rFonts w:ascii="Cambria" w:eastAsia="Times New Roman" w:hAnsi="Cambria" w:cs="Tahoma"/>
          <w:sz w:val="20"/>
          <w:szCs w:val="20"/>
          <w:lang w:val="sl-SI" w:eastAsia="zh-TW"/>
        </w:rPr>
        <w:t xml:space="preserve"> KO B</w:t>
      </w:r>
      <w:r w:rsidR="00B541D5">
        <w:rPr>
          <w:rFonts w:ascii="Cambria" w:eastAsia="Times New Roman" w:hAnsi="Cambria" w:cs="Tahoma"/>
          <w:sz w:val="20"/>
          <w:szCs w:val="20"/>
          <w:lang w:val="sl-SI" w:eastAsia="zh-TW"/>
        </w:rPr>
        <w:t>ečići</w:t>
      </w:r>
      <w:r>
        <w:rPr>
          <w:rFonts w:ascii="Cambria" w:eastAsia="Times New Roman" w:hAnsi="Cambria" w:cs="Tahoma"/>
          <w:sz w:val="20"/>
          <w:szCs w:val="20"/>
          <w:lang w:val="sl-SI" w:eastAsia="zh-TW"/>
        </w:rPr>
        <w:t xml:space="preserve">, lokacija označena </w:t>
      </w:r>
      <w:r w:rsidR="00B541D5" w:rsidRPr="00D563DD">
        <w:rPr>
          <w:rFonts w:ascii="Cambria" w:eastAsia="Times New Roman" w:hAnsi="Cambria" w:cs="Tahoma"/>
          <w:b/>
          <w:sz w:val="20"/>
          <w:szCs w:val="20"/>
          <w:lang w:val="sl-SI" w:eastAsia="zh-TW"/>
        </w:rPr>
        <w:t>9</w:t>
      </w:r>
      <w:r w:rsidRPr="00D563DD">
        <w:rPr>
          <w:rFonts w:ascii="Cambria" w:eastAsia="Times New Roman" w:hAnsi="Cambria" w:cs="Tahoma"/>
          <w:b/>
          <w:sz w:val="20"/>
          <w:szCs w:val="20"/>
          <w:lang w:val="sl-SI" w:eastAsia="zh-TW"/>
        </w:rPr>
        <w:t>.</w:t>
      </w:r>
      <w:r w:rsidR="00B541D5" w:rsidRPr="00D563DD">
        <w:rPr>
          <w:rFonts w:ascii="Cambria" w:eastAsia="Times New Roman" w:hAnsi="Cambria" w:cs="Tahoma"/>
          <w:b/>
          <w:sz w:val="20"/>
          <w:szCs w:val="20"/>
          <w:lang w:val="sl-SI" w:eastAsia="zh-TW"/>
        </w:rPr>
        <w:t>4</w:t>
      </w:r>
      <w:r>
        <w:rPr>
          <w:rFonts w:ascii="Cambria" w:eastAsia="Times New Roman" w:hAnsi="Cambria" w:cs="Tahoma"/>
          <w:sz w:val="20"/>
          <w:szCs w:val="20"/>
          <w:lang w:val="sl-SI" w:eastAsia="zh-TW"/>
        </w:rPr>
        <w:t xml:space="preserve"> u Programu privremenih objekata i plutajući privremeni objekat-platforma za pristajanje i privez plovnih objekata, u akvatorijumu ispred kat.parcele </w:t>
      </w:r>
      <w:r w:rsidR="00B541D5">
        <w:rPr>
          <w:rFonts w:ascii="Cambria" w:eastAsia="Times New Roman" w:hAnsi="Cambria" w:cs="Tahoma"/>
          <w:sz w:val="20"/>
          <w:szCs w:val="20"/>
          <w:lang w:val="sl-SI" w:eastAsia="zh-TW"/>
        </w:rPr>
        <w:t>1448</w:t>
      </w:r>
      <w:r>
        <w:rPr>
          <w:rFonts w:ascii="Cambria" w:eastAsia="Times New Roman" w:hAnsi="Cambria" w:cs="Tahoma"/>
          <w:sz w:val="20"/>
          <w:szCs w:val="20"/>
          <w:lang w:val="sl-SI" w:eastAsia="zh-TW"/>
        </w:rPr>
        <w:t xml:space="preserve"> KO B</w:t>
      </w:r>
      <w:r w:rsidR="00B541D5">
        <w:rPr>
          <w:rFonts w:ascii="Cambria" w:eastAsia="Times New Roman" w:hAnsi="Cambria" w:cs="Tahoma"/>
          <w:sz w:val="20"/>
          <w:szCs w:val="20"/>
          <w:lang w:val="sl-SI" w:eastAsia="zh-TW"/>
        </w:rPr>
        <w:t>ečići</w:t>
      </w:r>
      <w:r>
        <w:rPr>
          <w:rFonts w:ascii="Cambria" w:eastAsia="Times New Roman" w:hAnsi="Cambria" w:cs="Tahoma"/>
          <w:sz w:val="20"/>
          <w:szCs w:val="20"/>
          <w:lang w:val="sl-SI" w:eastAsia="zh-TW"/>
        </w:rPr>
        <w:t xml:space="preserve">, lokacija označena </w:t>
      </w:r>
      <w:r w:rsidR="00B541D5" w:rsidRPr="00D563DD">
        <w:rPr>
          <w:rFonts w:ascii="Cambria" w:eastAsia="Times New Roman" w:hAnsi="Cambria" w:cs="Tahoma"/>
          <w:b/>
          <w:sz w:val="20"/>
          <w:szCs w:val="20"/>
          <w:lang w:val="sl-SI" w:eastAsia="zh-TW"/>
        </w:rPr>
        <w:t>9.5</w:t>
      </w:r>
      <w:r>
        <w:rPr>
          <w:rFonts w:ascii="Cambria" w:eastAsia="Times New Roman" w:hAnsi="Cambria" w:cs="Tahoma"/>
          <w:sz w:val="20"/>
          <w:szCs w:val="20"/>
          <w:lang w:val="sl-SI" w:eastAsia="zh-TW"/>
        </w:rPr>
        <w:t xml:space="preserve"> u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 za opštinu Budva</w:t>
      </w:r>
      <w:r>
        <w:rPr>
          <w:rFonts w:ascii="Cambria" w:eastAsia="Times New Roman" w:hAnsi="Cambria" w:cs="Tahoma"/>
          <w:sz w:val="20"/>
          <w:szCs w:val="20"/>
          <w:lang w:val="sl-SI" w:eastAsia="zh-TW"/>
        </w:rPr>
        <w:t xml:space="preserve">. </w:t>
      </w:r>
    </w:p>
    <w:p w:rsidR="000536CE" w:rsidRDefault="000536CE" w:rsidP="000536CE">
      <w:pPr>
        <w:pStyle w:val="ListParagraph"/>
        <w:tabs>
          <w:tab w:val="left" w:pos="3969"/>
        </w:tabs>
        <w:ind w:left="-142" w:right="-567"/>
        <w:rPr>
          <w:rFonts w:ascii="Cambria" w:eastAsia="Times New Roman" w:hAnsi="Cambria" w:cs="Tahoma"/>
          <w:sz w:val="20"/>
          <w:szCs w:val="20"/>
          <w:lang w:val="sl-SI" w:eastAsia="zh-TW"/>
        </w:rPr>
      </w:pPr>
    </w:p>
    <w:p w:rsidR="00901F75" w:rsidRPr="00901F75" w:rsidRDefault="00901F75" w:rsidP="00901F75">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B541D5" w:rsidRDefault="00B541D5" w:rsidP="000536CE">
      <w:pPr>
        <w:pStyle w:val="PlainText"/>
        <w:ind w:left="-142" w:right="-567"/>
        <w:rPr>
          <w:rFonts w:ascii="Cambria" w:hAnsi="Cambria"/>
          <w:b/>
          <w:sz w:val="20"/>
          <w:szCs w:val="20"/>
        </w:rPr>
      </w:pPr>
    </w:p>
    <w:p w:rsidR="000536CE" w:rsidRDefault="000536CE" w:rsidP="000536CE">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Pr>
          <w:rFonts w:ascii="Cambria" w:hAnsi="Cambria" w:cs="Tahoma"/>
          <w:sz w:val="20"/>
          <w:szCs w:val="20"/>
        </w:rPr>
        <w:t xml:space="preserve"> sportsko rekreativne aktivnosti na vodi </w:t>
      </w:r>
    </w:p>
    <w:p w:rsidR="000536CE" w:rsidRDefault="000536CE" w:rsidP="000536CE">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objekta–kioska P= 20 m2</w:t>
      </w:r>
    </w:p>
    <w:p w:rsidR="000536CE" w:rsidRPr="00C45465" w:rsidRDefault="000536CE" w:rsidP="000536CE">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0536CE" w:rsidRPr="00162677" w:rsidRDefault="000536CE" w:rsidP="000536CE">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Pr="00C45465">
        <w:rPr>
          <w:rFonts w:ascii="Cambria" w:hAnsi="Cambria"/>
          <w:b/>
          <w:sz w:val="20"/>
          <w:szCs w:val="20"/>
        </w:rPr>
        <w:t>10</w:t>
      </w:r>
      <w:r w:rsidRPr="00C45465">
        <w:rPr>
          <w:rFonts w:ascii="Cambria" w:hAnsi="Cambria"/>
          <w:b/>
          <w:szCs w:val="22"/>
        </w:rPr>
        <w:t>.</w:t>
      </w:r>
      <w:r>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0536CE" w:rsidRDefault="000536CE" w:rsidP="000536CE">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B541D5" w:rsidRDefault="00B541D5" w:rsidP="00B541D5">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t>1</w:t>
      </w:r>
      <w:r w:rsidRPr="004E4793">
        <w:rPr>
          <w:rFonts w:ascii="Cambria" w:hAnsi="Cambria"/>
          <w:b/>
          <w:sz w:val="20"/>
          <w:szCs w:val="20"/>
        </w:rPr>
        <w:t>.</w:t>
      </w:r>
      <w:r>
        <w:rPr>
          <w:rFonts w:ascii="Cambria" w:hAnsi="Cambria"/>
          <w:b/>
          <w:sz w:val="20"/>
          <w:szCs w:val="20"/>
        </w:rPr>
        <w:t>4.</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sportsko rekreativne aktivnosti na vodi na Bečićkoj plaži, na lokaciji </w:t>
      </w:r>
      <w:r w:rsidR="00D563DD">
        <w:rPr>
          <w:rFonts w:ascii="Cambria" w:eastAsia="Times New Roman" w:hAnsi="Cambria" w:cs="Tahoma"/>
          <w:sz w:val="20"/>
          <w:szCs w:val="20"/>
          <w:lang w:val="sl-SI" w:eastAsia="zh-TW"/>
        </w:rPr>
        <w:t>»</w:t>
      </w:r>
      <w:r>
        <w:rPr>
          <w:rFonts w:ascii="Cambria" w:eastAsia="Times New Roman" w:hAnsi="Cambria" w:cs="Tahoma"/>
          <w:sz w:val="20"/>
          <w:szCs w:val="20"/>
          <w:lang w:val="sl-SI" w:eastAsia="zh-TW"/>
        </w:rPr>
        <w:t>Bečićkog potoka</w:t>
      </w:r>
      <w:r w:rsidR="00D563DD">
        <w:rPr>
          <w:rFonts w:ascii="Cambria" w:eastAsia="Times New Roman" w:hAnsi="Cambria" w:cs="Tahoma"/>
          <w:sz w:val="20"/>
          <w:szCs w:val="20"/>
          <w:lang w:val="sl-SI" w:eastAsia="zh-TW"/>
        </w:rPr>
        <w:t>«</w:t>
      </w:r>
      <w:r>
        <w:rPr>
          <w:rFonts w:ascii="Cambria" w:eastAsia="Times New Roman" w:hAnsi="Cambria" w:cs="Tahoma"/>
          <w:sz w:val="20"/>
          <w:szCs w:val="20"/>
          <w:lang w:val="sl-SI" w:eastAsia="zh-TW"/>
        </w:rPr>
        <w:t xml:space="preserve"> koja podrazumijeva </w:t>
      </w:r>
      <w:r w:rsidR="00D563DD">
        <w:rPr>
          <w:rFonts w:ascii="Cambria" w:eastAsia="Times New Roman" w:hAnsi="Cambria" w:cs="Tahoma"/>
          <w:sz w:val="20"/>
          <w:szCs w:val="20"/>
          <w:lang w:val="sl-SI" w:eastAsia="zh-TW"/>
        </w:rPr>
        <w:t xml:space="preserve">postavljanje </w:t>
      </w:r>
      <w:r>
        <w:rPr>
          <w:rFonts w:ascii="Cambria" w:eastAsia="Times New Roman" w:hAnsi="Cambria" w:cs="Tahoma"/>
          <w:sz w:val="20"/>
          <w:szCs w:val="20"/>
          <w:lang w:val="sl-SI" w:eastAsia="zh-TW"/>
        </w:rPr>
        <w:t>montažno demontažn</w:t>
      </w:r>
      <w:r w:rsidR="00D563DD">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privremen</w:t>
      </w:r>
      <w:r w:rsidR="00D563DD">
        <w:rPr>
          <w:rFonts w:ascii="Cambria" w:eastAsia="Times New Roman" w:hAnsi="Cambria" w:cs="Tahoma"/>
          <w:sz w:val="20"/>
          <w:szCs w:val="20"/>
          <w:lang w:val="sl-SI" w:eastAsia="zh-TW"/>
        </w:rPr>
        <w:t>og</w:t>
      </w:r>
      <w:r>
        <w:rPr>
          <w:rFonts w:ascii="Cambria" w:eastAsia="Times New Roman" w:hAnsi="Cambria" w:cs="Tahoma"/>
          <w:sz w:val="20"/>
          <w:szCs w:val="20"/>
          <w:lang w:val="sl-SI" w:eastAsia="zh-TW"/>
        </w:rPr>
        <w:t xml:space="preserve"> objekt</w:t>
      </w:r>
      <w:r w:rsidR="00D563DD">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-kiosk</w:t>
      </w:r>
      <w:r w:rsidR="00D563DD">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 xml:space="preserve"> za prodaju tiketa, na kat.parceli 1448 KO Bečići, lokacija označena </w:t>
      </w:r>
      <w:r w:rsidRPr="00D563DD">
        <w:rPr>
          <w:rFonts w:ascii="Cambria" w:eastAsia="Times New Roman" w:hAnsi="Cambria" w:cs="Tahoma"/>
          <w:b/>
          <w:sz w:val="20"/>
          <w:szCs w:val="20"/>
          <w:lang w:val="sl-SI" w:eastAsia="zh-TW"/>
        </w:rPr>
        <w:t>9.9</w:t>
      </w:r>
      <w:r>
        <w:rPr>
          <w:rFonts w:ascii="Cambria" w:eastAsia="Times New Roman" w:hAnsi="Cambria" w:cs="Tahoma"/>
          <w:sz w:val="20"/>
          <w:szCs w:val="20"/>
          <w:lang w:val="sl-SI" w:eastAsia="zh-TW"/>
        </w:rPr>
        <w:t xml:space="preserve"> u Programu privremenih objekata i plutajući privremeni objekat-platforma za pristajanje i privez plovnih objekata, u akvatorijumu ispred kat.parcele 1448 KO Bečići, lokacija označena </w:t>
      </w:r>
      <w:r w:rsidRPr="00D563DD">
        <w:rPr>
          <w:rFonts w:ascii="Cambria" w:eastAsia="Times New Roman" w:hAnsi="Cambria" w:cs="Tahoma"/>
          <w:b/>
          <w:sz w:val="20"/>
          <w:szCs w:val="20"/>
          <w:lang w:val="sl-SI" w:eastAsia="zh-TW"/>
        </w:rPr>
        <w:t>9.10</w:t>
      </w:r>
      <w:r>
        <w:rPr>
          <w:rFonts w:ascii="Cambria" w:eastAsia="Times New Roman" w:hAnsi="Cambria" w:cs="Tahoma"/>
          <w:sz w:val="20"/>
          <w:szCs w:val="20"/>
          <w:lang w:val="sl-SI" w:eastAsia="zh-TW"/>
        </w:rPr>
        <w:t xml:space="preserve"> u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 za opštinu Budva</w:t>
      </w:r>
      <w:r>
        <w:rPr>
          <w:rFonts w:ascii="Cambria" w:eastAsia="Times New Roman" w:hAnsi="Cambria" w:cs="Tahoma"/>
          <w:sz w:val="20"/>
          <w:szCs w:val="20"/>
          <w:lang w:val="sl-SI" w:eastAsia="zh-TW"/>
        </w:rPr>
        <w:t xml:space="preserve">. </w:t>
      </w:r>
    </w:p>
    <w:p w:rsidR="00901F75" w:rsidRDefault="00901F75" w:rsidP="00901F75">
      <w:pPr>
        <w:pStyle w:val="ListParagraph"/>
        <w:tabs>
          <w:tab w:val="left" w:pos="3969"/>
        </w:tabs>
        <w:ind w:left="-142" w:right="-567"/>
        <w:rPr>
          <w:rFonts w:ascii="Cambria" w:hAnsi="Cambria" w:cs="Tahoma"/>
          <w:i/>
          <w:sz w:val="18"/>
          <w:szCs w:val="18"/>
          <w:lang w:val="sr-Latn-CS"/>
        </w:rPr>
      </w:pPr>
    </w:p>
    <w:p w:rsidR="00901F75" w:rsidRPr="00901F75" w:rsidRDefault="00901F75" w:rsidP="00901F75">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901F75" w:rsidRDefault="00901F75" w:rsidP="00B541D5">
      <w:pPr>
        <w:pStyle w:val="PlainText"/>
        <w:ind w:left="-142" w:right="-567"/>
        <w:rPr>
          <w:rFonts w:ascii="Cambria" w:hAnsi="Cambria"/>
          <w:b/>
          <w:sz w:val="20"/>
          <w:szCs w:val="20"/>
        </w:rPr>
      </w:pPr>
    </w:p>
    <w:p w:rsidR="00B541D5" w:rsidRDefault="00B541D5" w:rsidP="00B541D5">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Pr>
          <w:rFonts w:ascii="Cambria" w:hAnsi="Cambria" w:cs="Tahoma"/>
          <w:sz w:val="20"/>
          <w:szCs w:val="20"/>
        </w:rPr>
        <w:t xml:space="preserve"> sportsko rekreativne aktivnosti na vodi </w:t>
      </w:r>
    </w:p>
    <w:p w:rsidR="00B541D5" w:rsidRDefault="00B541D5" w:rsidP="00B541D5">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objekta–kioska P= 20 m2</w:t>
      </w:r>
    </w:p>
    <w:p w:rsidR="00B541D5" w:rsidRPr="00C45465" w:rsidRDefault="00B541D5" w:rsidP="00B541D5">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B541D5" w:rsidRPr="00162677" w:rsidRDefault="00B541D5" w:rsidP="00B541D5">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Pr="00C45465">
        <w:rPr>
          <w:rFonts w:ascii="Cambria" w:hAnsi="Cambria"/>
          <w:b/>
          <w:sz w:val="20"/>
          <w:szCs w:val="20"/>
        </w:rPr>
        <w:t>10</w:t>
      </w:r>
      <w:r w:rsidRPr="00C45465">
        <w:rPr>
          <w:rFonts w:ascii="Cambria" w:hAnsi="Cambria"/>
          <w:b/>
          <w:szCs w:val="22"/>
        </w:rPr>
        <w:t>.</w:t>
      </w:r>
      <w:r>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B541D5" w:rsidRDefault="00B541D5" w:rsidP="00B541D5">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B541D5" w:rsidRPr="00B541D5" w:rsidRDefault="00B541D5" w:rsidP="00C67238">
      <w:pPr>
        <w:pStyle w:val="Heading1"/>
        <w:tabs>
          <w:tab w:val="left" w:pos="0"/>
          <w:tab w:val="left" w:pos="3969"/>
        </w:tabs>
        <w:adjustRightInd w:val="0"/>
        <w:ind w:left="-142" w:right="-567"/>
        <w:rPr>
          <w:rFonts w:ascii="Cambria" w:hAnsi="Cambria" w:cs="Cambria"/>
          <w:bCs w:val="0"/>
          <w:sz w:val="20"/>
          <w:szCs w:val="20"/>
          <w:lang w:eastAsia="sr-Latn-ME"/>
        </w:rPr>
      </w:pPr>
      <w:r w:rsidRPr="00B541D5">
        <w:rPr>
          <w:rFonts w:ascii="Cambria" w:hAnsi="Cambria" w:cs="Cambria"/>
          <w:bCs w:val="0"/>
          <w:sz w:val="20"/>
          <w:szCs w:val="20"/>
          <w:lang w:eastAsia="sr-Latn-ME"/>
        </w:rPr>
        <w:t xml:space="preserve">2. </w:t>
      </w:r>
      <w:proofErr w:type="spellStart"/>
      <w:r w:rsidRPr="00B541D5">
        <w:rPr>
          <w:rFonts w:ascii="Cambria" w:hAnsi="Cambria" w:cs="Cambria"/>
          <w:bCs w:val="0"/>
          <w:sz w:val="20"/>
          <w:szCs w:val="20"/>
          <w:lang w:eastAsia="sr-Latn-ME"/>
        </w:rPr>
        <w:t>Opština</w:t>
      </w:r>
      <w:proofErr w:type="spellEnd"/>
      <w:r w:rsidRPr="00B541D5">
        <w:rPr>
          <w:rFonts w:ascii="Cambria" w:hAnsi="Cambria" w:cs="Cambria"/>
          <w:bCs w:val="0"/>
          <w:sz w:val="20"/>
          <w:szCs w:val="20"/>
          <w:lang w:eastAsia="sr-Latn-ME"/>
        </w:rPr>
        <w:t xml:space="preserve"> Bar</w:t>
      </w:r>
    </w:p>
    <w:p w:rsidR="00C67238" w:rsidRDefault="00B541D5" w:rsidP="00C67238">
      <w:pPr>
        <w:pStyle w:val="Heading1"/>
        <w:tabs>
          <w:tab w:val="left" w:pos="0"/>
          <w:tab w:val="left" w:pos="3969"/>
        </w:tabs>
        <w:adjustRightInd w:val="0"/>
        <w:ind w:left="-142" w:right="-567"/>
        <w:rPr>
          <w:rFonts w:ascii="Cambria" w:hAnsi="Cambria" w:cs="Cambria"/>
          <w:b w:val="0"/>
          <w:bCs w:val="0"/>
          <w:sz w:val="20"/>
          <w:szCs w:val="20"/>
          <w:lang w:eastAsia="sr-Latn-ME"/>
        </w:rPr>
      </w:pPr>
      <w:r>
        <w:rPr>
          <w:rFonts w:ascii="Cambria" w:hAnsi="Cambria" w:cs="Cambria"/>
          <w:b w:val="0"/>
          <w:bCs w:val="0"/>
          <w:sz w:val="20"/>
          <w:szCs w:val="20"/>
          <w:lang w:eastAsia="sr-Latn-ME"/>
        </w:rPr>
        <w:t xml:space="preserve"> </w:t>
      </w:r>
    </w:p>
    <w:p w:rsidR="00B541D5" w:rsidRDefault="00B541D5" w:rsidP="00B541D5">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t>2</w:t>
      </w:r>
      <w:r w:rsidRPr="004E4793">
        <w:rPr>
          <w:rFonts w:ascii="Cambria" w:hAnsi="Cambria"/>
          <w:b/>
          <w:sz w:val="20"/>
          <w:szCs w:val="20"/>
        </w:rPr>
        <w:t>.</w:t>
      </w:r>
      <w:r>
        <w:rPr>
          <w:rFonts w:ascii="Cambria" w:hAnsi="Cambria"/>
          <w:b/>
          <w:sz w:val="20"/>
          <w:szCs w:val="20"/>
        </w:rPr>
        <w:t>1.</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sportsko rekreativne aktivnosti na vodi na </w:t>
      </w:r>
      <w:r w:rsidR="00901F75">
        <w:rPr>
          <w:rFonts w:ascii="Cambria" w:eastAsia="Times New Roman" w:hAnsi="Cambria" w:cs="Tahoma"/>
          <w:sz w:val="20"/>
          <w:szCs w:val="20"/>
          <w:lang w:val="sl-SI" w:eastAsia="zh-TW"/>
        </w:rPr>
        <w:t>Sutomorskoj plaži, na zap</w:t>
      </w:r>
      <w:r w:rsidR="00BF334E">
        <w:rPr>
          <w:rFonts w:ascii="Cambria" w:eastAsia="Times New Roman" w:hAnsi="Cambria" w:cs="Tahoma"/>
          <w:sz w:val="20"/>
          <w:szCs w:val="20"/>
          <w:lang w:val="sl-SI" w:eastAsia="zh-TW"/>
        </w:rPr>
        <w:t>a</w:t>
      </w:r>
      <w:r w:rsidR="00901F75">
        <w:rPr>
          <w:rFonts w:ascii="Cambria" w:eastAsia="Times New Roman" w:hAnsi="Cambria" w:cs="Tahoma"/>
          <w:sz w:val="20"/>
          <w:szCs w:val="20"/>
          <w:lang w:val="sl-SI" w:eastAsia="zh-TW"/>
        </w:rPr>
        <w:t xml:space="preserve">dnom kraju  </w:t>
      </w:r>
      <w:r w:rsidR="00BF334E">
        <w:rPr>
          <w:rFonts w:ascii="Cambria" w:eastAsia="Times New Roman" w:hAnsi="Cambria" w:cs="Tahoma"/>
          <w:sz w:val="20"/>
          <w:szCs w:val="20"/>
          <w:lang w:val="sl-SI" w:eastAsia="zh-TW"/>
        </w:rPr>
        <w:t xml:space="preserve">plaže </w:t>
      </w:r>
      <w:r>
        <w:rPr>
          <w:rFonts w:ascii="Cambria" w:eastAsia="Times New Roman" w:hAnsi="Cambria" w:cs="Tahoma"/>
          <w:sz w:val="20"/>
          <w:szCs w:val="20"/>
          <w:lang w:val="sl-SI" w:eastAsia="zh-TW"/>
        </w:rPr>
        <w:t xml:space="preserve">na lokaciji </w:t>
      </w:r>
      <w:r w:rsidR="00D563DD">
        <w:rPr>
          <w:rFonts w:ascii="Cambria" w:eastAsia="Times New Roman" w:hAnsi="Cambria" w:cs="Tahoma"/>
          <w:sz w:val="20"/>
          <w:szCs w:val="20"/>
          <w:lang w:val="sl-SI" w:eastAsia="zh-TW"/>
        </w:rPr>
        <w:t>»</w:t>
      </w:r>
      <w:r w:rsidR="00901F75">
        <w:rPr>
          <w:rFonts w:ascii="Cambria" w:eastAsia="Times New Roman" w:hAnsi="Cambria" w:cs="Tahoma"/>
          <w:sz w:val="20"/>
          <w:szCs w:val="20"/>
          <w:lang w:val="sl-SI" w:eastAsia="zh-TW"/>
        </w:rPr>
        <w:t>Đurića</w:t>
      </w:r>
      <w:r>
        <w:rPr>
          <w:rFonts w:ascii="Cambria" w:eastAsia="Times New Roman" w:hAnsi="Cambria" w:cs="Tahoma"/>
          <w:sz w:val="20"/>
          <w:szCs w:val="20"/>
          <w:lang w:val="sl-SI" w:eastAsia="zh-TW"/>
        </w:rPr>
        <w:t xml:space="preserve"> potoka</w:t>
      </w:r>
      <w:r w:rsidR="00D563DD">
        <w:rPr>
          <w:rFonts w:ascii="Cambria" w:eastAsia="Times New Roman" w:hAnsi="Cambria" w:cs="Tahoma"/>
          <w:sz w:val="20"/>
          <w:szCs w:val="20"/>
          <w:lang w:val="sl-SI" w:eastAsia="zh-TW"/>
        </w:rPr>
        <w:t>«</w:t>
      </w:r>
      <w:r>
        <w:rPr>
          <w:rFonts w:ascii="Cambria" w:eastAsia="Times New Roman" w:hAnsi="Cambria" w:cs="Tahoma"/>
          <w:sz w:val="20"/>
          <w:szCs w:val="20"/>
          <w:lang w:val="sl-SI" w:eastAsia="zh-TW"/>
        </w:rPr>
        <w:t xml:space="preserve"> koja podrazumijeva </w:t>
      </w:r>
      <w:r w:rsidR="00D563DD">
        <w:rPr>
          <w:rFonts w:ascii="Cambria" w:eastAsia="Times New Roman" w:hAnsi="Cambria" w:cs="Tahoma"/>
          <w:sz w:val="20"/>
          <w:szCs w:val="20"/>
          <w:lang w:val="sl-SI" w:eastAsia="zh-TW"/>
        </w:rPr>
        <w:t xml:space="preserve">postavljanje </w:t>
      </w:r>
      <w:r>
        <w:rPr>
          <w:rFonts w:ascii="Cambria" w:eastAsia="Times New Roman" w:hAnsi="Cambria" w:cs="Tahoma"/>
          <w:sz w:val="20"/>
          <w:szCs w:val="20"/>
          <w:lang w:val="sl-SI" w:eastAsia="zh-TW"/>
        </w:rPr>
        <w:t>montažno demontažn</w:t>
      </w:r>
      <w:r w:rsidR="00D563DD">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 xml:space="preserve"> privremen</w:t>
      </w:r>
      <w:r w:rsidR="00D563DD">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objekt</w:t>
      </w:r>
      <w:r w:rsidR="00D563DD">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-kiosk</w:t>
      </w:r>
      <w:r w:rsidR="00D563DD">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 xml:space="preserve"> za prodaju tiketa, na kat.parceli </w:t>
      </w:r>
      <w:r w:rsidR="00901F75">
        <w:rPr>
          <w:rFonts w:ascii="Cambria" w:eastAsia="Times New Roman" w:hAnsi="Cambria" w:cs="Tahoma"/>
          <w:sz w:val="20"/>
          <w:szCs w:val="20"/>
          <w:lang w:val="sl-SI" w:eastAsia="zh-TW"/>
        </w:rPr>
        <w:t>2</w:t>
      </w:r>
      <w:r>
        <w:rPr>
          <w:rFonts w:ascii="Cambria" w:eastAsia="Times New Roman" w:hAnsi="Cambria" w:cs="Tahoma"/>
          <w:sz w:val="20"/>
          <w:szCs w:val="20"/>
          <w:lang w:val="sl-SI" w:eastAsia="zh-TW"/>
        </w:rPr>
        <w:t>1</w:t>
      </w:r>
      <w:r w:rsidR="00901F75">
        <w:rPr>
          <w:rFonts w:ascii="Cambria" w:eastAsia="Times New Roman" w:hAnsi="Cambria" w:cs="Tahoma"/>
          <w:sz w:val="20"/>
          <w:szCs w:val="20"/>
          <w:lang w:val="sl-SI" w:eastAsia="zh-TW"/>
        </w:rPr>
        <w:t>15/1</w:t>
      </w:r>
      <w:r>
        <w:rPr>
          <w:rFonts w:ascii="Cambria" w:eastAsia="Times New Roman" w:hAnsi="Cambria" w:cs="Tahoma"/>
          <w:sz w:val="20"/>
          <w:szCs w:val="20"/>
          <w:lang w:val="sl-SI" w:eastAsia="zh-TW"/>
        </w:rPr>
        <w:t xml:space="preserve"> KO </w:t>
      </w:r>
      <w:r w:rsidR="00901F75">
        <w:rPr>
          <w:rFonts w:ascii="Cambria" w:eastAsia="Times New Roman" w:hAnsi="Cambria" w:cs="Tahoma"/>
          <w:sz w:val="20"/>
          <w:szCs w:val="20"/>
          <w:lang w:val="sl-SI" w:eastAsia="zh-TW"/>
        </w:rPr>
        <w:t>Sutomore</w:t>
      </w:r>
      <w:r>
        <w:rPr>
          <w:rFonts w:ascii="Cambria" w:eastAsia="Times New Roman" w:hAnsi="Cambria" w:cs="Tahoma"/>
          <w:sz w:val="20"/>
          <w:szCs w:val="20"/>
          <w:lang w:val="sl-SI" w:eastAsia="zh-TW"/>
        </w:rPr>
        <w:t xml:space="preserve">, lokacija označena </w:t>
      </w:r>
      <w:r w:rsidR="00901F75" w:rsidRPr="00D563DD">
        <w:rPr>
          <w:rFonts w:ascii="Cambria" w:eastAsia="Times New Roman" w:hAnsi="Cambria" w:cs="Tahoma"/>
          <w:b/>
          <w:sz w:val="20"/>
          <w:szCs w:val="20"/>
          <w:lang w:val="sl-SI" w:eastAsia="zh-TW"/>
        </w:rPr>
        <w:t>3</w:t>
      </w:r>
      <w:r w:rsidRPr="00D563DD">
        <w:rPr>
          <w:rFonts w:ascii="Cambria" w:eastAsia="Times New Roman" w:hAnsi="Cambria" w:cs="Tahoma"/>
          <w:b/>
          <w:sz w:val="20"/>
          <w:szCs w:val="20"/>
          <w:lang w:val="sl-SI" w:eastAsia="zh-TW"/>
        </w:rPr>
        <w:t>.</w:t>
      </w:r>
      <w:r w:rsidR="00901F75" w:rsidRPr="00D563DD">
        <w:rPr>
          <w:rFonts w:ascii="Cambria" w:eastAsia="Times New Roman" w:hAnsi="Cambria" w:cs="Tahoma"/>
          <w:b/>
          <w:sz w:val="20"/>
          <w:szCs w:val="20"/>
          <w:lang w:val="sl-SI" w:eastAsia="zh-TW"/>
        </w:rPr>
        <w:t>2</w:t>
      </w:r>
      <w:r>
        <w:rPr>
          <w:rFonts w:ascii="Cambria" w:eastAsia="Times New Roman" w:hAnsi="Cambria" w:cs="Tahoma"/>
          <w:sz w:val="20"/>
          <w:szCs w:val="20"/>
          <w:lang w:val="sl-SI" w:eastAsia="zh-TW"/>
        </w:rPr>
        <w:t xml:space="preserve"> u Programu privremenih objekata i plutajući privremeni objekat-platforma za pristajanje i privez plovnih objekata, u akvatorijumu ispred kat.parcele </w:t>
      </w:r>
      <w:r w:rsidR="00901F75">
        <w:rPr>
          <w:rFonts w:ascii="Cambria" w:eastAsia="Times New Roman" w:hAnsi="Cambria" w:cs="Tahoma"/>
          <w:sz w:val="20"/>
          <w:szCs w:val="20"/>
          <w:lang w:val="sl-SI" w:eastAsia="zh-TW"/>
        </w:rPr>
        <w:t>2</w:t>
      </w:r>
      <w:r>
        <w:rPr>
          <w:rFonts w:ascii="Cambria" w:eastAsia="Times New Roman" w:hAnsi="Cambria" w:cs="Tahoma"/>
          <w:sz w:val="20"/>
          <w:szCs w:val="20"/>
          <w:lang w:val="sl-SI" w:eastAsia="zh-TW"/>
        </w:rPr>
        <w:t>1</w:t>
      </w:r>
      <w:r w:rsidR="00901F75">
        <w:rPr>
          <w:rFonts w:ascii="Cambria" w:eastAsia="Times New Roman" w:hAnsi="Cambria" w:cs="Tahoma"/>
          <w:sz w:val="20"/>
          <w:szCs w:val="20"/>
          <w:lang w:val="sl-SI" w:eastAsia="zh-TW"/>
        </w:rPr>
        <w:t>15</w:t>
      </w:r>
      <w:r>
        <w:rPr>
          <w:rFonts w:ascii="Cambria" w:eastAsia="Times New Roman" w:hAnsi="Cambria" w:cs="Tahoma"/>
          <w:sz w:val="20"/>
          <w:szCs w:val="20"/>
          <w:lang w:val="sl-SI" w:eastAsia="zh-TW"/>
        </w:rPr>
        <w:t xml:space="preserve"> KO </w:t>
      </w:r>
      <w:r w:rsidR="00901F75">
        <w:rPr>
          <w:rFonts w:ascii="Cambria" w:eastAsia="Times New Roman" w:hAnsi="Cambria" w:cs="Tahoma"/>
          <w:sz w:val="20"/>
          <w:szCs w:val="20"/>
          <w:lang w:val="sl-SI" w:eastAsia="zh-TW"/>
        </w:rPr>
        <w:t>Sutomore</w:t>
      </w:r>
      <w:r>
        <w:rPr>
          <w:rFonts w:ascii="Cambria" w:eastAsia="Times New Roman" w:hAnsi="Cambria" w:cs="Tahoma"/>
          <w:sz w:val="20"/>
          <w:szCs w:val="20"/>
          <w:lang w:val="sl-SI" w:eastAsia="zh-TW"/>
        </w:rPr>
        <w:t xml:space="preserve">, lokacija označena </w:t>
      </w:r>
      <w:r w:rsidR="00901F75" w:rsidRPr="00D563DD">
        <w:rPr>
          <w:rFonts w:ascii="Cambria" w:eastAsia="Times New Roman" w:hAnsi="Cambria" w:cs="Tahoma"/>
          <w:b/>
          <w:sz w:val="20"/>
          <w:szCs w:val="20"/>
          <w:lang w:val="sl-SI" w:eastAsia="zh-TW"/>
        </w:rPr>
        <w:t>3</w:t>
      </w:r>
      <w:r w:rsidRPr="00D563DD">
        <w:rPr>
          <w:rFonts w:ascii="Cambria" w:eastAsia="Times New Roman" w:hAnsi="Cambria" w:cs="Tahoma"/>
          <w:b/>
          <w:sz w:val="20"/>
          <w:szCs w:val="20"/>
          <w:lang w:val="sl-SI" w:eastAsia="zh-TW"/>
        </w:rPr>
        <w:t>.</w:t>
      </w:r>
      <w:r w:rsidR="00901F75" w:rsidRPr="00D563DD">
        <w:rPr>
          <w:rFonts w:ascii="Cambria" w:eastAsia="Times New Roman" w:hAnsi="Cambria" w:cs="Tahoma"/>
          <w:b/>
          <w:sz w:val="20"/>
          <w:szCs w:val="20"/>
          <w:lang w:val="sl-SI" w:eastAsia="zh-TW"/>
        </w:rPr>
        <w:t>3</w:t>
      </w:r>
      <w:r>
        <w:rPr>
          <w:rFonts w:ascii="Cambria" w:eastAsia="Times New Roman" w:hAnsi="Cambria" w:cs="Tahoma"/>
          <w:sz w:val="20"/>
          <w:szCs w:val="20"/>
          <w:lang w:val="sl-SI" w:eastAsia="zh-TW"/>
        </w:rPr>
        <w:t xml:space="preserve"> u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 za opštinu Budva</w:t>
      </w:r>
      <w:r>
        <w:rPr>
          <w:rFonts w:ascii="Cambria" w:eastAsia="Times New Roman" w:hAnsi="Cambria" w:cs="Tahoma"/>
          <w:sz w:val="20"/>
          <w:szCs w:val="20"/>
          <w:lang w:val="sl-SI" w:eastAsia="zh-TW"/>
        </w:rPr>
        <w:t xml:space="preserve">. </w:t>
      </w:r>
    </w:p>
    <w:p w:rsidR="00901F75" w:rsidRDefault="00901F75" w:rsidP="00B541D5">
      <w:pPr>
        <w:pStyle w:val="ListParagraph"/>
        <w:tabs>
          <w:tab w:val="left" w:pos="3969"/>
        </w:tabs>
        <w:ind w:left="-142" w:right="-567"/>
        <w:rPr>
          <w:rFonts w:ascii="Tahoma" w:hAnsi="Tahoma" w:cs="Tahoma"/>
          <w:sz w:val="18"/>
          <w:szCs w:val="18"/>
          <w:lang w:val="sr-Latn-CS"/>
        </w:rPr>
      </w:pPr>
    </w:p>
    <w:p w:rsidR="00B541D5" w:rsidRPr="00901F75" w:rsidRDefault="00901F75" w:rsidP="00B541D5">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901F75" w:rsidRDefault="00901F75" w:rsidP="00B541D5">
      <w:pPr>
        <w:pStyle w:val="PlainText"/>
        <w:ind w:left="-142" w:right="-567"/>
        <w:rPr>
          <w:rFonts w:ascii="Cambria" w:hAnsi="Cambria"/>
          <w:b/>
          <w:sz w:val="20"/>
          <w:szCs w:val="20"/>
        </w:rPr>
      </w:pPr>
    </w:p>
    <w:p w:rsidR="00B541D5" w:rsidRDefault="00B541D5" w:rsidP="00B541D5">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Pr>
          <w:rFonts w:ascii="Cambria" w:hAnsi="Cambria" w:cs="Tahoma"/>
          <w:sz w:val="20"/>
          <w:szCs w:val="20"/>
        </w:rPr>
        <w:t xml:space="preserve"> sportsko rekreativne aktivnosti na vodi </w:t>
      </w:r>
    </w:p>
    <w:p w:rsidR="00B541D5" w:rsidRDefault="00B541D5" w:rsidP="00B541D5">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objekta–kioska P= 20 m2</w:t>
      </w:r>
    </w:p>
    <w:p w:rsidR="00B541D5" w:rsidRPr="00C45465" w:rsidRDefault="00B541D5" w:rsidP="00B541D5">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B541D5" w:rsidRPr="00162677" w:rsidRDefault="00B541D5" w:rsidP="00B541D5">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Pr="00C45465">
        <w:rPr>
          <w:rFonts w:ascii="Cambria" w:hAnsi="Cambria"/>
          <w:b/>
          <w:sz w:val="20"/>
          <w:szCs w:val="20"/>
        </w:rPr>
        <w:t>10</w:t>
      </w:r>
      <w:r w:rsidRPr="00C45465">
        <w:rPr>
          <w:rFonts w:ascii="Cambria" w:hAnsi="Cambria"/>
          <w:b/>
          <w:szCs w:val="22"/>
        </w:rPr>
        <w:t>.</w:t>
      </w:r>
      <w:r>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B541D5" w:rsidRDefault="00B541D5" w:rsidP="00B541D5">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B541D5" w:rsidRPr="00B541D5" w:rsidRDefault="00B541D5" w:rsidP="00B541D5">
      <w:pPr>
        <w:pStyle w:val="Heading1"/>
        <w:tabs>
          <w:tab w:val="left" w:pos="0"/>
          <w:tab w:val="left" w:pos="3969"/>
        </w:tabs>
        <w:adjustRightInd w:val="0"/>
        <w:ind w:left="-142" w:right="-567"/>
        <w:rPr>
          <w:rFonts w:ascii="Cambria" w:hAnsi="Cambria" w:cs="Cambria"/>
          <w:bCs w:val="0"/>
          <w:sz w:val="20"/>
          <w:szCs w:val="20"/>
          <w:lang w:eastAsia="sr-Latn-ME"/>
        </w:rPr>
      </w:pPr>
      <w:r>
        <w:rPr>
          <w:rFonts w:ascii="Cambria" w:hAnsi="Cambria" w:cs="Cambria"/>
          <w:bCs w:val="0"/>
          <w:sz w:val="20"/>
          <w:szCs w:val="20"/>
          <w:lang w:eastAsia="sr-Latn-ME"/>
        </w:rPr>
        <w:t>3</w:t>
      </w:r>
      <w:r w:rsidRPr="00B541D5">
        <w:rPr>
          <w:rFonts w:ascii="Cambria" w:hAnsi="Cambria" w:cs="Cambria"/>
          <w:bCs w:val="0"/>
          <w:sz w:val="20"/>
          <w:szCs w:val="20"/>
          <w:lang w:eastAsia="sr-Latn-ME"/>
        </w:rPr>
        <w:t xml:space="preserve">. </w:t>
      </w:r>
      <w:proofErr w:type="spellStart"/>
      <w:r w:rsidRPr="00B541D5">
        <w:rPr>
          <w:rFonts w:ascii="Cambria" w:hAnsi="Cambria" w:cs="Cambria"/>
          <w:bCs w:val="0"/>
          <w:sz w:val="20"/>
          <w:szCs w:val="20"/>
          <w:lang w:eastAsia="sr-Latn-ME"/>
        </w:rPr>
        <w:t>Opština</w:t>
      </w:r>
      <w:proofErr w:type="spellEnd"/>
      <w:r w:rsidRPr="00B541D5">
        <w:rPr>
          <w:rFonts w:ascii="Cambria" w:hAnsi="Cambria" w:cs="Cambria"/>
          <w:bCs w:val="0"/>
          <w:sz w:val="20"/>
          <w:szCs w:val="20"/>
          <w:lang w:eastAsia="sr-Latn-ME"/>
        </w:rPr>
        <w:t xml:space="preserve"> </w:t>
      </w:r>
      <w:proofErr w:type="spellStart"/>
      <w:r>
        <w:rPr>
          <w:rFonts w:ascii="Cambria" w:hAnsi="Cambria" w:cs="Cambria"/>
          <w:bCs w:val="0"/>
          <w:sz w:val="20"/>
          <w:szCs w:val="20"/>
          <w:lang w:eastAsia="sr-Latn-ME"/>
        </w:rPr>
        <w:t>Ulcinj</w:t>
      </w:r>
      <w:proofErr w:type="spellEnd"/>
    </w:p>
    <w:p w:rsidR="00B82D6A" w:rsidRDefault="00B82D6A" w:rsidP="00B82D6A">
      <w:pPr>
        <w:pStyle w:val="ListParagraph"/>
        <w:tabs>
          <w:tab w:val="left" w:pos="45"/>
          <w:tab w:val="left" w:pos="3969"/>
        </w:tabs>
        <w:ind w:left="-142" w:right="-567"/>
        <w:rPr>
          <w:rFonts w:ascii="Cambria" w:hAnsi="Cambria"/>
          <w:sz w:val="20"/>
          <w:szCs w:val="20"/>
        </w:rPr>
      </w:pPr>
    </w:p>
    <w:p w:rsidR="00BF334E" w:rsidRDefault="00BF334E" w:rsidP="00BF334E">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t>3</w:t>
      </w:r>
      <w:r w:rsidRPr="004E4793">
        <w:rPr>
          <w:rFonts w:ascii="Cambria" w:hAnsi="Cambria"/>
          <w:b/>
          <w:sz w:val="20"/>
          <w:szCs w:val="20"/>
        </w:rPr>
        <w:t>.</w:t>
      </w:r>
      <w:r>
        <w:rPr>
          <w:rFonts w:ascii="Cambria" w:hAnsi="Cambria"/>
          <w:b/>
          <w:sz w:val="20"/>
          <w:szCs w:val="20"/>
        </w:rPr>
        <w:t>1.</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sportsko rekreativne aktivnosti na vodi na Velikoj plaži, na dijelu plaže istočno od pristupnog puta za kupalište »Tropikana« ( 10M u Atlasu) odnosno između zahvata kupališta koja su označena 10M i 10N, koja podrazumijeva </w:t>
      </w:r>
      <w:r w:rsidR="00D563DD">
        <w:rPr>
          <w:rFonts w:ascii="Cambria" w:eastAsia="Times New Roman" w:hAnsi="Cambria" w:cs="Tahoma"/>
          <w:sz w:val="20"/>
          <w:szCs w:val="20"/>
          <w:lang w:val="sl-SI" w:eastAsia="zh-TW"/>
        </w:rPr>
        <w:t xml:space="preserve">postavljanje </w:t>
      </w:r>
      <w:r>
        <w:rPr>
          <w:rFonts w:ascii="Cambria" w:eastAsia="Times New Roman" w:hAnsi="Cambria" w:cs="Tahoma"/>
          <w:sz w:val="20"/>
          <w:szCs w:val="20"/>
          <w:lang w:val="sl-SI" w:eastAsia="zh-TW"/>
        </w:rPr>
        <w:t>montažno demontažn</w:t>
      </w:r>
      <w:r w:rsidR="00D563DD">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privremen</w:t>
      </w:r>
      <w:r w:rsidR="00D563DD">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objekt</w:t>
      </w:r>
      <w:r w:rsidR="00D563DD">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-kiosk</w:t>
      </w:r>
      <w:r w:rsidR="00D563DD">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 xml:space="preserve"> za prodaju tiketa, na kat.parceli 18/1 KO Donji Štoj, lokacija označena </w:t>
      </w:r>
      <w:r w:rsidRPr="00D563DD">
        <w:rPr>
          <w:rFonts w:ascii="Cambria" w:eastAsia="Times New Roman" w:hAnsi="Cambria" w:cs="Tahoma"/>
          <w:b/>
          <w:sz w:val="20"/>
          <w:szCs w:val="20"/>
          <w:lang w:val="sl-SI" w:eastAsia="zh-TW"/>
        </w:rPr>
        <w:t>8.3</w:t>
      </w:r>
      <w:r w:rsidR="00BC0FCE" w:rsidRPr="00D563DD">
        <w:rPr>
          <w:rFonts w:ascii="Cambria" w:eastAsia="Times New Roman" w:hAnsi="Cambria" w:cs="Tahoma"/>
          <w:b/>
          <w:sz w:val="20"/>
          <w:szCs w:val="20"/>
          <w:lang w:val="sl-SI" w:eastAsia="zh-TW"/>
        </w:rPr>
        <w:t>2</w:t>
      </w:r>
      <w:r>
        <w:rPr>
          <w:rFonts w:ascii="Cambria" w:eastAsia="Times New Roman" w:hAnsi="Cambria" w:cs="Tahoma"/>
          <w:sz w:val="20"/>
          <w:szCs w:val="20"/>
          <w:lang w:val="sl-SI" w:eastAsia="zh-TW"/>
        </w:rPr>
        <w:t xml:space="preserve"> u Programu privremenih objekata i plutajući privremeni objekat-platforma za pristajanje i privez plovnih objekata, u akvatorijumu ispred kat.parcele 18/1 KO Donji Štoj, lokacija označena </w:t>
      </w:r>
      <w:r w:rsidRPr="00D563DD">
        <w:rPr>
          <w:rFonts w:ascii="Cambria" w:eastAsia="Times New Roman" w:hAnsi="Cambria" w:cs="Tahoma"/>
          <w:b/>
          <w:sz w:val="20"/>
          <w:szCs w:val="20"/>
          <w:lang w:val="sl-SI" w:eastAsia="zh-TW"/>
        </w:rPr>
        <w:t>8.3</w:t>
      </w:r>
      <w:r w:rsidR="00BC0FCE" w:rsidRPr="00D563DD">
        <w:rPr>
          <w:rFonts w:ascii="Cambria" w:eastAsia="Times New Roman" w:hAnsi="Cambria" w:cs="Tahoma"/>
          <w:b/>
          <w:sz w:val="20"/>
          <w:szCs w:val="20"/>
          <w:lang w:val="sl-SI" w:eastAsia="zh-TW"/>
        </w:rPr>
        <w:t>3</w:t>
      </w:r>
      <w:r>
        <w:rPr>
          <w:rFonts w:ascii="Cambria" w:eastAsia="Times New Roman" w:hAnsi="Cambria" w:cs="Tahoma"/>
          <w:sz w:val="20"/>
          <w:szCs w:val="20"/>
          <w:lang w:val="sl-SI" w:eastAsia="zh-TW"/>
        </w:rPr>
        <w:t xml:space="preserve"> u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 za opštinu Budva</w:t>
      </w:r>
      <w:r>
        <w:rPr>
          <w:rFonts w:ascii="Cambria" w:eastAsia="Times New Roman" w:hAnsi="Cambria" w:cs="Tahoma"/>
          <w:sz w:val="20"/>
          <w:szCs w:val="20"/>
          <w:lang w:val="sl-SI" w:eastAsia="zh-TW"/>
        </w:rPr>
        <w:t xml:space="preserve">. </w:t>
      </w:r>
    </w:p>
    <w:p w:rsidR="00BF334E" w:rsidRDefault="00BF334E" w:rsidP="00BF334E">
      <w:pPr>
        <w:pStyle w:val="ListParagraph"/>
        <w:tabs>
          <w:tab w:val="left" w:pos="3969"/>
        </w:tabs>
        <w:ind w:left="-142" w:right="-567"/>
        <w:rPr>
          <w:rFonts w:ascii="Tahoma" w:hAnsi="Tahoma" w:cs="Tahoma"/>
          <w:sz w:val="18"/>
          <w:szCs w:val="18"/>
          <w:lang w:val="sr-Latn-CS"/>
        </w:rPr>
      </w:pPr>
    </w:p>
    <w:p w:rsidR="00BF334E" w:rsidRPr="00901F75" w:rsidRDefault="00BF334E" w:rsidP="00BF334E">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BF334E" w:rsidRDefault="00BF334E" w:rsidP="00BF334E">
      <w:pPr>
        <w:pStyle w:val="PlainText"/>
        <w:ind w:left="-142" w:right="-567"/>
        <w:rPr>
          <w:rFonts w:ascii="Cambria" w:hAnsi="Cambria"/>
          <w:b/>
          <w:sz w:val="20"/>
          <w:szCs w:val="20"/>
        </w:rPr>
      </w:pPr>
    </w:p>
    <w:p w:rsidR="00BF334E" w:rsidRDefault="00BF334E" w:rsidP="00BF334E">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Pr>
          <w:rFonts w:ascii="Cambria" w:hAnsi="Cambria" w:cs="Tahoma"/>
          <w:sz w:val="20"/>
          <w:szCs w:val="20"/>
        </w:rPr>
        <w:t xml:space="preserve"> sportsko rekreativne aktivnosti na vodi </w:t>
      </w:r>
    </w:p>
    <w:p w:rsidR="00BF334E" w:rsidRDefault="00BF334E" w:rsidP="00BF334E">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objekta–kioska P= 20 m2</w:t>
      </w:r>
    </w:p>
    <w:p w:rsidR="00BF334E" w:rsidRPr="00C45465" w:rsidRDefault="00BF334E" w:rsidP="00BF334E">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BF334E" w:rsidRPr="00162677" w:rsidRDefault="00BF334E" w:rsidP="00BF334E">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Pr="00C45465">
        <w:rPr>
          <w:rFonts w:ascii="Cambria" w:hAnsi="Cambria"/>
          <w:b/>
          <w:sz w:val="20"/>
          <w:szCs w:val="20"/>
        </w:rPr>
        <w:t>10</w:t>
      </w:r>
      <w:r w:rsidRPr="00C45465">
        <w:rPr>
          <w:rFonts w:ascii="Cambria" w:hAnsi="Cambria"/>
          <w:b/>
          <w:szCs w:val="22"/>
        </w:rPr>
        <w:t>.</w:t>
      </w:r>
      <w:r>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BF334E" w:rsidRDefault="00BF334E" w:rsidP="00BF334E">
      <w:pPr>
        <w:pStyle w:val="PlainText"/>
        <w:ind w:left="-142" w:right="-567"/>
        <w:jc w:val="both"/>
        <w:rPr>
          <w:rFonts w:ascii="Cambria" w:hAnsi="Cambria"/>
          <w:b/>
          <w:szCs w:val="22"/>
        </w:rPr>
      </w:pPr>
    </w:p>
    <w:p w:rsidR="00BF334E" w:rsidRDefault="00BF334E" w:rsidP="00BF334E">
      <w:pPr>
        <w:pStyle w:val="PlainText"/>
        <w:ind w:left="-142" w:right="-567"/>
        <w:jc w:val="both"/>
        <w:rPr>
          <w:rFonts w:ascii="Cambria" w:eastAsia="Times New Roman" w:hAnsi="Cambria" w:cs="Tahoma"/>
          <w:sz w:val="20"/>
          <w:szCs w:val="20"/>
          <w:lang w:val="sl-SI" w:eastAsia="zh-TW"/>
        </w:rPr>
      </w:pPr>
      <w:r>
        <w:rPr>
          <w:rFonts w:ascii="Cambria" w:hAnsi="Cambria"/>
          <w:b/>
          <w:sz w:val="20"/>
          <w:szCs w:val="20"/>
        </w:rPr>
        <w:lastRenderedPageBreak/>
        <w:t>3</w:t>
      </w:r>
      <w:r w:rsidRPr="004E4793">
        <w:rPr>
          <w:rFonts w:ascii="Cambria" w:hAnsi="Cambria"/>
          <w:b/>
          <w:sz w:val="20"/>
          <w:szCs w:val="20"/>
        </w:rPr>
        <w:t>.</w:t>
      </w:r>
      <w:r>
        <w:rPr>
          <w:rFonts w:ascii="Cambria" w:hAnsi="Cambria"/>
          <w:b/>
          <w:sz w:val="20"/>
          <w:szCs w:val="20"/>
        </w:rPr>
        <w:t>2.</w:t>
      </w:r>
      <w:r w:rsidRPr="002A0F7A">
        <w:rPr>
          <w:rFonts w:ascii="Cambria" w:eastAsia="Times New Roman" w:hAnsi="Cambria" w:cs="Tahoma"/>
          <w:b/>
          <w:sz w:val="20"/>
          <w:szCs w:val="20"/>
          <w:lang w:val="sl-SI" w:eastAsia="zh-TW"/>
        </w:rPr>
        <w:t xml:space="preserve"> </w:t>
      </w:r>
      <w:r>
        <w:rPr>
          <w:rFonts w:ascii="Cambria" w:eastAsia="Times New Roman" w:hAnsi="Cambria" w:cs="Tahoma"/>
          <w:sz w:val="20"/>
          <w:szCs w:val="20"/>
          <w:lang w:val="sl-SI" w:eastAsia="zh-TW"/>
        </w:rPr>
        <w:t xml:space="preserve"> Privremena lokacija za sportsko rekreativne aktivnosti na vodi na Velikoj plaži, između zahvata kupališta koja su označena 10</w:t>
      </w:r>
      <w:r w:rsidR="00BC0FCE">
        <w:rPr>
          <w:rFonts w:ascii="Cambria" w:eastAsia="Times New Roman" w:hAnsi="Cambria" w:cs="Tahoma"/>
          <w:sz w:val="20"/>
          <w:szCs w:val="20"/>
          <w:lang w:val="sl-SI" w:eastAsia="zh-TW"/>
        </w:rPr>
        <w:t>R</w:t>
      </w:r>
      <w:r>
        <w:rPr>
          <w:rFonts w:ascii="Cambria" w:eastAsia="Times New Roman" w:hAnsi="Cambria" w:cs="Tahoma"/>
          <w:sz w:val="20"/>
          <w:szCs w:val="20"/>
          <w:lang w:val="sl-SI" w:eastAsia="zh-TW"/>
        </w:rPr>
        <w:t xml:space="preserve"> i 10</w:t>
      </w:r>
      <w:r w:rsidR="00BC0FCE">
        <w:rPr>
          <w:rFonts w:ascii="Cambria" w:eastAsia="Times New Roman" w:hAnsi="Cambria" w:cs="Tahoma"/>
          <w:sz w:val="20"/>
          <w:szCs w:val="20"/>
          <w:lang w:val="sl-SI" w:eastAsia="zh-TW"/>
        </w:rPr>
        <w:t>R1,</w:t>
      </w:r>
      <w:r>
        <w:rPr>
          <w:rFonts w:ascii="Cambria" w:eastAsia="Times New Roman" w:hAnsi="Cambria" w:cs="Tahoma"/>
          <w:sz w:val="20"/>
          <w:szCs w:val="20"/>
          <w:lang w:val="sl-SI" w:eastAsia="zh-TW"/>
        </w:rPr>
        <w:t xml:space="preserve"> koja podrazumijeva </w:t>
      </w:r>
      <w:r w:rsidR="00D563DD">
        <w:rPr>
          <w:rFonts w:ascii="Cambria" w:eastAsia="Times New Roman" w:hAnsi="Cambria" w:cs="Tahoma"/>
          <w:sz w:val="20"/>
          <w:szCs w:val="20"/>
          <w:lang w:val="sl-SI" w:eastAsia="zh-TW"/>
        </w:rPr>
        <w:t xml:space="preserve">postavljanje </w:t>
      </w:r>
      <w:r>
        <w:rPr>
          <w:rFonts w:ascii="Cambria" w:eastAsia="Times New Roman" w:hAnsi="Cambria" w:cs="Tahoma"/>
          <w:sz w:val="20"/>
          <w:szCs w:val="20"/>
          <w:lang w:val="sl-SI" w:eastAsia="zh-TW"/>
        </w:rPr>
        <w:t>montažno demontažn</w:t>
      </w:r>
      <w:r w:rsidR="00D563DD">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privremen</w:t>
      </w:r>
      <w:r w:rsidR="00D563DD">
        <w:rPr>
          <w:rFonts w:ascii="Cambria" w:eastAsia="Times New Roman" w:hAnsi="Cambria" w:cs="Tahoma"/>
          <w:sz w:val="20"/>
          <w:szCs w:val="20"/>
          <w:lang w:val="sl-SI" w:eastAsia="zh-TW"/>
        </w:rPr>
        <w:t xml:space="preserve">og </w:t>
      </w:r>
      <w:r>
        <w:rPr>
          <w:rFonts w:ascii="Cambria" w:eastAsia="Times New Roman" w:hAnsi="Cambria" w:cs="Tahoma"/>
          <w:sz w:val="20"/>
          <w:szCs w:val="20"/>
          <w:lang w:val="sl-SI" w:eastAsia="zh-TW"/>
        </w:rPr>
        <w:t>objekt</w:t>
      </w:r>
      <w:r w:rsidR="00D563DD">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-kiosk</w:t>
      </w:r>
      <w:r w:rsidR="00D563DD">
        <w:rPr>
          <w:rFonts w:ascii="Cambria" w:eastAsia="Times New Roman" w:hAnsi="Cambria" w:cs="Tahoma"/>
          <w:sz w:val="20"/>
          <w:szCs w:val="20"/>
          <w:lang w:val="sl-SI" w:eastAsia="zh-TW"/>
        </w:rPr>
        <w:t>a</w:t>
      </w:r>
      <w:r>
        <w:rPr>
          <w:rFonts w:ascii="Cambria" w:eastAsia="Times New Roman" w:hAnsi="Cambria" w:cs="Tahoma"/>
          <w:sz w:val="20"/>
          <w:szCs w:val="20"/>
          <w:lang w:val="sl-SI" w:eastAsia="zh-TW"/>
        </w:rPr>
        <w:t xml:space="preserve"> za prodaju tiketa, na kat.parceli 18/1</w:t>
      </w:r>
      <w:r w:rsidR="00BC0FCE">
        <w:rPr>
          <w:rFonts w:ascii="Cambria" w:eastAsia="Times New Roman" w:hAnsi="Cambria" w:cs="Tahoma"/>
          <w:sz w:val="20"/>
          <w:szCs w:val="20"/>
          <w:lang w:val="sl-SI" w:eastAsia="zh-TW"/>
        </w:rPr>
        <w:t>3</w:t>
      </w:r>
      <w:r>
        <w:rPr>
          <w:rFonts w:ascii="Cambria" w:eastAsia="Times New Roman" w:hAnsi="Cambria" w:cs="Tahoma"/>
          <w:sz w:val="20"/>
          <w:szCs w:val="20"/>
          <w:lang w:val="sl-SI" w:eastAsia="zh-TW"/>
        </w:rPr>
        <w:t xml:space="preserve"> KO Donji Štoj, lokacija označena </w:t>
      </w:r>
      <w:r w:rsidRPr="00D563DD">
        <w:rPr>
          <w:rFonts w:ascii="Cambria" w:eastAsia="Times New Roman" w:hAnsi="Cambria" w:cs="Tahoma"/>
          <w:b/>
          <w:sz w:val="20"/>
          <w:szCs w:val="20"/>
          <w:lang w:val="sl-SI" w:eastAsia="zh-TW"/>
        </w:rPr>
        <w:t>8.38</w:t>
      </w:r>
      <w:r>
        <w:rPr>
          <w:rFonts w:ascii="Cambria" w:eastAsia="Times New Roman" w:hAnsi="Cambria" w:cs="Tahoma"/>
          <w:sz w:val="20"/>
          <w:szCs w:val="20"/>
          <w:lang w:val="sl-SI" w:eastAsia="zh-TW"/>
        </w:rPr>
        <w:t xml:space="preserve"> u Programu privremenih objekata i plutajući privremeni objekat-platforma za pristajanje i privez plovnih objekata, u akvatorijumu ispred kat.parcele 18/1</w:t>
      </w:r>
      <w:r w:rsidR="00BC0FCE">
        <w:rPr>
          <w:rFonts w:ascii="Cambria" w:eastAsia="Times New Roman" w:hAnsi="Cambria" w:cs="Tahoma"/>
          <w:sz w:val="20"/>
          <w:szCs w:val="20"/>
          <w:lang w:val="sl-SI" w:eastAsia="zh-TW"/>
        </w:rPr>
        <w:t>3</w:t>
      </w:r>
      <w:r>
        <w:rPr>
          <w:rFonts w:ascii="Cambria" w:eastAsia="Times New Roman" w:hAnsi="Cambria" w:cs="Tahoma"/>
          <w:sz w:val="20"/>
          <w:szCs w:val="20"/>
          <w:lang w:val="sl-SI" w:eastAsia="zh-TW"/>
        </w:rPr>
        <w:t xml:space="preserve"> KO Donji Štoj, lokacija označena </w:t>
      </w:r>
      <w:r w:rsidRPr="00D563DD">
        <w:rPr>
          <w:rFonts w:ascii="Cambria" w:eastAsia="Times New Roman" w:hAnsi="Cambria" w:cs="Tahoma"/>
          <w:b/>
          <w:sz w:val="20"/>
          <w:szCs w:val="20"/>
          <w:lang w:val="sl-SI" w:eastAsia="zh-TW"/>
        </w:rPr>
        <w:t>8.39</w:t>
      </w:r>
      <w:r>
        <w:rPr>
          <w:rFonts w:ascii="Cambria" w:eastAsia="Times New Roman" w:hAnsi="Cambria" w:cs="Tahoma"/>
          <w:sz w:val="20"/>
          <w:szCs w:val="20"/>
          <w:lang w:val="sl-SI" w:eastAsia="zh-TW"/>
        </w:rPr>
        <w:t xml:space="preserve"> u Programu privremenih objekata u zoni morskog dobra za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 za opštinu Budva</w:t>
      </w:r>
      <w:r>
        <w:rPr>
          <w:rFonts w:ascii="Cambria" w:eastAsia="Times New Roman" w:hAnsi="Cambria" w:cs="Tahoma"/>
          <w:sz w:val="20"/>
          <w:szCs w:val="20"/>
          <w:lang w:val="sl-SI" w:eastAsia="zh-TW"/>
        </w:rPr>
        <w:t xml:space="preserve">. </w:t>
      </w:r>
    </w:p>
    <w:p w:rsidR="00BF334E" w:rsidRDefault="00BF334E" w:rsidP="00BF334E">
      <w:pPr>
        <w:pStyle w:val="ListParagraph"/>
        <w:tabs>
          <w:tab w:val="left" w:pos="3969"/>
        </w:tabs>
        <w:ind w:left="-142" w:right="-567"/>
        <w:rPr>
          <w:rFonts w:ascii="Tahoma" w:hAnsi="Tahoma" w:cs="Tahoma"/>
          <w:sz w:val="18"/>
          <w:szCs w:val="18"/>
          <w:lang w:val="sr-Latn-CS"/>
        </w:rPr>
      </w:pPr>
    </w:p>
    <w:p w:rsidR="00BF334E" w:rsidRPr="00901F75" w:rsidRDefault="00BF334E" w:rsidP="00BF334E">
      <w:pPr>
        <w:pStyle w:val="ListParagraph"/>
        <w:tabs>
          <w:tab w:val="left" w:pos="3969"/>
        </w:tabs>
        <w:ind w:left="-142" w:right="-567"/>
        <w:rPr>
          <w:rFonts w:ascii="Cambria" w:eastAsia="Times New Roman" w:hAnsi="Cambria" w:cs="Tahoma"/>
          <w:i/>
          <w:sz w:val="20"/>
          <w:szCs w:val="20"/>
          <w:lang w:val="sl-SI" w:eastAsia="zh-TW"/>
        </w:rPr>
      </w:pPr>
      <w:r w:rsidRPr="00901F75">
        <w:rPr>
          <w:rFonts w:ascii="Cambria" w:hAnsi="Cambria" w:cs="Tahoma"/>
          <w:i/>
          <w:sz w:val="18"/>
          <w:szCs w:val="18"/>
          <w:lang w:val="sr-Latn-CS"/>
        </w:rPr>
        <w:t>Postavljanje pontona će se odobriti isključivo nakon dobijanja saglasnosti od strane lučke kapetanije</w:t>
      </w:r>
      <w:r>
        <w:rPr>
          <w:rFonts w:ascii="Cambria" w:hAnsi="Cambria" w:cs="Tahoma"/>
          <w:i/>
          <w:sz w:val="18"/>
          <w:szCs w:val="18"/>
          <w:lang w:val="sr-Latn-CS"/>
        </w:rPr>
        <w:t>.</w:t>
      </w:r>
    </w:p>
    <w:p w:rsidR="00BF334E" w:rsidRDefault="00BF334E" w:rsidP="00BF334E">
      <w:pPr>
        <w:pStyle w:val="PlainText"/>
        <w:ind w:left="-142" w:right="-567"/>
        <w:rPr>
          <w:rFonts w:ascii="Cambria" w:hAnsi="Cambria"/>
          <w:b/>
          <w:sz w:val="20"/>
          <w:szCs w:val="20"/>
        </w:rPr>
      </w:pPr>
    </w:p>
    <w:p w:rsidR="00BF334E" w:rsidRDefault="00BF334E" w:rsidP="00BF334E">
      <w:pPr>
        <w:pStyle w:val="PlainText"/>
        <w:ind w:left="-142" w:right="-567"/>
        <w:rPr>
          <w:rFonts w:ascii="Cambria" w:hAnsi="Cambria" w:cs="Tahoma"/>
          <w:sz w:val="20"/>
          <w:szCs w:val="20"/>
        </w:rPr>
      </w:pPr>
      <w:r w:rsidRPr="00B263E0">
        <w:rPr>
          <w:rFonts w:ascii="Cambria" w:hAnsi="Cambria"/>
          <w:b/>
          <w:sz w:val="20"/>
          <w:szCs w:val="20"/>
        </w:rPr>
        <w:t>Namjena</w:t>
      </w:r>
      <w:r w:rsidRPr="00B263E0">
        <w:rPr>
          <w:rFonts w:ascii="Cambria" w:hAnsi="Cambria"/>
          <w:sz w:val="20"/>
          <w:szCs w:val="20"/>
        </w:rPr>
        <w:t>:</w:t>
      </w:r>
      <w:r>
        <w:rPr>
          <w:rFonts w:ascii="Cambria" w:hAnsi="Cambria" w:cs="Tahoma"/>
          <w:sz w:val="20"/>
          <w:szCs w:val="20"/>
        </w:rPr>
        <w:t xml:space="preserve"> sportsko rekreativne aktivnosti na vodi </w:t>
      </w:r>
    </w:p>
    <w:p w:rsidR="00BF334E" w:rsidRDefault="00BF334E" w:rsidP="00BF334E">
      <w:pPr>
        <w:pStyle w:val="PlainText"/>
        <w:ind w:left="-142" w:right="-567"/>
        <w:rPr>
          <w:rFonts w:ascii="Cambria" w:eastAsia="Times New Roman" w:hAnsi="Cambria" w:cs="Tahoma"/>
          <w:sz w:val="20"/>
          <w:szCs w:val="20"/>
          <w:lang w:val="sl-SI" w:eastAsia="zh-TW"/>
        </w:rPr>
      </w:pPr>
      <w:r w:rsidRPr="00B263E0">
        <w:rPr>
          <w:rFonts w:ascii="Cambria" w:hAnsi="Cambria"/>
          <w:b/>
          <w:sz w:val="20"/>
          <w:szCs w:val="20"/>
        </w:rPr>
        <w:t>Dimenzije</w:t>
      </w:r>
      <w:r w:rsidRPr="002402C1">
        <w:rPr>
          <w:rFonts w:ascii="Cambria" w:hAnsi="Cambria"/>
          <w:sz w:val="20"/>
          <w:szCs w:val="20"/>
        </w:rPr>
        <w:t>:</w:t>
      </w:r>
      <w:r>
        <w:rPr>
          <w:rFonts w:ascii="Cambria" w:hAnsi="Cambria"/>
          <w:sz w:val="20"/>
          <w:szCs w:val="20"/>
        </w:rPr>
        <w:t xml:space="preserve"> p</w:t>
      </w:r>
      <w:r>
        <w:rPr>
          <w:rFonts w:ascii="Cambria" w:eastAsia="Times New Roman" w:hAnsi="Cambria" w:cs="Tahoma"/>
          <w:sz w:val="20"/>
          <w:szCs w:val="20"/>
          <w:lang w:val="sl-SI" w:eastAsia="zh-TW"/>
        </w:rPr>
        <w:t>ovršina objekta–kioska P= 20 m2</w:t>
      </w:r>
    </w:p>
    <w:p w:rsidR="00BF334E" w:rsidRPr="00C45465" w:rsidRDefault="00BF334E" w:rsidP="00BF334E">
      <w:pPr>
        <w:pStyle w:val="PlainText"/>
        <w:ind w:left="-142" w:right="-567"/>
        <w:rPr>
          <w:rFonts w:ascii="Cambria" w:hAnsi="Cambria"/>
          <w:sz w:val="20"/>
          <w:szCs w:val="20"/>
        </w:rPr>
      </w:pPr>
      <w:r>
        <w:rPr>
          <w:rFonts w:ascii="Cambria" w:hAnsi="Cambria"/>
          <w:b/>
          <w:sz w:val="20"/>
          <w:szCs w:val="20"/>
        </w:rPr>
        <w:t xml:space="preserve">                       </w:t>
      </w:r>
      <w:r w:rsidRPr="00C45465">
        <w:rPr>
          <w:rFonts w:ascii="Cambria" w:hAnsi="Cambria"/>
          <w:sz w:val="20"/>
          <w:szCs w:val="20"/>
        </w:rPr>
        <w:t>ponton max dužine 50 m</w:t>
      </w:r>
    </w:p>
    <w:p w:rsidR="00BF334E" w:rsidRPr="00162677" w:rsidRDefault="00BF334E" w:rsidP="00BF334E">
      <w:pPr>
        <w:pStyle w:val="PlainText"/>
        <w:ind w:left="-142"/>
        <w:rPr>
          <w:rFonts w:ascii="Cambria" w:hAnsi="Cambria"/>
          <w:b/>
          <w:szCs w:val="22"/>
        </w:rPr>
      </w:pPr>
      <w:r>
        <w:rPr>
          <w:rFonts w:ascii="Cambria" w:eastAsia="Times New Roman" w:hAnsi="Cambria" w:cs="Tahoma"/>
          <w:sz w:val="20"/>
          <w:szCs w:val="20"/>
          <w:lang w:val="sl-SI" w:eastAsia="zh-TW"/>
        </w:rPr>
        <w:t>M</w:t>
      </w:r>
      <w:r w:rsidRPr="002402C1">
        <w:rPr>
          <w:rFonts w:ascii="Cambria" w:eastAsia="Times New Roman" w:hAnsi="Cambria" w:cs="Tahoma"/>
          <w:sz w:val="20"/>
          <w:szCs w:val="20"/>
          <w:lang w:val="sl-SI" w:eastAsia="zh-TW"/>
        </w:rPr>
        <w:t>inimalna cijena</w:t>
      </w:r>
      <w:r w:rsidRPr="002402C1">
        <w:rPr>
          <w:rFonts w:ascii="Cambria" w:hAnsi="Cambria"/>
          <w:sz w:val="20"/>
          <w:szCs w:val="20"/>
        </w:rPr>
        <w:t xml:space="preserve"> korišćenja/</w:t>
      </w:r>
      <w:r w:rsidRPr="002402C1">
        <w:rPr>
          <w:rFonts w:ascii="Cambria" w:hAnsi="Cambria"/>
          <w:sz w:val="20"/>
          <w:szCs w:val="20"/>
          <w:lang w:val="pl-PL"/>
        </w:rPr>
        <w:t>zakupa</w:t>
      </w:r>
      <w:r>
        <w:rPr>
          <w:rFonts w:ascii="Cambria" w:hAnsi="Cambria"/>
          <w:sz w:val="20"/>
          <w:szCs w:val="20"/>
          <w:lang w:val="pl-PL"/>
        </w:rPr>
        <w:t>:</w:t>
      </w:r>
      <w:r w:rsidRPr="00CB2A89">
        <w:rPr>
          <w:rFonts w:ascii="Cambria" w:hAnsi="Cambria"/>
          <w:sz w:val="20"/>
          <w:szCs w:val="20"/>
        </w:rPr>
        <w:t xml:space="preserve"> </w:t>
      </w:r>
      <w:r w:rsidRPr="00C45465">
        <w:rPr>
          <w:rFonts w:ascii="Cambria" w:hAnsi="Cambria"/>
          <w:b/>
          <w:sz w:val="20"/>
          <w:szCs w:val="20"/>
        </w:rPr>
        <w:t>10</w:t>
      </w:r>
      <w:r w:rsidRPr="00C45465">
        <w:rPr>
          <w:rFonts w:ascii="Cambria" w:hAnsi="Cambria"/>
          <w:b/>
          <w:szCs w:val="22"/>
        </w:rPr>
        <w:t>.</w:t>
      </w:r>
      <w:r>
        <w:rPr>
          <w:rFonts w:ascii="Cambria" w:hAnsi="Cambria"/>
          <w:b/>
          <w:szCs w:val="22"/>
        </w:rPr>
        <w:t>000</w:t>
      </w:r>
      <w:r w:rsidRPr="00162677">
        <w:rPr>
          <w:rFonts w:ascii="Cambria" w:hAnsi="Cambria"/>
          <w:b/>
          <w:szCs w:val="22"/>
        </w:rPr>
        <w:t>,</w:t>
      </w:r>
      <w:r>
        <w:rPr>
          <w:rFonts w:ascii="Cambria" w:hAnsi="Cambria"/>
          <w:b/>
          <w:szCs w:val="22"/>
        </w:rPr>
        <w:t>0</w:t>
      </w:r>
      <w:r w:rsidRPr="00162677">
        <w:rPr>
          <w:rFonts w:ascii="Cambria" w:hAnsi="Cambria"/>
          <w:b/>
          <w:szCs w:val="22"/>
        </w:rPr>
        <w:t>0 €</w:t>
      </w:r>
    </w:p>
    <w:p w:rsidR="00BF334E" w:rsidRDefault="00BF334E" w:rsidP="00BF334E">
      <w:pPr>
        <w:pStyle w:val="PlainText"/>
        <w:ind w:left="-142" w:right="-567"/>
        <w:jc w:val="both"/>
        <w:rPr>
          <w:rFonts w:ascii="Cambria" w:hAnsi="Cambria"/>
          <w:b/>
          <w:szCs w:val="22"/>
        </w:rPr>
      </w:pPr>
    </w:p>
    <w:p w:rsidR="00C67238" w:rsidRPr="003468F6" w:rsidRDefault="00C67238" w:rsidP="00C67238">
      <w:pPr>
        <w:pStyle w:val="Heading1"/>
        <w:tabs>
          <w:tab w:val="left" w:pos="3969"/>
        </w:tabs>
        <w:spacing w:before="1"/>
        <w:ind w:left="-142" w:right="-567"/>
        <w:jc w:val="left"/>
        <w:rPr>
          <w:rFonts w:ascii="Cambria" w:hAnsi="Cambria" w:cs="Times New Roman"/>
          <w:sz w:val="20"/>
          <w:szCs w:val="20"/>
          <w:lang w:val="sr-Latn-ME"/>
        </w:rPr>
      </w:pPr>
      <w:proofErr w:type="spellStart"/>
      <w:r>
        <w:rPr>
          <w:rFonts w:ascii="Cambria" w:hAnsi="Cambria" w:cs="Times New Roman"/>
          <w:sz w:val="20"/>
          <w:szCs w:val="20"/>
        </w:rPr>
        <w:t>Minimalne</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cijene</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godi</w:t>
      </w:r>
      <w:proofErr w:type="spellEnd"/>
      <w:r w:rsidRPr="003468F6">
        <w:rPr>
          <w:rFonts w:ascii="Cambria" w:hAnsi="Cambria" w:cs="Times New Roman"/>
          <w:sz w:val="20"/>
          <w:szCs w:val="20"/>
          <w:lang w:val="sr-Latn-ME"/>
        </w:rPr>
        <w:t>š</w:t>
      </w:r>
      <w:proofErr w:type="spellStart"/>
      <w:r>
        <w:rPr>
          <w:rFonts w:ascii="Cambria" w:hAnsi="Cambria" w:cs="Times New Roman"/>
          <w:sz w:val="20"/>
          <w:szCs w:val="20"/>
        </w:rPr>
        <w:t>njeg</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zakupa</w:t>
      </w:r>
      <w:proofErr w:type="spellEnd"/>
      <w:r w:rsidRPr="003468F6">
        <w:rPr>
          <w:rFonts w:ascii="Cambria" w:hAnsi="Cambria" w:cs="Times New Roman"/>
          <w:sz w:val="20"/>
          <w:szCs w:val="20"/>
          <w:lang w:val="sr-Latn-ME"/>
        </w:rPr>
        <w:t xml:space="preserve"> </w:t>
      </w:r>
      <w:r>
        <w:rPr>
          <w:rFonts w:ascii="Cambria" w:hAnsi="Cambria" w:cs="Times New Roman"/>
          <w:sz w:val="20"/>
          <w:szCs w:val="20"/>
        </w:rPr>
        <w:t>date</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su</w:t>
      </w:r>
      <w:proofErr w:type="spellEnd"/>
      <w:r w:rsidRPr="003468F6">
        <w:rPr>
          <w:rFonts w:ascii="Cambria" w:hAnsi="Cambria" w:cs="Times New Roman"/>
          <w:sz w:val="20"/>
          <w:szCs w:val="20"/>
          <w:lang w:val="sr-Latn-ME"/>
        </w:rPr>
        <w:t xml:space="preserve"> </w:t>
      </w:r>
      <w:r>
        <w:rPr>
          <w:rFonts w:ascii="Cambria" w:hAnsi="Cambria" w:cs="Times New Roman"/>
          <w:sz w:val="20"/>
          <w:szCs w:val="20"/>
        </w:rPr>
        <w:t>bez</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ura</w:t>
      </w:r>
      <w:proofErr w:type="spellEnd"/>
      <w:r w:rsidRPr="003468F6">
        <w:rPr>
          <w:rFonts w:ascii="Cambria" w:hAnsi="Cambria" w:cs="Times New Roman"/>
          <w:sz w:val="20"/>
          <w:szCs w:val="20"/>
          <w:lang w:val="sr-Latn-ME"/>
        </w:rPr>
        <w:t>č</w:t>
      </w:r>
      <w:proofErr w:type="spellStart"/>
      <w:r>
        <w:rPr>
          <w:rFonts w:ascii="Cambria" w:hAnsi="Cambria" w:cs="Times New Roman"/>
          <w:sz w:val="20"/>
          <w:szCs w:val="20"/>
        </w:rPr>
        <w:t>unatog</w:t>
      </w:r>
      <w:proofErr w:type="spellEnd"/>
      <w:r w:rsidRPr="003468F6">
        <w:rPr>
          <w:rFonts w:ascii="Cambria" w:hAnsi="Cambria" w:cs="Times New Roman"/>
          <w:sz w:val="20"/>
          <w:szCs w:val="20"/>
          <w:lang w:val="sr-Latn-ME"/>
        </w:rPr>
        <w:t xml:space="preserve"> </w:t>
      </w:r>
      <w:r>
        <w:rPr>
          <w:rFonts w:ascii="Cambria" w:hAnsi="Cambria" w:cs="Times New Roman"/>
          <w:sz w:val="20"/>
          <w:szCs w:val="20"/>
        </w:rPr>
        <w:t>PDV</w:t>
      </w:r>
      <w:r w:rsidRPr="003468F6">
        <w:rPr>
          <w:rFonts w:ascii="Cambria" w:hAnsi="Cambria" w:cs="Times New Roman"/>
          <w:sz w:val="20"/>
          <w:szCs w:val="20"/>
          <w:lang w:val="sr-Latn-ME"/>
        </w:rPr>
        <w:t>-</w:t>
      </w:r>
      <w:r>
        <w:rPr>
          <w:rFonts w:ascii="Cambria" w:hAnsi="Cambria" w:cs="Times New Roman"/>
          <w:sz w:val="20"/>
          <w:szCs w:val="20"/>
        </w:rPr>
        <w:t>A</w:t>
      </w:r>
      <w:r w:rsidRPr="003468F6">
        <w:rPr>
          <w:rFonts w:ascii="Cambria" w:hAnsi="Cambria" w:cs="Times New Roman"/>
          <w:sz w:val="20"/>
          <w:szCs w:val="20"/>
          <w:lang w:val="sr-Latn-ME"/>
        </w:rPr>
        <w:t>.</w:t>
      </w:r>
    </w:p>
    <w:p w:rsidR="00C67238" w:rsidRPr="003468F6" w:rsidRDefault="00C67238" w:rsidP="00C67238">
      <w:pPr>
        <w:pStyle w:val="BodyText"/>
        <w:tabs>
          <w:tab w:val="left" w:pos="3969"/>
        </w:tabs>
        <w:spacing w:before="10"/>
        <w:ind w:left="-142" w:right="-567"/>
        <w:rPr>
          <w:rFonts w:ascii="Cambria" w:hAnsi="Cambria" w:cs="Times New Roman"/>
          <w:b/>
          <w:sz w:val="20"/>
          <w:szCs w:val="20"/>
          <w:lang w:val="sr-Latn-ME"/>
        </w:rPr>
      </w:pPr>
    </w:p>
    <w:p w:rsidR="00C67238" w:rsidRPr="003468F6" w:rsidRDefault="00C67238" w:rsidP="00C67238">
      <w:pPr>
        <w:pStyle w:val="ListParagraph"/>
        <w:tabs>
          <w:tab w:val="left" w:pos="318"/>
          <w:tab w:val="left" w:pos="3969"/>
        </w:tabs>
        <w:spacing w:before="1"/>
        <w:ind w:left="-142" w:right="-567"/>
        <w:rPr>
          <w:rFonts w:ascii="Cambria" w:hAnsi="Cambria" w:cs="Times New Roman"/>
          <w:b/>
          <w:sz w:val="20"/>
          <w:szCs w:val="20"/>
          <w:lang w:val="sr-Latn-ME"/>
        </w:rPr>
      </w:pPr>
      <w:r>
        <w:rPr>
          <w:rFonts w:ascii="Cambria" w:hAnsi="Cambria" w:cs="Times New Roman"/>
          <w:b/>
          <w:w w:val="95"/>
          <w:sz w:val="20"/>
          <w:szCs w:val="20"/>
        </w:rPr>
        <w:t>II</w:t>
      </w:r>
      <w:r w:rsidRPr="003468F6">
        <w:rPr>
          <w:rFonts w:ascii="Cambria" w:hAnsi="Cambria" w:cs="Times New Roman"/>
          <w:b/>
          <w:w w:val="95"/>
          <w:sz w:val="20"/>
          <w:szCs w:val="20"/>
          <w:lang w:val="sr-Latn-ME"/>
        </w:rPr>
        <w:t xml:space="preserve"> </w:t>
      </w:r>
      <w:r>
        <w:rPr>
          <w:rFonts w:ascii="Cambria" w:hAnsi="Cambria" w:cs="Times New Roman"/>
          <w:b/>
          <w:w w:val="95"/>
          <w:sz w:val="20"/>
          <w:szCs w:val="20"/>
        </w:rPr>
        <w:t>Na</w:t>
      </w:r>
      <w:r w:rsidRPr="003468F6">
        <w:rPr>
          <w:rFonts w:ascii="Cambria" w:hAnsi="Cambria" w:cs="Times New Roman"/>
          <w:b/>
          <w:w w:val="95"/>
          <w:sz w:val="20"/>
          <w:szCs w:val="20"/>
          <w:lang w:val="sr-Latn-ME"/>
        </w:rPr>
        <w:t>č</w:t>
      </w:r>
      <w:r>
        <w:rPr>
          <w:rFonts w:ascii="Cambria" w:hAnsi="Cambria" w:cs="Times New Roman"/>
          <w:b/>
          <w:w w:val="95"/>
          <w:sz w:val="20"/>
          <w:szCs w:val="20"/>
        </w:rPr>
        <w:t>in</w:t>
      </w:r>
    </w:p>
    <w:p w:rsidR="00C67238" w:rsidRPr="003468F6" w:rsidRDefault="00C67238" w:rsidP="00C67238">
      <w:pPr>
        <w:pStyle w:val="BodyText"/>
        <w:tabs>
          <w:tab w:val="left" w:pos="3969"/>
        </w:tabs>
        <w:spacing w:before="188"/>
        <w:ind w:left="-142" w:right="-567"/>
        <w:jc w:val="both"/>
        <w:rPr>
          <w:rFonts w:ascii="Cambria" w:hAnsi="Cambria" w:cs="Times New Roman"/>
          <w:sz w:val="20"/>
          <w:szCs w:val="20"/>
          <w:lang w:val="sr-Latn-ME"/>
        </w:rPr>
      </w:pPr>
      <w:proofErr w:type="spellStart"/>
      <w:r>
        <w:rPr>
          <w:rFonts w:ascii="Cambria" w:hAnsi="Cambria" w:cs="Times New Roman"/>
          <w:sz w:val="20"/>
          <w:szCs w:val="20"/>
        </w:rPr>
        <w:t>Davanje</w:t>
      </w:r>
      <w:proofErr w:type="spellEnd"/>
      <w:r w:rsidRPr="003468F6">
        <w:rPr>
          <w:rFonts w:ascii="Cambria" w:hAnsi="Cambria" w:cs="Times New Roman"/>
          <w:sz w:val="20"/>
          <w:szCs w:val="20"/>
          <w:lang w:val="sr-Latn-ME"/>
        </w:rPr>
        <w:t xml:space="preserve"> </w:t>
      </w:r>
      <w:r>
        <w:rPr>
          <w:rFonts w:ascii="Cambria" w:hAnsi="Cambria" w:cs="Times New Roman"/>
          <w:sz w:val="20"/>
          <w:szCs w:val="20"/>
        </w:rPr>
        <w:t>u</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zakup</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vr</w:t>
      </w:r>
      <w:proofErr w:type="spellEnd"/>
      <w:r w:rsidRPr="003468F6">
        <w:rPr>
          <w:rFonts w:ascii="Cambria" w:hAnsi="Cambria" w:cs="Times New Roman"/>
          <w:sz w:val="20"/>
          <w:szCs w:val="20"/>
          <w:lang w:val="sr-Latn-ME"/>
        </w:rPr>
        <w:t>š</w:t>
      </w:r>
      <w:proofErr w:type="spellStart"/>
      <w:r>
        <w:rPr>
          <w:rFonts w:ascii="Cambria" w:hAnsi="Cambria" w:cs="Times New Roman"/>
          <w:sz w:val="20"/>
          <w:szCs w:val="20"/>
        </w:rPr>
        <w:t>i</w:t>
      </w:r>
      <w:proofErr w:type="spellEnd"/>
      <w:r w:rsidRPr="003468F6">
        <w:rPr>
          <w:rFonts w:ascii="Cambria" w:hAnsi="Cambria" w:cs="Times New Roman"/>
          <w:sz w:val="20"/>
          <w:szCs w:val="20"/>
          <w:lang w:val="sr-Latn-ME"/>
        </w:rPr>
        <w:t xml:space="preserve"> </w:t>
      </w:r>
      <w:r>
        <w:rPr>
          <w:rFonts w:ascii="Cambria" w:hAnsi="Cambria" w:cs="Times New Roman"/>
          <w:sz w:val="20"/>
          <w:szCs w:val="20"/>
        </w:rPr>
        <w:t>se</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putem</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prikupljanja</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ponuda</w:t>
      </w:r>
      <w:proofErr w:type="spellEnd"/>
      <w:r w:rsidRPr="003468F6">
        <w:rPr>
          <w:rFonts w:ascii="Cambria" w:hAnsi="Cambria" w:cs="Times New Roman"/>
          <w:sz w:val="20"/>
          <w:szCs w:val="20"/>
          <w:lang w:val="sr-Latn-ME"/>
        </w:rPr>
        <w:t>.</w:t>
      </w:r>
    </w:p>
    <w:p w:rsidR="00C67238" w:rsidRPr="003468F6" w:rsidRDefault="00C67238" w:rsidP="00C67238">
      <w:pPr>
        <w:pStyle w:val="Heading1"/>
        <w:tabs>
          <w:tab w:val="left" w:pos="396"/>
          <w:tab w:val="left" w:pos="3969"/>
        </w:tabs>
        <w:spacing w:before="170"/>
        <w:ind w:left="-142" w:right="-567"/>
        <w:rPr>
          <w:rFonts w:ascii="Cambria" w:hAnsi="Cambria" w:cs="Times New Roman"/>
          <w:sz w:val="20"/>
          <w:szCs w:val="20"/>
          <w:lang w:val="sr-Latn-ME"/>
        </w:rPr>
      </w:pPr>
      <w:r>
        <w:rPr>
          <w:rFonts w:ascii="Cambria" w:hAnsi="Cambria" w:cs="Times New Roman"/>
          <w:sz w:val="20"/>
          <w:szCs w:val="20"/>
        </w:rPr>
        <w:t>III</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Uslovi</w:t>
      </w:r>
      <w:proofErr w:type="spellEnd"/>
    </w:p>
    <w:p w:rsidR="00C67238" w:rsidRPr="003468F6" w:rsidRDefault="00C67238" w:rsidP="00C67238">
      <w:pPr>
        <w:pStyle w:val="Heading1"/>
        <w:tabs>
          <w:tab w:val="left" w:pos="396"/>
          <w:tab w:val="left" w:pos="3969"/>
        </w:tabs>
        <w:spacing w:before="170"/>
        <w:ind w:left="-142" w:right="-567"/>
        <w:rPr>
          <w:rFonts w:ascii="Cambria" w:hAnsi="Cambria" w:cs="Arial"/>
          <w:sz w:val="20"/>
          <w:szCs w:val="20"/>
          <w:lang w:val="sr-Latn-ME"/>
        </w:rPr>
      </w:pPr>
      <w:r w:rsidRPr="003468F6">
        <w:rPr>
          <w:rFonts w:ascii="Cambria" w:hAnsi="Cambria" w:cs="Cambria"/>
          <w:sz w:val="20"/>
          <w:szCs w:val="20"/>
          <w:lang w:val="sr-Latn-ME"/>
        </w:rPr>
        <w:t>3.1</w:t>
      </w:r>
      <w:r w:rsidRPr="003468F6">
        <w:rPr>
          <w:rFonts w:ascii="Cambria" w:hAnsi="Cambria" w:cs="Cambria"/>
          <w:b w:val="0"/>
          <w:sz w:val="20"/>
          <w:szCs w:val="20"/>
          <w:lang w:val="sr-Latn-ME"/>
        </w:rPr>
        <w:t xml:space="preserve"> </w:t>
      </w:r>
      <w:proofErr w:type="spellStart"/>
      <w:r>
        <w:rPr>
          <w:rFonts w:ascii="Cambria" w:hAnsi="Cambria" w:cs="Arial"/>
          <w:sz w:val="20"/>
          <w:szCs w:val="20"/>
        </w:rPr>
        <w:t>Privremene</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lokacije</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daju</w:t>
      </w:r>
      <w:proofErr w:type="spellEnd"/>
      <w:r w:rsidRPr="003468F6">
        <w:rPr>
          <w:rFonts w:ascii="Cambria" w:hAnsi="Cambria" w:cs="Arial"/>
          <w:sz w:val="20"/>
          <w:szCs w:val="20"/>
          <w:lang w:val="sr-Latn-ME"/>
        </w:rPr>
        <w:t xml:space="preserve"> </w:t>
      </w:r>
      <w:r>
        <w:rPr>
          <w:rFonts w:ascii="Cambria" w:hAnsi="Cambria" w:cs="Arial"/>
          <w:sz w:val="20"/>
          <w:szCs w:val="20"/>
        </w:rPr>
        <w:t>se</w:t>
      </w:r>
      <w:r w:rsidRPr="003468F6">
        <w:rPr>
          <w:rFonts w:ascii="Cambria" w:hAnsi="Cambria" w:cs="Arial"/>
          <w:sz w:val="20"/>
          <w:szCs w:val="20"/>
          <w:lang w:val="sr-Latn-ME"/>
        </w:rPr>
        <w:t xml:space="preserve"> </w:t>
      </w:r>
      <w:r>
        <w:rPr>
          <w:rFonts w:ascii="Cambria" w:hAnsi="Cambria" w:cs="Arial"/>
          <w:sz w:val="20"/>
          <w:szCs w:val="20"/>
        </w:rPr>
        <w:t>u</w:t>
      </w:r>
      <w:r w:rsidRPr="003468F6">
        <w:rPr>
          <w:rFonts w:ascii="Cambria" w:hAnsi="Cambria" w:cs="Arial"/>
          <w:sz w:val="20"/>
          <w:szCs w:val="20"/>
          <w:lang w:val="sr-Latn-ME"/>
        </w:rPr>
        <w:t xml:space="preserve"> </w:t>
      </w:r>
      <w:proofErr w:type="spellStart"/>
      <w:r>
        <w:rPr>
          <w:rFonts w:ascii="Cambria" w:hAnsi="Cambria" w:cs="Arial"/>
          <w:sz w:val="20"/>
          <w:szCs w:val="20"/>
        </w:rPr>
        <w:t>zakup</w:t>
      </w:r>
      <w:proofErr w:type="spellEnd"/>
      <w:r w:rsidRPr="003468F6">
        <w:rPr>
          <w:rFonts w:ascii="Cambria" w:hAnsi="Cambria" w:cs="Arial"/>
          <w:sz w:val="20"/>
          <w:szCs w:val="20"/>
          <w:lang w:val="sr-Latn-ME"/>
        </w:rPr>
        <w:t xml:space="preserve"> </w:t>
      </w:r>
      <w:r>
        <w:rPr>
          <w:rFonts w:ascii="Cambria" w:hAnsi="Cambria" w:cs="Arial"/>
          <w:sz w:val="20"/>
          <w:szCs w:val="20"/>
        </w:rPr>
        <w:t>bez</w:t>
      </w:r>
      <w:r w:rsidRPr="003468F6">
        <w:rPr>
          <w:rFonts w:ascii="Cambria" w:hAnsi="Cambria" w:cs="Arial"/>
          <w:sz w:val="20"/>
          <w:szCs w:val="20"/>
          <w:lang w:val="sr-Latn-ME"/>
        </w:rPr>
        <w:t xml:space="preserve"> </w:t>
      </w:r>
      <w:proofErr w:type="spellStart"/>
      <w:r>
        <w:rPr>
          <w:rFonts w:ascii="Cambria" w:hAnsi="Cambria" w:cs="Arial"/>
          <w:sz w:val="20"/>
          <w:szCs w:val="20"/>
        </w:rPr>
        <w:t>postavljenih</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objekata</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i</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infrastrukturne</w:t>
      </w:r>
      <w:proofErr w:type="spellEnd"/>
      <w:r w:rsidRPr="003468F6">
        <w:rPr>
          <w:rFonts w:ascii="Cambria" w:hAnsi="Cambria" w:cs="Arial"/>
          <w:sz w:val="20"/>
          <w:szCs w:val="20"/>
          <w:lang w:val="sr-Latn-ME"/>
        </w:rPr>
        <w:t xml:space="preserve"> </w:t>
      </w:r>
      <w:proofErr w:type="spellStart"/>
      <w:r>
        <w:rPr>
          <w:rFonts w:ascii="Cambria" w:hAnsi="Cambria" w:cs="Arial"/>
          <w:sz w:val="20"/>
          <w:szCs w:val="20"/>
        </w:rPr>
        <w:t>opremljenosti</w:t>
      </w:r>
      <w:proofErr w:type="spellEnd"/>
      <w:r w:rsidRPr="003468F6">
        <w:rPr>
          <w:rFonts w:ascii="Cambria" w:hAnsi="Cambria" w:cs="Arial"/>
          <w:sz w:val="20"/>
          <w:szCs w:val="20"/>
          <w:lang w:val="sr-Latn-ME"/>
        </w:rPr>
        <w:t>.</w:t>
      </w:r>
    </w:p>
    <w:p w:rsidR="00C67238" w:rsidRDefault="00C67238" w:rsidP="00C67238">
      <w:pPr>
        <w:tabs>
          <w:tab w:val="left" w:pos="284"/>
          <w:tab w:val="left" w:pos="5387"/>
        </w:tabs>
        <w:spacing w:after="0"/>
        <w:ind w:left="-142" w:right="-567"/>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C67238" w:rsidRDefault="00C67238" w:rsidP="00C67238">
      <w:pPr>
        <w:tabs>
          <w:tab w:val="left" w:pos="284"/>
          <w:tab w:val="left" w:pos="5387"/>
        </w:tabs>
        <w:spacing w:after="0"/>
        <w:ind w:left="-142" w:right="-567"/>
        <w:jc w:val="both"/>
        <w:rPr>
          <w:rFonts w:ascii="Cambria" w:hAnsi="Cambria" w:cs="Arial"/>
          <w:sz w:val="20"/>
          <w:szCs w:val="20"/>
        </w:rPr>
      </w:pPr>
    </w:p>
    <w:p w:rsidR="00C67238" w:rsidRDefault="00C67238" w:rsidP="00C67238">
      <w:pPr>
        <w:ind w:left="-142" w:right="-567"/>
        <w:jc w:val="both"/>
        <w:rPr>
          <w:rFonts w:ascii="Cambria" w:hAnsi="Cambria" w:cs="Cambria"/>
          <w:b/>
          <w:sz w:val="20"/>
          <w:szCs w:val="20"/>
        </w:rPr>
      </w:pPr>
      <w:r>
        <w:rPr>
          <w:rFonts w:ascii="Cambria" w:hAnsi="Cambria" w:cs="Cambria"/>
          <w:b/>
          <w:sz w:val="20"/>
          <w:szCs w:val="20"/>
        </w:rPr>
        <w:t>3.2. Naknada za korišćenje/zakupnina</w:t>
      </w:r>
    </w:p>
    <w:p w:rsidR="00C67238" w:rsidRDefault="00C67238" w:rsidP="00C67238">
      <w:pPr>
        <w:ind w:left="-142" w:right="-567"/>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C67238" w:rsidRDefault="00C67238" w:rsidP="00C67238">
      <w:pPr>
        <w:tabs>
          <w:tab w:val="left" w:pos="284"/>
          <w:tab w:val="left" w:pos="5387"/>
        </w:tabs>
        <w:ind w:left="-142" w:right="-567"/>
        <w:jc w:val="both"/>
        <w:rPr>
          <w:rFonts w:ascii="Cambria" w:hAnsi="Cambria" w:cs="Arial"/>
          <w:sz w:val="20"/>
          <w:szCs w:val="20"/>
        </w:rPr>
      </w:pPr>
      <w:r>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C67238" w:rsidRDefault="00C67238" w:rsidP="00C67238">
      <w:pPr>
        <w:ind w:left="-142" w:right="-567"/>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C67238" w:rsidRDefault="00C67238" w:rsidP="00C67238">
      <w:pPr>
        <w:ind w:left="-142" w:right="-567"/>
        <w:jc w:val="both"/>
        <w:rPr>
          <w:rFonts w:ascii="Cambria" w:hAnsi="Cambria" w:cs="Cambria"/>
          <w:b/>
          <w:sz w:val="20"/>
          <w:szCs w:val="20"/>
        </w:rPr>
      </w:pPr>
      <w:r>
        <w:rPr>
          <w:rFonts w:ascii="Cambria" w:hAnsi="Cambria" w:cs="Cambria"/>
          <w:b/>
          <w:sz w:val="20"/>
          <w:szCs w:val="20"/>
        </w:rPr>
        <w:t>3.3. Vrijeme zakupa</w:t>
      </w:r>
    </w:p>
    <w:p w:rsidR="00C67238" w:rsidRDefault="00C67238" w:rsidP="00C67238">
      <w:pPr>
        <w:ind w:left="-142" w:right="-567"/>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C67238" w:rsidRDefault="00C67238" w:rsidP="00C67238">
      <w:pPr>
        <w:pStyle w:val="NormalWeb"/>
        <w:spacing w:beforeAutospacing="0" w:after="0"/>
        <w:ind w:left="-142" w:right="-567"/>
        <w:rPr>
          <w:rFonts w:ascii="Cambria" w:hAnsi="Cambria"/>
          <w:b/>
          <w:bCs/>
          <w:sz w:val="20"/>
          <w:szCs w:val="20"/>
        </w:rPr>
      </w:pPr>
      <w:r>
        <w:rPr>
          <w:rFonts w:ascii="Cambria" w:hAnsi="Cambria"/>
          <w:b/>
          <w:bCs/>
          <w:sz w:val="20"/>
          <w:szCs w:val="20"/>
        </w:rPr>
        <w:t>IV. Uslovi za ponuđača</w:t>
      </w:r>
    </w:p>
    <w:p w:rsidR="00C67238" w:rsidRDefault="00C67238" w:rsidP="00C67238">
      <w:pPr>
        <w:pStyle w:val="NormalWeb"/>
        <w:spacing w:before="0" w:beforeAutospacing="0" w:after="0"/>
        <w:ind w:left="-142" w:right="-567" w:hanging="284"/>
        <w:jc w:val="both"/>
        <w:rPr>
          <w:rFonts w:ascii="Cambria" w:hAnsi="Cambria"/>
          <w:bCs/>
          <w:sz w:val="20"/>
          <w:szCs w:val="20"/>
        </w:rPr>
      </w:pPr>
    </w:p>
    <w:p w:rsidR="00C67238" w:rsidRPr="00284539" w:rsidRDefault="00C67238" w:rsidP="00C67238">
      <w:pPr>
        <w:autoSpaceDE w:val="0"/>
        <w:autoSpaceDN w:val="0"/>
        <w:adjustRightInd w:val="0"/>
        <w:ind w:left="-142" w:right="-567"/>
        <w:jc w:val="both"/>
        <w:rPr>
          <w:rFonts w:ascii="Cambria" w:hAnsi="Cambria"/>
          <w:sz w:val="20"/>
          <w:szCs w:val="20"/>
        </w:rPr>
      </w:pPr>
      <w:r w:rsidRPr="00284539">
        <w:rPr>
          <w:rFonts w:ascii="Cambria" w:hAnsi="Cambria"/>
          <w:sz w:val="20"/>
          <w:szCs w:val="20"/>
        </w:rPr>
        <w:t xml:space="preserve">Pravo učešća imaju privredna društva, druga pravna lica i preduzetnici registrovani za turističke usluge koje uključuju </w:t>
      </w:r>
      <w:r w:rsidRPr="00284539">
        <w:rPr>
          <w:rFonts w:ascii="Cambria" w:hAnsi="Cambria"/>
          <w:bCs/>
          <w:sz w:val="20"/>
          <w:szCs w:val="20"/>
        </w:rPr>
        <w:t xml:space="preserve">sportsko-rekreativne i avanturističke aktivnosti i imaju </w:t>
      </w:r>
      <w:r w:rsidRPr="00284539">
        <w:rPr>
          <w:rFonts w:ascii="Cambria" w:hAnsi="Cambria"/>
          <w:sz w:val="20"/>
          <w:szCs w:val="20"/>
        </w:rPr>
        <w:t xml:space="preserve">stručno osposobljeno lice sa licencom/​sertifikatom za pružanje pojedinih vrsta sportsko-rekreativnih i avanturističkih aktivnosti, pojedinačno ili kao </w:t>
      </w:r>
      <w:r w:rsidRPr="00284539">
        <w:rPr>
          <w:rFonts w:ascii="Cambria" w:hAnsi="Cambria"/>
          <w:bCs/>
          <w:sz w:val="20"/>
          <w:szCs w:val="20"/>
        </w:rPr>
        <w:t>grupa ponuđača u zajedničkoj ponudi, konzorcijum koji ispunjavaju uslove iz Javnog poziva</w:t>
      </w:r>
      <w:r w:rsidRPr="00284539">
        <w:rPr>
          <w:rFonts w:ascii="Cambria" w:hAnsi="Cambria"/>
          <w:sz w:val="20"/>
          <w:szCs w:val="20"/>
        </w:rPr>
        <w:t>.</w:t>
      </w:r>
    </w:p>
    <w:p w:rsidR="00C67238" w:rsidRPr="00284539" w:rsidRDefault="00C67238" w:rsidP="00C67238">
      <w:pPr>
        <w:pStyle w:val="NormalWeb"/>
        <w:spacing w:before="0" w:beforeAutospacing="0" w:after="0"/>
        <w:ind w:left="-142" w:right="-567"/>
        <w:jc w:val="both"/>
        <w:rPr>
          <w:rFonts w:ascii="Cambria" w:hAnsi="Cambria"/>
          <w:bCs/>
          <w:sz w:val="20"/>
          <w:szCs w:val="20"/>
        </w:rPr>
      </w:pPr>
      <w:r w:rsidRPr="00284539">
        <w:rPr>
          <w:rFonts w:ascii="Cambria" w:hAnsi="Cambria"/>
          <w:bCs/>
          <w:sz w:val="20"/>
          <w:szCs w:val="20"/>
        </w:rPr>
        <w:t xml:space="preserve">Ponuđač može biti domaće ili strano privredno društvo, pravno lice ili preduzetnik pojedinačno ili kao grupa ponuđača u zajedničkoj ponudi, konzorcijum koji ispunjavaju uslove iz Javnog poziva. </w:t>
      </w:r>
    </w:p>
    <w:p w:rsidR="00C67238" w:rsidRPr="00284539" w:rsidRDefault="00C67238" w:rsidP="00C67238">
      <w:pPr>
        <w:pStyle w:val="NormalWeb"/>
        <w:spacing w:before="0" w:beforeAutospacing="0" w:after="0"/>
        <w:ind w:left="-142" w:right="-567"/>
        <w:jc w:val="both"/>
        <w:rPr>
          <w:rFonts w:ascii="Cambria" w:hAnsi="Cambria"/>
          <w:color w:val="FF0000"/>
          <w:sz w:val="20"/>
          <w:szCs w:val="20"/>
        </w:rPr>
      </w:pPr>
    </w:p>
    <w:p w:rsidR="00C67238" w:rsidRDefault="00C67238" w:rsidP="00C67238">
      <w:pPr>
        <w:pStyle w:val="NormalWeb"/>
        <w:spacing w:before="0" w:beforeAutospacing="0" w:after="0"/>
        <w:ind w:left="-142" w:right="-567"/>
        <w:jc w:val="both"/>
        <w:rPr>
          <w:rFonts w:ascii="Cambria" w:hAnsi="Cambria"/>
          <w:sz w:val="20"/>
          <w:szCs w:val="20"/>
        </w:rPr>
      </w:pPr>
      <w:r w:rsidRPr="00284539">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C67238" w:rsidRPr="00284539" w:rsidRDefault="00C67238" w:rsidP="00C67238">
      <w:pPr>
        <w:pStyle w:val="NormalWeb"/>
        <w:spacing w:before="0" w:beforeAutospacing="0" w:after="0"/>
        <w:ind w:left="-142" w:right="-567"/>
        <w:jc w:val="both"/>
        <w:rPr>
          <w:rFonts w:ascii="Cambria" w:hAnsi="Cambria"/>
          <w:sz w:val="20"/>
          <w:szCs w:val="20"/>
        </w:rPr>
      </w:pPr>
    </w:p>
    <w:p w:rsidR="00C67238" w:rsidRPr="00284539" w:rsidRDefault="00C67238" w:rsidP="00C67238">
      <w:pPr>
        <w:ind w:left="-142" w:right="-567"/>
        <w:jc w:val="both"/>
        <w:rPr>
          <w:rFonts w:ascii="Cambria" w:hAnsi="Cambria" w:cs="Arial"/>
          <w:sz w:val="20"/>
          <w:szCs w:val="20"/>
          <w:lang w:val="sl-SI"/>
        </w:rPr>
      </w:pPr>
      <w:r>
        <w:rPr>
          <w:rFonts w:ascii="Cambria" w:hAnsi="Cambria"/>
          <w:bCs/>
          <w:sz w:val="20"/>
          <w:szCs w:val="20"/>
        </w:rPr>
        <w:t>Tražene uslove</w:t>
      </w:r>
      <w:r w:rsidRPr="00284539">
        <w:rPr>
          <w:rFonts w:ascii="Cambria" w:hAnsi="Cambria"/>
          <w:bCs/>
          <w:sz w:val="20"/>
          <w:szCs w:val="20"/>
        </w:rPr>
        <w:t xml:space="preserve"> Ponuđač</w:t>
      </w:r>
      <w:r w:rsidRPr="00284539">
        <w:rPr>
          <w:rFonts w:ascii="Cambria" w:hAnsi="Cambria" w:cs="Arial"/>
          <w:color w:val="FF0000"/>
          <w:sz w:val="20"/>
          <w:szCs w:val="20"/>
          <w:lang w:val="sl-SI"/>
        </w:rPr>
        <w:t xml:space="preserve"> </w:t>
      </w:r>
      <w:r w:rsidRPr="00284539">
        <w:rPr>
          <w:rFonts w:ascii="Cambria" w:hAnsi="Cambria" w:cs="Arial"/>
          <w:sz w:val="20"/>
          <w:szCs w:val="20"/>
          <w:lang w:val="sl-SI"/>
        </w:rPr>
        <w:t>je dužan da ispu</w:t>
      </w:r>
      <w:r>
        <w:rPr>
          <w:rFonts w:ascii="Cambria" w:hAnsi="Cambria" w:cs="Arial"/>
          <w:sz w:val="20"/>
          <w:szCs w:val="20"/>
          <w:lang w:val="sl-SI"/>
        </w:rPr>
        <w:t>ni u momentu podnošenja ponude.</w:t>
      </w:r>
    </w:p>
    <w:p w:rsidR="00C67238" w:rsidRPr="00284539" w:rsidRDefault="00C67238" w:rsidP="00C67238">
      <w:pPr>
        <w:pStyle w:val="NormalWeb"/>
        <w:spacing w:before="0" w:after="0"/>
        <w:ind w:left="-142" w:right="-567"/>
        <w:jc w:val="both"/>
        <w:rPr>
          <w:rFonts w:ascii="Cambria" w:hAnsi="Cambria"/>
          <w:sz w:val="20"/>
          <w:szCs w:val="20"/>
        </w:rPr>
      </w:pPr>
      <w:r w:rsidRPr="00284539">
        <w:rPr>
          <w:rFonts w:ascii="Cambria" w:hAnsi="Cambria"/>
          <w:sz w:val="20"/>
          <w:szCs w:val="20"/>
        </w:rPr>
        <w:lastRenderedPageBreak/>
        <w:t>Privredno društvo, pravno lice ili preduzetnik iz prethodnog stava može zakupiti/koristiti samo jedn</w:t>
      </w:r>
      <w:r w:rsidR="008D5293">
        <w:rPr>
          <w:rFonts w:ascii="Cambria" w:hAnsi="Cambria"/>
          <w:sz w:val="20"/>
          <w:szCs w:val="20"/>
        </w:rPr>
        <w:t xml:space="preserve">u lokaciju </w:t>
      </w:r>
      <w:r w:rsidRPr="00284539">
        <w:rPr>
          <w:rFonts w:ascii="Cambria" w:hAnsi="Cambria"/>
          <w:sz w:val="20"/>
          <w:szCs w:val="20"/>
        </w:rPr>
        <w:t xml:space="preserve"> za </w:t>
      </w:r>
      <w:r w:rsidR="008D5293">
        <w:rPr>
          <w:rFonts w:ascii="Cambria" w:hAnsi="Cambria"/>
          <w:sz w:val="20"/>
          <w:szCs w:val="20"/>
        </w:rPr>
        <w:t xml:space="preserve">sportsko rekreativne </w:t>
      </w:r>
      <w:r w:rsidRPr="00284539">
        <w:rPr>
          <w:rFonts w:ascii="Cambria" w:hAnsi="Cambria"/>
          <w:sz w:val="20"/>
          <w:szCs w:val="20"/>
        </w:rPr>
        <w:t>aktivan</w:t>
      </w:r>
      <w:r w:rsidR="008D5293">
        <w:rPr>
          <w:rFonts w:ascii="Cambria" w:hAnsi="Cambria"/>
          <w:sz w:val="20"/>
          <w:szCs w:val="20"/>
        </w:rPr>
        <w:t>osti.</w:t>
      </w:r>
      <w:r w:rsidRPr="00284539">
        <w:rPr>
          <w:rFonts w:ascii="Cambria" w:hAnsi="Cambria"/>
          <w:sz w:val="20"/>
          <w:szCs w:val="20"/>
        </w:rPr>
        <w:t xml:space="preserve"> </w:t>
      </w:r>
    </w:p>
    <w:p w:rsidR="00C67238" w:rsidRDefault="00C67238" w:rsidP="00C67238">
      <w:pPr>
        <w:pStyle w:val="NormalWeb"/>
        <w:spacing w:before="0" w:after="0"/>
        <w:ind w:left="-142" w:right="-567"/>
        <w:jc w:val="both"/>
        <w:rPr>
          <w:rFonts w:ascii="Cambria" w:hAnsi="Cambria"/>
          <w:sz w:val="20"/>
          <w:szCs w:val="20"/>
        </w:rPr>
      </w:pPr>
      <w:r w:rsidRPr="00284539">
        <w:rPr>
          <w:rFonts w:ascii="Cambria" w:hAnsi="Cambria"/>
          <w:sz w:val="20"/>
          <w:szCs w:val="20"/>
        </w:rPr>
        <w:t xml:space="preserve">Privredno društvo može konkurisati za više </w:t>
      </w:r>
      <w:r w:rsidR="008D5293">
        <w:rPr>
          <w:rFonts w:ascii="Cambria" w:hAnsi="Cambria"/>
          <w:sz w:val="20"/>
          <w:szCs w:val="20"/>
        </w:rPr>
        <w:t>lokacija</w:t>
      </w:r>
      <w:r w:rsidRPr="00284539">
        <w:rPr>
          <w:rFonts w:ascii="Cambria" w:hAnsi="Cambria"/>
          <w:bCs/>
          <w:sz w:val="20"/>
          <w:szCs w:val="20"/>
        </w:rPr>
        <w:t xml:space="preserve"> za sportsko rekreativne aktivnosti na vodi </w:t>
      </w:r>
      <w:r w:rsidRPr="00284539">
        <w:rPr>
          <w:rFonts w:ascii="Cambria" w:hAnsi="Cambria"/>
          <w:sz w:val="20"/>
          <w:szCs w:val="20"/>
        </w:rPr>
        <w:t>a u slučaju da njegova ponuda bude izabrana kao najpovoljnija za više lokacija, ugovor može zaključiti samo za jedn</w:t>
      </w:r>
      <w:r w:rsidR="008D5293">
        <w:rPr>
          <w:rFonts w:ascii="Cambria" w:hAnsi="Cambria"/>
          <w:sz w:val="20"/>
          <w:szCs w:val="20"/>
        </w:rPr>
        <w:t>u lokaciju</w:t>
      </w:r>
      <w:r>
        <w:rPr>
          <w:rFonts w:ascii="Cambria" w:hAnsi="Cambria"/>
          <w:sz w:val="20"/>
          <w:szCs w:val="20"/>
        </w:rPr>
        <w:t>, odnosno lokaciju</w:t>
      </w:r>
      <w:r w:rsidRPr="00284539">
        <w:rPr>
          <w:rFonts w:ascii="Cambria" w:hAnsi="Cambria"/>
          <w:sz w:val="20"/>
          <w:szCs w:val="20"/>
        </w:rPr>
        <w:t xml:space="preserve"> po sopstvenom izboru.</w:t>
      </w:r>
    </w:p>
    <w:p w:rsidR="00D563DD" w:rsidRDefault="00D563DD" w:rsidP="00C67238">
      <w:pPr>
        <w:spacing w:after="0"/>
        <w:ind w:left="-142" w:right="-567"/>
        <w:jc w:val="both"/>
        <w:rPr>
          <w:rFonts w:ascii="Cambria" w:hAnsi="Cambria" w:cs="Cambria"/>
          <w:b/>
          <w:sz w:val="20"/>
          <w:szCs w:val="20"/>
        </w:rPr>
      </w:pPr>
    </w:p>
    <w:p w:rsidR="00C67238" w:rsidRDefault="00C67238" w:rsidP="00C67238">
      <w:pPr>
        <w:spacing w:after="0"/>
        <w:ind w:left="-142" w:right="-567"/>
        <w:jc w:val="both"/>
        <w:rPr>
          <w:rFonts w:ascii="Cambria" w:hAnsi="Cambria" w:cs="Cambria"/>
          <w:b/>
          <w:sz w:val="20"/>
          <w:szCs w:val="20"/>
        </w:rPr>
      </w:pPr>
      <w:r>
        <w:rPr>
          <w:rFonts w:ascii="Cambria" w:hAnsi="Cambria" w:cs="Cambria"/>
          <w:b/>
          <w:sz w:val="20"/>
          <w:szCs w:val="20"/>
        </w:rPr>
        <w:t>V  Sadržaj ponude</w:t>
      </w:r>
    </w:p>
    <w:p w:rsidR="00C67238" w:rsidRDefault="00C67238" w:rsidP="00C67238">
      <w:pPr>
        <w:spacing w:after="0"/>
        <w:ind w:left="-142" w:right="-567"/>
        <w:jc w:val="both"/>
        <w:rPr>
          <w:rFonts w:ascii="Cambria" w:hAnsi="Cambria" w:cs="Cambria"/>
          <w:b/>
          <w:sz w:val="20"/>
          <w:szCs w:val="20"/>
        </w:rPr>
      </w:pPr>
    </w:p>
    <w:p w:rsidR="00C67238" w:rsidRDefault="00C67238" w:rsidP="00C67238">
      <w:pPr>
        <w:spacing w:after="0"/>
        <w:ind w:left="-142" w:right="-567"/>
        <w:jc w:val="both"/>
        <w:rPr>
          <w:rFonts w:ascii="Cambria" w:hAnsi="Cambria" w:cs="Cambria"/>
          <w:b/>
          <w:sz w:val="20"/>
          <w:szCs w:val="20"/>
        </w:rPr>
      </w:pPr>
      <w:r>
        <w:rPr>
          <w:rFonts w:ascii="Cambria" w:hAnsi="Cambria" w:cs="Cambria"/>
          <w:b/>
          <w:sz w:val="20"/>
          <w:szCs w:val="20"/>
        </w:rPr>
        <w:t>Ponuda obavezno sadrži :</w:t>
      </w:r>
    </w:p>
    <w:p w:rsidR="00C67238" w:rsidRDefault="00C67238" w:rsidP="00C67238">
      <w:pPr>
        <w:ind w:left="-142" w:right="-567"/>
        <w:jc w:val="both"/>
        <w:rPr>
          <w:rFonts w:ascii="Cambria" w:hAnsi="Cambria" w:cs="Cambria"/>
          <w:sz w:val="20"/>
          <w:szCs w:val="20"/>
        </w:rPr>
      </w:pPr>
      <w:r>
        <w:rPr>
          <w:rFonts w:ascii="Cambria" w:hAnsi="Cambria" w:cs="Cambria"/>
          <w:b/>
          <w:sz w:val="20"/>
          <w:szCs w:val="20"/>
        </w:rPr>
        <w:t xml:space="preserve">5.1. Podatke  o ponuđaču i dokaze o podobnosti ponuđača, </w:t>
      </w:r>
      <w:r>
        <w:rPr>
          <w:rFonts w:ascii="Cambria" w:hAnsi="Cambria"/>
          <w:bCs/>
          <w:sz w:val="20"/>
          <w:szCs w:val="20"/>
        </w:rPr>
        <w:t>privredna društva, pravna lica ili preduzetnike</w:t>
      </w:r>
      <w:r>
        <w:rPr>
          <w:rFonts w:ascii="Cambria" w:hAnsi="Cambria" w:cs="Cambria"/>
          <w:sz w:val="20"/>
          <w:szCs w:val="20"/>
        </w:rPr>
        <w:t>:</w:t>
      </w:r>
    </w:p>
    <w:p w:rsidR="00C67238" w:rsidRDefault="00C67238" w:rsidP="00C67238">
      <w:pPr>
        <w:ind w:left="-142" w:right="-567"/>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C67238" w:rsidRPr="008B6E7D" w:rsidRDefault="00C67238" w:rsidP="00C67238">
      <w:pPr>
        <w:widowControl w:val="0"/>
        <w:suppressAutoHyphens/>
        <w:ind w:left="-142" w:right="-567"/>
        <w:jc w:val="both"/>
        <w:rPr>
          <w:rFonts w:ascii="Cambria" w:eastAsia="SimSun" w:hAnsi="Cambria"/>
          <w:color w:val="000000" w:themeColor="text1"/>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w:t>
      </w:r>
      <w:r w:rsidRPr="003468F6">
        <w:rPr>
          <w:rFonts w:ascii="Cambria" w:eastAsia="SimSun" w:hAnsi="Cambria"/>
          <w:kern w:val="2"/>
          <w:sz w:val="20"/>
          <w:szCs w:val="20"/>
          <w:lang w:eastAsia="hi-IN" w:bidi="hi-IN"/>
        </w:rPr>
        <w:t xml:space="preserve"> </w:t>
      </w:r>
      <w:r>
        <w:rPr>
          <w:rFonts w:ascii="Cambria" w:eastAsia="SimSun" w:hAnsi="Cambria"/>
          <w:kern w:val="2"/>
          <w:sz w:val="20"/>
          <w:szCs w:val="20"/>
          <w:lang w:val="ru-RU" w:eastAsia="hi-IN" w:bidi="hi-IN"/>
        </w:rPr>
        <w:t>stariji</w:t>
      </w:r>
      <w:r w:rsidRPr="003468F6">
        <w:rPr>
          <w:rFonts w:ascii="Cambria" w:eastAsia="SimSun" w:hAnsi="Cambria"/>
          <w:kern w:val="2"/>
          <w:sz w:val="20"/>
          <w:szCs w:val="20"/>
          <w:lang w:eastAsia="hi-IN" w:bidi="hi-IN"/>
        </w:rPr>
        <w:t xml:space="preserve"> </w:t>
      </w:r>
      <w:r>
        <w:rPr>
          <w:rFonts w:ascii="Cambria" w:eastAsia="SimSun" w:hAnsi="Cambria"/>
          <w:kern w:val="2"/>
          <w:sz w:val="20"/>
          <w:szCs w:val="20"/>
          <w:lang w:val="ru-RU" w:eastAsia="hi-IN" w:bidi="hi-IN"/>
        </w:rPr>
        <w:t>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r w:rsidRPr="00284539">
        <w:rPr>
          <w:rFonts w:ascii="Cambria" w:hAnsi="Cambria"/>
          <w:sz w:val="20"/>
          <w:szCs w:val="20"/>
        </w:rPr>
        <w:t xml:space="preserve"> </w:t>
      </w:r>
      <w:r w:rsidRPr="008B6E7D">
        <w:rPr>
          <w:rFonts w:ascii="Cambria" w:hAnsi="Cambria"/>
          <w:color w:val="000000" w:themeColor="text1"/>
          <w:sz w:val="20"/>
          <w:szCs w:val="20"/>
        </w:rPr>
        <w:t xml:space="preserve">za turističke usluge koje uključuju </w:t>
      </w:r>
      <w:r w:rsidRPr="008B6E7D">
        <w:rPr>
          <w:rFonts w:ascii="Cambria" w:hAnsi="Cambria"/>
          <w:bCs/>
          <w:color w:val="000000" w:themeColor="text1"/>
          <w:sz w:val="20"/>
          <w:szCs w:val="20"/>
        </w:rPr>
        <w:t xml:space="preserve">sportsko-rekreativne </w:t>
      </w:r>
      <w:r w:rsidRPr="00BC0FCE">
        <w:rPr>
          <w:rFonts w:ascii="Cambria" w:hAnsi="Cambria"/>
          <w:bCs/>
          <w:color w:val="000000" w:themeColor="text1"/>
          <w:sz w:val="20"/>
          <w:szCs w:val="20"/>
        </w:rPr>
        <w:t>aktivnosti</w:t>
      </w:r>
      <w:r w:rsidRPr="00BC0FCE">
        <w:rPr>
          <w:rFonts w:ascii="Cambria" w:eastAsia="SimSun" w:hAnsi="Cambria"/>
          <w:color w:val="000000" w:themeColor="text1"/>
          <w:kern w:val="2"/>
          <w:sz w:val="20"/>
          <w:szCs w:val="20"/>
          <w:lang w:eastAsia="hi-IN" w:bidi="hi-IN"/>
        </w:rPr>
        <w:t>.</w:t>
      </w:r>
    </w:p>
    <w:p w:rsidR="00C67238" w:rsidRDefault="00C67238" w:rsidP="00C67238">
      <w:pPr>
        <w:ind w:left="-142" w:right="-567"/>
        <w:jc w:val="both"/>
        <w:rPr>
          <w:rFonts w:ascii="Cambria" w:hAnsi="Cambria" w:cs="Cambria"/>
          <w:sz w:val="20"/>
          <w:szCs w:val="20"/>
        </w:rPr>
      </w:pPr>
      <w:r>
        <w:rPr>
          <w:rFonts w:ascii="Cambria" w:hAnsi="Cambria" w:cs="Cambria"/>
          <w:sz w:val="20"/>
          <w:szCs w:val="20"/>
        </w:rPr>
        <w:t>-rješenje o PIB pravnog lica/preduzetnika, </w:t>
      </w:r>
    </w:p>
    <w:p w:rsidR="00C67238" w:rsidRDefault="00C67238" w:rsidP="00C67238">
      <w:pPr>
        <w:ind w:left="-142" w:right="-567"/>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C67238" w:rsidRDefault="00C67238" w:rsidP="00C67238">
      <w:pPr>
        <w:ind w:left="-142" w:right="-567"/>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C67238" w:rsidRDefault="00C67238" w:rsidP="00C67238">
      <w:pPr>
        <w:tabs>
          <w:tab w:val="left" w:pos="9498"/>
        </w:tabs>
        <w:ind w:left="-142"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C67238" w:rsidRDefault="00C67238" w:rsidP="00C67238">
      <w:pPr>
        <w:tabs>
          <w:tab w:val="left" w:pos="9498"/>
        </w:tabs>
        <w:ind w:left="-142"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C67238" w:rsidRDefault="00C67238" w:rsidP="00C67238">
      <w:pPr>
        <w:ind w:left="-142" w:right="-567"/>
        <w:jc w:val="both"/>
        <w:rPr>
          <w:rFonts w:ascii="Cambria" w:hAnsi="Cambria"/>
          <w:sz w:val="20"/>
          <w:szCs w:val="20"/>
          <w:lang w:val="sr-Latn-CS"/>
        </w:rPr>
      </w:pPr>
      <w:r>
        <w:rPr>
          <w:rFonts w:ascii="Cambria" w:hAnsi="Cambria"/>
          <w:bCs/>
          <w:sz w:val="20"/>
          <w:szCs w:val="20"/>
        </w:rPr>
        <w:t>-p</w:t>
      </w:r>
      <w:proofErr w:type="spellStart"/>
      <w:r>
        <w:rPr>
          <w:rFonts w:ascii="Cambria" w:hAnsi="Cambria"/>
          <w:sz w:val="20"/>
          <w:szCs w:val="20"/>
          <w:lang w:val="en-US"/>
        </w:rPr>
        <w:t>otvrda</w:t>
      </w:r>
      <w:proofErr w:type="spellEnd"/>
      <w:r>
        <w:rPr>
          <w:rFonts w:ascii="Cambria" w:hAnsi="Cambria"/>
          <w:sz w:val="20"/>
          <w:szCs w:val="20"/>
          <w:lang w:val="sr-Latn-CS"/>
        </w:rPr>
        <w:t xml:space="preserve"> </w:t>
      </w:r>
      <w:proofErr w:type="spellStart"/>
      <w:r>
        <w:rPr>
          <w:rFonts w:ascii="Cambria" w:hAnsi="Cambria"/>
          <w:sz w:val="20"/>
          <w:szCs w:val="20"/>
          <w:lang w:val="en-US"/>
        </w:rPr>
        <w:t>Poreske</w:t>
      </w:r>
      <w:proofErr w:type="spellEnd"/>
      <w:r>
        <w:rPr>
          <w:rFonts w:ascii="Cambria" w:hAnsi="Cambria"/>
          <w:sz w:val="20"/>
          <w:szCs w:val="20"/>
          <w:lang w:val="sr-Latn-CS"/>
        </w:rPr>
        <w:t xml:space="preserve"> </w:t>
      </w:r>
      <w:proofErr w:type="spellStart"/>
      <w:r>
        <w:rPr>
          <w:rFonts w:ascii="Cambria" w:hAnsi="Cambria"/>
          <w:sz w:val="20"/>
          <w:szCs w:val="20"/>
          <w:lang w:val="en-US"/>
        </w:rPr>
        <w:t>uprave</w:t>
      </w:r>
      <w:proofErr w:type="spellEnd"/>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proofErr w:type="spellStart"/>
      <w:r>
        <w:rPr>
          <w:rFonts w:ascii="Cambria" w:hAnsi="Cambria"/>
          <w:sz w:val="20"/>
          <w:szCs w:val="20"/>
          <w:lang w:val="en-US"/>
        </w:rPr>
        <w:t>su</w:t>
      </w:r>
      <w:proofErr w:type="spellEnd"/>
      <w:r>
        <w:rPr>
          <w:rFonts w:ascii="Cambria" w:hAnsi="Cambria"/>
          <w:sz w:val="20"/>
          <w:szCs w:val="20"/>
          <w:lang w:val="sr-Latn-CS"/>
        </w:rPr>
        <w:t xml:space="preserve"> </w:t>
      </w:r>
      <w:proofErr w:type="spellStart"/>
      <w:r>
        <w:rPr>
          <w:rFonts w:ascii="Cambria" w:hAnsi="Cambria"/>
          <w:sz w:val="20"/>
          <w:szCs w:val="20"/>
          <w:lang w:val="en-US"/>
        </w:rPr>
        <w:t>uredno</w:t>
      </w:r>
      <w:proofErr w:type="spellEnd"/>
      <w:r>
        <w:rPr>
          <w:rFonts w:ascii="Cambria" w:hAnsi="Cambria"/>
          <w:sz w:val="20"/>
          <w:szCs w:val="20"/>
          <w:lang w:val="sr-Latn-CS"/>
        </w:rPr>
        <w:t xml:space="preserve"> </w:t>
      </w:r>
      <w:proofErr w:type="spellStart"/>
      <w:r>
        <w:rPr>
          <w:rFonts w:ascii="Cambria" w:hAnsi="Cambria"/>
          <w:sz w:val="20"/>
          <w:szCs w:val="20"/>
          <w:lang w:val="en-US"/>
        </w:rPr>
        <w:t>izvr</w:t>
      </w:r>
      <w:proofErr w:type="spellEnd"/>
      <w:r>
        <w:rPr>
          <w:rFonts w:ascii="Cambria" w:hAnsi="Cambria"/>
          <w:sz w:val="20"/>
          <w:szCs w:val="20"/>
          <w:lang w:val="sr-Latn-CS"/>
        </w:rPr>
        <w:t>š</w:t>
      </w:r>
      <w:proofErr w:type="spellStart"/>
      <w:r>
        <w:rPr>
          <w:rFonts w:ascii="Cambria" w:hAnsi="Cambria"/>
          <w:sz w:val="20"/>
          <w:szCs w:val="20"/>
          <w:lang w:val="en-US"/>
        </w:rPr>
        <w:t>ene</w:t>
      </w:r>
      <w:proofErr w:type="spellEnd"/>
      <w:r>
        <w:rPr>
          <w:rFonts w:ascii="Cambria" w:hAnsi="Cambria"/>
          <w:sz w:val="20"/>
          <w:szCs w:val="20"/>
          <w:lang w:val="sr-Latn-CS"/>
        </w:rPr>
        <w:t xml:space="preserve"> </w:t>
      </w:r>
      <w:proofErr w:type="spellStart"/>
      <w:r>
        <w:rPr>
          <w:rFonts w:ascii="Cambria" w:hAnsi="Cambria"/>
          <w:sz w:val="20"/>
          <w:szCs w:val="20"/>
          <w:lang w:val="en-US"/>
        </w:rPr>
        <w:t>sve</w:t>
      </w:r>
      <w:proofErr w:type="spellEnd"/>
      <w:r>
        <w:rPr>
          <w:rFonts w:ascii="Cambria" w:hAnsi="Cambria"/>
          <w:sz w:val="20"/>
          <w:szCs w:val="20"/>
          <w:lang w:val="sr-Latn-CS"/>
        </w:rPr>
        <w:t xml:space="preserve"> </w:t>
      </w:r>
      <w:proofErr w:type="spellStart"/>
      <w:r>
        <w:rPr>
          <w:rFonts w:ascii="Cambria" w:hAnsi="Cambria"/>
          <w:sz w:val="20"/>
          <w:szCs w:val="20"/>
          <w:lang w:val="en-US"/>
        </w:rPr>
        <w:t>obaveze</w:t>
      </w:r>
      <w:proofErr w:type="spellEnd"/>
      <w:r>
        <w:rPr>
          <w:rFonts w:ascii="Cambria" w:hAnsi="Cambria"/>
          <w:sz w:val="20"/>
          <w:szCs w:val="20"/>
          <w:lang w:val="sr-Latn-CS"/>
        </w:rPr>
        <w:t xml:space="preserve"> </w:t>
      </w:r>
      <w:proofErr w:type="spellStart"/>
      <w:r>
        <w:rPr>
          <w:rFonts w:ascii="Cambria" w:hAnsi="Cambria"/>
          <w:sz w:val="20"/>
          <w:szCs w:val="20"/>
          <w:lang w:val="en-US"/>
        </w:rPr>
        <w:t>po</w:t>
      </w:r>
      <w:proofErr w:type="spellEnd"/>
      <w:r>
        <w:rPr>
          <w:rFonts w:ascii="Cambria" w:hAnsi="Cambria"/>
          <w:sz w:val="20"/>
          <w:szCs w:val="20"/>
          <w:lang w:val="sr-Latn-CS"/>
        </w:rPr>
        <w:t xml:space="preserve"> </w:t>
      </w:r>
      <w:proofErr w:type="spellStart"/>
      <w:r>
        <w:rPr>
          <w:rFonts w:ascii="Cambria" w:hAnsi="Cambria"/>
          <w:sz w:val="20"/>
          <w:szCs w:val="20"/>
          <w:lang w:val="en-US"/>
        </w:rPr>
        <w:t>osnovu</w:t>
      </w:r>
      <w:proofErr w:type="spellEnd"/>
      <w:r>
        <w:rPr>
          <w:rFonts w:ascii="Cambria" w:hAnsi="Cambria"/>
          <w:sz w:val="20"/>
          <w:szCs w:val="20"/>
          <w:lang w:val="sr-Latn-CS"/>
        </w:rPr>
        <w:t xml:space="preserve"> </w:t>
      </w:r>
      <w:proofErr w:type="spellStart"/>
      <w:r>
        <w:rPr>
          <w:rFonts w:ascii="Cambria" w:hAnsi="Cambria"/>
          <w:sz w:val="20"/>
          <w:szCs w:val="20"/>
          <w:lang w:val="en-US"/>
        </w:rPr>
        <w:t>pla</w:t>
      </w:r>
      <w:proofErr w:type="spellEnd"/>
      <w:r>
        <w:rPr>
          <w:rFonts w:ascii="Cambria" w:hAnsi="Cambria"/>
          <w:sz w:val="20"/>
          <w:szCs w:val="20"/>
          <w:lang w:val="sr-Latn-CS"/>
        </w:rPr>
        <w:t>ć</w:t>
      </w:r>
      <w:proofErr w:type="spellStart"/>
      <w:r>
        <w:rPr>
          <w:rFonts w:ascii="Cambria" w:hAnsi="Cambria"/>
          <w:sz w:val="20"/>
          <w:szCs w:val="20"/>
          <w:lang w:val="en-US"/>
        </w:rPr>
        <w:t>anja</w:t>
      </w:r>
      <w:proofErr w:type="spellEnd"/>
      <w:r>
        <w:rPr>
          <w:rFonts w:ascii="Cambria" w:hAnsi="Cambria"/>
          <w:sz w:val="20"/>
          <w:szCs w:val="20"/>
          <w:lang w:val="sr-Latn-CS"/>
        </w:rPr>
        <w:t xml:space="preserve"> </w:t>
      </w:r>
      <w:proofErr w:type="spellStart"/>
      <w:r>
        <w:rPr>
          <w:rFonts w:ascii="Cambria" w:hAnsi="Cambria"/>
          <w:sz w:val="20"/>
          <w:szCs w:val="20"/>
          <w:lang w:val="en-US"/>
        </w:rPr>
        <w:t>poreza</w:t>
      </w:r>
      <w:proofErr w:type="spellEnd"/>
      <w:r>
        <w:rPr>
          <w:rFonts w:ascii="Cambria" w:hAnsi="Cambria"/>
          <w:sz w:val="20"/>
          <w:szCs w:val="20"/>
          <w:lang w:val="sr-Latn-CS"/>
        </w:rPr>
        <w:t xml:space="preserve"> </w:t>
      </w:r>
      <w:proofErr w:type="spellStart"/>
      <w:r>
        <w:rPr>
          <w:rFonts w:ascii="Cambria" w:hAnsi="Cambria"/>
          <w:sz w:val="20"/>
          <w:szCs w:val="20"/>
          <w:lang w:val="en-US"/>
        </w:rPr>
        <w:t>i</w:t>
      </w:r>
      <w:proofErr w:type="spellEnd"/>
      <w:r>
        <w:rPr>
          <w:rFonts w:ascii="Cambria" w:hAnsi="Cambria"/>
          <w:sz w:val="20"/>
          <w:szCs w:val="20"/>
          <w:lang w:val="sr-Latn-CS"/>
        </w:rPr>
        <w:t xml:space="preserve"> </w:t>
      </w:r>
      <w:proofErr w:type="spellStart"/>
      <w:r>
        <w:rPr>
          <w:rFonts w:ascii="Cambria" w:hAnsi="Cambria"/>
          <w:sz w:val="20"/>
          <w:szCs w:val="20"/>
          <w:lang w:val="en-US"/>
        </w:rPr>
        <w:t>doprinosa</w:t>
      </w:r>
      <w:proofErr w:type="spellEnd"/>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proofErr w:type="spellStart"/>
      <w:r>
        <w:rPr>
          <w:rFonts w:ascii="Cambria" w:hAnsi="Cambria"/>
          <w:sz w:val="20"/>
          <w:szCs w:val="20"/>
          <w:lang w:val="en-US"/>
        </w:rPr>
        <w:t>prije</w:t>
      </w:r>
      <w:proofErr w:type="spellEnd"/>
      <w:r>
        <w:rPr>
          <w:rFonts w:ascii="Cambria" w:hAnsi="Cambria"/>
          <w:sz w:val="20"/>
          <w:szCs w:val="20"/>
          <w:lang w:val="sr-Latn-CS"/>
        </w:rPr>
        <w:t xml:space="preserve"> </w:t>
      </w:r>
      <w:proofErr w:type="spellStart"/>
      <w:r>
        <w:rPr>
          <w:rFonts w:ascii="Cambria" w:hAnsi="Cambria"/>
          <w:sz w:val="20"/>
          <w:szCs w:val="20"/>
          <w:lang w:val="en-US"/>
        </w:rPr>
        <w:t>javnog</w:t>
      </w:r>
      <w:proofErr w:type="spellEnd"/>
      <w:r>
        <w:rPr>
          <w:rFonts w:ascii="Cambria" w:hAnsi="Cambria"/>
          <w:sz w:val="20"/>
          <w:szCs w:val="20"/>
          <w:lang w:val="sr-Latn-CS"/>
        </w:rPr>
        <w:t xml:space="preserve"> </w:t>
      </w:r>
      <w:proofErr w:type="spellStart"/>
      <w:r>
        <w:rPr>
          <w:rFonts w:ascii="Cambria" w:hAnsi="Cambria"/>
          <w:sz w:val="20"/>
          <w:szCs w:val="20"/>
          <w:lang w:val="en-US"/>
        </w:rPr>
        <w:t>otvaranja</w:t>
      </w:r>
      <w:proofErr w:type="spellEnd"/>
      <w:r>
        <w:rPr>
          <w:rFonts w:ascii="Cambria" w:hAnsi="Cambria"/>
          <w:sz w:val="20"/>
          <w:szCs w:val="20"/>
          <w:lang w:val="sr-Latn-CS"/>
        </w:rPr>
        <w:t xml:space="preserve"> </w:t>
      </w:r>
      <w:proofErr w:type="spellStart"/>
      <w:r>
        <w:rPr>
          <w:rFonts w:ascii="Cambria" w:hAnsi="Cambria"/>
          <w:sz w:val="20"/>
          <w:szCs w:val="20"/>
          <w:lang w:val="en-US"/>
        </w:rPr>
        <w:t>ponuda</w:t>
      </w:r>
      <w:proofErr w:type="spellEnd"/>
      <w:r w:rsidRPr="003468F6">
        <w:rPr>
          <w:rFonts w:ascii="Cambria" w:hAnsi="Cambria"/>
          <w:sz w:val="20"/>
          <w:szCs w:val="20"/>
          <w:lang w:val="sr-Latn-CS"/>
        </w:rPr>
        <w:t xml:space="preserve">, </w:t>
      </w:r>
    </w:p>
    <w:p w:rsidR="00C67238" w:rsidRPr="00315E88" w:rsidRDefault="00C67238" w:rsidP="00C67238">
      <w:pPr>
        <w:ind w:left="-142" w:right="-567"/>
        <w:jc w:val="both"/>
        <w:rPr>
          <w:rFonts w:ascii="Cambria" w:hAnsi="Cambria"/>
          <w:sz w:val="20"/>
          <w:szCs w:val="20"/>
        </w:rPr>
      </w:pPr>
      <w:r w:rsidRPr="00315E88">
        <w:rPr>
          <w:rFonts w:ascii="Cambria" w:hAnsi="Cambria"/>
          <w:bCs/>
          <w:sz w:val="20"/>
          <w:szCs w:val="20"/>
        </w:rPr>
        <w:t>-</w:t>
      </w:r>
      <w:r>
        <w:rPr>
          <w:rFonts w:ascii="Cambria" w:hAnsi="Cambria"/>
          <w:bCs/>
          <w:sz w:val="20"/>
          <w:szCs w:val="20"/>
        </w:rPr>
        <w:t>d</w:t>
      </w:r>
      <w:r w:rsidRPr="00315E88">
        <w:rPr>
          <w:rFonts w:ascii="Cambria" w:hAnsi="Cambria"/>
          <w:bCs/>
          <w:sz w:val="20"/>
          <w:szCs w:val="20"/>
        </w:rPr>
        <w:t>okaz da ima zaposlenog ili ugovor o angažovanju stručno osposobljeng lica (instruktor, trener, učitelj) odnosno lice koje je položilo stručni ispit za pružanje usluga ( u</w:t>
      </w:r>
      <w:r w:rsidR="00BC0FCE">
        <w:rPr>
          <w:rFonts w:ascii="Cambria" w:hAnsi="Cambria"/>
          <w:bCs/>
          <w:sz w:val="20"/>
          <w:szCs w:val="20"/>
        </w:rPr>
        <w:t xml:space="preserve">pravitelj čamaca </w:t>
      </w:r>
      <w:r w:rsidRPr="00315E88">
        <w:rPr>
          <w:rFonts w:ascii="Cambria" w:hAnsi="Cambria"/>
          <w:bCs/>
          <w:sz w:val="20"/>
          <w:szCs w:val="20"/>
        </w:rPr>
        <w:t xml:space="preserve">i dr.) koja </w:t>
      </w:r>
      <w:r w:rsidRPr="00315E88">
        <w:rPr>
          <w:rFonts w:ascii="Cambria" w:hAnsi="Cambria"/>
          <w:sz w:val="20"/>
          <w:szCs w:val="20"/>
        </w:rPr>
        <w:t>imaju domaću ili međunarodnu licencu/sertifikat za pružanje tih usluga izdatu od odgovarajuće asocijacije.</w:t>
      </w:r>
    </w:p>
    <w:p w:rsidR="00C67238" w:rsidRDefault="00C67238" w:rsidP="00C67238">
      <w:pPr>
        <w:ind w:left="-142" w:right="-567"/>
        <w:jc w:val="both"/>
        <w:rPr>
          <w:rFonts w:ascii="Cambria" w:hAnsi="Cambria"/>
          <w:sz w:val="20"/>
          <w:szCs w:val="20"/>
          <w:lang w:val="sr-Latn-CS"/>
        </w:rPr>
      </w:pPr>
      <w:r>
        <w:rPr>
          <w:rFonts w:ascii="Cambria" w:hAnsi="Cambria"/>
          <w:sz w:val="20"/>
          <w:szCs w:val="20"/>
          <w:lang w:val="sr-Latn-CS" w:eastAsia="sr-Latn-CS"/>
        </w:rPr>
        <w:t>Ukoliko je ponuđač strano pravno lice dokumentaciju iz tačke 5.1. alineje 2, 3, 4, 5, 6 i 7. izdatu od nadležnog organa iz države u kojoj je osnovano društvo, dužan je dostaviti prevedenu na crnogorski jezik, ovjerenu od strane sudskog tumača.</w:t>
      </w:r>
    </w:p>
    <w:p w:rsidR="00C67238" w:rsidRPr="003468F6" w:rsidRDefault="00C67238" w:rsidP="00C67238">
      <w:pPr>
        <w:ind w:left="-142" w:right="-567"/>
        <w:jc w:val="both"/>
        <w:rPr>
          <w:rFonts w:ascii="Cambria" w:hAnsi="Cambria" w:cs="Cambria"/>
          <w:sz w:val="20"/>
          <w:szCs w:val="20"/>
          <w:lang w:val="sr-Latn-CS"/>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dana</w:t>
      </w:r>
      <w:r w:rsidRPr="003468F6">
        <w:rPr>
          <w:rFonts w:ascii="Cambria" w:hAnsi="Cambria" w:cs="Cambria"/>
          <w:sz w:val="20"/>
          <w:szCs w:val="20"/>
          <w:lang w:val="sr-Latn-CS"/>
        </w:rPr>
        <w:t xml:space="preserve"> </w:t>
      </w:r>
      <w:r>
        <w:rPr>
          <w:rFonts w:ascii="Cambria" w:hAnsi="Cambria" w:cs="Cambria"/>
          <w:sz w:val="20"/>
          <w:szCs w:val="20"/>
          <w:lang w:val="pl-PL"/>
        </w:rPr>
        <w:t>od</w:t>
      </w:r>
      <w:r w:rsidRPr="003468F6">
        <w:rPr>
          <w:rFonts w:ascii="Cambria" w:hAnsi="Cambria" w:cs="Cambria"/>
          <w:sz w:val="20"/>
          <w:szCs w:val="20"/>
          <w:lang w:val="sr-Latn-CS"/>
        </w:rPr>
        <w:t xml:space="preserve"> </w:t>
      </w:r>
      <w:r>
        <w:rPr>
          <w:rFonts w:ascii="Cambria" w:hAnsi="Cambria" w:cs="Cambria"/>
          <w:sz w:val="20"/>
          <w:szCs w:val="20"/>
          <w:lang w:val="pl-PL"/>
        </w:rPr>
        <w:t>dana</w:t>
      </w:r>
      <w:r w:rsidRPr="003468F6">
        <w:rPr>
          <w:rFonts w:ascii="Cambria" w:hAnsi="Cambria" w:cs="Cambria"/>
          <w:sz w:val="20"/>
          <w:szCs w:val="20"/>
          <w:lang w:val="sr-Latn-CS"/>
        </w:rPr>
        <w:t xml:space="preserve"> </w:t>
      </w:r>
      <w:r>
        <w:rPr>
          <w:rFonts w:ascii="Cambria" w:hAnsi="Cambria" w:cs="Cambria"/>
          <w:sz w:val="20"/>
          <w:szCs w:val="20"/>
          <w:lang w:val="pl-PL"/>
        </w:rPr>
        <w:t>otvaranja</w:t>
      </w:r>
      <w:r w:rsidRPr="003468F6">
        <w:rPr>
          <w:rFonts w:ascii="Cambria" w:hAnsi="Cambria" w:cs="Cambria"/>
          <w:sz w:val="20"/>
          <w:szCs w:val="20"/>
          <w:lang w:val="sr-Latn-CS"/>
        </w:rPr>
        <w:t xml:space="preserve"> </w:t>
      </w:r>
      <w:r>
        <w:rPr>
          <w:rFonts w:ascii="Cambria" w:hAnsi="Cambria" w:cs="Cambria"/>
          <w:sz w:val="20"/>
          <w:szCs w:val="20"/>
          <w:lang w:val="pl-PL"/>
        </w:rPr>
        <w:t>ponude</w:t>
      </w:r>
      <w:r w:rsidRPr="003468F6">
        <w:rPr>
          <w:rFonts w:ascii="Cambria" w:hAnsi="Cambria" w:cs="Cambria"/>
          <w:sz w:val="20"/>
          <w:szCs w:val="20"/>
          <w:lang w:val="sr-Latn-CS"/>
        </w:rPr>
        <w:t xml:space="preserve">. </w:t>
      </w:r>
    </w:p>
    <w:p w:rsidR="00C67238" w:rsidRDefault="00C67238" w:rsidP="00C67238">
      <w:pPr>
        <w:ind w:left="-142" w:right="-567"/>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C67238" w:rsidRDefault="00C67238" w:rsidP="00C67238">
      <w:pPr>
        <w:ind w:left="-142" w:right="-567"/>
        <w:jc w:val="both"/>
        <w:rPr>
          <w:rFonts w:ascii="Cambria" w:hAnsi="Cambria" w:cs="Cambria"/>
          <w:b/>
          <w:sz w:val="20"/>
          <w:szCs w:val="20"/>
        </w:rPr>
      </w:pPr>
      <w:r>
        <w:rPr>
          <w:rFonts w:ascii="Cambria" w:hAnsi="Cambria" w:cs="Cambria"/>
          <w:b/>
          <w:sz w:val="20"/>
          <w:szCs w:val="20"/>
        </w:rPr>
        <w:t xml:space="preserve">5.3. Ostale dokaze – fakultativni dokazi  koje može dostaviti ponuđač </w:t>
      </w:r>
    </w:p>
    <w:p w:rsidR="00C67238" w:rsidRDefault="00C67238" w:rsidP="00C67238">
      <w:pPr>
        <w:tabs>
          <w:tab w:val="left" w:pos="-142"/>
          <w:tab w:val="left" w:pos="142"/>
        </w:tabs>
        <w:ind w:left="-142" w:right="-567"/>
        <w:jc w:val="both"/>
        <w:rPr>
          <w:rFonts w:ascii="Cambria" w:hAnsi="Cambria" w:cs="Cambria"/>
          <w:sz w:val="20"/>
          <w:szCs w:val="20"/>
        </w:rPr>
      </w:pPr>
      <w:r>
        <w:rPr>
          <w:rFonts w:ascii="Cambria" w:hAnsi="Cambria" w:cs="Cambria"/>
          <w:sz w:val="20"/>
          <w:szCs w:val="20"/>
        </w:rPr>
        <w:t xml:space="preserve">5.3.1.Ugovor o korišćenju morskog dobra za 2018., 2017. i 2016.godinu isključivo za lokaciju koja je predmet ponude, ako je ponuđač bio raniji korisnik/zakupac </w:t>
      </w:r>
      <w:r w:rsidR="00FD74D6">
        <w:rPr>
          <w:rFonts w:ascii="Cambria" w:hAnsi="Cambria" w:cs="Cambria"/>
          <w:sz w:val="20"/>
          <w:szCs w:val="20"/>
        </w:rPr>
        <w:t xml:space="preserve">lokacije </w:t>
      </w:r>
      <w:r>
        <w:rPr>
          <w:rFonts w:ascii="Cambria" w:hAnsi="Cambria" w:cs="Cambria"/>
          <w:sz w:val="20"/>
          <w:szCs w:val="20"/>
        </w:rPr>
        <w:t>za koju se ponuda odnosi.</w:t>
      </w:r>
    </w:p>
    <w:p w:rsidR="00C67238" w:rsidRDefault="00C67238" w:rsidP="00C67238">
      <w:pPr>
        <w:spacing w:line="240" w:lineRule="auto"/>
        <w:ind w:left="-142" w:right="-567"/>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C67238" w:rsidRPr="00255CF4" w:rsidRDefault="00C67238" w:rsidP="00C67238">
      <w:pPr>
        <w:ind w:left="-142" w:right="-567"/>
        <w:jc w:val="both"/>
        <w:rPr>
          <w:rFonts w:ascii="Cambria" w:hAnsi="Cambria" w:cs="Cambria"/>
          <w:b/>
          <w:bCs/>
          <w:sz w:val="20"/>
          <w:szCs w:val="20"/>
        </w:rPr>
      </w:pPr>
      <w:r w:rsidRPr="00255CF4">
        <w:rPr>
          <w:rFonts w:ascii="Cambria" w:hAnsi="Cambria" w:cs="Cambria"/>
          <w:b/>
          <w:bCs/>
          <w:sz w:val="20"/>
          <w:szCs w:val="20"/>
        </w:rPr>
        <w:t>5.5.Ponude se dostavljaju na Crnogorskom jeziku.</w:t>
      </w:r>
    </w:p>
    <w:p w:rsidR="00C67238" w:rsidRDefault="00C67238" w:rsidP="00C67238">
      <w:pPr>
        <w:spacing w:after="0"/>
        <w:ind w:left="-142" w:right="-567"/>
        <w:jc w:val="both"/>
        <w:rPr>
          <w:rFonts w:ascii="Cambria" w:hAnsi="Cambria"/>
          <w:b/>
          <w:sz w:val="20"/>
          <w:szCs w:val="20"/>
        </w:rPr>
      </w:pPr>
    </w:p>
    <w:p w:rsidR="00BC0FCE" w:rsidRDefault="00BC0FCE" w:rsidP="00C67238">
      <w:pPr>
        <w:spacing w:after="0"/>
        <w:ind w:left="-142" w:right="-567"/>
        <w:jc w:val="both"/>
        <w:rPr>
          <w:rFonts w:ascii="Cambria" w:hAnsi="Cambria"/>
          <w:b/>
          <w:sz w:val="20"/>
          <w:szCs w:val="20"/>
        </w:rPr>
      </w:pPr>
    </w:p>
    <w:p w:rsidR="00BC0FCE" w:rsidRDefault="00BC0FCE" w:rsidP="00C67238">
      <w:pPr>
        <w:spacing w:after="0"/>
        <w:ind w:left="-142" w:right="-567"/>
        <w:jc w:val="both"/>
        <w:rPr>
          <w:rFonts w:ascii="Cambria" w:hAnsi="Cambria"/>
          <w:b/>
          <w:sz w:val="20"/>
          <w:szCs w:val="20"/>
        </w:rPr>
      </w:pPr>
    </w:p>
    <w:p w:rsidR="008D5293" w:rsidRDefault="008D5293" w:rsidP="00C67238">
      <w:pPr>
        <w:spacing w:after="0"/>
        <w:ind w:left="-142" w:right="-567"/>
        <w:jc w:val="both"/>
        <w:rPr>
          <w:rFonts w:ascii="Cambria" w:hAnsi="Cambria"/>
          <w:b/>
          <w:sz w:val="20"/>
          <w:szCs w:val="20"/>
        </w:rPr>
      </w:pPr>
    </w:p>
    <w:p w:rsidR="00C67238" w:rsidRDefault="00C67238" w:rsidP="00C67238">
      <w:pPr>
        <w:spacing w:after="0"/>
        <w:ind w:left="-142" w:right="-567"/>
        <w:jc w:val="both"/>
        <w:rPr>
          <w:rFonts w:ascii="Cambria" w:hAnsi="Cambria" w:cs="Cambria"/>
          <w:b/>
          <w:sz w:val="20"/>
          <w:szCs w:val="20"/>
        </w:rPr>
      </w:pPr>
      <w:r>
        <w:rPr>
          <w:rFonts w:ascii="Cambria" w:hAnsi="Cambria"/>
          <w:b/>
          <w:sz w:val="20"/>
          <w:szCs w:val="20"/>
        </w:rPr>
        <w:lastRenderedPageBreak/>
        <w:t xml:space="preserve">VI </w:t>
      </w:r>
      <w:r>
        <w:rPr>
          <w:rFonts w:ascii="Cambria" w:hAnsi="Cambria" w:cs="Cambria"/>
          <w:b/>
          <w:sz w:val="20"/>
          <w:szCs w:val="20"/>
        </w:rPr>
        <w:t xml:space="preserve"> Kriterijumi za izbor najpovoljnijeg ponuđača </w:t>
      </w:r>
    </w:p>
    <w:p w:rsidR="00C67238" w:rsidRDefault="00C67238" w:rsidP="00C67238">
      <w:pPr>
        <w:spacing w:after="0"/>
        <w:ind w:left="-142" w:right="-567"/>
        <w:jc w:val="both"/>
        <w:rPr>
          <w:rFonts w:ascii="Cambria" w:hAnsi="Cambria" w:cs="Cambria"/>
          <w:b/>
          <w:sz w:val="20"/>
          <w:szCs w:val="20"/>
        </w:rPr>
      </w:pPr>
    </w:p>
    <w:p w:rsidR="00C67238" w:rsidRDefault="00C67238" w:rsidP="00C67238">
      <w:pPr>
        <w:ind w:left="-142" w:right="-567"/>
        <w:jc w:val="both"/>
        <w:rPr>
          <w:rFonts w:ascii="Cambria" w:hAnsi="Cambria" w:cs="Cambria"/>
          <w:sz w:val="20"/>
          <w:szCs w:val="20"/>
        </w:rPr>
      </w:pPr>
      <w:r w:rsidRPr="000836AB">
        <w:rPr>
          <w:rFonts w:ascii="Cambria" w:hAnsi="Cambria" w:cs="Cambria"/>
          <w:b/>
          <w:sz w:val="20"/>
          <w:szCs w:val="20"/>
        </w:rPr>
        <w:t>6.1.</w:t>
      </w:r>
      <w:r>
        <w:rPr>
          <w:rFonts w:ascii="Cambria" w:hAnsi="Cambria" w:cs="Cambria"/>
          <w:sz w:val="20"/>
          <w:szCs w:val="20"/>
        </w:rPr>
        <w:t xml:space="preserve">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C67238" w:rsidTr="00804CF8">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C67238" w:rsidRDefault="00C67238" w:rsidP="00804CF8">
            <w:pPr>
              <w:keepNext/>
              <w:keepLines/>
              <w:autoSpaceDE w:val="0"/>
              <w:autoSpaceDN w:val="0"/>
              <w:adjustRightInd w:val="0"/>
              <w:spacing w:line="264" w:lineRule="atLeast"/>
              <w:ind w:left="176" w:right="-567" w:firstLine="34"/>
              <w:jc w:val="both"/>
              <w:rPr>
                <w:rFonts w:ascii="Cambria" w:eastAsia="Times New Roman" w:hAnsi="Cambria" w:cs="Calibri"/>
                <w:b/>
                <w:bCs/>
              </w:rPr>
            </w:pPr>
          </w:p>
          <w:p w:rsidR="00C67238" w:rsidRDefault="00C67238" w:rsidP="00804CF8">
            <w:pPr>
              <w:keepNext/>
              <w:keepLines/>
              <w:autoSpaceDE w:val="0"/>
              <w:autoSpaceDN w:val="0"/>
              <w:adjustRightInd w:val="0"/>
              <w:spacing w:line="264" w:lineRule="atLeast"/>
              <w:ind w:left="176" w:right="-567" w:hanging="142"/>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C67238" w:rsidRDefault="00C67238" w:rsidP="00804CF8">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b/>
                <w:bCs/>
                <w:spacing w:val="-2"/>
              </w:rPr>
            </w:pPr>
          </w:p>
          <w:p w:rsidR="00C67238" w:rsidRDefault="00C67238" w:rsidP="00BC0FCE">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rPr>
            </w:pPr>
            <w:r>
              <w:rPr>
                <w:rFonts w:ascii="Cambria" w:eastAsia="Times New Roman" w:hAnsi="Cambria" w:cs="Calibri"/>
                <w:b/>
                <w:bCs/>
                <w:spacing w:val="-2"/>
              </w:rPr>
              <w:t xml:space="preserve"> </w:t>
            </w:r>
            <w:r w:rsidR="00BC0FCE">
              <w:rPr>
                <w:rFonts w:ascii="Cambria" w:eastAsia="Times New Roman" w:hAnsi="Cambria" w:cs="Calibri"/>
                <w:b/>
                <w:bCs/>
                <w:spacing w:val="-2"/>
              </w:rPr>
              <w:t>70</w:t>
            </w:r>
          </w:p>
        </w:tc>
      </w:tr>
      <w:tr w:rsidR="00C67238" w:rsidTr="00804CF8">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C67238" w:rsidRDefault="00C67238" w:rsidP="00804CF8">
            <w:pPr>
              <w:tabs>
                <w:tab w:val="left" w:pos="205"/>
              </w:tabs>
              <w:autoSpaceDE w:val="0"/>
              <w:autoSpaceDN w:val="0"/>
              <w:adjustRightInd w:val="0"/>
              <w:spacing w:before="240" w:line="264" w:lineRule="atLeast"/>
              <w:ind w:left="176" w:right="-567" w:hanging="142"/>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4179FA" w:rsidRDefault="00C67238" w:rsidP="004179FA">
            <w:pPr>
              <w:spacing w:after="0" w:line="259" w:lineRule="auto"/>
              <w:ind w:left="33" w:right="-567" w:hanging="33"/>
              <w:jc w:val="both"/>
              <w:rPr>
                <w:rFonts w:ascii="Cambria" w:hAnsi="Cambria"/>
                <w:sz w:val="20"/>
                <w:szCs w:val="20"/>
              </w:rPr>
            </w:pPr>
            <w:r>
              <w:rPr>
                <w:rFonts w:ascii="Cambria" w:hAnsi="Cambria"/>
                <w:sz w:val="20"/>
                <w:szCs w:val="20"/>
              </w:rPr>
              <w:t xml:space="preserve"> </w:t>
            </w:r>
            <w:r w:rsidR="004179FA">
              <w:rPr>
                <w:rFonts w:ascii="Cambria" w:hAnsi="Cambria"/>
                <w:sz w:val="20"/>
                <w:szCs w:val="20"/>
              </w:rPr>
              <w:t>Ponuda dosadašnjih/ranijih korisnika lokacije na koju se ponuda odnosi :</w:t>
            </w:r>
          </w:p>
          <w:p w:rsidR="00C67238" w:rsidRDefault="00C67238" w:rsidP="004179FA">
            <w:pPr>
              <w:spacing w:after="0" w:line="259" w:lineRule="auto"/>
              <w:ind w:left="33" w:right="-567" w:hanging="33"/>
              <w:jc w:val="both"/>
              <w:rPr>
                <w:rFonts w:ascii="Cambria" w:hAnsi="Cambria"/>
                <w:sz w:val="20"/>
                <w:szCs w:val="20"/>
              </w:rPr>
            </w:pPr>
            <w:r>
              <w:rPr>
                <w:rFonts w:ascii="Cambria" w:hAnsi="Cambria"/>
                <w:sz w:val="20"/>
                <w:szCs w:val="20"/>
              </w:rPr>
              <w:t xml:space="preserve"> </w:t>
            </w:r>
            <w:r w:rsidRPr="001A172F">
              <w:rPr>
                <w:rFonts w:ascii="Cambria" w:hAnsi="Cambria"/>
                <w:bCs/>
                <w:sz w:val="20"/>
                <w:szCs w:val="20"/>
                <w:lang w:val="it-IT"/>
              </w:rPr>
              <w:t>ugovor</w:t>
            </w:r>
            <w:r w:rsidRPr="001A172F">
              <w:rPr>
                <w:rFonts w:ascii="Cambria" w:hAnsi="Cambria"/>
                <w:bCs/>
                <w:sz w:val="20"/>
                <w:szCs w:val="20"/>
              </w:rPr>
              <w:t xml:space="preserve"> </w:t>
            </w:r>
            <w:r w:rsidRPr="001A172F">
              <w:rPr>
                <w:rFonts w:ascii="Cambria" w:hAnsi="Cambria"/>
                <w:bCs/>
                <w:sz w:val="20"/>
                <w:szCs w:val="20"/>
                <w:lang w:val="it-IT"/>
              </w:rPr>
              <w:t>o</w:t>
            </w:r>
            <w:r w:rsidRPr="001A172F">
              <w:rPr>
                <w:rFonts w:ascii="Cambria" w:hAnsi="Cambria"/>
                <w:bCs/>
                <w:sz w:val="20"/>
                <w:szCs w:val="20"/>
              </w:rPr>
              <w:t xml:space="preserve"> </w:t>
            </w:r>
            <w:r w:rsidRPr="001A172F">
              <w:rPr>
                <w:rFonts w:ascii="Cambria" w:hAnsi="Cambria"/>
                <w:bCs/>
                <w:sz w:val="20"/>
                <w:szCs w:val="20"/>
                <w:lang w:val="it-IT"/>
              </w:rPr>
              <w:t>kori</w:t>
            </w:r>
            <w:r w:rsidRPr="001A172F">
              <w:rPr>
                <w:rFonts w:ascii="Cambria" w:hAnsi="Cambria"/>
                <w:bCs/>
                <w:sz w:val="20"/>
                <w:szCs w:val="20"/>
              </w:rPr>
              <w:t>šć</w:t>
            </w:r>
            <w:r w:rsidRPr="001A172F">
              <w:rPr>
                <w:rFonts w:ascii="Cambria" w:hAnsi="Cambria"/>
                <w:bCs/>
                <w:sz w:val="20"/>
                <w:szCs w:val="20"/>
                <w:lang w:val="it-IT"/>
              </w:rPr>
              <w:t>enju</w:t>
            </w:r>
            <w:r w:rsidRPr="001A172F">
              <w:rPr>
                <w:rFonts w:ascii="Cambria" w:hAnsi="Cambria"/>
                <w:bCs/>
                <w:sz w:val="20"/>
                <w:szCs w:val="20"/>
              </w:rPr>
              <w:t xml:space="preserve"> </w:t>
            </w:r>
            <w:r w:rsidRPr="001A172F">
              <w:rPr>
                <w:rFonts w:ascii="Cambria" w:hAnsi="Cambria"/>
                <w:bCs/>
                <w:sz w:val="20"/>
                <w:szCs w:val="20"/>
                <w:lang w:val="it-IT"/>
              </w:rPr>
              <w:t>morskog</w:t>
            </w:r>
            <w:r w:rsidRPr="001A172F">
              <w:rPr>
                <w:rFonts w:ascii="Cambria" w:hAnsi="Cambria"/>
                <w:bCs/>
                <w:sz w:val="20"/>
                <w:szCs w:val="20"/>
              </w:rPr>
              <w:t xml:space="preserve"> </w:t>
            </w:r>
            <w:r w:rsidRPr="001A172F">
              <w:rPr>
                <w:rFonts w:ascii="Cambria" w:hAnsi="Cambria"/>
                <w:bCs/>
                <w:sz w:val="20"/>
                <w:szCs w:val="20"/>
                <w:lang w:val="it-IT"/>
              </w:rPr>
              <w:t>dobra</w:t>
            </w:r>
            <w:r w:rsidRPr="001A172F">
              <w:rPr>
                <w:rFonts w:ascii="Cambria" w:hAnsi="Cambria"/>
                <w:bCs/>
                <w:sz w:val="20"/>
                <w:szCs w:val="20"/>
              </w:rPr>
              <w:t xml:space="preserve"> </w:t>
            </w:r>
            <w:r w:rsidRPr="001A172F">
              <w:rPr>
                <w:rFonts w:ascii="Cambria" w:hAnsi="Cambria"/>
                <w:sz w:val="20"/>
                <w:szCs w:val="20"/>
              </w:rPr>
              <w:t xml:space="preserve">2018, 2017. </w:t>
            </w:r>
            <w:r w:rsidRPr="001A172F">
              <w:rPr>
                <w:rFonts w:ascii="Cambria" w:hAnsi="Cambria"/>
                <w:sz w:val="20"/>
                <w:szCs w:val="20"/>
                <w:lang w:val="it-IT"/>
              </w:rPr>
              <w:t>i</w:t>
            </w:r>
            <w:r w:rsidRPr="001A172F">
              <w:rPr>
                <w:rFonts w:ascii="Cambria" w:hAnsi="Cambria"/>
                <w:sz w:val="20"/>
                <w:szCs w:val="20"/>
              </w:rPr>
              <w:t xml:space="preserve"> 2016.</w:t>
            </w:r>
            <w:r w:rsidRPr="001A172F">
              <w:rPr>
                <w:rFonts w:ascii="Cambria" w:hAnsi="Cambria"/>
                <w:sz w:val="20"/>
                <w:szCs w:val="20"/>
                <w:lang w:val="it-IT"/>
              </w:rPr>
              <w:t>god</w:t>
            </w:r>
            <w:r w:rsidRPr="001A172F">
              <w:rPr>
                <w:rFonts w:ascii="Cambria" w:hAnsi="Cambria"/>
                <w:sz w:val="20"/>
                <w:szCs w:val="20"/>
              </w:rPr>
              <w:t>. (3</w:t>
            </w:r>
            <w:r w:rsidRPr="001A172F">
              <w:rPr>
                <w:rFonts w:ascii="Cambria" w:hAnsi="Cambria"/>
                <w:sz w:val="20"/>
                <w:szCs w:val="20"/>
                <w:lang w:val="it-IT"/>
              </w:rPr>
              <w:t>x</w:t>
            </w:r>
            <w:r w:rsidRPr="001A172F">
              <w:rPr>
                <w:rFonts w:ascii="Cambria" w:hAnsi="Cambria"/>
                <w:sz w:val="20"/>
                <w:szCs w:val="20"/>
              </w:rPr>
              <w:t xml:space="preserve">10 </w:t>
            </w:r>
            <w:r w:rsidRPr="001A172F">
              <w:rPr>
                <w:rFonts w:ascii="Cambria" w:hAnsi="Cambria"/>
                <w:sz w:val="20"/>
                <w:szCs w:val="20"/>
                <w:lang w:val="it-IT"/>
              </w:rPr>
              <w:t>bodova</w:t>
            </w:r>
            <w:r w:rsidRPr="001A172F">
              <w:rPr>
                <w:rFonts w:ascii="Cambria" w:hAnsi="Cambria"/>
                <w:sz w:val="20"/>
                <w:szCs w:val="20"/>
              </w:rPr>
              <w:t xml:space="preserve"> </w:t>
            </w:r>
            <w:r w:rsidRPr="001A172F">
              <w:rPr>
                <w:rFonts w:ascii="Cambria" w:hAnsi="Cambria"/>
                <w:sz w:val="20"/>
                <w:szCs w:val="20"/>
                <w:lang w:val="it-IT"/>
              </w:rPr>
              <w:t>po</w:t>
            </w:r>
            <w:r w:rsidRPr="001A172F">
              <w:rPr>
                <w:rFonts w:ascii="Cambria" w:hAnsi="Cambria"/>
                <w:sz w:val="20"/>
                <w:szCs w:val="20"/>
              </w:rPr>
              <w:t xml:space="preserve"> </w:t>
            </w:r>
            <w:r w:rsidRPr="001A172F">
              <w:rPr>
                <w:rFonts w:ascii="Cambria" w:hAnsi="Cambria"/>
                <w:sz w:val="20"/>
                <w:szCs w:val="20"/>
                <w:lang w:val="it-IT"/>
              </w:rPr>
              <w:t>godini</w:t>
            </w:r>
            <w:r w:rsidRPr="001A172F">
              <w:rPr>
                <w:rFonts w:ascii="Cambria" w:hAnsi="Cambria"/>
                <w:sz w:val="20"/>
                <w:szCs w:val="20"/>
              </w:rPr>
              <w:t xml:space="preserve">) </w:t>
            </w:r>
          </w:p>
          <w:p w:rsidR="00C67238" w:rsidRDefault="00C67238" w:rsidP="004179FA">
            <w:pPr>
              <w:spacing w:after="0"/>
              <w:ind w:left="33" w:right="-567" w:hanging="33"/>
              <w:jc w:val="both"/>
              <w:rPr>
                <w:rFonts w:ascii="Cambria" w:eastAsia="Times New Roman" w:hAnsi="Cambria" w:cs="Calibri"/>
              </w:rPr>
            </w:pPr>
            <w:r>
              <w:rPr>
                <w:rFonts w:ascii="Cambria" w:hAnsi="Cambria"/>
                <w:sz w:val="20"/>
                <w:szCs w:val="20"/>
              </w:rPr>
              <w:t xml:space="preserve"> </w:t>
            </w:r>
            <w:r w:rsidRPr="001A172F">
              <w:rPr>
                <w:rFonts w:ascii="Cambria" w:hAnsi="Cambria"/>
                <w:sz w:val="20"/>
                <w:szCs w:val="20"/>
                <w:lang w:val="it-IT"/>
              </w:rPr>
              <w:t>najvi</w:t>
            </w:r>
            <w:r w:rsidRPr="001A172F">
              <w:rPr>
                <w:rFonts w:ascii="Cambria" w:hAnsi="Cambria"/>
                <w:sz w:val="20"/>
                <w:szCs w:val="20"/>
              </w:rPr>
              <w:t>š</w:t>
            </w:r>
            <w:r w:rsidRPr="001A172F">
              <w:rPr>
                <w:rFonts w:ascii="Cambria" w:hAnsi="Cambria"/>
                <w:sz w:val="20"/>
                <w:szCs w:val="20"/>
                <w:lang w:val="it-IT"/>
              </w:rPr>
              <w:t>e</w:t>
            </w:r>
            <w:r w:rsidRPr="001A172F">
              <w:rPr>
                <w:rFonts w:ascii="Cambria" w:hAnsi="Cambria"/>
                <w:sz w:val="20"/>
                <w:szCs w:val="20"/>
              </w:rPr>
              <w:t xml:space="preserve"> ..............................................................................................................................</w:t>
            </w:r>
            <w:r>
              <w:rPr>
                <w:rFonts w:ascii="Cambria" w:hAnsi="Cambria"/>
                <w:sz w:val="20"/>
                <w:szCs w:val="20"/>
              </w:rPr>
              <w:t xml:space="preserve">...........................  </w:t>
            </w:r>
            <w:r w:rsidRPr="004179FA">
              <w:rPr>
                <w:rFonts w:ascii="Cambria" w:hAnsi="Cambria"/>
                <w:bCs/>
                <w:sz w:val="20"/>
                <w:szCs w:val="20"/>
              </w:rPr>
              <w:t xml:space="preserve">30 </w:t>
            </w:r>
            <w:r w:rsidRPr="004179FA">
              <w:rPr>
                <w:rFonts w:ascii="Cambria" w:hAnsi="Cambria"/>
                <w:bCs/>
                <w:sz w:val="20"/>
                <w:szCs w:val="20"/>
                <w:lang w:val="it-IT"/>
              </w:rPr>
              <w:t>bodova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C67238" w:rsidRDefault="00C67238" w:rsidP="00804CF8">
            <w:pPr>
              <w:keepNext/>
              <w:keepLines/>
              <w:autoSpaceDE w:val="0"/>
              <w:autoSpaceDN w:val="0"/>
              <w:adjustRightInd w:val="0"/>
              <w:spacing w:after="0" w:line="264" w:lineRule="atLeast"/>
              <w:ind w:left="-87" w:right="-567"/>
              <w:rPr>
                <w:rFonts w:ascii="Cambria" w:eastAsia="Times New Roman" w:hAnsi="Cambria" w:cs="Calibri"/>
                <w:b/>
                <w:bCs/>
                <w:spacing w:val="-2"/>
              </w:rPr>
            </w:pPr>
          </w:p>
          <w:p w:rsidR="00C67238" w:rsidRDefault="00C67238" w:rsidP="00804CF8">
            <w:pPr>
              <w:keepNext/>
              <w:keepLines/>
              <w:autoSpaceDE w:val="0"/>
              <w:autoSpaceDN w:val="0"/>
              <w:adjustRightInd w:val="0"/>
              <w:spacing w:line="264" w:lineRule="atLeast"/>
              <w:ind w:left="-87" w:right="-567"/>
              <w:rPr>
                <w:rFonts w:ascii="Cambria" w:eastAsia="Times New Roman" w:hAnsi="Cambria" w:cs="Calibri"/>
                <w:b/>
                <w:bCs/>
                <w:spacing w:val="-2"/>
              </w:rPr>
            </w:pPr>
            <w:r>
              <w:rPr>
                <w:rFonts w:ascii="Cambria" w:eastAsia="Times New Roman" w:hAnsi="Cambria" w:cs="Calibri"/>
                <w:b/>
                <w:bCs/>
                <w:spacing w:val="-2"/>
              </w:rPr>
              <w:t xml:space="preserve"> </w:t>
            </w:r>
            <w:r w:rsidR="004179FA">
              <w:rPr>
                <w:rFonts w:ascii="Cambria" w:eastAsia="Times New Roman" w:hAnsi="Cambria" w:cs="Calibri"/>
                <w:b/>
                <w:bCs/>
                <w:spacing w:val="-2"/>
              </w:rPr>
              <w:t>30</w:t>
            </w:r>
          </w:p>
          <w:p w:rsidR="00C67238" w:rsidRPr="001A172F" w:rsidRDefault="00C67238" w:rsidP="00804CF8">
            <w:pPr>
              <w:keepNext/>
              <w:keepLines/>
              <w:autoSpaceDE w:val="0"/>
              <w:autoSpaceDN w:val="0"/>
              <w:adjustRightInd w:val="0"/>
              <w:spacing w:line="264" w:lineRule="atLeast"/>
              <w:ind w:left="-87" w:right="-567"/>
              <w:rPr>
                <w:rFonts w:ascii="Cambria" w:eastAsia="Times New Roman" w:hAnsi="Cambria" w:cs="Calibri"/>
                <w:b/>
                <w:spacing w:val="-2"/>
              </w:rPr>
            </w:pPr>
            <w:r>
              <w:rPr>
                <w:rFonts w:ascii="Cambria" w:eastAsia="Times New Roman" w:hAnsi="Cambria" w:cs="Calibri"/>
                <w:bCs/>
                <w:spacing w:val="-2"/>
              </w:rPr>
              <w:t xml:space="preserve"> </w:t>
            </w:r>
          </w:p>
          <w:p w:rsidR="00C67238" w:rsidRDefault="00C67238" w:rsidP="00804CF8">
            <w:pPr>
              <w:keepNext/>
              <w:keepLines/>
              <w:autoSpaceDE w:val="0"/>
              <w:autoSpaceDN w:val="0"/>
              <w:adjustRightInd w:val="0"/>
              <w:spacing w:after="0" w:line="264" w:lineRule="atLeast"/>
              <w:ind w:left="-87" w:right="-567"/>
              <w:rPr>
                <w:rFonts w:ascii="Cambria" w:eastAsia="Times New Roman" w:hAnsi="Cambria" w:cs="Calibri"/>
                <w:b/>
                <w:bCs/>
              </w:rPr>
            </w:pPr>
          </w:p>
          <w:p w:rsidR="00C67238" w:rsidRPr="001A172F" w:rsidRDefault="00C67238" w:rsidP="004179FA">
            <w:pPr>
              <w:keepNext/>
              <w:keepLines/>
              <w:autoSpaceDE w:val="0"/>
              <w:autoSpaceDN w:val="0"/>
              <w:adjustRightInd w:val="0"/>
              <w:spacing w:after="0" w:line="264" w:lineRule="atLeast"/>
              <w:ind w:left="-87" w:right="-567"/>
              <w:rPr>
                <w:rFonts w:ascii="Cambria" w:eastAsia="Times New Roman" w:hAnsi="Cambria" w:cs="Calibri"/>
                <w:b/>
                <w:bCs/>
              </w:rPr>
            </w:pPr>
            <w:r>
              <w:rPr>
                <w:rFonts w:ascii="Cambria" w:eastAsia="Times New Roman" w:hAnsi="Cambria" w:cs="Calibri"/>
                <w:b/>
                <w:bCs/>
              </w:rPr>
              <w:t xml:space="preserve">   </w:t>
            </w:r>
          </w:p>
        </w:tc>
      </w:tr>
      <w:tr w:rsidR="00C67238" w:rsidTr="00804CF8">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C67238" w:rsidRDefault="00C67238" w:rsidP="00804CF8">
            <w:pPr>
              <w:keepNext/>
              <w:keepLines/>
              <w:autoSpaceDE w:val="0"/>
              <w:autoSpaceDN w:val="0"/>
              <w:adjustRightInd w:val="0"/>
              <w:spacing w:line="264" w:lineRule="atLeast"/>
              <w:ind w:left="-142" w:right="-567" w:hanging="33"/>
              <w:jc w:val="both"/>
              <w:rPr>
                <w:rFonts w:ascii="Cambria" w:eastAsia="Times New Roman" w:hAnsi="Cambria" w:cs="Calibri"/>
              </w:rPr>
            </w:pP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C67238" w:rsidRDefault="00C67238" w:rsidP="00804CF8">
            <w:pPr>
              <w:autoSpaceDE w:val="0"/>
              <w:autoSpaceDN w:val="0"/>
              <w:adjustRightInd w:val="0"/>
              <w:spacing w:line="264" w:lineRule="atLeast"/>
              <w:ind w:left="-142" w:right="-567"/>
              <w:rPr>
                <w:rFonts w:ascii="Cambria" w:eastAsia="Times New Roman" w:hAnsi="Cambria" w:cs="Calibri"/>
                <w:b/>
              </w:rPr>
            </w:pPr>
            <w:r>
              <w:rPr>
                <w:rFonts w:ascii="Cambria" w:eastAsia="Times New Roman" w:hAnsi="Cambria" w:cs="Calibri"/>
                <w:b/>
              </w:rPr>
              <w:t xml:space="preserve"> 100</w:t>
            </w:r>
          </w:p>
        </w:tc>
      </w:tr>
    </w:tbl>
    <w:p w:rsidR="00FD74D6" w:rsidRDefault="00FD74D6" w:rsidP="00C67238">
      <w:pPr>
        <w:ind w:left="-142" w:right="-567"/>
        <w:jc w:val="both"/>
        <w:rPr>
          <w:rFonts w:ascii="Cambria" w:hAnsi="Cambria" w:cs="Cambria"/>
          <w:b/>
          <w:sz w:val="20"/>
          <w:szCs w:val="20"/>
        </w:rPr>
      </w:pPr>
    </w:p>
    <w:p w:rsidR="00C67238" w:rsidRDefault="00C67238" w:rsidP="00C67238">
      <w:pPr>
        <w:ind w:left="-142" w:right="-567"/>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C67238" w:rsidRPr="003468F6" w:rsidRDefault="00C67238" w:rsidP="00C67238">
      <w:pPr>
        <w:pStyle w:val="ListParagraph"/>
        <w:widowControl/>
        <w:tabs>
          <w:tab w:val="left" w:pos="426"/>
        </w:tabs>
        <w:autoSpaceDE/>
        <w:ind w:left="-142" w:right="-567"/>
        <w:contextualSpacing/>
        <w:rPr>
          <w:rFonts w:ascii="Cambria" w:hAnsi="Cambria" w:cs="Cambria"/>
          <w:sz w:val="20"/>
          <w:szCs w:val="20"/>
          <w:lang w:val="pl-PL"/>
        </w:rPr>
      </w:pPr>
      <w:r w:rsidRPr="003468F6">
        <w:rPr>
          <w:rFonts w:ascii="Cambria" w:hAnsi="Cambria" w:cs="Cambria"/>
          <w:sz w:val="20"/>
          <w:szCs w:val="20"/>
          <w:lang w:val="pl-PL"/>
        </w:rPr>
        <w:t xml:space="preserve">Ponude dosadašnjih/ranijih zakupaca </w:t>
      </w:r>
      <w:r w:rsidR="004179FA">
        <w:rPr>
          <w:rFonts w:ascii="Cambria" w:hAnsi="Cambria" w:cs="Cambria"/>
          <w:sz w:val="20"/>
          <w:szCs w:val="20"/>
          <w:lang w:val="pl-PL"/>
        </w:rPr>
        <w:t xml:space="preserve">lokacija </w:t>
      </w:r>
      <w:r w:rsidRPr="003468F6">
        <w:rPr>
          <w:rFonts w:ascii="Cambria" w:hAnsi="Cambria" w:cs="Cambria"/>
          <w:sz w:val="20"/>
          <w:szCs w:val="20"/>
          <w:lang w:val="pl-PL"/>
        </w:rPr>
        <w:t xml:space="preserve">na koje se ponuda odnosi. </w:t>
      </w:r>
    </w:p>
    <w:p w:rsidR="00C67238" w:rsidRPr="003468F6" w:rsidRDefault="00C67238" w:rsidP="00C67238">
      <w:pPr>
        <w:pStyle w:val="ListParagraph"/>
        <w:ind w:left="-142" w:right="-567"/>
        <w:rPr>
          <w:rFonts w:ascii="Cambria" w:hAnsi="Cambria" w:cs="Cambria"/>
          <w:sz w:val="20"/>
          <w:szCs w:val="20"/>
          <w:lang w:val="pl-PL"/>
        </w:rPr>
      </w:pPr>
      <w:r w:rsidRPr="003468F6">
        <w:rPr>
          <w:rFonts w:ascii="Cambria" w:hAnsi="Cambria" w:cs="Cambria"/>
          <w:sz w:val="20"/>
          <w:szCs w:val="20"/>
          <w:lang w:val="pl-PL"/>
        </w:rPr>
        <w:t xml:space="preserve">Iskustvo i reference vrednuju se samo za </w:t>
      </w:r>
      <w:r w:rsidR="004179FA">
        <w:rPr>
          <w:rFonts w:ascii="Cambria" w:hAnsi="Cambria" w:cs="Cambria"/>
          <w:sz w:val="20"/>
          <w:szCs w:val="20"/>
          <w:lang w:val="pl-PL"/>
        </w:rPr>
        <w:t xml:space="preserve">lokaciju </w:t>
      </w:r>
      <w:r w:rsidRPr="003468F6">
        <w:rPr>
          <w:rFonts w:ascii="Cambria" w:hAnsi="Cambria" w:cs="Cambria"/>
          <w:sz w:val="20"/>
          <w:szCs w:val="20"/>
          <w:lang w:val="pl-PL"/>
        </w:rPr>
        <w:t xml:space="preserve"> koju je ponuđač prethodno koristio, a ne za druge </w:t>
      </w:r>
      <w:r w:rsidR="004179FA">
        <w:rPr>
          <w:rFonts w:ascii="Cambria" w:hAnsi="Cambria" w:cs="Cambria"/>
          <w:sz w:val="20"/>
          <w:szCs w:val="20"/>
          <w:lang w:val="pl-PL"/>
        </w:rPr>
        <w:t xml:space="preserve">lokacije </w:t>
      </w:r>
      <w:r w:rsidRPr="003468F6">
        <w:rPr>
          <w:rFonts w:ascii="Cambria" w:hAnsi="Cambria" w:cs="Cambria"/>
          <w:sz w:val="20"/>
          <w:szCs w:val="20"/>
          <w:lang w:val="pl-PL"/>
        </w:rPr>
        <w:t xml:space="preserve"> koje su predmet javnog poziva. </w:t>
      </w:r>
    </w:p>
    <w:p w:rsidR="00C67238" w:rsidRPr="004B5A6A" w:rsidRDefault="00C67238" w:rsidP="00C67238">
      <w:pPr>
        <w:pStyle w:val="ListParagraph"/>
        <w:ind w:left="-142" w:right="-567"/>
        <w:rPr>
          <w:rFonts w:ascii="Cambria" w:hAnsi="Cambria" w:cs="Cambria"/>
          <w:sz w:val="20"/>
          <w:szCs w:val="20"/>
          <w:lang w:val="pl-PL"/>
        </w:rPr>
      </w:pPr>
      <w:r w:rsidRPr="004B5A6A">
        <w:rPr>
          <w:rFonts w:ascii="Cambria" w:hAnsi="Cambria" w:cs="Cambria"/>
          <w:sz w:val="20"/>
          <w:szCs w:val="20"/>
          <w:lang w:val="pl-PL"/>
        </w:rPr>
        <w:t>Iskustvo i reference neće se vrednovati u slučaju da je zakupac odustao od ugovora tokom  perioda korišćenja.</w:t>
      </w:r>
    </w:p>
    <w:p w:rsidR="00C67238" w:rsidRPr="004B5A6A" w:rsidRDefault="00C67238" w:rsidP="00C67238">
      <w:pPr>
        <w:pStyle w:val="ListParagraph"/>
        <w:ind w:left="-142" w:right="-567"/>
        <w:rPr>
          <w:rFonts w:ascii="Cambria" w:hAnsi="Cambria" w:cs="Cambria"/>
          <w:bCs/>
          <w:sz w:val="20"/>
          <w:szCs w:val="20"/>
          <w:lang w:val="pl-PL"/>
        </w:rPr>
      </w:pPr>
      <w:r w:rsidRPr="004B5A6A">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C67238" w:rsidRPr="004B5A6A" w:rsidRDefault="00C67238" w:rsidP="00C67238">
      <w:pPr>
        <w:pStyle w:val="ListParagraph"/>
        <w:ind w:left="-142" w:right="-567"/>
        <w:rPr>
          <w:rFonts w:ascii="Cambria" w:hAnsi="Cambria" w:cs="Cambria"/>
          <w:bCs/>
          <w:sz w:val="20"/>
          <w:szCs w:val="20"/>
          <w:lang w:val="pl-PL"/>
        </w:rPr>
      </w:pPr>
    </w:p>
    <w:p w:rsidR="00C67238" w:rsidRDefault="00C67238" w:rsidP="00C67238">
      <w:pPr>
        <w:keepNext/>
        <w:keepLines/>
        <w:autoSpaceDE w:val="0"/>
        <w:autoSpaceDN w:val="0"/>
        <w:adjustRightInd w:val="0"/>
        <w:spacing w:line="240" w:lineRule="auto"/>
        <w:ind w:left="-142" w:right="-567" w:hanging="33"/>
        <w:jc w:val="both"/>
        <w:rPr>
          <w:rFonts w:ascii="Cambria" w:eastAsia="Times New Roman" w:hAnsi="Cambria" w:cs="Calibri"/>
          <w:bCs/>
          <w:spacing w:val="-2"/>
          <w:sz w:val="20"/>
          <w:szCs w:val="20"/>
          <w:lang w:eastAsia="sr-Latn-ME"/>
        </w:rPr>
      </w:pPr>
      <w:r w:rsidRPr="004B5A6A">
        <w:rPr>
          <w:rFonts w:ascii="Cambria" w:eastAsia="Times New Roman" w:hAnsi="Cambria" w:cs="Calibri"/>
          <w:b/>
          <w:bCs/>
          <w:spacing w:val="-2"/>
          <w:sz w:val="20"/>
          <w:szCs w:val="20"/>
          <w:lang w:val="pl-PL" w:eastAsia="sr-Latn-ME"/>
        </w:rPr>
        <w:t>6.3.</w:t>
      </w:r>
      <w:r w:rsidRPr="004B5A6A">
        <w:rPr>
          <w:rFonts w:ascii="Cambria" w:eastAsia="Times New Roman" w:hAnsi="Cambria" w:cs="Calibri"/>
          <w:bCs/>
          <w:spacing w:val="-2"/>
          <w:sz w:val="20"/>
          <w:szCs w:val="20"/>
          <w:lang w:val="pl-PL"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C67238" w:rsidRPr="003468F6" w:rsidRDefault="00C67238" w:rsidP="00C67238">
      <w:pPr>
        <w:tabs>
          <w:tab w:val="left" w:pos="720"/>
        </w:tabs>
        <w:autoSpaceDE w:val="0"/>
        <w:autoSpaceDN w:val="0"/>
        <w:adjustRightInd w:val="0"/>
        <w:spacing w:after="0" w:line="264" w:lineRule="atLeast"/>
        <w:ind w:left="-142" w:right="-567" w:hanging="33"/>
        <w:jc w:val="both"/>
        <w:rPr>
          <w:rFonts w:ascii="Cambria" w:eastAsia="Times New Roman" w:hAnsi="Cambria" w:cs="Calibri"/>
          <w:sz w:val="20"/>
          <w:szCs w:val="20"/>
          <w:lang w:val="pl-PL" w:eastAsia="sr-Latn-ME"/>
        </w:rPr>
      </w:pPr>
      <w:r w:rsidRPr="003468F6">
        <w:rPr>
          <w:rFonts w:ascii="Cambria" w:eastAsia="Times New Roman" w:hAnsi="Cambria" w:cs="Calibri"/>
          <w:sz w:val="20"/>
          <w:szCs w:val="20"/>
          <w:lang w:val="pl-PL" w:eastAsia="sr-Latn-ME"/>
        </w:rPr>
        <w:t xml:space="preserve">6.3.1. Zakupnina/Naknada za korišćenje morskog dobra </w:t>
      </w:r>
    </w:p>
    <w:p w:rsidR="004179FA" w:rsidRDefault="00C67238" w:rsidP="00C67238">
      <w:pPr>
        <w:pStyle w:val="ListParagraph"/>
        <w:tabs>
          <w:tab w:val="left" w:pos="3969"/>
        </w:tabs>
        <w:spacing w:line="264" w:lineRule="auto"/>
        <w:ind w:left="-142" w:right="-567"/>
        <w:rPr>
          <w:rFonts w:ascii="Cambria" w:eastAsia="Times New Roman" w:hAnsi="Cambria" w:cs="Calibri"/>
          <w:sz w:val="20"/>
          <w:szCs w:val="20"/>
          <w:lang w:val="pl-PL" w:eastAsia="sr-Latn-ME"/>
        </w:rPr>
      </w:pPr>
      <w:r w:rsidRPr="004B5A6A">
        <w:rPr>
          <w:rFonts w:ascii="Cambria" w:eastAsia="Times New Roman" w:hAnsi="Cambria" w:cs="Calibri"/>
          <w:sz w:val="20"/>
          <w:szCs w:val="20"/>
          <w:lang w:val="pl-PL" w:eastAsia="sr-Latn-ME"/>
        </w:rPr>
        <w:t>Cijena fiksnog iznosa zakupa/naknade za korišćenje morskog dobra predstavlja novčani iznos u EUR obračunat po Cjenovniku početnih naknada za korišćenje morskog dobra</w:t>
      </w:r>
      <w:r w:rsidR="004179FA">
        <w:rPr>
          <w:rFonts w:ascii="Cambria" w:eastAsia="Times New Roman" w:hAnsi="Cambria" w:cs="Calibri"/>
          <w:sz w:val="20"/>
          <w:szCs w:val="20"/>
          <w:lang w:val="pl-PL" w:eastAsia="sr-Latn-ME"/>
        </w:rPr>
        <w:t>.</w:t>
      </w:r>
    </w:p>
    <w:p w:rsidR="00C67238" w:rsidRDefault="00C67238" w:rsidP="00C67238">
      <w:pPr>
        <w:tabs>
          <w:tab w:val="left" w:pos="720"/>
        </w:tabs>
        <w:autoSpaceDE w:val="0"/>
        <w:autoSpaceDN w:val="0"/>
        <w:adjustRightInd w:val="0"/>
        <w:spacing w:after="0" w:line="264" w:lineRule="atLeast"/>
        <w:ind w:left="-142" w:right="-567" w:hanging="33"/>
        <w:jc w:val="both"/>
        <w:rPr>
          <w:rFonts w:ascii="Cambria" w:eastAsia="Times New Roman" w:hAnsi="Cambria" w:cs="Calibri"/>
          <w:sz w:val="20"/>
          <w:szCs w:val="20"/>
          <w:lang w:eastAsia="sr-Latn-ME"/>
        </w:rPr>
      </w:pPr>
      <w:r w:rsidRPr="004B5A6A">
        <w:rPr>
          <w:rFonts w:ascii="Cambria" w:eastAsia="Times New Roman" w:hAnsi="Cambria" w:cs="Calibri"/>
          <w:sz w:val="20"/>
          <w:szCs w:val="20"/>
          <w:lang w:val="pl-PL" w:eastAsia="sr-Latn-ME"/>
        </w:rPr>
        <w:t>Maksimalni broj bodova  koji se može dodijeliti po osnovu kriterijuma ponu</w:t>
      </w:r>
      <w:r>
        <w:rPr>
          <w:rFonts w:ascii="Cambria" w:eastAsia="Times New Roman" w:hAnsi="Cambria" w:cs="Calibri"/>
          <w:sz w:val="20"/>
          <w:szCs w:val="20"/>
          <w:lang w:eastAsia="sr-Latn-ME"/>
        </w:rPr>
        <w:t xml:space="preserve">đene zakupnine je  </w:t>
      </w:r>
      <w:r w:rsidR="004179FA">
        <w:rPr>
          <w:rFonts w:ascii="Cambria" w:eastAsia="Times New Roman" w:hAnsi="Cambria" w:cs="Calibri"/>
          <w:sz w:val="20"/>
          <w:szCs w:val="20"/>
          <w:lang w:eastAsia="sr-Latn-ME"/>
        </w:rPr>
        <w:t>70</w:t>
      </w:r>
      <w:r>
        <w:rPr>
          <w:rFonts w:ascii="Cambria" w:eastAsia="Times New Roman" w:hAnsi="Cambria" w:cs="Calibri"/>
          <w:sz w:val="20"/>
          <w:szCs w:val="20"/>
          <w:lang w:eastAsia="sr-Latn-ME"/>
        </w:rPr>
        <w:t xml:space="preserve"> bodova.</w:t>
      </w:r>
    </w:p>
    <w:p w:rsidR="00C67238" w:rsidRPr="003468F6" w:rsidRDefault="00C67238" w:rsidP="00C67238">
      <w:pPr>
        <w:tabs>
          <w:tab w:val="left" w:pos="720"/>
        </w:tabs>
        <w:autoSpaceDE w:val="0"/>
        <w:autoSpaceDN w:val="0"/>
        <w:adjustRightInd w:val="0"/>
        <w:spacing w:after="0" w:line="264" w:lineRule="atLeast"/>
        <w:ind w:left="-142" w:right="-567" w:hanging="33"/>
        <w:jc w:val="both"/>
        <w:rPr>
          <w:rFonts w:ascii="Cambria" w:eastAsia="Times New Roman" w:hAnsi="Cambria" w:cs="Calibri"/>
          <w:b/>
          <w:bCs/>
          <w:sz w:val="20"/>
          <w:szCs w:val="20"/>
          <w:lang w:eastAsia="sr-Latn-ME"/>
        </w:rPr>
      </w:pPr>
      <w:proofErr w:type="spellStart"/>
      <w:r>
        <w:rPr>
          <w:rFonts w:ascii="Cambria" w:eastAsia="Times New Roman" w:hAnsi="Cambria" w:cs="Calibri"/>
          <w:sz w:val="20"/>
          <w:szCs w:val="20"/>
          <w:lang w:val="en-US" w:eastAsia="sr-Latn-ME"/>
        </w:rPr>
        <w:t>Bodovanje</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ponu</w:t>
      </w:r>
      <w:proofErr w:type="spellEnd"/>
      <w:r w:rsidRPr="003468F6">
        <w:rPr>
          <w:rFonts w:ascii="Cambria" w:eastAsia="Times New Roman" w:hAnsi="Cambria" w:cs="Calibri"/>
          <w:sz w:val="20"/>
          <w:szCs w:val="20"/>
          <w:lang w:eastAsia="sr-Latn-ME"/>
        </w:rPr>
        <w:t>đ</w:t>
      </w:r>
      <w:proofErr w:type="spellStart"/>
      <w:r>
        <w:rPr>
          <w:rFonts w:ascii="Cambria" w:eastAsia="Times New Roman" w:hAnsi="Cambria" w:cs="Calibri"/>
          <w:sz w:val="20"/>
          <w:szCs w:val="20"/>
          <w:lang w:val="en-US" w:eastAsia="sr-Latn-ME"/>
        </w:rPr>
        <w:t>ene</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zakupnine</w:t>
      </w:r>
      <w:proofErr w:type="spellEnd"/>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bi</w:t>
      </w:r>
      <w:r w:rsidRPr="003468F6">
        <w:rPr>
          <w:rFonts w:ascii="Cambria" w:eastAsia="Times New Roman" w:hAnsi="Cambria" w:cs="Calibri"/>
          <w:sz w:val="20"/>
          <w:szCs w:val="20"/>
          <w:lang w:eastAsia="sr-Latn-ME"/>
        </w:rPr>
        <w:t>ć</w:t>
      </w:r>
      <w:r>
        <w:rPr>
          <w:rFonts w:ascii="Cambria" w:eastAsia="Times New Roman" w:hAnsi="Cambria" w:cs="Calibri"/>
          <w:sz w:val="20"/>
          <w:szCs w:val="20"/>
          <w:lang w:val="en-US" w:eastAsia="sr-Latn-ME"/>
        </w:rPr>
        <w:t>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Pr>
          <w:rFonts w:ascii="Cambria" w:eastAsia="Times New Roman" w:hAnsi="Cambria" w:cs="Calibri"/>
          <w:b/>
          <w:bCs/>
          <w:sz w:val="20"/>
          <w:szCs w:val="20"/>
          <w:lang w:val="en-US" w:eastAsia="sr-Latn-ME"/>
        </w:rPr>
        <w:t>A</w:t>
      </w:r>
      <w:r w:rsidRPr="003468F6">
        <w:rPr>
          <w:rFonts w:ascii="Cambria" w:eastAsia="Times New Roman" w:hAnsi="Cambria" w:cs="Calibri"/>
          <w:b/>
          <w:bCs/>
          <w:sz w:val="20"/>
          <w:szCs w:val="20"/>
          <w:lang w:eastAsia="sr-Latn-ME"/>
        </w:rPr>
        <w:t xml:space="preserve"> = (</w:t>
      </w:r>
      <w:r>
        <w:rPr>
          <w:rFonts w:ascii="Cambria" w:eastAsia="Times New Roman" w:hAnsi="Cambria" w:cs="Calibri"/>
          <w:b/>
          <w:bCs/>
          <w:sz w:val="20"/>
          <w:szCs w:val="20"/>
          <w:lang w:val="en-US" w:eastAsia="sr-Latn-ME"/>
        </w:rPr>
        <w:t>A</w:t>
      </w:r>
      <w:r w:rsidRPr="003468F6">
        <w:rPr>
          <w:rFonts w:ascii="Cambria" w:eastAsia="Times New Roman" w:hAnsi="Cambria" w:cs="Calibri"/>
          <w:b/>
          <w:bCs/>
          <w:sz w:val="20"/>
          <w:szCs w:val="20"/>
          <w:vertAlign w:val="subscript"/>
          <w:lang w:eastAsia="sr-Latn-ME"/>
        </w:rPr>
        <w:t xml:space="preserve">1 </w:t>
      </w:r>
      <w:r w:rsidRPr="003468F6">
        <w:rPr>
          <w:rFonts w:ascii="Cambria" w:eastAsia="Times New Roman" w:hAnsi="Cambria" w:cs="Calibri"/>
          <w:b/>
          <w:bCs/>
          <w:sz w:val="20"/>
          <w:szCs w:val="20"/>
          <w:lang w:eastAsia="sr-Latn-ME"/>
        </w:rPr>
        <w:t xml:space="preserve">/ </w:t>
      </w:r>
      <w:r>
        <w:rPr>
          <w:rFonts w:ascii="Cambria" w:eastAsia="Times New Roman" w:hAnsi="Cambria" w:cs="Calibri"/>
          <w:b/>
          <w:bCs/>
          <w:sz w:val="20"/>
          <w:szCs w:val="20"/>
          <w:lang w:val="en-US" w:eastAsia="sr-Latn-ME"/>
        </w:rPr>
        <w:t>A</w:t>
      </w:r>
      <w:r>
        <w:rPr>
          <w:rFonts w:ascii="Cambria" w:eastAsia="Times New Roman" w:hAnsi="Cambria" w:cs="Calibri"/>
          <w:b/>
          <w:bCs/>
          <w:sz w:val="20"/>
          <w:szCs w:val="20"/>
          <w:vertAlign w:val="subscript"/>
          <w:lang w:val="en-US" w:eastAsia="sr-Latn-ME"/>
        </w:rPr>
        <w:t>max</w:t>
      </w:r>
      <w:r w:rsidRPr="003468F6">
        <w:rPr>
          <w:rFonts w:ascii="Cambria" w:eastAsia="Times New Roman" w:hAnsi="Cambria" w:cs="Calibri"/>
          <w:b/>
          <w:bCs/>
          <w:sz w:val="20"/>
          <w:szCs w:val="20"/>
          <w:lang w:eastAsia="sr-Latn-ME"/>
        </w:rPr>
        <w:t xml:space="preserve">) </w:t>
      </w:r>
      <w:r>
        <w:rPr>
          <w:rFonts w:ascii="Cambria" w:eastAsia="Times New Roman" w:hAnsi="Cambria" w:cs="Calibri"/>
          <w:b/>
          <w:bCs/>
          <w:sz w:val="20"/>
          <w:szCs w:val="20"/>
          <w:lang w:val="en-US" w:eastAsia="sr-Latn-ME"/>
        </w:rPr>
        <w:t>x</w:t>
      </w:r>
      <w:r w:rsidRPr="003468F6">
        <w:rPr>
          <w:rFonts w:ascii="Cambria" w:eastAsia="Times New Roman" w:hAnsi="Cambria" w:cs="Calibri"/>
          <w:b/>
          <w:bCs/>
          <w:sz w:val="20"/>
          <w:szCs w:val="20"/>
          <w:lang w:eastAsia="sr-Latn-ME"/>
        </w:rPr>
        <w:t xml:space="preserve"> </w:t>
      </w:r>
      <w:r w:rsidR="004179FA">
        <w:rPr>
          <w:rFonts w:ascii="Cambria" w:eastAsia="Times New Roman" w:hAnsi="Cambria" w:cs="Calibri"/>
          <w:b/>
          <w:bCs/>
          <w:sz w:val="20"/>
          <w:szCs w:val="20"/>
          <w:lang w:eastAsia="sr-Latn-ME"/>
        </w:rPr>
        <w:t>70</w:t>
      </w:r>
    </w:p>
    <w:p w:rsidR="00C67238" w:rsidRDefault="00C67238" w:rsidP="00C67238">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sidRPr="003468F6">
        <w:rPr>
          <w:rFonts w:ascii="Cambria" w:eastAsia="Times New Roman" w:hAnsi="Cambria" w:cs="Calibri"/>
          <w:sz w:val="20"/>
          <w:szCs w:val="20"/>
          <w:lang w:eastAsia="sr-Latn-ME"/>
        </w:rPr>
        <w:t xml:space="preserve">   -   </w:t>
      </w:r>
      <w:proofErr w:type="spellStart"/>
      <w:r>
        <w:rPr>
          <w:rFonts w:ascii="Cambria" w:eastAsia="Times New Roman" w:hAnsi="Cambria" w:cs="Calibri"/>
          <w:sz w:val="20"/>
          <w:szCs w:val="20"/>
          <w:lang w:val="en-US" w:eastAsia="sr-Latn-ME"/>
        </w:rPr>
        <w:t>broj</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poena</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dodijeljen</w:t>
      </w:r>
      <w:proofErr w:type="spellEnd"/>
      <w:r w:rsidRPr="003468F6">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Ponu</w:t>
      </w:r>
      <w:proofErr w:type="spellEnd"/>
      <w:r>
        <w:rPr>
          <w:rFonts w:ascii="Cambria" w:eastAsia="Times New Roman" w:hAnsi="Cambria" w:cs="Calibri"/>
          <w:sz w:val="20"/>
          <w:szCs w:val="20"/>
          <w:lang w:eastAsia="sr-Latn-ME"/>
        </w:rPr>
        <w:t xml:space="preserve">đaču na osnovu ponuđene zakupnine </w:t>
      </w:r>
    </w:p>
    <w:p w:rsidR="00C67238" w:rsidRDefault="00C67238" w:rsidP="00C67238">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0"/>
          <w:szCs w:val="20"/>
          <w:lang w:eastAsia="sr-Latn-ME"/>
        </w:rPr>
      </w:pPr>
      <w:r w:rsidRPr="003468F6">
        <w:rPr>
          <w:rFonts w:ascii="Cambria" w:eastAsia="Times New Roman" w:hAnsi="Cambria" w:cs="Calibri"/>
          <w:sz w:val="20"/>
          <w:szCs w:val="20"/>
          <w:lang w:val="pl-PL" w:eastAsia="sr-Latn-ME"/>
        </w:rPr>
        <w:t>A</w:t>
      </w:r>
      <w:r w:rsidRPr="003468F6">
        <w:rPr>
          <w:rFonts w:ascii="Cambria" w:eastAsia="Times New Roman" w:hAnsi="Cambria" w:cs="Calibri"/>
          <w:sz w:val="20"/>
          <w:szCs w:val="20"/>
          <w:vertAlign w:val="subscript"/>
          <w:lang w:val="pl-PL" w:eastAsia="sr-Latn-ME"/>
        </w:rPr>
        <w:t>1</w:t>
      </w:r>
      <w:r w:rsidRPr="003468F6">
        <w:rPr>
          <w:rFonts w:ascii="Cambria" w:eastAsia="Times New Roman" w:hAnsi="Cambria" w:cs="Calibri"/>
          <w:sz w:val="20"/>
          <w:szCs w:val="20"/>
          <w:lang w:val="pl-PL" w:eastAsia="sr-Latn-ME"/>
        </w:rPr>
        <w:t xml:space="preserve"> -  Zakupnina, ponu</w:t>
      </w:r>
      <w:r>
        <w:rPr>
          <w:rFonts w:ascii="Cambria" w:eastAsia="Times New Roman" w:hAnsi="Cambria" w:cs="Calibri"/>
          <w:sz w:val="20"/>
          <w:szCs w:val="20"/>
          <w:lang w:eastAsia="sr-Latn-ME"/>
        </w:rPr>
        <w:t>đena od strane Ponuđača čija se Ponuda ocjenjuje</w:t>
      </w:r>
    </w:p>
    <w:p w:rsidR="00C67238" w:rsidRPr="003468F6" w:rsidRDefault="00C67238" w:rsidP="00C67238">
      <w:pPr>
        <w:numPr>
          <w:ilvl w:val="0"/>
          <w:numId w:val="6"/>
        </w:num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pl-PL" w:eastAsia="sr-Latn-ME"/>
        </w:rPr>
      </w:pPr>
      <w:r w:rsidRPr="003468F6">
        <w:rPr>
          <w:rFonts w:ascii="Cambria" w:eastAsia="Times New Roman" w:hAnsi="Cambria" w:cs="Calibri"/>
          <w:sz w:val="20"/>
          <w:szCs w:val="20"/>
          <w:lang w:val="pl-PL" w:eastAsia="sr-Latn-ME"/>
        </w:rPr>
        <w:t>A</w:t>
      </w:r>
      <w:r w:rsidRPr="003468F6">
        <w:rPr>
          <w:rFonts w:ascii="Cambria" w:eastAsia="Times New Roman" w:hAnsi="Cambria" w:cs="Calibri"/>
          <w:sz w:val="20"/>
          <w:szCs w:val="20"/>
          <w:vertAlign w:val="subscript"/>
          <w:lang w:val="pl-PL" w:eastAsia="sr-Latn-ME"/>
        </w:rPr>
        <w:t xml:space="preserve">max </w:t>
      </w:r>
      <w:r w:rsidRPr="003468F6">
        <w:rPr>
          <w:rFonts w:ascii="Cambria" w:eastAsia="Times New Roman" w:hAnsi="Cambria" w:cs="Calibri"/>
          <w:sz w:val="20"/>
          <w:szCs w:val="20"/>
          <w:lang w:val="pl-PL" w:eastAsia="sr-Latn-ME"/>
        </w:rPr>
        <w:t>– maksimalna zakupnina  ponu</w:t>
      </w:r>
      <w:r>
        <w:rPr>
          <w:rFonts w:ascii="Cambria" w:eastAsia="Times New Roman" w:hAnsi="Cambria" w:cs="Calibri"/>
          <w:sz w:val="20"/>
          <w:szCs w:val="20"/>
          <w:lang w:eastAsia="sr-Latn-ME"/>
        </w:rPr>
        <w:t>đena na Tenderu za predmetnu lokaciji.</w:t>
      </w:r>
    </w:p>
    <w:p w:rsidR="00C67238" w:rsidRDefault="00C67238" w:rsidP="00C67238">
      <w:pPr>
        <w:tabs>
          <w:tab w:val="left" w:pos="360"/>
        </w:tabs>
        <w:autoSpaceDE w:val="0"/>
        <w:autoSpaceDN w:val="0"/>
        <w:adjustRightInd w:val="0"/>
        <w:spacing w:after="0" w:line="240" w:lineRule="auto"/>
        <w:ind w:left="-142" w:right="-567"/>
        <w:jc w:val="both"/>
        <w:rPr>
          <w:rFonts w:ascii="Cambria" w:eastAsia="Times New Roman" w:hAnsi="Cambria" w:cs="Calibri"/>
          <w:sz w:val="20"/>
          <w:szCs w:val="20"/>
          <w:lang w:eastAsia="sr-Latn-ME"/>
        </w:rPr>
      </w:pPr>
    </w:p>
    <w:p w:rsidR="00C67238" w:rsidRDefault="00C67238" w:rsidP="00C67238">
      <w:p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w:t>
      </w:r>
      <w:proofErr w:type="spellStart"/>
      <w:r>
        <w:rPr>
          <w:rFonts w:ascii="Cambria" w:eastAsia="Times New Roman" w:hAnsi="Cambria" w:cs="Calibri"/>
          <w:bCs/>
          <w:sz w:val="20"/>
          <w:szCs w:val="20"/>
          <w:lang w:val="en-US" w:eastAsia="sr-Latn-ME"/>
        </w:rPr>
        <w:t>i</w:t>
      </w:r>
      <w:proofErr w:type="spellEnd"/>
      <w:r>
        <w:rPr>
          <w:rFonts w:ascii="Cambria" w:eastAsia="Times New Roman" w:hAnsi="Cambria" w:cs="Calibri"/>
          <w:bCs/>
          <w:sz w:val="20"/>
          <w:szCs w:val="20"/>
          <w:lang w:val="en-US" w:eastAsia="sr-Latn-ME"/>
        </w:rPr>
        <w:t xml:space="preserve"> </w:t>
      </w:r>
      <w:proofErr w:type="spellStart"/>
      <w:r>
        <w:rPr>
          <w:rFonts w:ascii="Cambria" w:eastAsia="Times New Roman" w:hAnsi="Cambria" w:cs="Calibri"/>
          <w:bCs/>
          <w:sz w:val="20"/>
          <w:szCs w:val="20"/>
          <w:lang w:val="en-US" w:eastAsia="sr-Latn-ME"/>
        </w:rPr>
        <w:t>iskustvo</w:t>
      </w:r>
      <w:proofErr w:type="spellEnd"/>
      <w:r>
        <w:rPr>
          <w:rFonts w:ascii="Cambria" w:eastAsia="Times New Roman" w:hAnsi="Cambria" w:cs="Calibri"/>
          <w:bCs/>
          <w:sz w:val="20"/>
          <w:szCs w:val="20"/>
          <w:lang w:val="en-US" w:eastAsia="sr-Latn-ME"/>
        </w:rPr>
        <w:t xml:space="preserve"> </w:t>
      </w:r>
    </w:p>
    <w:p w:rsidR="00C67238" w:rsidRDefault="00C67238" w:rsidP="00C67238">
      <w:p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en-US" w:eastAsia="sr-Latn-ME"/>
        </w:rPr>
      </w:pPr>
    </w:p>
    <w:p w:rsidR="00C67238" w:rsidRDefault="00C67238" w:rsidP="004179FA">
      <w:pPr>
        <w:tabs>
          <w:tab w:val="left" w:pos="720"/>
        </w:tabs>
        <w:autoSpaceDE w:val="0"/>
        <w:autoSpaceDN w:val="0"/>
        <w:adjustRightInd w:val="0"/>
        <w:spacing w:after="0" w:line="264" w:lineRule="atLeast"/>
        <w:ind w:left="-142" w:right="-567" w:hanging="33"/>
        <w:jc w:val="both"/>
        <w:rPr>
          <w:rFonts w:ascii="Cambria" w:hAnsi="Cambria" w:cs="Cambria"/>
          <w:sz w:val="20"/>
          <w:szCs w:val="20"/>
        </w:rPr>
      </w:pPr>
      <w:proofErr w:type="spellStart"/>
      <w:r>
        <w:rPr>
          <w:rFonts w:ascii="Cambria" w:eastAsia="Times New Roman" w:hAnsi="Cambria" w:cs="Calibri"/>
          <w:sz w:val="20"/>
          <w:szCs w:val="20"/>
          <w:lang w:val="en-US" w:eastAsia="sr-Latn-ME"/>
        </w:rPr>
        <w:t>Prilikom</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ocjene</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ovog</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kriterijuma</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Tenderska</w:t>
      </w:r>
      <w:proofErr w:type="spellEnd"/>
      <w:r>
        <w:rPr>
          <w:rFonts w:ascii="Cambria" w:eastAsia="Times New Roman" w:hAnsi="Cambria" w:cs="Calibri"/>
          <w:sz w:val="20"/>
          <w:szCs w:val="20"/>
          <w:lang w:val="en-US" w:eastAsia="sr-Latn-ME"/>
        </w:rPr>
        <w:t xml:space="preserve"> </w:t>
      </w:r>
      <w:proofErr w:type="spellStart"/>
      <w:r>
        <w:rPr>
          <w:rFonts w:ascii="Cambria" w:eastAsia="Times New Roman" w:hAnsi="Cambria" w:cs="Calibri"/>
          <w:sz w:val="20"/>
          <w:szCs w:val="20"/>
          <w:lang w:val="en-US" w:eastAsia="sr-Latn-ME"/>
        </w:rPr>
        <w:t>komisija</w:t>
      </w:r>
      <w:proofErr w:type="spellEnd"/>
      <w:r>
        <w:rPr>
          <w:rFonts w:ascii="Cambria" w:eastAsia="Times New Roman" w:hAnsi="Cambria" w:cs="Calibri"/>
          <w:sz w:val="20"/>
          <w:szCs w:val="20"/>
          <w:lang w:val="en-US" w:eastAsia="sr-Latn-ME"/>
        </w:rPr>
        <w:t xml:space="preserve"> </w:t>
      </w:r>
      <w:proofErr w:type="gramStart"/>
      <w:r>
        <w:rPr>
          <w:rFonts w:ascii="Cambria" w:eastAsia="Times New Roman" w:hAnsi="Cambria" w:cs="Calibri"/>
          <w:sz w:val="20"/>
          <w:szCs w:val="20"/>
          <w:lang w:eastAsia="sr-Latn-ME"/>
        </w:rPr>
        <w:t>će</w:t>
      </w:r>
      <w:proofErr w:type="gramEnd"/>
      <w:r>
        <w:rPr>
          <w:rFonts w:ascii="Cambria" w:eastAsia="Times New Roman" w:hAnsi="Cambria" w:cs="Calibri"/>
          <w:sz w:val="20"/>
          <w:szCs w:val="20"/>
          <w:lang w:eastAsia="sr-Latn-ME"/>
        </w:rPr>
        <w:t xml:space="preserve"> uzeti u obzir </w:t>
      </w:r>
      <w:r>
        <w:rPr>
          <w:rFonts w:ascii="Cambria" w:hAnsi="Cambria"/>
          <w:bCs/>
          <w:sz w:val="20"/>
          <w:szCs w:val="20"/>
          <w:lang w:val="it-IT"/>
        </w:rPr>
        <w:t>U</w:t>
      </w:r>
      <w:r w:rsidRPr="001A172F">
        <w:rPr>
          <w:rFonts w:ascii="Cambria" w:hAnsi="Cambria"/>
          <w:bCs/>
          <w:sz w:val="20"/>
          <w:szCs w:val="20"/>
          <w:lang w:val="it-IT"/>
        </w:rPr>
        <w:t>govor</w:t>
      </w:r>
      <w:r w:rsidRPr="001A172F">
        <w:rPr>
          <w:rFonts w:ascii="Cambria" w:hAnsi="Cambria"/>
          <w:bCs/>
          <w:sz w:val="20"/>
          <w:szCs w:val="20"/>
        </w:rPr>
        <w:t xml:space="preserve"> </w:t>
      </w:r>
      <w:r w:rsidRPr="001A172F">
        <w:rPr>
          <w:rFonts w:ascii="Cambria" w:hAnsi="Cambria"/>
          <w:bCs/>
          <w:sz w:val="20"/>
          <w:szCs w:val="20"/>
          <w:lang w:val="it-IT"/>
        </w:rPr>
        <w:t>o</w:t>
      </w:r>
      <w:r w:rsidRPr="001A172F">
        <w:rPr>
          <w:rFonts w:ascii="Cambria" w:hAnsi="Cambria"/>
          <w:bCs/>
          <w:sz w:val="20"/>
          <w:szCs w:val="20"/>
        </w:rPr>
        <w:t xml:space="preserve"> </w:t>
      </w:r>
      <w:r w:rsidRPr="001A172F">
        <w:rPr>
          <w:rFonts w:ascii="Cambria" w:hAnsi="Cambria"/>
          <w:bCs/>
          <w:sz w:val="20"/>
          <w:szCs w:val="20"/>
          <w:lang w:val="it-IT"/>
        </w:rPr>
        <w:t>kori</w:t>
      </w:r>
      <w:r w:rsidRPr="001A172F">
        <w:rPr>
          <w:rFonts w:ascii="Cambria" w:hAnsi="Cambria"/>
          <w:bCs/>
          <w:sz w:val="20"/>
          <w:szCs w:val="20"/>
        </w:rPr>
        <w:t>šć</w:t>
      </w:r>
      <w:r w:rsidRPr="001A172F">
        <w:rPr>
          <w:rFonts w:ascii="Cambria" w:hAnsi="Cambria"/>
          <w:bCs/>
          <w:sz w:val="20"/>
          <w:szCs w:val="20"/>
          <w:lang w:val="it-IT"/>
        </w:rPr>
        <w:t>enju</w:t>
      </w:r>
      <w:r w:rsidRPr="001A172F">
        <w:rPr>
          <w:rFonts w:ascii="Cambria" w:hAnsi="Cambria"/>
          <w:bCs/>
          <w:sz w:val="20"/>
          <w:szCs w:val="20"/>
        </w:rPr>
        <w:t xml:space="preserve"> </w:t>
      </w:r>
      <w:r w:rsidRPr="001A172F">
        <w:rPr>
          <w:rFonts w:ascii="Cambria" w:hAnsi="Cambria"/>
          <w:bCs/>
          <w:sz w:val="20"/>
          <w:szCs w:val="20"/>
          <w:lang w:val="it-IT"/>
        </w:rPr>
        <w:t>morskog</w:t>
      </w:r>
      <w:r w:rsidRPr="001A172F">
        <w:rPr>
          <w:rFonts w:ascii="Cambria" w:hAnsi="Cambria"/>
          <w:bCs/>
          <w:sz w:val="20"/>
          <w:szCs w:val="20"/>
        </w:rPr>
        <w:t xml:space="preserve"> </w:t>
      </w:r>
      <w:r w:rsidRPr="001A172F">
        <w:rPr>
          <w:rFonts w:ascii="Cambria" w:hAnsi="Cambria"/>
          <w:bCs/>
          <w:sz w:val="20"/>
          <w:szCs w:val="20"/>
          <w:lang w:val="it-IT"/>
        </w:rPr>
        <w:t>dobra</w:t>
      </w:r>
      <w:r w:rsidRPr="001A172F">
        <w:rPr>
          <w:rFonts w:ascii="Cambria" w:hAnsi="Cambria"/>
          <w:bCs/>
          <w:sz w:val="20"/>
          <w:szCs w:val="20"/>
        </w:rPr>
        <w:t xml:space="preserve"> </w:t>
      </w:r>
      <w:r w:rsidRPr="001A172F">
        <w:rPr>
          <w:rFonts w:ascii="Cambria" w:hAnsi="Cambria"/>
          <w:sz w:val="20"/>
          <w:szCs w:val="20"/>
        </w:rPr>
        <w:t xml:space="preserve">2018, 2017. </w:t>
      </w:r>
      <w:r w:rsidRPr="001A172F">
        <w:rPr>
          <w:rFonts w:ascii="Cambria" w:hAnsi="Cambria"/>
          <w:sz w:val="20"/>
          <w:szCs w:val="20"/>
          <w:lang w:val="it-IT"/>
        </w:rPr>
        <w:t>i</w:t>
      </w:r>
      <w:r w:rsidRPr="001A172F">
        <w:rPr>
          <w:rFonts w:ascii="Cambria" w:hAnsi="Cambria"/>
          <w:sz w:val="20"/>
          <w:szCs w:val="20"/>
        </w:rPr>
        <w:t xml:space="preserve"> 2016.</w:t>
      </w:r>
      <w:r w:rsidRPr="001A172F">
        <w:rPr>
          <w:rFonts w:ascii="Cambria" w:hAnsi="Cambria"/>
          <w:sz w:val="20"/>
          <w:szCs w:val="20"/>
          <w:lang w:val="it-IT"/>
        </w:rPr>
        <w:t>god</w:t>
      </w:r>
      <w:r>
        <w:rPr>
          <w:rFonts w:ascii="Cambria" w:hAnsi="Cambria"/>
          <w:sz w:val="20"/>
          <w:szCs w:val="20"/>
        </w:rPr>
        <w:t>.</w:t>
      </w:r>
      <w:r w:rsidRPr="001A172F">
        <w:rPr>
          <w:rFonts w:ascii="Cambria" w:hAnsi="Cambria"/>
          <w:sz w:val="20"/>
          <w:szCs w:val="20"/>
        </w:rPr>
        <w:t xml:space="preserve"> </w:t>
      </w:r>
      <w:r>
        <w:rPr>
          <w:rFonts w:ascii="Cambria" w:hAnsi="Cambria" w:cs="Cambria"/>
          <w:sz w:val="20"/>
          <w:szCs w:val="20"/>
        </w:rPr>
        <w:t xml:space="preserve">(3x10 bodova po godini) najviše / </w:t>
      </w:r>
      <w:r w:rsidR="008D5293" w:rsidRPr="008D5293">
        <w:rPr>
          <w:rFonts w:ascii="Cambria" w:hAnsi="Cambria" w:cs="Cambria"/>
          <w:b/>
          <w:sz w:val="20"/>
          <w:szCs w:val="20"/>
        </w:rPr>
        <w:t>B</w:t>
      </w:r>
      <w:r w:rsidRPr="008D5293">
        <w:rPr>
          <w:rFonts w:ascii="Cambria" w:hAnsi="Cambria" w:cs="Cambria"/>
          <w:b/>
          <w:sz w:val="20"/>
          <w:szCs w:val="20"/>
        </w:rPr>
        <w:t xml:space="preserve"> </w:t>
      </w:r>
      <w:r>
        <w:rPr>
          <w:rFonts w:ascii="Cambria" w:hAnsi="Cambria" w:cs="Cambria"/>
          <w:sz w:val="20"/>
          <w:szCs w:val="20"/>
        </w:rPr>
        <w:t xml:space="preserve">................................................................................. 30 bodova   </w:t>
      </w:r>
    </w:p>
    <w:p w:rsidR="00C67238" w:rsidRDefault="00C67238" w:rsidP="00C67238">
      <w:pPr>
        <w:spacing w:after="0"/>
        <w:ind w:left="33" w:right="-567" w:hanging="33"/>
        <w:jc w:val="both"/>
        <w:rPr>
          <w:rFonts w:ascii="Cambria" w:eastAsia="Times New Roman" w:hAnsi="Cambria" w:cs="Calibri"/>
          <w:sz w:val="20"/>
          <w:szCs w:val="20"/>
          <w:lang w:eastAsia="sr-Latn-ME"/>
        </w:rPr>
      </w:pPr>
    </w:p>
    <w:p w:rsidR="00C67238" w:rsidRPr="003468F6" w:rsidRDefault="00C67238" w:rsidP="00C67238">
      <w:pPr>
        <w:pStyle w:val="ListParagraph"/>
        <w:tabs>
          <w:tab w:val="left" w:pos="354"/>
          <w:tab w:val="left" w:pos="3969"/>
        </w:tabs>
        <w:ind w:left="-142" w:right="-567"/>
        <w:rPr>
          <w:rFonts w:ascii="Cambria" w:hAnsi="Cambria" w:cs="Times New Roman"/>
          <w:sz w:val="20"/>
          <w:szCs w:val="20"/>
          <w:lang w:val="sr-Latn-ME"/>
        </w:rPr>
      </w:pPr>
      <w:proofErr w:type="spellStart"/>
      <w:r>
        <w:rPr>
          <w:rFonts w:ascii="Cambria" w:hAnsi="Cambria" w:cs="Times New Roman"/>
          <w:sz w:val="20"/>
          <w:szCs w:val="20"/>
        </w:rPr>
        <w:t>Maksimalan</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broj</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bodova</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koji</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mo</w:t>
      </w:r>
      <w:proofErr w:type="spellEnd"/>
      <w:r w:rsidRPr="003468F6">
        <w:rPr>
          <w:rFonts w:ascii="Cambria" w:hAnsi="Cambria" w:cs="Times New Roman"/>
          <w:sz w:val="20"/>
          <w:szCs w:val="20"/>
          <w:lang w:val="sr-Latn-ME"/>
        </w:rPr>
        <w:t>ž</w:t>
      </w:r>
      <w:r>
        <w:rPr>
          <w:rFonts w:ascii="Cambria" w:hAnsi="Cambria" w:cs="Times New Roman"/>
          <w:sz w:val="20"/>
          <w:szCs w:val="20"/>
        </w:rPr>
        <w:t>e</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biti</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dodijeljen</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po</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osnovu</w:t>
      </w:r>
      <w:proofErr w:type="spellEnd"/>
      <w:r w:rsidRPr="003468F6">
        <w:rPr>
          <w:rFonts w:ascii="Cambria" w:hAnsi="Cambria" w:cs="Times New Roman"/>
          <w:sz w:val="20"/>
          <w:szCs w:val="20"/>
          <w:lang w:val="sr-Latn-ME"/>
        </w:rPr>
        <w:t xml:space="preserve"> </w:t>
      </w:r>
      <w:r>
        <w:rPr>
          <w:rFonts w:ascii="Cambria" w:hAnsi="Cambria" w:cs="Times New Roman"/>
          <w:sz w:val="20"/>
          <w:szCs w:val="20"/>
        </w:rPr>
        <w:t>reference</w:t>
      </w:r>
      <w:r w:rsidRPr="003468F6">
        <w:rPr>
          <w:rFonts w:ascii="Cambria" w:hAnsi="Cambria" w:cs="Times New Roman"/>
          <w:sz w:val="20"/>
          <w:szCs w:val="20"/>
          <w:lang w:val="sr-Latn-ME"/>
        </w:rPr>
        <w:t xml:space="preserve"> </w:t>
      </w:r>
      <w:proofErr w:type="spellStart"/>
      <w:r>
        <w:rPr>
          <w:rFonts w:ascii="Cambria" w:hAnsi="Cambria" w:cs="Times New Roman"/>
          <w:sz w:val="20"/>
          <w:szCs w:val="20"/>
        </w:rPr>
        <w:t>i</w:t>
      </w:r>
      <w:proofErr w:type="spellEnd"/>
      <w:r w:rsidRPr="003468F6">
        <w:rPr>
          <w:rFonts w:ascii="Cambria" w:hAnsi="Cambria" w:cs="Times New Roman"/>
          <w:sz w:val="20"/>
          <w:szCs w:val="20"/>
          <w:lang w:val="sr-Latn-ME"/>
        </w:rPr>
        <w:t xml:space="preserve"> </w:t>
      </w:r>
      <w:proofErr w:type="spellStart"/>
      <w:r>
        <w:rPr>
          <w:rFonts w:ascii="Cambria" w:hAnsi="Cambria" w:cs="Times New Roman"/>
          <w:sz w:val="20"/>
          <w:szCs w:val="20"/>
        </w:rPr>
        <w:t>iskustva</w:t>
      </w:r>
      <w:proofErr w:type="spellEnd"/>
      <w:r w:rsidRPr="003468F6">
        <w:rPr>
          <w:rFonts w:ascii="Cambria" w:hAnsi="Cambria" w:cs="Times New Roman"/>
          <w:sz w:val="20"/>
          <w:szCs w:val="20"/>
          <w:lang w:val="sr-Latn-ME"/>
        </w:rPr>
        <w:t xml:space="preserve"> </w:t>
      </w:r>
      <w:r>
        <w:rPr>
          <w:rFonts w:ascii="Cambria" w:hAnsi="Cambria" w:cs="Times New Roman"/>
          <w:sz w:val="20"/>
          <w:szCs w:val="20"/>
        </w:rPr>
        <w:t>je</w:t>
      </w:r>
      <w:r w:rsidRPr="003468F6">
        <w:rPr>
          <w:rFonts w:ascii="Cambria" w:hAnsi="Cambria" w:cs="Times New Roman"/>
          <w:sz w:val="20"/>
          <w:szCs w:val="20"/>
          <w:lang w:val="sr-Latn-ME"/>
        </w:rPr>
        <w:t xml:space="preserve"> </w:t>
      </w:r>
      <w:r w:rsidR="004179FA" w:rsidRPr="004179FA">
        <w:rPr>
          <w:rFonts w:ascii="Cambria" w:hAnsi="Cambria" w:cs="Times New Roman"/>
          <w:b/>
          <w:sz w:val="20"/>
          <w:szCs w:val="20"/>
          <w:lang w:val="sr-Latn-ME"/>
        </w:rPr>
        <w:t>30</w:t>
      </w:r>
      <w:r w:rsidRPr="004179FA">
        <w:rPr>
          <w:rFonts w:ascii="Cambria" w:hAnsi="Cambria" w:cs="Times New Roman"/>
          <w:b/>
          <w:sz w:val="20"/>
          <w:szCs w:val="20"/>
          <w:lang w:val="sr-Latn-ME"/>
        </w:rPr>
        <w:t xml:space="preserve"> </w:t>
      </w:r>
      <w:proofErr w:type="spellStart"/>
      <w:r>
        <w:rPr>
          <w:rFonts w:ascii="Cambria" w:hAnsi="Cambria" w:cs="Times New Roman"/>
          <w:b/>
          <w:sz w:val="20"/>
          <w:szCs w:val="20"/>
        </w:rPr>
        <w:t>bodova</w:t>
      </w:r>
      <w:proofErr w:type="spellEnd"/>
      <w:r w:rsidRPr="003468F6">
        <w:rPr>
          <w:rFonts w:ascii="Cambria" w:hAnsi="Cambria" w:cs="Times New Roman"/>
          <w:sz w:val="20"/>
          <w:szCs w:val="20"/>
          <w:lang w:val="sr-Latn-ME"/>
        </w:rPr>
        <w:t>.</w:t>
      </w:r>
    </w:p>
    <w:p w:rsidR="00C67238" w:rsidRPr="003468F6" w:rsidRDefault="00C67238" w:rsidP="00C67238">
      <w:pPr>
        <w:autoSpaceDE w:val="0"/>
        <w:autoSpaceDN w:val="0"/>
        <w:adjustRightInd w:val="0"/>
        <w:spacing w:after="0" w:line="240" w:lineRule="auto"/>
        <w:ind w:left="-142" w:right="-567"/>
        <w:rPr>
          <w:rFonts w:ascii="Cambria" w:eastAsia="Times New Roman" w:hAnsi="Cambria" w:cs="Futura Book"/>
          <w:b/>
          <w:sz w:val="20"/>
          <w:szCs w:val="20"/>
          <w:lang w:eastAsia="sr-Latn-ME"/>
        </w:rPr>
      </w:pPr>
    </w:p>
    <w:p w:rsidR="00C67238" w:rsidRPr="003468F6" w:rsidRDefault="00C67238" w:rsidP="00C67238">
      <w:pPr>
        <w:autoSpaceDE w:val="0"/>
        <w:autoSpaceDN w:val="0"/>
        <w:adjustRightInd w:val="0"/>
        <w:spacing w:after="0" w:line="240" w:lineRule="auto"/>
        <w:ind w:left="-142" w:right="-567"/>
        <w:rPr>
          <w:rFonts w:ascii="Cambria" w:eastAsia="Times New Roman" w:hAnsi="Cambria" w:cs="Futura Book"/>
          <w:sz w:val="20"/>
          <w:szCs w:val="20"/>
          <w:lang w:eastAsia="sr-Latn-ME"/>
        </w:rPr>
      </w:pPr>
      <w:r>
        <w:rPr>
          <w:rFonts w:ascii="Cambria" w:eastAsia="Times New Roman" w:hAnsi="Cambria" w:cs="Futura Book"/>
          <w:sz w:val="20"/>
          <w:szCs w:val="20"/>
          <w:lang w:eastAsia="sr-Latn-ME"/>
        </w:rPr>
        <w:t>6.3.3</w:t>
      </w:r>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Ukupan</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broj</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bodova</w:t>
      </w:r>
      <w:proofErr w:type="spellEnd"/>
      <w:r w:rsidRPr="003468F6">
        <w:rPr>
          <w:rFonts w:ascii="Cambria" w:eastAsia="Times New Roman" w:hAnsi="Cambria" w:cs="Futura Book"/>
          <w:sz w:val="20"/>
          <w:szCs w:val="20"/>
          <w:lang w:eastAsia="sr-Latn-ME"/>
        </w:rPr>
        <w:t xml:space="preserve"> </w:t>
      </w:r>
      <w:r>
        <w:rPr>
          <w:rFonts w:ascii="Cambria" w:eastAsia="Times New Roman" w:hAnsi="Cambria" w:cs="Futura Book"/>
          <w:sz w:val="20"/>
          <w:szCs w:val="20"/>
          <w:lang w:val="en-US" w:eastAsia="sr-Latn-ME"/>
        </w:rPr>
        <w:t>je</w:t>
      </w:r>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zbir</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bodova</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po</w:t>
      </w:r>
      <w:proofErr w:type="spellEnd"/>
      <w:r w:rsidRPr="003468F6">
        <w:rPr>
          <w:rFonts w:ascii="Cambria" w:eastAsia="Times New Roman" w:hAnsi="Cambria" w:cs="Futura Book"/>
          <w:sz w:val="20"/>
          <w:szCs w:val="20"/>
          <w:lang w:eastAsia="sr-Latn-ME"/>
        </w:rPr>
        <w:t xml:space="preserve"> </w:t>
      </w:r>
      <w:proofErr w:type="spellStart"/>
      <w:r>
        <w:rPr>
          <w:rFonts w:ascii="Cambria" w:eastAsia="Times New Roman" w:hAnsi="Cambria" w:cs="Futura Book"/>
          <w:sz w:val="20"/>
          <w:szCs w:val="20"/>
          <w:lang w:val="en-US" w:eastAsia="sr-Latn-ME"/>
        </w:rPr>
        <w:t>oba</w:t>
      </w:r>
      <w:proofErr w:type="spellEnd"/>
      <w:r w:rsidRPr="003468F6">
        <w:rPr>
          <w:rFonts w:ascii="Cambria" w:eastAsia="Times New Roman" w:hAnsi="Cambria" w:cs="Futura Book"/>
          <w:sz w:val="20"/>
          <w:szCs w:val="20"/>
          <w:lang w:eastAsia="sr-Latn-ME"/>
        </w:rPr>
        <w:t xml:space="preserve"> </w:t>
      </w:r>
      <w:proofErr w:type="spellStart"/>
      <w:proofErr w:type="gramStart"/>
      <w:r>
        <w:rPr>
          <w:rFonts w:ascii="Cambria" w:eastAsia="Times New Roman" w:hAnsi="Cambria" w:cs="Futura Book"/>
          <w:sz w:val="20"/>
          <w:szCs w:val="20"/>
          <w:lang w:val="en-US" w:eastAsia="sr-Latn-ME"/>
        </w:rPr>
        <w:t>kriterijuma</w:t>
      </w:r>
      <w:proofErr w:type="spellEnd"/>
      <w:r w:rsidRPr="003468F6">
        <w:rPr>
          <w:rFonts w:ascii="Cambria" w:eastAsia="Times New Roman" w:hAnsi="Cambria" w:cs="Futura Book"/>
          <w:sz w:val="20"/>
          <w:szCs w:val="20"/>
          <w:lang w:eastAsia="sr-Latn-ME"/>
        </w:rPr>
        <w:t xml:space="preserve">  </w:t>
      </w:r>
      <w:r>
        <w:rPr>
          <w:rFonts w:ascii="Cambria" w:eastAsia="Times New Roman" w:hAnsi="Cambria" w:cs="Futura Book"/>
          <w:sz w:val="20"/>
          <w:szCs w:val="20"/>
          <w:lang w:val="en-US" w:eastAsia="sr-Latn-ME"/>
        </w:rPr>
        <w:t>Y</w:t>
      </w:r>
      <w:proofErr w:type="gramEnd"/>
      <w:r w:rsidRPr="003468F6">
        <w:rPr>
          <w:rFonts w:ascii="Cambria" w:eastAsia="Times New Roman" w:hAnsi="Cambria" w:cs="Futura Book"/>
          <w:sz w:val="20"/>
          <w:szCs w:val="20"/>
          <w:lang w:eastAsia="sr-Latn-ME"/>
        </w:rPr>
        <w:t xml:space="preserve">= </w:t>
      </w:r>
      <w:r>
        <w:rPr>
          <w:rFonts w:ascii="Cambria" w:eastAsia="Times New Roman" w:hAnsi="Cambria" w:cs="Futura Book"/>
          <w:sz w:val="20"/>
          <w:szCs w:val="20"/>
          <w:lang w:val="en-US" w:eastAsia="sr-Latn-ME"/>
        </w:rPr>
        <w:t>A</w:t>
      </w:r>
      <w:r w:rsidRPr="003468F6">
        <w:rPr>
          <w:rFonts w:ascii="Cambria" w:eastAsia="Times New Roman" w:hAnsi="Cambria" w:cs="Futura Book"/>
          <w:sz w:val="20"/>
          <w:szCs w:val="20"/>
          <w:lang w:eastAsia="sr-Latn-ME"/>
        </w:rPr>
        <w:t>+</w:t>
      </w:r>
      <w:r>
        <w:rPr>
          <w:rFonts w:ascii="Cambria" w:eastAsia="Times New Roman" w:hAnsi="Cambria" w:cs="Futura Book"/>
          <w:sz w:val="20"/>
          <w:szCs w:val="20"/>
          <w:lang w:val="en-US" w:eastAsia="sr-Latn-ME"/>
        </w:rPr>
        <w:t>B</w:t>
      </w:r>
    </w:p>
    <w:p w:rsidR="00C67238" w:rsidRDefault="00C67238" w:rsidP="00C67238">
      <w:pPr>
        <w:ind w:left="-142" w:right="-567"/>
        <w:rPr>
          <w:rFonts w:ascii="Cambria" w:hAnsi="Cambria"/>
          <w:sz w:val="20"/>
          <w:szCs w:val="20"/>
        </w:rPr>
      </w:pPr>
      <w:r>
        <w:rPr>
          <w:rFonts w:ascii="Cambria" w:hAnsi="Cambria"/>
        </w:rPr>
        <w:t xml:space="preserve">   </w:t>
      </w:r>
    </w:p>
    <w:p w:rsidR="00C67238" w:rsidRPr="003468F6" w:rsidRDefault="00C67238" w:rsidP="00C67238">
      <w:pPr>
        <w:pStyle w:val="ListParagraph"/>
        <w:tabs>
          <w:tab w:val="left" w:pos="354"/>
          <w:tab w:val="left" w:pos="3969"/>
        </w:tabs>
        <w:ind w:left="-142" w:right="-567"/>
        <w:rPr>
          <w:rFonts w:ascii="Cambria" w:hAnsi="Cambria" w:cs="Times New Roman"/>
          <w:b/>
          <w:sz w:val="20"/>
          <w:szCs w:val="20"/>
          <w:lang w:val="sr-Latn-ME"/>
        </w:rPr>
      </w:pPr>
      <w:r>
        <w:rPr>
          <w:rFonts w:ascii="Cambria" w:hAnsi="Cambria" w:cs="Times New Roman"/>
          <w:b/>
          <w:sz w:val="20"/>
          <w:szCs w:val="20"/>
        </w:rPr>
        <w:t>VII</w:t>
      </w:r>
      <w:r w:rsidRPr="003468F6">
        <w:rPr>
          <w:rFonts w:ascii="Cambria" w:hAnsi="Cambria" w:cs="Times New Roman"/>
          <w:b/>
          <w:sz w:val="20"/>
          <w:szCs w:val="20"/>
          <w:lang w:val="sr-Latn-ME"/>
        </w:rPr>
        <w:t xml:space="preserve"> </w:t>
      </w:r>
      <w:proofErr w:type="spellStart"/>
      <w:r>
        <w:rPr>
          <w:rFonts w:ascii="Cambria" w:hAnsi="Cambria" w:cs="Times New Roman"/>
          <w:b/>
          <w:sz w:val="20"/>
          <w:szCs w:val="20"/>
        </w:rPr>
        <w:t>Sprovo</w:t>
      </w:r>
      <w:proofErr w:type="spellEnd"/>
      <w:r w:rsidRPr="003468F6">
        <w:rPr>
          <w:rFonts w:ascii="Cambria" w:hAnsi="Cambria" w:cs="Times New Roman"/>
          <w:b/>
          <w:sz w:val="20"/>
          <w:szCs w:val="20"/>
          <w:lang w:val="sr-Latn-ME"/>
        </w:rPr>
        <w:t>đ</w:t>
      </w:r>
      <w:proofErr w:type="spellStart"/>
      <w:r>
        <w:rPr>
          <w:rFonts w:ascii="Cambria" w:hAnsi="Cambria" w:cs="Times New Roman"/>
          <w:b/>
          <w:sz w:val="20"/>
          <w:szCs w:val="20"/>
        </w:rPr>
        <w:t>enje</w:t>
      </w:r>
      <w:proofErr w:type="spellEnd"/>
      <w:r w:rsidRPr="003468F6">
        <w:rPr>
          <w:rFonts w:ascii="Cambria" w:hAnsi="Cambria" w:cs="Times New Roman"/>
          <w:b/>
          <w:spacing w:val="-9"/>
          <w:sz w:val="20"/>
          <w:szCs w:val="20"/>
          <w:lang w:val="sr-Latn-ME"/>
        </w:rPr>
        <w:t xml:space="preserve"> </w:t>
      </w:r>
      <w:proofErr w:type="spellStart"/>
      <w:r>
        <w:rPr>
          <w:rFonts w:ascii="Cambria" w:hAnsi="Cambria" w:cs="Times New Roman"/>
          <w:b/>
          <w:sz w:val="20"/>
          <w:szCs w:val="20"/>
        </w:rPr>
        <w:t>postupka</w:t>
      </w:r>
      <w:proofErr w:type="spellEnd"/>
    </w:p>
    <w:p w:rsidR="00C67238" w:rsidRPr="003468F6" w:rsidRDefault="00C67238" w:rsidP="00C67238">
      <w:pPr>
        <w:pStyle w:val="ListParagraph"/>
        <w:tabs>
          <w:tab w:val="left" w:pos="354"/>
          <w:tab w:val="left" w:pos="3969"/>
        </w:tabs>
        <w:ind w:left="-142" w:right="-567"/>
        <w:rPr>
          <w:rFonts w:ascii="Cambria" w:hAnsi="Cambria" w:cs="Times New Roman"/>
          <w:b/>
          <w:sz w:val="20"/>
          <w:szCs w:val="20"/>
          <w:lang w:val="sr-Latn-ME"/>
        </w:rPr>
      </w:pPr>
    </w:p>
    <w:p w:rsidR="00C67238" w:rsidRDefault="00C67238" w:rsidP="00C67238">
      <w:pPr>
        <w:ind w:left="-142" w:right="-567"/>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C67238" w:rsidRDefault="00C67238" w:rsidP="00C67238">
      <w:pPr>
        <w:ind w:left="-142" w:right="-567"/>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8D5293" w:rsidRDefault="008D5293" w:rsidP="00C67238">
      <w:pPr>
        <w:ind w:left="-142" w:right="-567"/>
        <w:jc w:val="both"/>
        <w:rPr>
          <w:rFonts w:ascii="Cambria" w:hAnsi="Cambria" w:cs="Cambria"/>
          <w:sz w:val="20"/>
          <w:szCs w:val="20"/>
        </w:rPr>
      </w:pPr>
    </w:p>
    <w:p w:rsidR="00C67238" w:rsidRDefault="00C67238" w:rsidP="00C67238">
      <w:pPr>
        <w:ind w:left="-142" w:right="-567"/>
        <w:jc w:val="both"/>
        <w:rPr>
          <w:rFonts w:ascii="Cambria" w:hAnsi="Cambria" w:cs="Cambria"/>
          <w:sz w:val="20"/>
          <w:szCs w:val="20"/>
        </w:rPr>
      </w:pPr>
      <w:r>
        <w:rPr>
          <w:rFonts w:ascii="Cambria" w:hAnsi="Cambria" w:cs="Cambria"/>
          <w:sz w:val="20"/>
          <w:szCs w:val="20"/>
        </w:rPr>
        <w:lastRenderedPageBreak/>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C67238" w:rsidRDefault="00C67238" w:rsidP="00C67238">
      <w:pPr>
        <w:ind w:left="-142" w:right="-567"/>
        <w:jc w:val="both"/>
        <w:rPr>
          <w:rFonts w:ascii="Cambria" w:hAnsi="Cambria" w:cs="Cambria"/>
          <w:sz w:val="20"/>
          <w:szCs w:val="20"/>
        </w:rPr>
      </w:pPr>
      <w:r>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C67238" w:rsidRDefault="00C67238" w:rsidP="00C67238">
      <w:pPr>
        <w:ind w:left="-142" w:right="-567"/>
        <w:jc w:val="both"/>
        <w:rPr>
          <w:rFonts w:ascii="Cambria" w:hAnsi="Cambria" w:cs="Cambria"/>
          <w:sz w:val="20"/>
          <w:szCs w:val="20"/>
        </w:rPr>
      </w:pPr>
      <w:r>
        <w:rPr>
          <w:rFonts w:ascii="Cambria" w:hAnsi="Cambria" w:cs="Cambria"/>
          <w:sz w:val="20"/>
          <w:szCs w:val="20"/>
        </w:rPr>
        <w:t>7.5. Ponude pravnih lica (ranijih korisnika) odbijaju se kao neprihvatljive i neće biti predmet vrednovanja, ukoliko je :</w:t>
      </w:r>
    </w:p>
    <w:p w:rsidR="00C67238" w:rsidRDefault="00C67238" w:rsidP="00C67238">
      <w:pPr>
        <w:ind w:left="-142" w:right="-567"/>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C67238" w:rsidRDefault="00C67238" w:rsidP="00C67238">
      <w:pPr>
        <w:ind w:left="-142" w:right="-567"/>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C67238" w:rsidRDefault="00C67238" w:rsidP="00C67238">
      <w:pPr>
        <w:ind w:left="-142" w:right="-567"/>
        <w:jc w:val="both"/>
        <w:rPr>
          <w:rFonts w:ascii="Cambria" w:hAnsi="Cambria" w:cs="Cambria"/>
          <w:sz w:val="20"/>
          <w:szCs w:val="20"/>
        </w:rPr>
      </w:pPr>
      <w:r>
        <w:rPr>
          <w:rFonts w:ascii="Cambria" w:hAnsi="Cambria" w:cs="Cambria"/>
          <w:sz w:val="20"/>
          <w:szCs w:val="20"/>
        </w:rPr>
        <w:t>7.6. Postupak davanja u zakup sprovode Tenderske komisije koje imenuje Direktor Javnog preduzeća.</w:t>
      </w:r>
    </w:p>
    <w:p w:rsidR="004179FA" w:rsidRPr="00157C56" w:rsidRDefault="004179FA" w:rsidP="004179FA">
      <w:pPr>
        <w:ind w:left="-142" w:right="-567"/>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C67238" w:rsidRDefault="00C67238" w:rsidP="00C67238">
      <w:pPr>
        <w:ind w:left="-142" w:right="-567"/>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C67238" w:rsidRDefault="00C67238" w:rsidP="00C67238">
      <w:pPr>
        <w:ind w:left="-142" w:right="-567"/>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C67238" w:rsidRDefault="00C67238" w:rsidP="00C67238">
      <w:pPr>
        <w:ind w:left="-142" w:right="-567"/>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C67238" w:rsidRDefault="00C67238" w:rsidP="00C67238">
      <w:pPr>
        <w:spacing w:after="0"/>
        <w:ind w:left="-142" w:right="-567"/>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C67238" w:rsidRDefault="00C67238" w:rsidP="00C67238">
      <w:pPr>
        <w:spacing w:after="0"/>
        <w:ind w:left="-142" w:right="-567"/>
        <w:jc w:val="both"/>
        <w:rPr>
          <w:rFonts w:ascii="Cambria" w:hAnsi="Cambria" w:cs="Cambria"/>
          <w:b/>
          <w:sz w:val="20"/>
          <w:szCs w:val="20"/>
        </w:rPr>
      </w:pPr>
    </w:p>
    <w:p w:rsidR="00C67238" w:rsidRPr="003468F6" w:rsidRDefault="00C67238" w:rsidP="00C67238">
      <w:pPr>
        <w:pStyle w:val="Heading1"/>
        <w:tabs>
          <w:tab w:val="left" w:pos="458"/>
          <w:tab w:val="left" w:pos="3969"/>
        </w:tabs>
        <w:ind w:left="-142" w:right="-567"/>
        <w:rPr>
          <w:rFonts w:ascii="Cambria" w:hAnsi="Cambria" w:cs="Times New Roman"/>
          <w:sz w:val="20"/>
          <w:szCs w:val="20"/>
          <w:lang w:val="nb-NO"/>
        </w:rPr>
      </w:pPr>
      <w:r w:rsidRPr="003468F6">
        <w:rPr>
          <w:rFonts w:ascii="Cambria" w:hAnsi="Cambria" w:cs="Times New Roman"/>
          <w:sz w:val="20"/>
          <w:szCs w:val="20"/>
          <w:lang w:val="nb-NO"/>
        </w:rPr>
        <w:t>VIII Vrijeme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i</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mjesto</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preuzimanja</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tenderske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dokumentacije</w:t>
      </w:r>
    </w:p>
    <w:p w:rsidR="00C67238" w:rsidRPr="003468F6" w:rsidRDefault="00C67238" w:rsidP="00C67238">
      <w:pPr>
        <w:pStyle w:val="Heading1"/>
        <w:tabs>
          <w:tab w:val="left" w:pos="458"/>
          <w:tab w:val="left" w:pos="3969"/>
        </w:tabs>
        <w:ind w:left="-142" w:right="-567"/>
        <w:rPr>
          <w:rFonts w:ascii="Cambria" w:hAnsi="Cambria" w:cs="Times New Roman"/>
          <w:sz w:val="20"/>
          <w:szCs w:val="20"/>
          <w:lang w:val="nb-NO"/>
        </w:rPr>
      </w:pPr>
    </w:p>
    <w:p w:rsidR="00C67238" w:rsidRPr="0043111C" w:rsidRDefault="00C67238" w:rsidP="00C67238">
      <w:pPr>
        <w:ind w:left="-142" w:right="-567"/>
        <w:jc w:val="both"/>
        <w:rPr>
          <w:rFonts w:ascii="Cambria" w:hAnsi="Cambria" w:cs="Cambria"/>
          <w:color w:val="FF0000"/>
          <w:sz w:val="20"/>
          <w:szCs w:val="20"/>
          <w:lang w:val="nb-NO"/>
        </w:rPr>
      </w:pPr>
      <w:r w:rsidRPr="003468F6">
        <w:rPr>
          <w:rFonts w:ascii="Cambria" w:hAnsi="Cambria" w:cs="Cambria"/>
          <w:sz w:val="20"/>
          <w:szCs w:val="20"/>
          <w:lang w:val="nb-NO"/>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sidR="004179FA" w:rsidRPr="004179FA">
        <w:rPr>
          <w:rFonts w:ascii="Cambria" w:hAnsi="Cambria" w:cs="Cambria"/>
          <w:b/>
          <w:sz w:val="20"/>
          <w:szCs w:val="20"/>
          <w:lang w:val="nb-NO"/>
        </w:rPr>
        <w:t>20</w:t>
      </w:r>
      <w:r w:rsidRPr="004179FA">
        <w:rPr>
          <w:rFonts w:ascii="Cambria" w:hAnsi="Cambria" w:cs="Cambria"/>
          <w:b/>
          <w:sz w:val="20"/>
          <w:szCs w:val="20"/>
          <w:lang w:val="nb-NO"/>
        </w:rPr>
        <w:t>.</w:t>
      </w:r>
      <w:r w:rsidRPr="000836AB">
        <w:rPr>
          <w:rFonts w:ascii="Cambria" w:hAnsi="Cambria" w:cs="Cambria"/>
          <w:b/>
          <w:sz w:val="20"/>
          <w:szCs w:val="20"/>
          <w:lang w:val="nb-NO"/>
        </w:rPr>
        <w:t>05.2019.god</w:t>
      </w:r>
      <w:r w:rsidRPr="0043111C">
        <w:rPr>
          <w:rFonts w:ascii="Cambria" w:hAnsi="Cambria" w:cs="Cambria"/>
          <w:color w:val="FF0000"/>
          <w:sz w:val="20"/>
          <w:szCs w:val="20"/>
          <w:lang w:val="nb-NO"/>
        </w:rPr>
        <w:t>.</w:t>
      </w:r>
    </w:p>
    <w:p w:rsidR="00C67238" w:rsidRPr="00315E88" w:rsidRDefault="00C67238" w:rsidP="00C67238">
      <w:pPr>
        <w:ind w:left="-142" w:right="-567"/>
        <w:jc w:val="both"/>
        <w:rPr>
          <w:rFonts w:ascii="Cambria" w:hAnsi="Cambria"/>
          <w:sz w:val="20"/>
          <w:szCs w:val="20"/>
          <w:lang w:val="nb-NO"/>
        </w:rPr>
      </w:pPr>
      <w:r w:rsidRPr="003468F6">
        <w:rPr>
          <w:rFonts w:ascii="Cambria" w:hAnsi="Cambria" w:cs="Cambria"/>
          <w:sz w:val="20"/>
          <w:szCs w:val="20"/>
          <w:lang w:val="nb-NO"/>
        </w:rPr>
        <w:t xml:space="preserve">Cijena tenderske dokumentacije iznosi 50.00 eura a uplata se vrši na žiro račun broj 520-3172-65 kod </w:t>
      </w:r>
      <w:r w:rsidRPr="00315E88">
        <w:rPr>
          <w:rFonts w:ascii="Cambria" w:hAnsi="Cambria" w:cs="Cambria"/>
          <w:sz w:val="20"/>
          <w:szCs w:val="20"/>
          <w:lang w:val="nb-NO"/>
        </w:rPr>
        <w:t xml:space="preserve">Hipotekarne </w:t>
      </w:r>
      <w:r w:rsidRPr="00315E88">
        <w:rPr>
          <w:rFonts w:ascii="Cambria" w:hAnsi="Cambria"/>
          <w:sz w:val="20"/>
          <w:szCs w:val="20"/>
          <w:lang w:val="nb-NO"/>
        </w:rPr>
        <w:t>banke sa naznakom „otkup tenderske dokumentacije za kupalište broj_______________“.</w:t>
      </w:r>
    </w:p>
    <w:p w:rsidR="00C67238" w:rsidRPr="00315E88" w:rsidRDefault="00C67238" w:rsidP="00C67238">
      <w:pPr>
        <w:pStyle w:val="BodyText"/>
        <w:tabs>
          <w:tab w:val="left" w:pos="3969"/>
        </w:tabs>
        <w:spacing w:before="162"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Tenderska dokumentacija sadrži:</w:t>
      </w:r>
    </w:p>
    <w:p w:rsidR="00C67238" w:rsidRPr="00315E88" w:rsidRDefault="00C67238" w:rsidP="00C67238">
      <w:pPr>
        <w:pStyle w:val="BodyText"/>
        <w:tabs>
          <w:tab w:val="left" w:pos="3969"/>
        </w:tabs>
        <w:spacing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1. Nacrt Ugovora o zakupu/korišćenju morskog dobra,</w:t>
      </w:r>
    </w:p>
    <w:p w:rsidR="00C67238" w:rsidRPr="00315E88" w:rsidRDefault="00C67238" w:rsidP="00C67238">
      <w:pPr>
        <w:pStyle w:val="BodyText"/>
        <w:tabs>
          <w:tab w:val="left" w:pos="3969"/>
        </w:tabs>
        <w:spacing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2. Obrazac A koji sadrži Izjavu o prihvatanju svih uslova iz javnog poziva, Nacrta ugovora i tenderske dokumentacije i Izjavu kojom ponuđač izražava pristanka da se njegovi lični podaci obrađuju radi učešća u javnom pozivu,</w:t>
      </w:r>
    </w:p>
    <w:p w:rsidR="00C67238" w:rsidRPr="00315E88" w:rsidRDefault="00C67238" w:rsidP="00C67238">
      <w:pPr>
        <w:pStyle w:val="BodyText"/>
        <w:tabs>
          <w:tab w:val="left" w:pos="142"/>
        </w:tabs>
        <w:spacing w:line="264" w:lineRule="auto"/>
        <w:ind w:left="-142" w:right="-567"/>
        <w:jc w:val="both"/>
        <w:rPr>
          <w:rFonts w:ascii="Cambria" w:hAnsi="Cambria" w:cs="Times New Roman"/>
          <w:sz w:val="20"/>
          <w:szCs w:val="20"/>
          <w:lang w:val="nb-NO"/>
        </w:rPr>
      </w:pPr>
      <w:r w:rsidRPr="00315E88">
        <w:rPr>
          <w:rFonts w:ascii="Cambria" w:hAnsi="Cambria" w:cs="Times New Roman"/>
          <w:sz w:val="20"/>
          <w:szCs w:val="20"/>
          <w:lang w:val="nb-NO"/>
        </w:rPr>
        <w:t>3</w:t>
      </w:r>
      <w:r w:rsidR="004179FA">
        <w:rPr>
          <w:rFonts w:ascii="Cambria" w:hAnsi="Cambria" w:cs="Times New Roman"/>
          <w:sz w:val="20"/>
          <w:szCs w:val="20"/>
          <w:lang w:val="nb-NO"/>
        </w:rPr>
        <w:t>.</w:t>
      </w:r>
      <w:r w:rsidRPr="00315E88">
        <w:rPr>
          <w:rFonts w:ascii="Cambria" w:hAnsi="Cambria" w:cs="Times New Roman"/>
          <w:sz w:val="20"/>
          <w:szCs w:val="20"/>
          <w:lang w:val="nb-NO"/>
        </w:rPr>
        <w:t xml:space="preserve"> Nacrt opštih uslova za postavljanje privremenih objekata. </w:t>
      </w:r>
    </w:p>
    <w:p w:rsidR="00C67238" w:rsidRPr="003468F6" w:rsidRDefault="00C67238" w:rsidP="00C67238">
      <w:pPr>
        <w:pStyle w:val="Heading1"/>
        <w:tabs>
          <w:tab w:val="left" w:pos="536"/>
          <w:tab w:val="left" w:pos="3969"/>
        </w:tabs>
        <w:ind w:left="-142" w:right="-567"/>
        <w:rPr>
          <w:rFonts w:ascii="Cambria" w:hAnsi="Cambria" w:cs="Times New Roman"/>
          <w:sz w:val="20"/>
          <w:szCs w:val="20"/>
          <w:lang w:val="nb-NO"/>
        </w:rPr>
      </w:pPr>
      <w:r w:rsidRPr="003468F6">
        <w:rPr>
          <w:rFonts w:ascii="Cambria" w:hAnsi="Cambria" w:cs="Times New Roman"/>
          <w:sz w:val="20"/>
          <w:szCs w:val="20"/>
          <w:lang w:val="nb-NO"/>
        </w:rPr>
        <w:t xml:space="preserve">      </w:t>
      </w:r>
    </w:p>
    <w:p w:rsidR="00C67238" w:rsidRPr="003468F6" w:rsidRDefault="00C67238" w:rsidP="00C67238">
      <w:pPr>
        <w:pStyle w:val="Heading1"/>
        <w:tabs>
          <w:tab w:val="left" w:pos="536"/>
          <w:tab w:val="left" w:pos="3969"/>
        </w:tabs>
        <w:ind w:left="-142" w:right="-567"/>
        <w:rPr>
          <w:rFonts w:ascii="Cambria" w:hAnsi="Cambria" w:cs="Times New Roman"/>
          <w:sz w:val="20"/>
          <w:szCs w:val="20"/>
          <w:lang w:val="nb-NO"/>
        </w:rPr>
      </w:pPr>
      <w:r w:rsidRPr="003468F6">
        <w:rPr>
          <w:rFonts w:ascii="Cambria" w:hAnsi="Cambria" w:cs="Times New Roman"/>
          <w:sz w:val="20"/>
          <w:szCs w:val="20"/>
          <w:lang w:val="nb-NO"/>
        </w:rPr>
        <w:t>IX Način, vrijeme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i</w:t>
      </w:r>
      <w:r w:rsidRPr="003468F6">
        <w:rPr>
          <w:rFonts w:ascii="Cambria" w:hAnsi="Cambria" w:cs="Times New Roman"/>
          <w:spacing w:val="-12"/>
          <w:sz w:val="20"/>
          <w:szCs w:val="20"/>
          <w:lang w:val="nb-NO"/>
        </w:rPr>
        <w:t xml:space="preserve"> </w:t>
      </w:r>
      <w:r w:rsidRPr="003468F6">
        <w:rPr>
          <w:rFonts w:ascii="Cambria" w:hAnsi="Cambria" w:cs="Times New Roman"/>
          <w:sz w:val="20"/>
          <w:szCs w:val="20"/>
          <w:lang w:val="nb-NO"/>
        </w:rPr>
        <w:t>mjesto</w:t>
      </w:r>
      <w:r w:rsidRPr="003468F6">
        <w:rPr>
          <w:rFonts w:ascii="Cambria" w:hAnsi="Cambria" w:cs="Times New Roman"/>
          <w:spacing w:val="-9"/>
          <w:sz w:val="20"/>
          <w:szCs w:val="20"/>
          <w:lang w:val="nb-NO"/>
        </w:rPr>
        <w:t xml:space="preserve"> </w:t>
      </w:r>
      <w:r w:rsidRPr="003468F6">
        <w:rPr>
          <w:rFonts w:ascii="Cambria" w:hAnsi="Cambria" w:cs="Times New Roman"/>
          <w:sz w:val="20"/>
          <w:szCs w:val="20"/>
          <w:lang w:val="nb-NO"/>
        </w:rPr>
        <w:t>podnošenja</w:t>
      </w:r>
      <w:r w:rsidRPr="003468F6">
        <w:rPr>
          <w:rFonts w:ascii="Cambria" w:hAnsi="Cambria" w:cs="Times New Roman"/>
          <w:spacing w:val="-11"/>
          <w:sz w:val="20"/>
          <w:szCs w:val="20"/>
          <w:lang w:val="nb-NO"/>
        </w:rPr>
        <w:t xml:space="preserve"> </w:t>
      </w:r>
      <w:r w:rsidRPr="003468F6">
        <w:rPr>
          <w:rFonts w:ascii="Cambria" w:hAnsi="Cambria" w:cs="Times New Roman"/>
          <w:sz w:val="20"/>
          <w:szCs w:val="20"/>
          <w:lang w:val="nb-NO"/>
        </w:rPr>
        <w:t>ponuda</w:t>
      </w:r>
    </w:p>
    <w:p w:rsidR="00C67238" w:rsidRPr="003468F6" w:rsidRDefault="00C67238" w:rsidP="00C67238">
      <w:pPr>
        <w:pStyle w:val="Heading1"/>
        <w:tabs>
          <w:tab w:val="left" w:pos="536"/>
          <w:tab w:val="left" w:pos="3969"/>
        </w:tabs>
        <w:ind w:left="-142" w:right="-567"/>
        <w:rPr>
          <w:rFonts w:ascii="Cambria" w:hAnsi="Cambria" w:cs="Times New Roman"/>
          <w:sz w:val="20"/>
          <w:szCs w:val="20"/>
          <w:lang w:val="nb-NO"/>
        </w:rPr>
      </w:pPr>
    </w:p>
    <w:p w:rsidR="00C67238" w:rsidRDefault="00C67238" w:rsidP="00C67238">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9.1. Ponuđač je dužan da ponudu pripremi kao jedinstvenu cjelinu i da svaku prvu stranicu svakog lista i ukupni broj listova ponude označi rednim brojem (1/20, 2/20.</w:t>
      </w:r>
      <w:r w:rsidR="00F95146">
        <w:rPr>
          <w:rFonts w:ascii="Cambria" w:hAnsi="Cambria"/>
          <w:sz w:val="20"/>
          <w:szCs w:val="20"/>
          <w:lang w:eastAsia="sr-Latn-ME"/>
        </w:rPr>
        <w:t>..</w:t>
      </w:r>
      <w:r>
        <w:rPr>
          <w:rFonts w:ascii="Cambria" w:hAnsi="Cambria"/>
          <w:sz w:val="20"/>
          <w:szCs w:val="20"/>
          <w:lang w:eastAsia="sr-Latn-ME"/>
        </w:rPr>
        <w:t>) osim bankarske garancije koja ne mora biti uvezana i numerisana.</w:t>
      </w:r>
    </w:p>
    <w:p w:rsidR="00C67238" w:rsidRDefault="00C67238" w:rsidP="00C67238">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C67238" w:rsidRDefault="00C67238" w:rsidP="00C67238">
      <w:pPr>
        <w:tabs>
          <w:tab w:val="left" w:pos="3969"/>
        </w:tabs>
        <w:autoSpaceDE w:val="0"/>
        <w:autoSpaceDN w:val="0"/>
        <w:adjustRightInd w:val="0"/>
        <w:spacing w:after="0" w:line="240" w:lineRule="auto"/>
        <w:ind w:left="-142" w:right="-567"/>
        <w:jc w:val="both"/>
        <w:rPr>
          <w:rFonts w:ascii="Cambria" w:hAnsi="Cambria"/>
          <w:sz w:val="20"/>
          <w:szCs w:val="20"/>
          <w:lang w:eastAsia="sr-Latn-ME"/>
        </w:rPr>
      </w:pPr>
    </w:p>
    <w:p w:rsidR="00C67238" w:rsidRDefault="00C67238" w:rsidP="00C67238">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9.2. Ponuda zahtijevana Javnim pozivom dostavlja se u odgovarajućem zatvorenom omotu (koverat) na način da se prilikom otvaranja ponude može sa sigurnošću utvrditi da se prvi put otvara.</w:t>
      </w:r>
    </w:p>
    <w:p w:rsidR="00C67238" w:rsidRPr="004B5A6A" w:rsidRDefault="00C67238" w:rsidP="00C67238">
      <w:pPr>
        <w:tabs>
          <w:tab w:val="left" w:pos="3969"/>
        </w:tabs>
        <w:ind w:left="-142" w:right="-567"/>
        <w:jc w:val="both"/>
        <w:rPr>
          <w:rFonts w:ascii="Cambria" w:hAnsi="Cambria"/>
          <w:sz w:val="20"/>
          <w:szCs w:val="20"/>
        </w:rPr>
      </w:pPr>
      <w:r>
        <w:rPr>
          <w:rFonts w:ascii="Cambria" w:hAnsi="Cambria"/>
          <w:sz w:val="20"/>
          <w:szCs w:val="20"/>
          <w:lang w:eastAsia="sr-Latn-ME"/>
        </w:rPr>
        <w:lastRenderedPageBreak/>
        <w:t xml:space="preserve">Na omotu ponude navodi se: naziv  ponuđača, broj javnog poziva, broj lokacije iz javnog poziva za koju se dostavlja i na koju se odnosi ponuda i to tekst: </w:t>
      </w:r>
      <w:r w:rsidRPr="003468F6">
        <w:rPr>
          <w:rFonts w:ascii="Cambria" w:hAnsi="Cambria"/>
          <w:sz w:val="20"/>
          <w:szCs w:val="20"/>
        </w:rPr>
        <w:t>„</w:t>
      </w:r>
      <w:r>
        <w:rPr>
          <w:rFonts w:ascii="Cambria" w:hAnsi="Cambria"/>
          <w:sz w:val="20"/>
          <w:szCs w:val="20"/>
          <w:lang w:val="pl-PL"/>
        </w:rPr>
        <w:t>PONUDA</w:t>
      </w:r>
      <w:r w:rsidRPr="003468F6">
        <w:rPr>
          <w:rFonts w:ascii="Cambria" w:hAnsi="Cambria"/>
          <w:sz w:val="20"/>
          <w:szCs w:val="20"/>
        </w:rPr>
        <w:t xml:space="preserve"> </w:t>
      </w:r>
      <w:r>
        <w:rPr>
          <w:rFonts w:ascii="Cambria" w:hAnsi="Cambria"/>
          <w:sz w:val="20"/>
          <w:szCs w:val="20"/>
          <w:lang w:val="pl-PL"/>
        </w:rPr>
        <w:t>PO</w:t>
      </w:r>
      <w:r w:rsidRPr="003468F6">
        <w:rPr>
          <w:rFonts w:ascii="Cambria" w:hAnsi="Cambria"/>
          <w:sz w:val="20"/>
          <w:szCs w:val="20"/>
        </w:rPr>
        <w:t xml:space="preserve"> </w:t>
      </w:r>
      <w:r>
        <w:rPr>
          <w:rFonts w:ascii="Cambria" w:hAnsi="Cambria"/>
          <w:sz w:val="20"/>
          <w:szCs w:val="20"/>
          <w:lang w:val="pl-PL"/>
        </w:rPr>
        <w:t>JAVNOM</w:t>
      </w:r>
      <w:r w:rsidRPr="003468F6">
        <w:rPr>
          <w:rFonts w:ascii="Cambria" w:hAnsi="Cambria"/>
          <w:sz w:val="20"/>
          <w:szCs w:val="20"/>
        </w:rPr>
        <w:t xml:space="preserve"> </w:t>
      </w:r>
      <w:r>
        <w:rPr>
          <w:rFonts w:ascii="Cambria" w:hAnsi="Cambria"/>
          <w:sz w:val="20"/>
          <w:szCs w:val="20"/>
          <w:lang w:val="pl-PL"/>
        </w:rPr>
        <w:t>POZIVU</w:t>
      </w:r>
      <w:r w:rsidRPr="003468F6">
        <w:rPr>
          <w:rFonts w:ascii="Cambria" w:hAnsi="Cambria"/>
          <w:sz w:val="20"/>
          <w:szCs w:val="20"/>
        </w:rPr>
        <w:t xml:space="preserve"> </w:t>
      </w:r>
      <w:r>
        <w:rPr>
          <w:rFonts w:ascii="Cambria" w:hAnsi="Cambria"/>
          <w:sz w:val="20"/>
          <w:szCs w:val="20"/>
          <w:lang w:val="pl-PL"/>
        </w:rPr>
        <w:t>BR</w:t>
      </w:r>
      <w:r w:rsidRPr="003468F6">
        <w:rPr>
          <w:rFonts w:ascii="Cambria" w:hAnsi="Cambria"/>
          <w:sz w:val="20"/>
          <w:szCs w:val="20"/>
        </w:rPr>
        <w:t xml:space="preserve">.  </w:t>
      </w:r>
      <w:r w:rsidRPr="004B5A6A">
        <w:rPr>
          <w:rFonts w:ascii="Cambria" w:hAnsi="Cambria"/>
          <w:sz w:val="20"/>
          <w:szCs w:val="20"/>
        </w:rPr>
        <w:t>___________________“, „“</w:t>
      </w:r>
      <w:r>
        <w:rPr>
          <w:rFonts w:ascii="Cambria" w:hAnsi="Cambria"/>
          <w:sz w:val="20"/>
          <w:szCs w:val="20"/>
          <w:lang w:val="pl-PL"/>
        </w:rPr>
        <w:t>LOKACIJA</w:t>
      </w:r>
      <w:r w:rsidRPr="004B5A6A">
        <w:rPr>
          <w:rFonts w:ascii="Cambria" w:hAnsi="Cambria"/>
          <w:sz w:val="20"/>
          <w:szCs w:val="20"/>
        </w:rPr>
        <w:t xml:space="preserve"> </w:t>
      </w:r>
      <w:r>
        <w:rPr>
          <w:rFonts w:ascii="Cambria" w:hAnsi="Cambria"/>
          <w:sz w:val="20"/>
          <w:szCs w:val="20"/>
          <w:lang w:val="pl-PL"/>
        </w:rPr>
        <w:t>POD</w:t>
      </w:r>
      <w:r w:rsidRPr="004B5A6A">
        <w:rPr>
          <w:rFonts w:ascii="Cambria" w:hAnsi="Cambria"/>
          <w:sz w:val="20"/>
          <w:szCs w:val="20"/>
        </w:rPr>
        <w:t xml:space="preserve"> </w:t>
      </w:r>
      <w:r>
        <w:rPr>
          <w:rFonts w:ascii="Cambria" w:hAnsi="Cambria"/>
          <w:sz w:val="20"/>
          <w:szCs w:val="20"/>
          <w:lang w:val="pl-PL"/>
        </w:rPr>
        <w:t>REDNIM</w:t>
      </w:r>
      <w:r w:rsidRPr="004B5A6A">
        <w:rPr>
          <w:rFonts w:ascii="Cambria" w:hAnsi="Cambria"/>
          <w:sz w:val="20"/>
          <w:szCs w:val="20"/>
        </w:rPr>
        <w:t xml:space="preserve"> </w:t>
      </w:r>
      <w:r>
        <w:rPr>
          <w:rFonts w:ascii="Cambria" w:hAnsi="Cambria"/>
          <w:sz w:val="20"/>
          <w:szCs w:val="20"/>
          <w:lang w:val="pl-PL"/>
        </w:rPr>
        <w:t>BROJEM</w:t>
      </w:r>
      <w:r w:rsidRPr="004B5A6A">
        <w:rPr>
          <w:rFonts w:ascii="Cambria" w:hAnsi="Cambria"/>
          <w:sz w:val="20"/>
          <w:szCs w:val="20"/>
        </w:rPr>
        <w:t xml:space="preserve"> _______________</w:t>
      </w:r>
      <w:r>
        <w:rPr>
          <w:rFonts w:ascii="Cambria" w:hAnsi="Cambria"/>
          <w:sz w:val="20"/>
          <w:szCs w:val="20"/>
          <w:lang w:val="pl-PL"/>
        </w:rPr>
        <w:t>IZ</w:t>
      </w:r>
      <w:r w:rsidRPr="004B5A6A">
        <w:rPr>
          <w:rFonts w:ascii="Cambria" w:hAnsi="Cambria"/>
          <w:sz w:val="20"/>
          <w:szCs w:val="20"/>
        </w:rPr>
        <w:t xml:space="preserve"> </w:t>
      </w:r>
      <w:r>
        <w:rPr>
          <w:rFonts w:ascii="Cambria" w:hAnsi="Cambria"/>
          <w:sz w:val="20"/>
          <w:szCs w:val="20"/>
          <w:lang w:val="pl-PL"/>
        </w:rPr>
        <w:t>JAVNOG</w:t>
      </w:r>
      <w:r w:rsidRPr="004B5A6A">
        <w:rPr>
          <w:rFonts w:ascii="Cambria" w:hAnsi="Cambria"/>
          <w:sz w:val="20"/>
          <w:szCs w:val="20"/>
        </w:rPr>
        <w:t xml:space="preserve"> </w:t>
      </w:r>
      <w:r>
        <w:rPr>
          <w:rFonts w:ascii="Cambria" w:hAnsi="Cambria"/>
          <w:sz w:val="20"/>
          <w:szCs w:val="20"/>
          <w:lang w:val="pl-PL"/>
        </w:rPr>
        <w:t>POZIVA</w:t>
      </w:r>
      <w:r w:rsidRPr="004B5A6A">
        <w:rPr>
          <w:rFonts w:ascii="Cambria" w:hAnsi="Cambria"/>
          <w:sz w:val="20"/>
          <w:szCs w:val="20"/>
        </w:rPr>
        <w:t>“.</w:t>
      </w:r>
      <w:r>
        <w:rPr>
          <w:rFonts w:ascii="Cambria" w:hAnsi="Cambria"/>
          <w:sz w:val="20"/>
          <w:szCs w:val="20"/>
          <w:lang w:val="pl-PL"/>
        </w:rPr>
        <w:t> </w:t>
      </w:r>
    </w:p>
    <w:p w:rsidR="00C67238" w:rsidRPr="000836AB" w:rsidRDefault="00C67238" w:rsidP="00C67238">
      <w:pPr>
        <w:pStyle w:val="BodyText"/>
        <w:tabs>
          <w:tab w:val="left" w:pos="3969"/>
          <w:tab w:val="left" w:pos="4639"/>
        </w:tabs>
        <w:spacing w:before="188" w:line="264" w:lineRule="auto"/>
        <w:ind w:left="-142" w:right="-567"/>
        <w:jc w:val="both"/>
        <w:rPr>
          <w:rFonts w:ascii="Cambria" w:hAnsi="Cambria" w:cs="Times New Roman"/>
          <w:sz w:val="20"/>
          <w:szCs w:val="20"/>
          <w:lang w:val="sr-Latn-ME"/>
        </w:rPr>
      </w:pPr>
      <w:r w:rsidRPr="003468F6">
        <w:rPr>
          <w:rFonts w:ascii="Cambria" w:hAnsi="Cambria" w:cs="Times New Roman"/>
          <w:sz w:val="20"/>
          <w:szCs w:val="20"/>
          <w:lang w:val="pl-PL"/>
        </w:rPr>
        <w:t>Ponude</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se</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dostavljaju</w:t>
      </w:r>
      <w:r w:rsidRPr="004B5A6A">
        <w:rPr>
          <w:rFonts w:ascii="Cambria" w:hAnsi="Cambria" w:cs="Times New Roman"/>
          <w:sz w:val="20"/>
          <w:szCs w:val="20"/>
          <w:lang w:val="sr-Latn-ME"/>
        </w:rPr>
        <w:t xml:space="preserve"> </w:t>
      </w:r>
      <w:r w:rsidRPr="003468F6">
        <w:rPr>
          <w:rFonts w:ascii="Cambria" w:hAnsi="Cambria" w:cs="Times New Roman"/>
          <w:spacing w:val="-3"/>
          <w:sz w:val="20"/>
          <w:szCs w:val="20"/>
          <w:lang w:val="pl-PL"/>
        </w:rPr>
        <w:t>svakog</w:t>
      </w:r>
      <w:r w:rsidRPr="004B5A6A">
        <w:rPr>
          <w:rFonts w:ascii="Cambria" w:hAnsi="Cambria" w:cs="Times New Roman"/>
          <w:spacing w:val="-3"/>
          <w:sz w:val="20"/>
          <w:szCs w:val="20"/>
          <w:lang w:val="sr-Latn-ME"/>
        </w:rPr>
        <w:t xml:space="preserve"> </w:t>
      </w:r>
      <w:r w:rsidRPr="003468F6">
        <w:rPr>
          <w:rFonts w:ascii="Cambria" w:hAnsi="Cambria" w:cs="Times New Roman"/>
          <w:sz w:val="20"/>
          <w:szCs w:val="20"/>
          <w:lang w:val="pl-PL"/>
        </w:rPr>
        <w:t>radnog</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dana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od</w:t>
      </w:r>
      <w:r w:rsidRPr="004B5A6A">
        <w:rPr>
          <w:rFonts w:ascii="Cambria" w:hAnsi="Cambria" w:cs="Times New Roman"/>
          <w:sz w:val="20"/>
          <w:szCs w:val="20"/>
          <w:lang w:val="sr-Latn-ME"/>
        </w:rPr>
        <w:t xml:space="preserve"> 08.30 </w:t>
      </w:r>
      <w:r w:rsidRPr="003468F6">
        <w:rPr>
          <w:rFonts w:ascii="Cambria" w:hAnsi="Cambria" w:cs="Times New Roman"/>
          <w:sz w:val="20"/>
          <w:szCs w:val="20"/>
          <w:lang w:val="pl-PL"/>
        </w:rPr>
        <w:t>do</w:t>
      </w:r>
      <w:r w:rsidRPr="004B5A6A">
        <w:rPr>
          <w:rFonts w:ascii="Cambria" w:hAnsi="Cambria" w:cs="Times New Roman"/>
          <w:sz w:val="20"/>
          <w:szCs w:val="20"/>
          <w:lang w:val="sr-Latn-ME"/>
        </w:rPr>
        <w:t xml:space="preserve"> 16.00 č</w:t>
      </w:r>
      <w:r w:rsidRPr="003468F6">
        <w:rPr>
          <w:rFonts w:ascii="Cambria" w:hAnsi="Cambria" w:cs="Times New Roman"/>
          <w:sz w:val="20"/>
          <w:szCs w:val="20"/>
          <w:lang w:val="pl-PL"/>
        </w:rPr>
        <w:t>asova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od</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dana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objavljivanja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ovog</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poziva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neposrednom</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predajom</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arhivi</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Javnog</w:t>
      </w:r>
      <w:r w:rsidRPr="004B5A6A">
        <w:rPr>
          <w:rFonts w:ascii="Cambria" w:hAnsi="Cambria" w:cs="Times New Roman"/>
          <w:sz w:val="20"/>
          <w:szCs w:val="20"/>
          <w:lang w:val="sr-Latn-ME"/>
        </w:rPr>
        <w:t xml:space="preserve"> </w:t>
      </w:r>
      <w:r w:rsidRPr="003468F6">
        <w:rPr>
          <w:rFonts w:ascii="Cambria" w:hAnsi="Cambria" w:cs="Times New Roman"/>
          <w:w w:val="95"/>
          <w:sz w:val="20"/>
          <w:szCs w:val="20"/>
          <w:lang w:val="pl-PL"/>
        </w:rPr>
        <w:t>preduze</w:t>
      </w:r>
      <w:r w:rsidRPr="004B5A6A">
        <w:rPr>
          <w:rFonts w:ascii="Cambria" w:hAnsi="Cambria" w:cs="Times New Roman"/>
          <w:w w:val="95"/>
          <w:sz w:val="20"/>
          <w:szCs w:val="20"/>
          <w:lang w:val="sr-Latn-ME"/>
        </w:rPr>
        <w:t>ć</w:t>
      </w:r>
      <w:r w:rsidRPr="003468F6">
        <w:rPr>
          <w:rFonts w:ascii="Cambria" w:hAnsi="Cambria" w:cs="Times New Roman"/>
          <w:w w:val="95"/>
          <w:sz w:val="20"/>
          <w:szCs w:val="20"/>
          <w:lang w:val="pl-PL"/>
        </w:rPr>
        <w:t>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do</w:t>
      </w:r>
      <w:r w:rsidRPr="004B5A6A">
        <w:rPr>
          <w:rFonts w:ascii="Cambria" w:hAnsi="Cambria" w:cs="Times New Roman"/>
          <w:sz w:val="20"/>
          <w:szCs w:val="20"/>
          <w:lang w:val="sr-Latn-ME"/>
        </w:rPr>
        <w:t xml:space="preserve"> </w:t>
      </w:r>
      <w:r w:rsidR="004179FA" w:rsidRPr="004179FA">
        <w:rPr>
          <w:rFonts w:ascii="Cambria" w:hAnsi="Cambria" w:cs="Times New Roman"/>
          <w:b/>
          <w:sz w:val="20"/>
          <w:szCs w:val="20"/>
          <w:lang w:val="sr-Latn-ME"/>
        </w:rPr>
        <w:t>23</w:t>
      </w:r>
      <w:r w:rsidRPr="004179FA">
        <w:rPr>
          <w:rFonts w:ascii="Cambria" w:hAnsi="Cambria" w:cs="Times New Roman"/>
          <w:b/>
          <w:sz w:val="20"/>
          <w:szCs w:val="20"/>
          <w:lang w:val="sr-Latn-ME"/>
        </w:rPr>
        <w:t>.05</w:t>
      </w:r>
      <w:r w:rsidRPr="000836AB">
        <w:rPr>
          <w:rFonts w:ascii="Cambria" w:hAnsi="Cambria" w:cs="Times New Roman"/>
          <w:b/>
          <w:sz w:val="20"/>
          <w:szCs w:val="20"/>
          <w:lang w:val="sr-Latn-ME"/>
        </w:rPr>
        <w:t>.2019.</w:t>
      </w:r>
      <w:r w:rsidRPr="000836AB">
        <w:rPr>
          <w:rFonts w:ascii="Cambria" w:hAnsi="Cambria" w:cs="Times New Roman"/>
          <w:b/>
          <w:sz w:val="20"/>
          <w:szCs w:val="20"/>
          <w:lang w:val="pl-PL"/>
        </w:rPr>
        <w:t>god</w:t>
      </w:r>
      <w:r w:rsidRPr="000836AB">
        <w:rPr>
          <w:rFonts w:ascii="Cambria" w:hAnsi="Cambria" w:cs="Times New Roman"/>
          <w:b/>
          <w:sz w:val="20"/>
          <w:szCs w:val="20"/>
          <w:lang w:val="sr-Latn-ME"/>
        </w:rPr>
        <w:t xml:space="preserve">. </w:t>
      </w:r>
      <w:r w:rsidRPr="000836AB">
        <w:rPr>
          <w:rFonts w:ascii="Cambria" w:hAnsi="Cambria" w:cs="Times New Roman"/>
          <w:b/>
          <w:sz w:val="20"/>
          <w:szCs w:val="20"/>
          <w:lang w:val="pl-PL"/>
        </w:rPr>
        <w:t>do</w:t>
      </w:r>
      <w:r w:rsidRPr="000836AB">
        <w:rPr>
          <w:rFonts w:ascii="Cambria" w:hAnsi="Cambria" w:cs="Times New Roman"/>
          <w:b/>
          <w:sz w:val="20"/>
          <w:szCs w:val="20"/>
          <w:lang w:val="sr-Latn-ME"/>
        </w:rPr>
        <w:t xml:space="preserve"> 1</w:t>
      </w:r>
      <w:r>
        <w:rPr>
          <w:rFonts w:ascii="Cambria" w:hAnsi="Cambria" w:cs="Times New Roman"/>
          <w:b/>
          <w:sz w:val="20"/>
          <w:szCs w:val="20"/>
          <w:lang w:val="sr-Latn-ME"/>
        </w:rPr>
        <w:t>1</w:t>
      </w:r>
      <w:r w:rsidRPr="000836AB">
        <w:rPr>
          <w:rFonts w:ascii="Cambria" w:hAnsi="Cambria" w:cs="Times New Roman"/>
          <w:b/>
          <w:sz w:val="20"/>
          <w:szCs w:val="20"/>
          <w:lang w:val="sr-Latn-ME"/>
        </w:rPr>
        <w:t xml:space="preserve"> č</w:t>
      </w:r>
      <w:r w:rsidRPr="000836AB">
        <w:rPr>
          <w:rFonts w:ascii="Cambria" w:hAnsi="Cambria" w:cs="Times New Roman"/>
          <w:b/>
          <w:sz w:val="20"/>
          <w:szCs w:val="20"/>
          <w:lang w:val="pl-PL"/>
        </w:rPr>
        <w:t>asova</w:t>
      </w:r>
      <w:r w:rsidRPr="000836AB">
        <w:rPr>
          <w:rFonts w:ascii="Cambria" w:hAnsi="Cambria" w:cs="Times New Roman"/>
          <w:sz w:val="20"/>
          <w:szCs w:val="20"/>
          <w:lang w:val="sr-Latn-ME"/>
        </w:rPr>
        <w:t>.</w:t>
      </w:r>
    </w:p>
    <w:p w:rsidR="00C67238" w:rsidRDefault="00C67238" w:rsidP="00C67238">
      <w:pPr>
        <w:pStyle w:val="Heading1"/>
        <w:tabs>
          <w:tab w:val="left" w:pos="426"/>
          <w:tab w:val="left" w:pos="3969"/>
        </w:tabs>
        <w:ind w:left="-142" w:right="-567"/>
        <w:rPr>
          <w:rFonts w:ascii="Cambria" w:hAnsi="Cambria" w:cs="Times New Roman"/>
          <w:sz w:val="20"/>
          <w:szCs w:val="20"/>
          <w:lang w:val="sr-Latn-ME"/>
        </w:rPr>
      </w:pPr>
    </w:p>
    <w:p w:rsidR="00C67238" w:rsidRPr="003468F6" w:rsidRDefault="00C67238" w:rsidP="00C67238">
      <w:pPr>
        <w:pStyle w:val="Heading1"/>
        <w:tabs>
          <w:tab w:val="left" w:pos="426"/>
          <w:tab w:val="left" w:pos="3969"/>
        </w:tabs>
        <w:ind w:left="-142" w:right="-567"/>
        <w:rPr>
          <w:rFonts w:ascii="Cambria" w:hAnsi="Cambria" w:cs="Times New Roman"/>
          <w:sz w:val="20"/>
          <w:szCs w:val="20"/>
          <w:lang w:val="pl-PL"/>
        </w:rPr>
      </w:pPr>
      <w:r w:rsidRPr="003468F6">
        <w:rPr>
          <w:rFonts w:ascii="Cambria" w:hAnsi="Cambria" w:cs="Times New Roman"/>
          <w:sz w:val="20"/>
          <w:szCs w:val="20"/>
          <w:lang w:val="pl-PL"/>
        </w:rPr>
        <w:t>X Mjesto</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i</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datum</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otvaranja</w:t>
      </w:r>
      <w:r w:rsidRPr="003468F6">
        <w:rPr>
          <w:rFonts w:ascii="Cambria" w:hAnsi="Cambria" w:cs="Times New Roman"/>
          <w:spacing w:val="-10"/>
          <w:sz w:val="20"/>
          <w:szCs w:val="20"/>
          <w:lang w:val="pl-PL"/>
        </w:rPr>
        <w:t xml:space="preserve"> </w:t>
      </w:r>
      <w:r w:rsidRPr="003468F6">
        <w:rPr>
          <w:rFonts w:ascii="Cambria" w:hAnsi="Cambria" w:cs="Times New Roman"/>
          <w:sz w:val="20"/>
          <w:szCs w:val="20"/>
          <w:lang w:val="pl-PL"/>
        </w:rPr>
        <w:t>ponuda</w:t>
      </w:r>
    </w:p>
    <w:p w:rsidR="00C67238" w:rsidRDefault="00C67238" w:rsidP="00C67238">
      <w:pPr>
        <w:tabs>
          <w:tab w:val="left" w:pos="3969"/>
        </w:tabs>
        <w:spacing w:before="188" w:line="264" w:lineRule="auto"/>
        <w:ind w:left="-142" w:right="-567"/>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sidR="004179FA">
        <w:rPr>
          <w:rFonts w:ascii="Cambria" w:hAnsi="Cambria"/>
          <w:b/>
          <w:sz w:val="20"/>
          <w:szCs w:val="20"/>
        </w:rPr>
        <w:t>23</w:t>
      </w:r>
      <w:r w:rsidRPr="000836AB">
        <w:rPr>
          <w:rFonts w:ascii="Cambria" w:hAnsi="Cambria"/>
          <w:b/>
          <w:sz w:val="20"/>
          <w:szCs w:val="20"/>
        </w:rPr>
        <w:t>.0</w:t>
      </w:r>
      <w:r>
        <w:rPr>
          <w:rFonts w:ascii="Cambria" w:hAnsi="Cambria"/>
          <w:b/>
          <w:sz w:val="20"/>
          <w:szCs w:val="20"/>
        </w:rPr>
        <w:t>5</w:t>
      </w:r>
      <w:r w:rsidRPr="000836AB">
        <w:rPr>
          <w:rFonts w:ascii="Cambria" w:hAnsi="Cambria"/>
          <w:b/>
          <w:sz w:val="20"/>
          <w:szCs w:val="20"/>
        </w:rPr>
        <w:t>.2019.</w:t>
      </w:r>
      <w:r w:rsidRPr="000836AB">
        <w:rPr>
          <w:rFonts w:ascii="Cambria" w:hAnsi="Cambria"/>
          <w:b/>
          <w:sz w:val="20"/>
          <w:szCs w:val="20"/>
          <w:lang w:val="pl-PL"/>
        </w:rPr>
        <w:t>god</w:t>
      </w:r>
      <w:r w:rsidRPr="000836AB">
        <w:rPr>
          <w:rFonts w:ascii="Cambria" w:hAnsi="Cambria"/>
          <w:b/>
          <w:sz w:val="20"/>
          <w:szCs w:val="20"/>
        </w:rPr>
        <w:t xml:space="preserve">. </w:t>
      </w:r>
      <w:r>
        <w:rPr>
          <w:rFonts w:ascii="Cambria" w:hAnsi="Cambria"/>
          <w:b/>
          <w:sz w:val="20"/>
          <w:szCs w:val="20"/>
        </w:rPr>
        <w:t xml:space="preserve">u </w:t>
      </w:r>
      <w:r w:rsidRPr="000836AB">
        <w:rPr>
          <w:rFonts w:ascii="Cambria" w:hAnsi="Cambria"/>
          <w:b/>
          <w:sz w:val="20"/>
          <w:szCs w:val="20"/>
        </w:rPr>
        <w:t>12 č</w:t>
      </w:r>
      <w:r w:rsidRPr="000836AB">
        <w:rPr>
          <w:rFonts w:ascii="Cambria" w:hAnsi="Cambria"/>
          <w:b/>
          <w:sz w:val="20"/>
          <w:szCs w:val="20"/>
          <w:lang w:val="pl-PL"/>
        </w:rPr>
        <w:t>asova</w:t>
      </w:r>
      <w:r w:rsidRPr="000836AB">
        <w:rPr>
          <w:rFonts w:ascii="Cambria" w:hAnsi="Cambria"/>
          <w:sz w:val="20"/>
          <w:szCs w:val="20"/>
        </w:rPr>
        <w:t>.</w:t>
      </w:r>
    </w:p>
    <w:p w:rsidR="00C67238" w:rsidRPr="004B5A6A" w:rsidRDefault="00C67238" w:rsidP="00C67238">
      <w:pPr>
        <w:pStyle w:val="Heading1"/>
        <w:tabs>
          <w:tab w:val="left" w:pos="426"/>
          <w:tab w:val="left" w:pos="3969"/>
        </w:tabs>
        <w:spacing w:before="152"/>
        <w:ind w:left="-142" w:right="-567"/>
        <w:rPr>
          <w:rFonts w:ascii="Cambria" w:hAnsi="Cambria" w:cs="Times New Roman"/>
          <w:sz w:val="20"/>
          <w:szCs w:val="20"/>
          <w:lang w:val="sr-Latn-ME"/>
        </w:rPr>
      </w:pPr>
      <w:r>
        <w:rPr>
          <w:rFonts w:ascii="Cambria" w:hAnsi="Cambria" w:cs="Times New Roman"/>
          <w:sz w:val="20"/>
          <w:szCs w:val="20"/>
        </w:rPr>
        <w:t>XI</w:t>
      </w:r>
      <w:r w:rsidRPr="004B5A6A">
        <w:rPr>
          <w:rFonts w:ascii="Cambria" w:hAnsi="Cambria" w:cs="Times New Roman"/>
          <w:sz w:val="20"/>
          <w:szCs w:val="20"/>
          <w:lang w:val="sr-Latn-ME"/>
        </w:rPr>
        <w:t xml:space="preserve"> </w:t>
      </w:r>
      <w:proofErr w:type="spellStart"/>
      <w:r>
        <w:rPr>
          <w:rFonts w:ascii="Cambria" w:hAnsi="Cambria" w:cs="Times New Roman"/>
          <w:sz w:val="20"/>
          <w:szCs w:val="20"/>
        </w:rPr>
        <w:t>Zaklju</w:t>
      </w:r>
      <w:proofErr w:type="spellEnd"/>
      <w:r w:rsidRPr="004B5A6A">
        <w:rPr>
          <w:rFonts w:ascii="Cambria" w:hAnsi="Cambria" w:cs="Times New Roman"/>
          <w:sz w:val="20"/>
          <w:szCs w:val="20"/>
          <w:lang w:val="sr-Latn-ME"/>
        </w:rPr>
        <w:t>č</w:t>
      </w:r>
      <w:proofErr w:type="spellStart"/>
      <w:r>
        <w:rPr>
          <w:rFonts w:ascii="Cambria" w:hAnsi="Cambria" w:cs="Times New Roman"/>
          <w:sz w:val="20"/>
          <w:szCs w:val="20"/>
        </w:rPr>
        <w:t>enje</w:t>
      </w:r>
      <w:proofErr w:type="spellEnd"/>
      <w:r w:rsidRPr="004B5A6A">
        <w:rPr>
          <w:rFonts w:ascii="Cambria" w:hAnsi="Cambria" w:cs="Times New Roman"/>
          <w:spacing w:val="-9"/>
          <w:sz w:val="20"/>
          <w:szCs w:val="20"/>
          <w:lang w:val="sr-Latn-ME"/>
        </w:rPr>
        <w:t xml:space="preserve"> </w:t>
      </w:r>
      <w:proofErr w:type="spellStart"/>
      <w:r>
        <w:rPr>
          <w:rFonts w:ascii="Cambria" w:hAnsi="Cambria" w:cs="Times New Roman"/>
          <w:spacing w:val="-3"/>
          <w:sz w:val="20"/>
          <w:szCs w:val="20"/>
        </w:rPr>
        <w:t>ugovora</w:t>
      </w:r>
      <w:proofErr w:type="spellEnd"/>
    </w:p>
    <w:p w:rsidR="00C67238" w:rsidRPr="004B5A6A" w:rsidRDefault="00C67238" w:rsidP="00C67238">
      <w:pPr>
        <w:pStyle w:val="BodyText"/>
        <w:tabs>
          <w:tab w:val="left" w:pos="3969"/>
        </w:tabs>
        <w:spacing w:before="188" w:line="264" w:lineRule="auto"/>
        <w:ind w:left="-142" w:right="-567"/>
        <w:jc w:val="both"/>
        <w:rPr>
          <w:rFonts w:ascii="Cambria" w:hAnsi="Cambria" w:cs="Times New Roman"/>
          <w:sz w:val="20"/>
          <w:szCs w:val="20"/>
          <w:lang w:val="sr-Latn-ME"/>
        </w:rPr>
      </w:pPr>
      <w:r>
        <w:rPr>
          <w:rFonts w:ascii="Cambria" w:hAnsi="Cambria" w:cs="Times New Roman"/>
          <w:sz w:val="20"/>
          <w:szCs w:val="20"/>
        </w:rPr>
        <w:t>U</w:t>
      </w:r>
      <w:r w:rsidRPr="004B5A6A">
        <w:rPr>
          <w:rFonts w:ascii="Cambria" w:hAnsi="Cambria" w:cs="Times New Roman"/>
          <w:sz w:val="20"/>
          <w:szCs w:val="20"/>
          <w:lang w:val="sr-Latn-ME"/>
        </w:rPr>
        <w:t>č</w:t>
      </w:r>
      <w:proofErr w:type="spellStart"/>
      <w:r>
        <w:rPr>
          <w:rFonts w:ascii="Cambria" w:hAnsi="Cambria" w:cs="Times New Roman"/>
          <w:sz w:val="20"/>
          <w:szCs w:val="20"/>
        </w:rPr>
        <w:t>esnici</w:t>
      </w:r>
      <w:proofErr w:type="spellEnd"/>
      <w:r w:rsidRPr="004B5A6A">
        <w:rPr>
          <w:rFonts w:ascii="Cambria" w:hAnsi="Cambria" w:cs="Times New Roman"/>
          <w:spacing w:val="-13"/>
          <w:sz w:val="20"/>
          <w:szCs w:val="20"/>
          <w:lang w:val="sr-Latn-ME"/>
        </w:rPr>
        <w:t xml:space="preserve"> </w:t>
      </w:r>
      <w:proofErr w:type="spellStart"/>
      <w:proofErr w:type="gramStart"/>
      <w:r>
        <w:rPr>
          <w:rFonts w:ascii="Cambria" w:hAnsi="Cambria" w:cs="Times New Roman"/>
          <w:sz w:val="20"/>
          <w:szCs w:val="20"/>
        </w:rPr>
        <w:t>na</w:t>
      </w:r>
      <w:proofErr w:type="spellEnd"/>
      <w:proofErr w:type="gramEnd"/>
      <w:r w:rsidRPr="004B5A6A">
        <w:rPr>
          <w:rFonts w:ascii="Cambria" w:hAnsi="Cambria" w:cs="Times New Roman"/>
          <w:spacing w:val="-12"/>
          <w:sz w:val="20"/>
          <w:szCs w:val="20"/>
          <w:lang w:val="sr-Latn-ME"/>
        </w:rPr>
        <w:t xml:space="preserve"> </w:t>
      </w:r>
      <w:proofErr w:type="spellStart"/>
      <w:r>
        <w:rPr>
          <w:rFonts w:ascii="Cambria" w:hAnsi="Cambria" w:cs="Times New Roman"/>
          <w:sz w:val="20"/>
          <w:szCs w:val="20"/>
        </w:rPr>
        <w:t>tenderu</w:t>
      </w:r>
      <w:proofErr w:type="spellEnd"/>
      <w:r w:rsidRPr="004B5A6A">
        <w:rPr>
          <w:rFonts w:ascii="Cambria" w:hAnsi="Cambria" w:cs="Times New Roman"/>
          <w:spacing w:val="-13"/>
          <w:sz w:val="20"/>
          <w:szCs w:val="20"/>
          <w:lang w:val="sr-Latn-ME"/>
        </w:rPr>
        <w:t xml:space="preserve"> </w:t>
      </w:r>
      <w:proofErr w:type="spellStart"/>
      <w:r>
        <w:rPr>
          <w:rFonts w:ascii="Cambria" w:hAnsi="Cambria" w:cs="Times New Roman"/>
          <w:sz w:val="20"/>
          <w:szCs w:val="20"/>
        </w:rPr>
        <w:t>imaju</w:t>
      </w:r>
      <w:proofErr w:type="spellEnd"/>
      <w:r w:rsidRPr="004B5A6A">
        <w:rPr>
          <w:rFonts w:ascii="Cambria" w:hAnsi="Cambria" w:cs="Times New Roman"/>
          <w:spacing w:val="-14"/>
          <w:sz w:val="20"/>
          <w:szCs w:val="20"/>
          <w:lang w:val="sr-Latn-ME"/>
        </w:rPr>
        <w:t xml:space="preserve"> </w:t>
      </w:r>
      <w:proofErr w:type="spellStart"/>
      <w:r>
        <w:rPr>
          <w:rFonts w:ascii="Cambria" w:hAnsi="Cambria" w:cs="Times New Roman"/>
          <w:spacing w:val="-3"/>
          <w:sz w:val="20"/>
          <w:szCs w:val="20"/>
        </w:rPr>
        <w:t>pravo</w:t>
      </w:r>
      <w:proofErr w:type="spellEnd"/>
      <w:r w:rsidRPr="004B5A6A">
        <w:rPr>
          <w:rFonts w:ascii="Cambria" w:hAnsi="Cambria" w:cs="Times New Roman"/>
          <w:spacing w:val="-14"/>
          <w:sz w:val="20"/>
          <w:szCs w:val="20"/>
          <w:lang w:val="sr-Latn-ME"/>
        </w:rPr>
        <w:t xml:space="preserve"> </w:t>
      </w:r>
      <w:proofErr w:type="spellStart"/>
      <w:r>
        <w:rPr>
          <w:rFonts w:ascii="Cambria" w:hAnsi="Cambria" w:cs="Times New Roman"/>
          <w:sz w:val="20"/>
          <w:szCs w:val="20"/>
        </w:rPr>
        <w:t>prigovora</w:t>
      </w:r>
      <w:proofErr w:type="spellEnd"/>
      <w:r w:rsidRPr="004B5A6A">
        <w:rPr>
          <w:rFonts w:ascii="Cambria" w:hAnsi="Cambria" w:cs="Times New Roman"/>
          <w:spacing w:val="-12"/>
          <w:sz w:val="20"/>
          <w:szCs w:val="20"/>
          <w:lang w:val="sr-Latn-ME"/>
        </w:rPr>
        <w:t xml:space="preserve"> </w:t>
      </w:r>
      <w:proofErr w:type="spellStart"/>
      <w:r>
        <w:rPr>
          <w:rFonts w:ascii="Cambria" w:hAnsi="Cambria" w:cs="Times New Roman"/>
          <w:sz w:val="20"/>
          <w:szCs w:val="20"/>
        </w:rPr>
        <w:t>na</w:t>
      </w:r>
      <w:proofErr w:type="spellEnd"/>
      <w:r w:rsidRPr="004B5A6A">
        <w:rPr>
          <w:rFonts w:ascii="Cambria" w:hAnsi="Cambria" w:cs="Times New Roman"/>
          <w:spacing w:val="-13"/>
          <w:sz w:val="20"/>
          <w:szCs w:val="20"/>
          <w:lang w:val="sr-Latn-ME"/>
        </w:rPr>
        <w:t xml:space="preserve"> </w:t>
      </w:r>
      <w:proofErr w:type="spellStart"/>
      <w:r>
        <w:rPr>
          <w:rFonts w:ascii="Cambria" w:hAnsi="Cambria" w:cs="Times New Roman"/>
          <w:sz w:val="20"/>
          <w:szCs w:val="20"/>
        </w:rPr>
        <w:t>odluku</w:t>
      </w:r>
      <w:proofErr w:type="spellEnd"/>
      <w:r w:rsidRPr="004B5A6A">
        <w:rPr>
          <w:rFonts w:ascii="Cambria" w:hAnsi="Cambria" w:cs="Times New Roman"/>
          <w:sz w:val="20"/>
          <w:szCs w:val="20"/>
          <w:lang w:val="sr-Latn-ME"/>
        </w:rPr>
        <w:t>,</w:t>
      </w:r>
      <w:r w:rsidRPr="004B5A6A">
        <w:rPr>
          <w:rFonts w:ascii="Cambria" w:hAnsi="Cambria" w:cs="Times New Roman"/>
          <w:spacing w:val="-12"/>
          <w:sz w:val="20"/>
          <w:szCs w:val="20"/>
          <w:lang w:val="sr-Latn-ME"/>
        </w:rPr>
        <w:t xml:space="preserve"> </w:t>
      </w:r>
      <w:proofErr w:type="spellStart"/>
      <w:r>
        <w:rPr>
          <w:rFonts w:ascii="Cambria" w:hAnsi="Cambria" w:cs="Times New Roman"/>
          <w:spacing w:val="-3"/>
          <w:sz w:val="20"/>
          <w:szCs w:val="20"/>
        </w:rPr>
        <w:t>Tenderskoj</w:t>
      </w:r>
      <w:proofErr w:type="spellEnd"/>
      <w:r w:rsidRPr="004B5A6A">
        <w:rPr>
          <w:rFonts w:ascii="Cambria" w:hAnsi="Cambria" w:cs="Times New Roman"/>
          <w:spacing w:val="-14"/>
          <w:sz w:val="20"/>
          <w:szCs w:val="20"/>
          <w:lang w:val="sr-Latn-ME"/>
        </w:rPr>
        <w:t xml:space="preserve"> </w:t>
      </w:r>
      <w:proofErr w:type="spellStart"/>
      <w:r>
        <w:rPr>
          <w:rFonts w:ascii="Cambria" w:hAnsi="Cambria" w:cs="Times New Roman"/>
          <w:sz w:val="20"/>
          <w:szCs w:val="20"/>
        </w:rPr>
        <w:t>Komisije</w:t>
      </w:r>
      <w:proofErr w:type="spellEnd"/>
      <w:r w:rsidRPr="004B5A6A">
        <w:rPr>
          <w:rFonts w:ascii="Cambria" w:hAnsi="Cambria" w:cs="Times New Roman"/>
          <w:spacing w:val="-13"/>
          <w:sz w:val="20"/>
          <w:szCs w:val="20"/>
          <w:lang w:val="sr-Latn-ME"/>
        </w:rPr>
        <w:t xml:space="preserve"> </w:t>
      </w:r>
      <w:r>
        <w:rPr>
          <w:rFonts w:ascii="Cambria" w:hAnsi="Cambria" w:cs="Times New Roman"/>
          <w:sz w:val="20"/>
          <w:szCs w:val="20"/>
        </w:rPr>
        <w:t>u</w:t>
      </w:r>
      <w:r w:rsidRPr="004B5A6A">
        <w:rPr>
          <w:rFonts w:ascii="Cambria" w:hAnsi="Cambria" w:cs="Times New Roman"/>
          <w:spacing w:val="-13"/>
          <w:sz w:val="20"/>
          <w:szCs w:val="20"/>
          <w:lang w:val="sr-Latn-ME"/>
        </w:rPr>
        <w:t xml:space="preserve"> </w:t>
      </w:r>
      <w:proofErr w:type="spellStart"/>
      <w:r>
        <w:rPr>
          <w:rFonts w:ascii="Cambria" w:hAnsi="Cambria" w:cs="Times New Roman"/>
          <w:sz w:val="20"/>
          <w:szCs w:val="20"/>
        </w:rPr>
        <w:t>roku</w:t>
      </w:r>
      <w:proofErr w:type="spellEnd"/>
      <w:r w:rsidRPr="004B5A6A">
        <w:rPr>
          <w:rFonts w:ascii="Cambria" w:hAnsi="Cambria" w:cs="Times New Roman"/>
          <w:spacing w:val="-12"/>
          <w:sz w:val="20"/>
          <w:szCs w:val="20"/>
          <w:lang w:val="sr-Latn-ME"/>
        </w:rPr>
        <w:t xml:space="preserve"> </w:t>
      </w:r>
      <w:r>
        <w:rPr>
          <w:rFonts w:ascii="Cambria" w:hAnsi="Cambria" w:cs="Times New Roman"/>
          <w:sz w:val="20"/>
          <w:szCs w:val="20"/>
        </w:rPr>
        <w:t>od</w:t>
      </w:r>
      <w:r w:rsidRPr="004B5A6A">
        <w:rPr>
          <w:rFonts w:ascii="Cambria" w:hAnsi="Cambria" w:cs="Times New Roman"/>
          <w:spacing w:val="-13"/>
          <w:sz w:val="20"/>
          <w:szCs w:val="20"/>
          <w:lang w:val="sr-Latn-ME"/>
        </w:rPr>
        <w:t xml:space="preserve"> </w:t>
      </w:r>
      <w:r>
        <w:rPr>
          <w:rFonts w:ascii="Cambria" w:hAnsi="Cambria" w:cs="Times New Roman"/>
          <w:sz w:val="20"/>
          <w:szCs w:val="20"/>
        </w:rPr>
        <w:t>pet</w:t>
      </w:r>
      <w:r w:rsidRPr="004B5A6A">
        <w:rPr>
          <w:rFonts w:ascii="Cambria" w:hAnsi="Cambria" w:cs="Times New Roman"/>
          <w:spacing w:val="-13"/>
          <w:sz w:val="20"/>
          <w:szCs w:val="20"/>
          <w:lang w:val="sr-Latn-ME"/>
        </w:rPr>
        <w:t xml:space="preserve"> </w:t>
      </w:r>
      <w:r>
        <w:rPr>
          <w:rFonts w:ascii="Cambria" w:hAnsi="Cambria" w:cs="Times New Roman"/>
          <w:sz w:val="20"/>
          <w:szCs w:val="20"/>
        </w:rPr>
        <w:t>dana</w:t>
      </w:r>
      <w:r w:rsidRPr="004B5A6A">
        <w:rPr>
          <w:rFonts w:ascii="Cambria" w:hAnsi="Cambria" w:cs="Times New Roman"/>
          <w:spacing w:val="-13"/>
          <w:sz w:val="20"/>
          <w:szCs w:val="20"/>
          <w:lang w:val="sr-Latn-ME"/>
        </w:rPr>
        <w:t xml:space="preserve"> </w:t>
      </w:r>
      <w:r>
        <w:rPr>
          <w:rFonts w:ascii="Cambria" w:hAnsi="Cambria" w:cs="Times New Roman"/>
          <w:sz w:val="20"/>
          <w:szCs w:val="20"/>
        </w:rPr>
        <w:t>od</w:t>
      </w:r>
      <w:r w:rsidRPr="004B5A6A">
        <w:rPr>
          <w:rFonts w:ascii="Cambria" w:hAnsi="Cambria" w:cs="Times New Roman"/>
          <w:spacing w:val="-13"/>
          <w:sz w:val="20"/>
          <w:szCs w:val="20"/>
          <w:lang w:val="sr-Latn-ME"/>
        </w:rPr>
        <w:t xml:space="preserve"> </w:t>
      </w:r>
      <w:r>
        <w:rPr>
          <w:rFonts w:ascii="Cambria" w:hAnsi="Cambria" w:cs="Times New Roman"/>
          <w:sz w:val="20"/>
          <w:szCs w:val="20"/>
        </w:rPr>
        <w:t>dana</w:t>
      </w:r>
      <w:r w:rsidRPr="004B5A6A">
        <w:rPr>
          <w:rFonts w:ascii="Cambria" w:hAnsi="Cambria" w:cs="Times New Roman"/>
          <w:sz w:val="20"/>
          <w:szCs w:val="20"/>
          <w:lang w:val="sr-Latn-ME"/>
        </w:rPr>
        <w:t xml:space="preserve"> </w:t>
      </w:r>
      <w:proofErr w:type="spellStart"/>
      <w:r>
        <w:rPr>
          <w:rFonts w:ascii="Cambria" w:hAnsi="Cambria" w:cs="Times New Roman"/>
          <w:sz w:val="20"/>
          <w:szCs w:val="20"/>
        </w:rPr>
        <w:t>dobijanja</w:t>
      </w:r>
      <w:proofErr w:type="spellEnd"/>
      <w:r w:rsidRPr="004B5A6A">
        <w:rPr>
          <w:rFonts w:ascii="Cambria" w:hAnsi="Cambria" w:cs="Times New Roman"/>
          <w:sz w:val="20"/>
          <w:szCs w:val="20"/>
          <w:lang w:val="sr-Latn-ME"/>
        </w:rPr>
        <w:t xml:space="preserve"> </w:t>
      </w:r>
      <w:proofErr w:type="spellStart"/>
      <w:r>
        <w:rPr>
          <w:rFonts w:ascii="Cambria" w:hAnsi="Cambria" w:cs="Times New Roman"/>
          <w:sz w:val="20"/>
          <w:szCs w:val="20"/>
        </w:rPr>
        <w:t>Odluke</w:t>
      </w:r>
      <w:proofErr w:type="spellEnd"/>
      <w:r w:rsidRPr="004B5A6A">
        <w:rPr>
          <w:rFonts w:ascii="Cambria" w:hAnsi="Cambria" w:cs="Times New Roman"/>
          <w:sz w:val="20"/>
          <w:szCs w:val="20"/>
          <w:lang w:val="sr-Latn-ME"/>
        </w:rPr>
        <w:t xml:space="preserve"> </w:t>
      </w:r>
      <w:r>
        <w:rPr>
          <w:rFonts w:ascii="Cambria" w:hAnsi="Cambria" w:cs="Times New Roman"/>
          <w:sz w:val="20"/>
          <w:szCs w:val="20"/>
        </w:rPr>
        <w:t>o</w:t>
      </w:r>
      <w:r w:rsidRPr="004B5A6A">
        <w:rPr>
          <w:rFonts w:ascii="Cambria" w:hAnsi="Cambria" w:cs="Times New Roman"/>
          <w:sz w:val="20"/>
          <w:szCs w:val="20"/>
          <w:lang w:val="sr-Latn-ME"/>
        </w:rPr>
        <w:t xml:space="preserve"> </w:t>
      </w:r>
      <w:proofErr w:type="spellStart"/>
      <w:r>
        <w:rPr>
          <w:rFonts w:ascii="Cambria" w:hAnsi="Cambria" w:cs="Times New Roman"/>
          <w:sz w:val="20"/>
          <w:szCs w:val="20"/>
        </w:rPr>
        <w:t>izboru</w:t>
      </w:r>
      <w:proofErr w:type="spellEnd"/>
      <w:r w:rsidRPr="004B5A6A">
        <w:rPr>
          <w:rFonts w:ascii="Cambria" w:hAnsi="Cambria" w:cs="Times New Roman"/>
          <w:sz w:val="20"/>
          <w:szCs w:val="20"/>
          <w:lang w:val="sr-Latn-ME"/>
        </w:rPr>
        <w:t xml:space="preserve"> </w:t>
      </w:r>
      <w:proofErr w:type="spellStart"/>
      <w:r>
        <w:rPr>
          <w:rFonts w:ascii="Cambria" w:hAnsi="Cambria" w:cs="Times New Roman"/>
          <w:sz w:val="20"/>
          <w:szCs w:val="20"/>
        </w:rPr>
        <w:t>najpovoljnijeg</w:t>
      </w:r>
      <w:proofErr w:type="spellEnd"/>
      <w:r w:rsidRPr="004B5A6A">
        <w:rPr>
          <w:rFonts w:ascii="Cambria" w:hAnsi="Cambria" w:cs="Times New Roman"/>
          <w:spacing w:val="-34"/>
          <w:sz w:val="20"/>
          <w:szCs w:val="20"/>
          <w:lang w:val="sr-Latn-ME"/>
        </w:rPr>
        <w:t xml:space="preserve"> </w:t>
      </w:r>
      <w:proofErr w:type="spellStart"/>
      <w:r>
        <w:rPr>
          <w:rFonts w:ascii="Cambria" w:hAnsi="Cambria" w:cs="Times New Roman"/>
          <w:sz w:val="20"/>
          <w:szCs w:val="20"/>
        </w:rPr>
        <w:t>ponu</w:t>
      </w:r>
      <w:proofErr w:type="spellEnd"/>
      <w:r w:rsidRPr="004B5A6A">
        <w:rPr>
          <w:rFonts w:ascii="Cambria" w:hAnsi="Cambria" w:cs="Times New Roman"/>
          <w:sz w:val="20"/>
          <w:szCs w:val="20"/>
          <w:lang w:val="sr-Latn-ME"/>
        </w:rPr>
        <w:t>đ</w:t>
      </w:r>
      <w:r>
        <w:rPr>
          <w:rFonts w:ascii="Cambria" w:hAnsi="Cambria" w:cs="Times New Roman"/>
          <w:sz w:val="20"/>
          <w:szCs w:val="20"/>
        </w:rPr>
        <w:t>a</w:t>
      </w:r>
      <w:r w:rsidRPr="004B5A6A">
        <w:rPr>
          <w:rFonts w:ascii="Cambria" w:hAnsi="Cambria" w:cs="Times New Roman"/>
          <w:sz w:val="20"/>
          <w:szCs w:val="20"/>
          <w:lang w:val="sr-Latn-ME"/>
        </w:rPr>
        <w:t>č</w:t>
      </w:r>
      <w:r>
        <w:rPr>
          <w:rFonts w:ascii="Cambria" w:hAnsi="Cambria" w:cs="Times New Roman"/>
          <w:sz w:val="20"/>
          <w:szCs w:val="20"/>
        </w:rPr>
        <w:t>a</w:t>
      </w:r>
      <w:r w:rsidRPr="004B5A6A">
        <w:rPr>
          <w:rFonts w:ascii="Cambria" w:hAnsi="Cambria" w:cs="Times New Roman"/>
          <w:sz w:val="20"/>
          <w:szCs w:val="20"/>
          <w:lang w:val="sr-Latn-ME"/>
        </w:rPr>
        <w:t>.</w:t>
      </w:r>
    </w:p>
    <w:p w:rsidR="00C67238" w:rsidRPr="003468F6" w:rsidRDefault="00C67238" w:rsidP="00C67238">
      <w:pPr>
        <w:pStyle w:val="BodyText"/>
        <w:tabs>
          <w:tab w:val="left" w:pos="3969"/>
        </w:tabs>
        <w:ind w:left="-142" w:right="-567"/>
        <w:jc w:val="both"/>
        <w:rPr>
          <w:rFonts w:ascii="Cambria" w:hAnsi="Cambria" w:cs="Times New Roman"/>
          <w:sz w:val="20"/>
          <w:szCs w:val="20"/>
          <w:lang w:val="pl-PL"/>
        </w:rPr>
      </w:pPr>
      <w:r w:rsidRPr="003468F6">
        <w:rPr>
          <w:rFonts w:ascii="Cambria" w:hAnsi="Cambria" w:cs="Times New Roman"/>
          <w:sz w:val="20"/>
          <w:szCs w:val="20"/>
          <w:lang w:val="pl-PL"/>
        </w:rPr>
        <w:t>Odluka Tenderske komisije po prigovoru je konačna.</w:t>
      </w:r>
    </w:p>
    <w:p w:rsidR="00C67238" w:rsidRPr="004B5A6A" w:rsidRDefault="00C67238" w:rsidP="00C67238">
      <w:pPr>
        <w:pStyle w:val="BodyText"/>
        <w:tabs>
          <w:tab w:val="left" w:pos="3969"/>
        </w:tabs>
        <w:spacing w:line="264" w:lineRule="auto"/>
        <w:ind w:left="-142" w:right="-567"/>
        <w:jc w:val="both"/>
        <w:rPr>
          <w:rFonts w:ascii="Cambria" w:hAnsi="Cambria" w:cs="Times New Roman"/>
          <w:sz w:val="20"/>
          <w:szCs w:val="20"/>
          <w:lang w:val="pl-PL"/>
        </w:rPr>
      </w:pPr>
      <w:r w:rsidRPr="004B5A6A">
        <w:rPr>
          <w:rFonts w:ascii="Cambria" w:hAnsi="Cambria" w:cs="Times New Roman"/>
          <w:sz w:val="20"/>
          <w:szCs w:val="20"/>
          <w:lang w:val="pl-PL"/>
        </w:rPr>
        <w:t>Izabrani ponuđač je dužan da u roku od 15 dana od konačnosti odluke o izboru najpovoljnije ponude zaključi ugovor o korišćenju morskog dobra.</w:t>
      </w:r>
    </w:p>
    <w:p w:rsidR="00C67238" w:rsidRPr="004B5A6A" w:rsidRDefault="00C67238" w:rsidP="00C67238">
      <w:pPr>
        <w:pStyle w:val="BodyText"/>
        <w:tabs>
          <w:tab w:val="left" w:pos="3969"/>
        </w:tabs>
        <w:spacing w:line="264" w:lineRule="auto"/>
        <w:ind w:left="-142" w:right="-567"/>
        <w:jc w:val="both"/>
        <w:rPr>
          <w:rFonts w:ascii="Cambria" w:hAnsi="Cambria" w:cs="Times New Roman"/>
          <w:sz w:val="20"/>
          <w:szCs w:val="20"/>
          <w:lang w:val="pl-PL"/>
        </w:rPr>
      </w:pPr>
      <w:r w:rsidRPr="004B5A6A">
        <w:rPr>
          <w:rFonts w:ascii="Cambria" w:hAnsi="Cambria" w:cs="Times New Roman"/>
          <w:sz w:val="20"/>
          <w:szCs w:val="20"/>
          <w:lang w:val="pl-PL"/>
        </w:rPr>
        <w:t>Ponuđači</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koje</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nijesu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izabrani</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mogu</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da</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preuzmu</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bankarske</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garancije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ponude</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roku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od</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8</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(osam)</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dana od dana zaključenja ugovora sa najpovoljnijim ponuđačem. U slučaju da se prvorangirani ponuđač povuče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iz</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nadmetanja,</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odnosno</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ukoliko</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ne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potpiše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ugovor</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određenom</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roku</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aktiviraće</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njegova garancija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ponude,</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Javno</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preduzeće</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će</w:t>
      </w:r>
      <w:r w:rsidRPr="004B5A6A">
        <w:rPr>
          <w:rFonts w:ascii="Cambria" w:hAnsi="Cambria" w:cs="Times New Roman"/>
          <w:spacing w:val="-21"/>
          <w:sz w:val="20"/>
          <w:szCs w:val="20"/>
          <w:lang w:val="pl-PL"/>
        </w:rPr>
        <w:t xml:space="preserve"> </w:t>
      </w:r>
      <w:r w:rsidRPr="004B5A6A">
        <w:rPr>
          <w:rFonts w:ascii="Cambria" w:hAnsi="Cambria" w:cs="Times New Roman"/>
          <w:sz w:val="20"/>
          <w:szCs w:val="20"/>
          <w:lang w:val="pl-PL"/>
        </w:rPr>
        <w:t>pozvati</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zaključenje</w:t>
      </w:r>
      <w:r w:rsidRPr="004B5A6A">
        <w:rPr>
          <w:rFonts w:ascii="Cambria" w:hAnsi="Cambria" w:cs="Times New Roman"/>
          <w:spacing w:val="-21"/>
          <w:sz w:val="20"/>
          <w:szCs w:val="20"/>
          <w:lang w:val="pl-PL"/>
        </w:rPr>
        <w:t xml:space="preserve"> </w:t>
      </w:r>
      <w:r w:rsidRPr="004B5A6A">
        <w:rPr>
          <w:rFonts w:ascii="Cambria" w:hAnsi="Cambria" w:cs="Times New Roman"/>
          <w:sz w:val="20"/>
          <w:szCs w:val="20"/>
          <w:lang w:val="pl-PL"/>
        </w:rPr>
        <w:t>ugovora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sledećeg</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rangiranog</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ponuđača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u skladu</w:t>
      </w:r>
      <w:r w:rsidRPr="004B5A6A">
        <w:rPr>
          <w:rFonts w:ascii="Cambria" w:hAnsi="Cambria" w:cs="Times New Roman"/>
          <w:spacing w:val="-25"/>
          <w:sz w:val="20"/>
          <w:szCs w:val="20"/>
          <w:lang w:val="pl-PL"/>
        </w:rPr>
        <w:t xml:space="preserve"> </w:t>
      </w:r>
      <w:r w:rsidRPr="004B5A6A">
        <w:rPr>
          <w:rFonts w:ascii="Cambria" w:hAnsi="Cambria" w:cs="Times New Roman"/>
          <w:sz w:val="20"/>
          <w:szCs w:val="20"/>
          <w:lang w:val="pl-PL"/>
        </w:rPr>
        <w:t>sa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redosljedom</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plasmana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ponuda.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slučaju</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odustanka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ili</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odbijanja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svih</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rangiranih</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ponuđača</w:t>
      </w:r>
      <w:r w:rsidRPr="004B5A6A">
        <w:rPr>
          <w:rFonts w:ascii="Cambria" w:hAnsi="Cambria" w:cs="Times New Roman"/>
          <w:spacing w:val="-25"/>
          <w:sz w:val="20"/>
          <w:szCs w:val="20"/>
          <w:lang w:val="pl-PL"/>
        </w:rPr>
        <w:t xml:space="preserve"> </w:t>
      </w:r>
      <w:r w:rsidRPr="004B5A6A">
        <w:rPr>
          <w:rFonts w:ascii="Cambria" w:hAnsi="Cambria" w:cs="Times New Roman"/>
          <w:sz w:val="20"/>
          <w:szCs w:val="20"/>
          <w:lang w:val="pl-PL"/>
        </w:rPr>
        <w:t>da potpišu</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ugovor</w:t>
      </w:r>
      <w:r w:rsidRPr="004B5A6A">
        <w:rPr>
          <w:rFonts w:ascii="Cambria" w:hAnsi="Cambria" w:cs="Times New Roman"/>
          <w:spacing w:val="-8"/>
          <w:sz w:val="20"/>
          <w:szCs w:val="20"/>
          <w:lang w:val="pl-PL"/>
        </w:rPr>
        <w:t xml:space="preserve"> </w:t>
      </w:r>
      <w:r w:rsidRPr="004B5A6A">
        <w:rPr>
          <w:rFonts w:ascii="Cambria" w:hAnsi="Cambria" w:cs="Times New Roman"/>
          <w:spacing w:val="-3"/>
          <w:sz w:val="20"/>
          <w:szCs w:val="20"/>
          <w:lang w:val="pl-PL"/>
        </w:rPr>
        <w:t>Tenderska</w:t>
      </w:r>
      <w:r w:rsidRPr="004B5A6A">
        <w:rPr>
          <w:rFonts w:ascii="Cambria" w:hAnsi="Cambria" w:cs="Times New Roman"/>
          <w:spacing w:val="-7"/>
          <w:sz w:val="20"/>
          <w:szCs w:val="20"/>
          <w:lang w:val="pl-PL"/>
        </w:rPr>
        <w:t xml:space="preserve"> </w:t>
      </w:r>
      <w:r w:rsidRPr="004B5A6A">
        <w:rPr>
          <w:rFonts w:ascii="Cambria" w:hAnsi="Cambria" w:cs="Times New Roman"/>
          <w:sz w:val="20"/>
          <w:szCs w:val="20"/>
          <w:lang w:val="pl-PL"/>
        </w:rPr>
        <w:t>komisija</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će</w:t>
      </w:r>
      <w:r w:rsidRPr="004B5A6A">
        <w:rPr>
          <w:rFonts w:ascii="Cambria" w:hAnsi="Cambria" w:cs="Times New Roman"/>
          <w:spacing w:val="-7"/>
          <w:sz w:val="20"/>
          <w:szCs w:val="20"/>
          <w:lang w:val="pl-PL"/>
        </w:rPr>
        <w:t xml:space="preserve"> </w:t>
      </w:r>
      <w:r w:rsidRPr="004B5A6A">
        <w:rPr>
          <w:rFonts w:ascii="Cambria" w:hAnsi="Cambria" w:cs="Times New Roman"/>
          <w:sz w:val="20"/>
          <w:szCs w:val="20"/>
          <w:lang w:val="pl-PL"/>
        </w:rPr>
        <w:t>proglasiti</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tender</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neuspjelim.</w:t>
      </w:r>
    </w:p>
    <w:p w:rsidR="00C67238" w:rsidRPr="004B5A6A" w:rsidRDefault="00C67238" w:rsidP="00C67238">
      <w:pPr>
        <w:pStyle w:val="ListParagraph"/>
        <w:tabs>
          <w:tab w:val="left" w:pos="502"/>
          <w:tab w:val="left" w:pos="3969"/>
        </w:tabs>
        <w:spacing w:before="163"/>
        <w:ind w:left="-142" w:right="-567"/>
        <w:rPr>
          <w:rFonts w:ascii="Cambria" w:hAnsi="Cambria" w:cs="Times New Roman"/>
          <w:sz w:val="20"/>
          <w:szCs w:val="20"/>
          <w:lang w:val="pl-PL"/>
        </w:rPr>
      </w:pPr>
      <w:r w:rsidRPr="004B5A6A">
        <w:rPr>
          <w:rFonts w:ascii="Cambria" w:hAnsi="Cambria" w:cs="Times New Roman"/>
          <w:b/>
          <w:sz w:val="20"/>
          <w:szCs w:val="20"/>
          <w:lang w:val="pl-PL"/>
        </w:rPr>
        <w:t>XII</w:t>
      </w:r>
      <w:r w:rsidRPr="004B5A6A">
        <w:rPr>
          <w:rFonts w:ascii="Cambria" w:hAnsi="Cambria" w:cs="Times New Roman"/>
          <w:sz w:val="20"/>
          <w:szCs w:val="20"/>
          <w:lang w:val="pl-PL"/>
        </w:rPr>
        <w:t xml:space="preserve"> Javni</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poziv</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objavljuje</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dnevnom</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listu</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„Pobjeda“</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i</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internet</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stranici</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Javnog</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preduzeća.</w:t>
      </w:r>
    </w:p>
    <w:p w:rsidR="00C67238" w:rsidRPr="004B5A6A" w:rsidRDefault="00C67238" w:rsidP="00C67238">
      <w:pPr>
        <w:pStyle w:val="BodyText"/>
        <w:tabs>
          <w:tab w:val="left" w:pos="3969"/>
        </w:tabs>
        <w:spacing w:before="11"/>
        <w:ind w:left="-142" w:right="-567"/>
        <w:rPr>
          <w:rFonts w:ascii="Cambria" w:hAnsi="Cambria" w:cs="Times New Roman"/>
          <w:sz w:val="20"/>
          <w:szCs w:val="20"/>
          <w:lang w:val="pl-PL"/>
        </w:rPr>
      </w:pPr>
    </w:p>
    <w:p w:rsidR="00C67238" w:rsidRPr="004B5A6A" w:rsidRDefault="00C67238" w:rsidP="00C67238">
      <w:pPr>
        <w:pStyle w:val="ListParagraph"/>
        <w:tabs>
          <w:tab w:val="left" w:pos="538"/>
          <w:tab w:val="left" w:pos="3969"/>
        </w:tabs>
        <w:spacing w:line="244" w:lineRule="auto"/>
        <w:ind w:left="-142" w:right="-567"/>
        <w:rPr>
          <w:rFonts w:ascii="Cambria" w:hAnsi="Cambria" w:cs="Times New Roman"/>
          <w:sz w:val="20"/>
          <w:szCs w:val="20"/>
          <w:lang w:val="pl-PL"/>
        </w:rPr>
      </w:pPr>
      <w:r w:rsidRPr="004B5A6A">
        <w:rPr>
          <w:rFonts w:ascii="Cambria" w:hAnsi="Cambria" w:cs="Times New Roman"/>
          <w:b/>
          <w:spacing w:val="-4"/>
          <w:sz w:val="20"/>
          <w:szCs w:val="20"/>
          <w:lang w:val="pl-PL"/>
        </w:rPr>
        <w:t>XI</w:t>
      </w:r>
      <w:r w:rsidR="004179FA">
        <w:rPr>
          <w:rFonts w:ascii="Cambria" w:hAnsi="Cambria" w:cs="Times New Roman"/>
          <w:b/>
          <w:spacing w:val="-4"/>
          <w:sz w:val="20"/>
          <w:szCs w:val="20"/>
          <w:lang w:val="pl-PL"/>
        </w:rPr>
        <w:t>II</w:t>
      </w:r>
      <w:r w:rsidRPr="004B5A6A">
        <w:rPr>
          <w:rFonts w:ascii="Cambria" w:hAnsi="Cambria" w:cs="Times New Roman"/>
          <w:b/>
          <w:spacing w:val="-4"/>
          <w:sz w:val="20"/>
          <w:szCs w:val="20"/>
          <w:lang w:val="pl-PL"/>
        </w:rPr>
        <w:t xml:space="preserve"> </w:t>
      </w:r>
      <w:r w:rsidRPr="004B5A6A">
        <w:rPr>
          <w:rFonts w:ascii="Cambria" w:hAnsi="Cambria" w:cs="Times New Roman"/>
          <w:spacing w:val="-4"/>
          <w:sz w:val="20"/>
          <w:szCs w:val="20"/>
          <w:lang w:val="pl-PL"/>
        </w:rPr>
        <w:t>Sve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potrebna</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informacije</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mogu</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dobiti</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brojeve</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telefona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033</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452-709</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i</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033</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451-716.</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Služba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za ustupanje na korišćenje morskog</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dobra.</w:t>
      </w:r>
    </w:p>
    <w:p w:rsidR="00C67238" w:rsidRDefault="00C67238" w:rsidP="00C67238">
      <w:pPr>
        <w:tabs>
          <w:tab w:val="left" w:pos="3969"/>
        </w:tabs>
        <w:ind w:left="-142" w:right="-567"/>
        <w:rPr>
          <w:rFonts w:ascii="Cambria" w:hAnsi="Cambria"/>
          <w:sz w:val="20"/>
          <w:szCs w:val="20"/>
        </w:rPr>
      </w:pPr>
    </w:p>
    <w:p w:rsidR="00C67238" w:rsidRDefault="00C67238" w:rsidP="00C67238">
      <w:pPr>
        <w:tabs>
          <w:tab w:val="left" w:pos="3969"/>
        </w:tabs>
        <w:ind w:left="-142" w:right="-567"/>
        <w:rPr>
          <w:rFonts w:ascii="Cambria" w:hAnsi="Cambria"/>
          <w:sz w:val="20"/>
          <w:szCs w:val="20"/>
        </w:rPr>
      </w:pPr>
    </w:p>
    <w:p w:rsidR="00C67238" w:rsidRDefault="00C67238" w:rsidP="00C67238">
      <w:pPr>
        <w:ind w:left="-142" w:right="-567"/>
      </w:pPr>
    </w:p>
    <w:p w:rsidR="00C2218A" w:rsidRDefault="00C2218A"/>
    <w:sectPr w:rsidR="00C2218A" w:rsidSect="00BC0FCE">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16" w:rsidRDefault="00826816" w:rsidP="00BF334E">
      <w:pPr>
        <w:spacing w:after="0" w:line="240" w:lineRule="auto"/>
      </w:pPr>
      <w:r>
        <w:separator/>
      </w:r>
    </w:p>
  </w:endnote>
  <w:endnote w:type="continuationSeparator" w:id="0">
    <w:p w:rsidR="00826816" w:rsidRDefault="00826816" w:rsidP="00BF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35426"/>
      <w:docPartObj>
        <w:docPartGallery w:val="Page Numbers (Bottom of Page)"/>
        <w:docPartUnique/>
      </w:docPartObj>
    </w:sdtPr>
    <w:sdtEndPr>
      <w:rPr>
        <w:rFonts w:ascii="Cambria" w:hAnsi="Cambria"/>
        <w:noProof/>
        <w:sz w:val="18"/>
        <w:szCs w:val="18"/>
      </w:rPr>
    </w:sdtEndPr>
    <w:sdtContent>
      <w:p w:rsidR="00BC0FCE" w:rsidRPr="00BF334E" w:rsidRDefault="00BC0FCE">
        <w:pPr>
          <w:pStyle w:val="Footer"/>
          <w:jc w:val="right"/>
          <w:rPr>
            <w:rFonts w:ascii="Cambria" w:hAnsi="Cambria"/>
            <w:sz w:val="18"/>
            <w:szCs w:val="18"/>
          </w:rPr>
        </w:pPr>
        <w:r w:rsidRPr="00BF334E">
          <w:rPr>
            <w:rFonts w:ascii="Cambria" w:hAnsi="Cambria"/>
            <w:sz w:val="18"/>
            <w:szCs w:val="18"/>
          </w:rPr>
          <w:fldChar w:fldCharType="begin"/>
        </w:r>
        <w:r w:rsidRPr="00BF334E">
          <w:rPr>
            <w:rFonts w:ascii="Cambria" w:hAnsi="Cambria"/>
            <w:sz w:val="18"/>
            <w:szCs w:val="18"/>
          </w:rPr>
          <w:instrText xml:space="preserve"> PAGE   \* MERGEFORMAT </w:instrText>
        </w:r>
        <w:r w:rsidRPr="00BF334E">
          <w:rPr>
            <w:rFonts w:ascii="Cambria" w:hAnsi="Cambria"/>
            <w:sz w:val="18"/>
            <w:szCs w:val="18"/>
          </w:rPr>
          <w:fldChar w:fldCharType="separate"/>
        </w:r>
        <w:r w:rsidR="00FD74D6">
          <w:rPr>
            <w:rFonts w:ascii="Cambria" w:hAnsi="Cambria"/>
            <w:noProof/>
            <w:sz w:val="18"/>
            <w:szCs w:val="18"/>
          </w:rPr>
          <w:t>2</w:t>
        </w:r>
        <w:r w:rsidRPr="00BF334E">
          <w:rPr>
            <w:rFonts w:ascii="Cambria" w:hAnsi="Cambria"/>
            <w:noProof/>
            <w:sz w:val="18"/>
            <w:szCs w:val="18"/>
          </w:rPr>
          <w:fldChar w:fldCharType="end"/>
        </w:r>
      </w:p>
    </w:sdtContent>
  </w:sdt>
  <w:p w:rsidR="00BC0FCE" w:rsidRDefault="00BC0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16" w:rsidRDefault="00826816" w:rsidP="00BF334E">
      <w:pPr>
        <w:spacing w:after="0" w:line="240" w:lineRule="auto"/>
      </w:pPr>
      <w:r>
        <w:separator/>
      </w:r>
    </w:p>
  </w:footnote>
  <w:footnote w:type="continuationSeparator" w:id="0">
    <w:p w:rsidR="00826816" w:rsidRDefault="00826816" w:rsidP="00BF3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4"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5"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7" w15:restartNumberingAfterBreak="0">
    <w:nsid w:val="1A7E1C40"/>
    <w:multiLevelType w:val="hybridMultilevel"/>
    <w:tmpl w:val="A77855AA"/>
    <w:lvl w:ilvl="0" w:tplc="D0421D8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8" w15:restartNumberingAfterBreak="0">
    <w:nsid w:val="1AB41A51"/>
    <w:multiLevelType w:val="hybridMultilevel"/>
    <w:tmpl w:val="D250EFE2"/>
    <w:lvl w:ilvl="0" w:tplc="D542D0CC">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9"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10" w15:restartNumberingAfterBreak="0">
    <w:nsid w:val="1DC36625"/>
    <w:multiLevelType w:val="hybridMultilevel"/>
    <w:tmpl w:val="DAF8D40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2" w15:restartNumberingAfterBreak="0">
    <w:nsid w:val="267A5063"/>
    <w:multiLevelType w:val="hybridMultilevel"/>
    <w:tmpl w:val="7DE4356E"/>
    <w:lvl w:ilvl="0" w:tplc="49F467BE">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3"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14"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6"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7" w15:restartNumberingAfterBreak="0">
    <w:nsid w:val="2F853D6F"/>
    <w:multiLevelType w:val="hybridMultilevel"/>
    <w:tmpl w:val="C42C7544"/>
    <w:lvl w:ilvl="0" w:tplc="9D26268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8" w15:restartNumberingAfterBreak="0">
    <w:nsid w:val="339350E5"/>
    <w:multiLevelType w:val="multilevel"/>
    <w:tmpl w:val="37C87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95FF7"/>
    <w:multiLevelType w:val="hybridMultilevel"/>
    <w:tmpl w:val="73CE407C"/>
    <w:lvl w:ilvl="0" w:tplc="2C1A0011">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0" w15:restartNumberingAfterBreak="0">
    <w:nsid w:val="41D36D3B"/>
    <w:multiLevelType w:val="hybridMultilevel"/>
    <w:tmpl w:val="4352F6F0"/>
    <w:lvl w:ilvl="0" w:tplc="D6229590">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1"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2" w15:restartNumberingAfterBreak="0">
    <w:nsid w:val="56500CD7"/>
    <w:multiLevelType w:val="hybridMultilevel"/>
    <w:tmpl w:val="4D5A0820"/>
    <w:lvl w:ilvl="0" w:tplc="5568D6B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3"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24"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5"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26"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27" w15:restartNumberingAfterBreak="0">
    <w:nsid w:val="6DE1271E"/>
    <w:multiLevelType w:val="hybridMultilevel"/>
    <w:tmpl w:val="38F813C4"/>
    <w:lvl w:ilvl="0" w:tplc="7EAAC9E0">
      <w:start w:val="1"/>
      <w:numFmt w:val="decimal"/>
      <w:lvlText w:val="%1)"/>
      <w:lvlJc w:val="left"/>
      <w:pPr>
        <w:ind w:left="1140" w:hanging="360"/>
      </w:pPr>
      <w:rPr>
        <w:rFonts w:hint="default"/>
      </w:rPr>
    </w:lvl>
    <w:lvl w:ilvl="1" w:tplc="2C1A0019" w:tentative="1">
      <w:start w:val="1"/>
      <w:numFmt w:val="lowerLetter"/>
      <w:lvlText w:val="%2."/>
      <w:lvlJc w:val="left"/>
      <w:pPr>
        <w:ind w:left="1860" w:hanging="360"/>
      </w:pPr>
    </w:lvl>
    <w:lvl w:ilvl="2" w:tplc="2C1A001B" w:tentative="1">
      <w:start w:val="1"/>
      <w:numFmt w:val="lowerRoman"/>
      <w:lvlText w:val="%3."/>
      <w:lvlJc w:val="right"/>
      <w:pPr>
        <w:ind w:left="2580" w:hanging="180"/>
      </w:pPr>
    </w:lvl>
    <w:lvl w:ilvl="3" w:tplc="2C1A000F" w:tentative="1">
      <w:start w:val="1"/>
      <w:numFmt w:val="decimal"/>
      <w:lvlText w:val="%4."/>
      <w:lvlJc w:val="left"/>
      <w:pPr>
        <w:ind w:left="3300" w:hanging="360"/>
      </w:pPr>
    </w:lvl>
    <w:lvl w:ilvl="4" w:tplc="2C1A0019" w:tentative="1">
      <w:start w:val="1"/>
      <w:numFmt w:val="lowerLetter"/>
      <w:lvlText w:val="%5."/>
      <w:lvlJc w:val="left"/>
      <w:pPr>
        <w:ind w:left="4020" w:hanging="360"/>
      </w:pPr>
    </w:lvl>
    <w:lvl w:ilvl="5" w:tplc="2C1A001B" w:tentative="1">
      <w:start w:val="1"/>
      <w:numFmt w:val="lowerRoman"/>
      <w:lvlText w:val="%6."/>
      <w:lvlJc w:val="right"/>
      <w:pPr>
        <w:ind w:left="4740" w:hanging="180"/>
      </w:pPr>
    </w:lvl>
    <w:lvl w:ilvl="6" w:tplc="2C1A000F" w:tentative="1">
      <w:start w:val="1"/>
      <w:numFmt w:val="decimal"/>
      <w:lvlText w:val="%7."/>
      <w:lvlJc w:val="left"/>
      <w:pPr>
        <w:ind w:left="5460" w:hanging="360"/>
      </w:pPr>
    </w:lvl>
    <w:lvl w:ilvl="7" w:tplc="2C1A0019" w:tentative="1">
      <w:start w:val="1"/>
      <w:numFmt w:val="lowerLetter"/>
      <w:lvlText w:val="%8."/>
      <w:lvlJc w:val="left"/>
      <w:pPr>
        <w:ind w:left="6180" w:hanging="360"/>
      </w:pPr>
    </w:lvl>
    <w:lvl w:ilvl="8" w:tplc="2C1A001B" w:tentative="1">
      <w:start w:val="1"/>
      <w:numFmt w:val="lowerRoman"/>
      <w:lvlText w:val="%9."/>
      <w:lvlJc w:val="right"/>
      <w:pPr>
        <w:ind w:left="6900" w:hanging="180"/>
      </w:pPr>
    </w:lvl>
  </w:abstractNum>
  <w:abstractNum w:abstractNumId="28"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29"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abstractNum w:abstractNumId="30" w15:restartNumberingAfterBreak="0">
    <w:nsid w:val="7C7D2D87"/>
    <w:multiLevelType w:val="hybridMultilevel"/>
    <w:tmpl w:val="27C4D582"/>
    <w:lvl w:ilvl="0" w:tplc="7980BFE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31"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6"/>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3"/>
  </w:num>
  <w:num w:numId="12">
    <w:abstractNumId w:val="21"/>
  </w:num>
  <w:num w:numId="13">
    <w:abstractNumId w:val="25"/>
  </w:num>
  <w:num w:numId="14">
    <w:abstractNumId w:val="6"/>
  </w:num>
  <w:num w:numId="15">
    <w:abstractNumId w:val="28"/>
  </w:num>
  <w:num w:numId="16">
    <w:abstractNumId w:val="4"/>
  </w:num>
  <w:num w:numId="17">
    <w:abstractNumId w:val="24"/>
  </w:num>
  <w:num w:numId="18">
    <w:abstractNumId w:val="14"/>
  </w:num>
  <w:num w:numId="19">
    <w:abstractNumId w:val="3"/>
  </w:num>
  <w:num w:numId="20">
    <w:abstractNumId w:val="5"/>
  </w:num>
  <w:num w:numId="21">
    <w:abstractNumId w:val="9"/>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9"/>
  </w:num>
  <w:num w:numId="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18"/>
  </w:num>
  <w:num w:numId="30">
    <w:abstractNumId w:val="17"/>
  </w:num>
  <w:num w:numId="31">
    <w:abstractNumId w:val="8"/>
  </w:num>
  <w:num w:numId="32">
    <w:abstractNumId w:val="12"/>
  </w:num>
  <w:num w:numId="33">
    <w:abstractNumId w:val="7"/>
  </w:num>
  <w:num w:numId="34">
    <w:abstractNumId w:val="22"/>
  </w:num>
  <w:num w:numId="35">
    <w:abstractNumId w:val="3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38"/>
    <w:rsid w:val="000536CE"/>
    <w:rsid w:val="003B5043"/>
    <w:rsid w:val="004179FA"/>
    <w:rsid w:val="005F09DC"/>
    <w:rsid w:val="006A19F2"/>
    <w:rsid w:val="00805A46"/>
    <w:rsid w:val="00826816"/>
    <w:rsid w:val="0085296A"/>
    <w:rsid w:val="008D5293"/>
    <w:rsid w:val="00901F75"/>
    <w:rsid w:val="009B180B"/>
    <w:rsid w:val="00AD3801"/>
    <w:rsid w:val="00B541D5"/>
    <w:rsid w:val="00B82D6A"/>
    <w:rsid w:val="00BC0FCE"/>
    <w:rsid w:val="00BF334E"/>
    <w:rsid w:val="00C2218A"/>
    <w:rsid w:val="00C45465"/>
    <w:rsid w:val="00C65A00"/>
    <w:rsid w:val="00C67238"/>
    <w:rsid w:val="00D563DD"/>
    <w:rsid w:val="00DF0955"/>
    <w:rsid w:val="00EE50DF"/>
    <w:rsid w:val="00F95146"/>
    <w:rsid w:val="00FD74D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394D2-AC56-4B3D-85AC-DCBB1F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238"/>
    <w:pPr>
      <w:spacing w:line="256" w:lineRule="auto"/>
    </w:pPr>
    <w:rPr>
      <w:rFonts w:ascii="Calibri" w:eastAsia="Calibri" w:hAnsi="Calibri" w:cs="Times New Roman"/>
    </w:rPr>
  </w:style>
  <w:style w:type="paragraph" w:styleId="Heading1">
    <w:name w:val="heading 1"/>
    <w:basedOn w:val="Normal"/>
    <w:link w:val="Heading1Char"/>
    <w:uiPriority w:val="1"/>
    <w:qFormat/>
    <w:rsid w:val="00C67238"/>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7238"/>
    <w:rPr>
      <w:rFonts w:ascii="Georgia" w:eastAsia="Georgia" w:hAnsi="Georgia" w:cs="Georgia"/>
      <w:b/>
      <w:bCs/>
      <w:lang w:val="en-US"/>
    </w:rPr>
  </w:style>
  <w:style w:type="paragraph" w:styleId="NormalWeb">
    <w:name w:val="Normal (Web)"/>
    <w:basedOn w:val="Normal"/>
    <w:unhideWhenUsed/>
    <w:rsid w:val="00C67238"/>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C672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7238"/>
    <w:rPr>
      <w:rFonts w:ascii="Calibri" w:eastAsia="Calibri" w:hAnsi="Calibri" w:cs="Times New Roman"/>
    </w:rPr>
  </w:style>
  <w:style w:type="paragraph" w:styleId="Footer">
    <w:name w:val="footer"/>
    <w:basedOn w:val="Normal"/>
    <w:link w:val="FooterChar"/>
    <w:uiPriority w:val="99"/>
    <w:unhideWhenUsed/>
    <w:rsid w:val="00C672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7238"/>
    <w:rPr>
      <w:rFonts w:ascii="Calibri" w:eastAsia="Calibri" w:hAnsi="Calibri" w:cs="Times New Roman"/>
    </w:rPr>
  </w:style>
  <w:style w:type="paragraph" w:styleId="BodyText">
    <w:name w:val="Body Text"/>
    <w:basedOn w:val="Normal"/>
    <w:link w:val="BodyTextChar"/>
    <w:uiPriority w:val="1"/>
    <w:unhideWhenUsed/>
    <w:qFormat/>
    <w:rsid w:val="00C67238"/>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C67238"/>
    <w:rPr>
      <w:rFonts w:ascii="Georgia" w:eastAsia="Georgia" w:hAnsi="Georgia" w:cs="Georgia"/>
      <w:lang w:val="en-US"/>
    </w:rPr>
  </w:style>
  <w:style w:type="paragraph" w:styleId="PlainText">
    <w:name w:val="Plain Text"/>
    <w:basedOn w:val="Normal"/>
    <w:link w:val="PlainTextChar"/>
    <w:uiPriority w:val="99"/>
    <w:unhideWhenUsed/>
    <w:rsid w:val="00C6723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C67238"/>
    <w:rPr>
      <w:rFonts w:ascii="Calibri" w:hAnsi="Calibri"/>
      <w:szCs w:val="21"/>
    </w:rPr>
  </w:style>
  <w:style w:type="paragraph" w:styleId="BalloonText">
    <w:name w:val="Balloon Text"/>
    <w:basedOn w:val="Normal"/>
    <w:link w:val="BalloonTextChar"/>
    <w:uiPriority w:val="99"/>
    <w:semiHidden/>
    <w:unhideWhenUsed/>
    <w:rsid w:val="00C67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238"/>
    <w:rPr>
      <w:rFonts w:ascii="Segoe UI" w:eastAsia="Calibri" w:hAnsi="Segoe UI" w:cs="Segoe UI"/>
      <w:sz w:val="18"/>
      <w:szCs w:val="18"/>
    </w:rPr>
  </w:style>
  <w:style w:type="paragraph" w:styleId="ListParagraph">
    <w:name w:val="List Paragraph"/>
    <w:basedOn w:val="Normal"/>
    <w:link w:val="ListParagraphChar"/>
    <w:uiPriority w:val="34"/>
    <w:qFormat/>
    <w:rsid w:val="00C67238"/>
    <w:pPr>
      <w:widowControl w:val="0"/>
      <w:autoSpaceDE w:val="0"/>
      <w:autoSpaceDN w:val="0"/>
      <w:spacing w:after="0" w:line="240" w:lineRule="auto"/>
      <w:ind w:left="116"/>
      <w:jc w:val="both"/>
    </w:pPr>
    <w:rPr>
      <w:rFonts w:ascii="Georgia" w:eastAsia="Georgia" w:hAnsi="Georgia" w:cs="Georgia"/>
      <w:lang w:val="en-US"/>
    </w:rPr>
  </w:style>
  <w:style w:type="character" w:styleId="IntenseEmphasis">
    <w:name w:val="Intense Emphasis"/>
    <w:basedOn w:val="DefaultParagraphFont"/>
    <w:uiPriority w:val="21"/>
    <w:qFormat/>
    <w:rsid w:val="00C67238"/>
    <w:rPr>
      <w:i/>
      <w:iCs/>
      <w:color w:val="5B9BD5" w:themeColor="accent1"/>
    </w:rPr>
  </w:style>
  <w:style w:type="paragraph" w:styleId="CommentText">
    <w:name w:val="annotation text"/>
    <w:basedOn w:val="Normal"/>
    <w:link w:val="CommentTextChar"/>
    <w:uiPriority w:val="99"/>
    <w:semiHidden/>
    <w:unhideWhenUsed/>
    <w:rsid w:val="00C67238"/>
    <w:rPr>
      <w:sz w:val="20"/>
      <w:szCs w:val="20"/>
    </w:rPr>
  </w:style>
  <w:style w:type="character" w:customStyle="1" w:styleId="CommentTextChar">
    <w:name w:val="Comment Text Char"/>
    <w:basedOn w:val="DefaultParagraphFont"/>
    <w:link w:val="CommentText"/>
    <w:uiPriority w:val="99"/>
    <w:semiHidden/>
    <w:rsid w:val="00C67238"/>
    <w:rPr>
      <w:rFonts w:ascii="Calibri" w:eastAsia="Calibri" w:hAnsi="Calibri" w:cs="Times New Roman"/>
      <w:sz w:val="20"/>
      <w:szCs w:val="20"/>
    </w:rPr>
  </w:style>
  <w:style w:type="character" w:customStyle="1" w:styleId="ListParagraphChar">
    <w:name w:val="List Paragraph Char"/>
    <w:link w:val="ListParagraph"/>
    <w:uiPriority w:val="34"/>
    <w:locked/>
    <w:rsid w:val="00B82D6A"/>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13F7-9157-4F2B-AE68-C0225A51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2019-05-06T14:26:00Z</cp:lastPrinted>
  <dcterms:created xsi:type="dcterms:W3CDTF">2019-05-06T12:18:00Z</dcterms:created>
  <dcterms:modified xsi:type="dcterms:W3CDTF">2019-05-07T13:56:00Z</dcterms:modified>
</cp:coreProperties>
</file>