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AF5" w:rsidRPr="00226329" w:rsidRDefault="00737AF5" w:rsidP="00737AF5">
      <w:pPr>
        <w:pStyle w:val="BodyText"/>
        <w:tabs>
          <w:tab w:val="left" w:pos="3969"/>
        </w:tabs>
        <w:spacing w:before="4"/>
        <w:ind w:left="-284" w:right="-567"/>
        <w:jc w:val="center"/>
        <w:rPr>
          <w:rFonts w:ascii="Cambria" w:hAnsi="Cambria" w:cs="Times New Roman"/>
          <w:sz w:val="20"/>
          <w:szCs w:val="20"/>
        </w:rPr>
      </w:pPr>
      <w:r w:rsidRPr="00226329">
        <w:rPr>
          <w:rFonts w:ascii="Cambria" w:hAnsi="Cambria"/>
          <w:noProof/>
          <w:sz w:val="20"/>
          <w:szCs w:val="20"/>
        </w:rPr>
        <w:drawing>
          <wp:inline distT="0" distB="0" distL="0" distR="0" wp14:anchorId="4BC12A06" wp14:editId="4C760A43">
            <wp:extent cx="125730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AF5" w:rsidRPr="00226329" w:rsidRDefault="00737AF5" w:rsidP="00737AF5">
      <w:pPr>
        <w:pStyle w:val="BodyText"/>
        <w:tabs>
          <w:tab w:val="left" w:pos="3969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737AF5" w:rsidRPr="00226329" w:rsidRDefault="00737AF5" w:rsidP="00737AF5">
      <w:pPr>
        <w:pStyle w:val="BodyText"/>
        <w:tabs>
          <w:tab w:val="left" w:pos="3969"/>
        </w:tabs>
        <w:ind w:left="-284" w:right="-567"/>
        <w:jc w:val="both"/>
        <w:rPr>
          <w:rFonts w:ascii="Cambria" w:hAnsi="Cambria" w:cs="Times New Roman"/>
          <w:sz w:val="20"/>
          <w:szCs w:val="20"/>
        </w:rPr>
      </w:pPr>
    </w:p>
    <w:p w:rsidR="00737AF5" w:rsidRPr="00226329" w:rsidRDefault="00737AF5" w:rsidP="00737AF5">
      <w:pPr>
        <w:tabs>
          <w:tab w:val="left" w:pos="3969"/>
        </w:tabs>
        <w:autoSpaceDE w:val="0"/>
        <w:ind w:left="-284" w:right="-567"/>
        <w:jc w:val="both"/>
        <w:rPr>
          <w:rFonts w:ascii="Cambria" w:hAnsi="Cambria"/>
          <w:sz w:val="20"/>
          <w:szCs w:val="20"/>
        </w:rPr>
      </w:pPr>
      <w:r w:rsidRPr="00226329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26329">
        <w:rPr>
          <w:rFonts w:ascii="Cambria" w:hAnsi="Cambria" w:cs="Arial"/>
          <w:sz w:val="20"/>
          <w:szCs w:val="20"/>
        </w:rPr>
        <w:t xml:space="preserve">  </w:t>
      </w:r>
      <w:r w:rsidRPr="00226329">
        <w:rPr>
          <w:rFonts w:ascii="Cambria" w:hAnsi="Cambria"/>
          <w:sz w:val="20"/>
          <w:szCs w:val="20"/>
        </w:rPr>
        <w:t>) a u vezi sa  članom 10 stav 1 alineja 12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na koju je Vlada CG dala saglasnost Zaključkom broj:07-263 od 07.02.2019.god</w:t>
      </w:r>
      <w:r w:rsidRPr="00226329">
        <w:rPr>
          <w:rFonts w:ascii="Cambria" w:hAnsi="Cambria"/>
          <w:b/>
          <w:sz w:val="20"/>
          <w:szCs w:val="20"/>
        </w:rPr>
        <w:t>, Javno preduzeće za upravljanje morskim dobrom,</w:t>
      </w:r>
      <w:r w:rsidRPr="00226329">
        <w:rPr>
          <w:rFonts w:ascii="Cambria" w:hAnsi="Cambria"/>
          <w:sz w:val="20"/>
          <w:szCs w:val="20"/>
        </w:rPr>
        <w:t xml:space="preserve"> objavljuje </w:t>
      </w:r>
    </w:p>
    <w:p w:rsidR="00737AF5" w:rsidRPr="00226329" w:rsidRDefault="00737AF5" w:rsidP="00737AF5">
      <w:pPr>
        <w:pStyle w:val="BodyText"/>
        <w:tabs>
          <w:tab w:val="left" w:pos="3969"/>
        </w:tabs>
        <w:ind w:left="-284" w:right="-567"/>
        <w:jc w:val="both"/>
        <w:rPr>
          <w:rFonts w:ascii="Cambria" w:hAnsi="Cambria" w:cs="Times New Roman"/>
          <w:b/>
          <w:sz w:val="20"/>
          <w:szCs w:val="20"/>
        </w:rPr>
      </w:pPr>
    </w:p>
    <w:p w:rsidR="00737AF5" w:rsidRPr="004F3377" w:rsidRDefault="00737AF5" w:rsidP="00737AF5">
      <w:pPr>
        <w:tabs>
          <w:tab w:val="left" w:pos="3969"/>
        </w:tabs>
        <w:spacing w:after="0"/>
        <w:ind w:left="-284" w:right="-567"/>
        <w:jc w:val="center"/>
        <w:rPr>
          <w:rFonts w:ascii="Cambria" w:hAnsi="Cambria" w:cs="Arial"/>
          <w:b/>
          <w:w w:val="90"/>
          <w:sz w:val="24"/>
          <w:szCs w:val="24"/>
        </w:rPr>
      </w:pPr>
      <w:r w:rsidRPr="004F3377">
        <w:rPr>
          <w:rFonts w:ascii="Cambria" w:hAnsi="Cambria" w:cs="Arial"/>
          <w:b/>
          <w:w w:val="90"/>
          <w:sz w:val="24"/>
          <w:szCs w:val="24"/>
        </w:rPr>
        <w:t>J A V N I   P O Z I V</w:t>
      </w:r>
    </w:p>
    <w:p w:rsidR="00737AF5" w:rsidRPr="00226329" w:rsidRDefault="00737AF5" w:rsidP="00737AF5">
      <w:pPr>
        <w:tabs>
          <w:tab w:val="left" w:pos="3969"/>
        </w:tabs>
        <w:spacing w:after="0"/>
        <w:ind w:left="-284" w:right="-567"/>
        <w:jc w:val="both"/>
        <w:rPr>
          <w:rFonts w:ascii="Cambria" w:hAnsi="Cambria" w:cs="Arial"/>
          <w:b/>
          <w:w w:val="90"/>
          <w:sz w:val="20"/>
          <w:szCs w:val="20"/>
        </w:rPr>
      </w:pPr>
    </w:p>
    <w:p w:rsidR="00737AF5" w:rsidRPr="00226329" w:rsidRDefault="00737AF5" w:rsidP="00737AF5">
      <w:pPr>
        <w:tabs>
          <w:tab w:val="left" w:pos="3969"/>
        </w:tabs>
        <w:spacing w:after="0"/>
        <w:ind w:left="-284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26329">
        <w:rPr>
          <w:rFonts w:ascii="Cambria" w:hAnsi="Cambria"/>
          <w:b/>
          <w:w w:val="90"/>
          <w:sz w:val="20"/>
          <w:szCs w:val="20"/>
        </w:rPr>
        <w:t>ZA JAVNO NADMETANJE ZA ZAKUP LOKACIJA PREMA</w:t>
      </w:r>
    </w:p>
    <w:p w:rsidR="00737AF5" w:rsidRPr="00226329" w:rsidRDefault="00737AF5" w:rsidP="00737AF5">
      <w:pPr>
        <w:tabs>
          <w:tab w:val="left" w:pos="3969"/>
        </w:tabs>
        <w:spacing w:after="0"/>
        <w:ind w:left="-284" w:right="-567"/>
        <w:jc w:val="center"/>
        <w:rPr>
          <w:rFonts w:ascii="Cambria" w:hAnsi="Cambria" w:cs="Arial"/>
          <w:b/>
          <w:w w:val="90"/>
          <w:sz w:val="20"/>
          <w:szCs w:val="20"/>
        </w:rPr>
      </w:pPr>
      <w:r w:rsidRPr="00226329">
        <w:rPr>
          <w:rFonts w:ascii="Cambria" w:hAnsi="Cambria"/>
          <w:b/>
          <w:w w:val="90"/>
          <w:sz w:val="20"/>
          <w:szCs w:val="20"/>
        </w:rPr>
        <w:t>IZMJENI I DOPUNI PROGRAMU PRIVREMENIH OBJEKATA U ZONI MORSKOG DOBRA ZA PERIOD 2019-2023.GOD.</w:t>
      </w:r>
    </w:p>
    <w:p w:rsidR="00737AF5" w:rsidRPr="00226329" w:rsidRDefault="00737AF5" w:rsidP="00737AF5">
      <w:pPr>
        <w:tabs>
          <w:tab w:val="left" w:pos="3969"/>
        </w:tabs>
        <w:spacing w:after="0"/>
        <w:ind w:left="-284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26329">
        <w:rPr>
          <w:rFonts w:ascii="Cambria" w:hAnsi="Cambria"/>
          <w:b/>
          <w:w w:val="90"/>
          <w:sz w:val="20"/>
          <w:szCs w:val="20"/>
        </w:rPr>
        <w:t>BROJ:</w:t>
      </w:r>
      <w:r w:rsidR="00B62BD4">
        <w:rPr>
          <w:rFonts w:ascii="Cambria" w:hAnsi="Cambria"/>
          <w:b/>
          <w:w w:val="90"/>
          <w:sz w:val="20"/>
          <w:szCs w:val="20"/>
        </w:rPr>
        <w:t xml:space="preserve"> </w:t>
      </w:r>
      <w:bookmarkStart w:id="0" w:name="_GoBack"/>
      <w:bookmarkEnd w:id="0"/>
      <w:r w:rsidR="00AF10DE">
        <w:rPr>
          <w:rFonts w:ascii="Cambria" w:hAnsi="Cambria"/>
          <w:b/>
          <w:w w:val="90"/>
          <w:sz w:val="20"/>
          <w:szCs w:val="20"/>
        </w:rPr>
        <w:t>0207-936/1 od 02.04.2021</w:t>
      </w:r>
      <w:r>
        <w:rPr>
          <w:rFonts w:ascii="Cambria" w:hAnsi="Cambria"/>
          <w:b/>
          <w:w w:val="90"/>
          <w:sz w:val="20"/>
          <w:szCs w:val="20"/>
        </w:rPr>
        <w:t xml:space="preserve"> </w:t>
      </w:r>
      <w:r w:rsidRPr="00226329">
        <w:rPr>
          <w:rFonts w:ascii="Cambria" w:hAnsi="Cambria"/>
          <w:b/>
          <w:w w:val="90"/>
          <w:sz w:val="20"/>
          <w:szCs w:val="20"/>
        </w:rPr>
        <w:t>.GOD.</w:t>
      </w:r>
    </w:p>
    <w:p w:rsidR="00737AF5" w:rsidRPr="00226329" w:rsidRDefault="00737AF5" w:rsidP="00737AF5">
      <w:pPr>
        <w:pStyle w:val="BodyText"/>
        <w:tabs>
          <w:tab w:val="left" w:pos="3969"/>
        </w:tabs>
        <w:spacing w:before="7"/>
        <w:ind w:left="-284" w:right="-567"/>
        <w:jc w:val="both"/>
        <w:rPr>
          <w:rFonts w:ascii="Cambria" w:hAnsi="Cambria" w:cs="Times New Roman"/>
          <w:b/>
          <w:sz w:val="20"/>
          <w:szCs w:val="20"/>
        </w:rPr>
      </w:pPr>
    </w:p>
    <w:p w:rsidR="00737AF5" w:rsidRPr="004F3377" w:rsidRDefault="00737AF5" w:rsidP="00737AF5">
      <w:pPr>
        <w:pStyle w:val="ListParagraph"/>
        <w:numPr>
          <w:ilvl w:val="0"/>
          <w:numId w:val="1"/>
        </w:numPr>
        <w:tabs>
          <w:tab w:val="left" w:pos="0"/>
          <w:tab w:val="left" w:pos="45"/>
          <w:tab w:val="left" w:pos="3969"/>
        </w:tabs>
        <w:ind w:left="-284" w:right="-567" w:firstLine="0"/>
        <w:rPr>
          <w:rFonts w:ascii="Cambria" w:hAnsi="Cambria"/>
          <w:sz w:val="20"/>
          <w:szCs w:val="20"/>
        </w:rPr>
      </w:pPr>
      <w:proofErr w:type="gramStart"/>
      <w:r w:rsidRPr="00AB72EE">
        <w:rPr>
          <w:rFonts w:ascii="Cambria" w:hAnsi="Cambria" w:cs="Times New Roman"/>
          <w:sz w:val="20"/>
          <w:szCs w:val="20"/>
        </w:rPr>
        <w:t>Predmet</w:t>
      </w:r>
      <w:r w:rsidRPr="00AB72EE">
        <w:rPr>
          <w:rFonts w:ascii="Cambria" w:hAnsi="Cambria" w:cs="Times New Roman"/>
          <w:spacing w:val="-23"/>
          <w:sz w:val="20"/>
          <w:szCs w:val="20"/>
        </w:rPr>
        <w:t xml:space="preserve">  </w:t>
      </w:r>
      <w:r w:rsidRPr="00AB72EE">
        <w:rPr>
          <w:rFonts w:ascii="Cambria" w:hAnsi="Cambria" w:cs="Times New Roman"/>
          <w:sz w:val="20"/>
          <w:szCs w:val="20"/>
        </w:rPr>
        <w:t>javnog</w:t>
      </w:r>
      <w:proofErr w:type="gramEnd"/>
      <w:r w:rsidRPr="00AB72EE">
        <w:rPr>
          <w:rFonts w:ascii="Cambria" w:hAnsi="Cambria" w:cs="Times New Roman"/>
          <w:spacing w:val="-22"/>
          <w:sz w:val="20"/>
          <w:szCs w:val="20"/>
        </w:rPr>
        <w:t xml:space="preserve">  </w:t>
      </w:r>
      <w:r w:rsidRPr="00AB72EE">
        <w:rPr>
          <w:rFonts w:ascii="Cambria" w:hAnsi="Cambria" w:cs="Times New Roman"/>
          <w:sz w:val="20"/>
          <w:szCs w:val="20"/>
        </w:rPr>
        <w:t xml:space="preserve">poziva </w:t>
      </w:r>
      <w:r w:rsidRPr="00AB72EE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 xml:space="preserve">je </w:t>
      </w:r>
      <w:r w:rsidRPr="00AB72EE">
        <w:rPr>
          <w:rFonts w:ascii="Cambria" w:hAnsi="Cambria" w:cs="Times New Roman"/>
          <w:spacing w:val="-22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 xml:space="preserve">zakup zemljišta u državnoj svojini </w:t>
      </w:r>
      <w:r w:rsidRPr="00955408">
        <w:rPr>
          <w:rFonts w:ascii="Cambria" w:hAnsi="Cambria" w:cs="Times New Roman"/>
          <w:b/>
          <w:sz w:val="20"/>
          <w:szCs w:val="20"/>
        </w:rPr>
        <w:t>za postavljanje privremenih objekata za potrebe uzgajališta marikulture</w:t>
      </w:r>
      <w:r>
        <w:rPr>
          <w:rFonts w:ascii="Cambria" w:hAnsi="Cambria" w:cs="Times New Roman"/>
          <w:sz w:val="20"/>
          <w:szCs w:val="20"/>
        </w:rPr>
        <w:t xml:space="preserve"> u </w:t>
      </w:r>
      <w:r w:rsidRPr="00AB72EE">
        <w:rPr>
          <w:rFonts w:ascii="Cambria" w:hAnsi="Cambria" w:cs="Times New Roman"/>
          <w:sz w:val="20"/>
          <w:szCs w:val="20"/>
        </w:rPr>
        <w:t xml:space="preserve"> zoni morskog dobra  </w:t>
      </w:r>
      <w:r w:rsidRPr="00AB72EE">
        <w:rPr>
          <w:rFonts w:ascii="Cambria" w:hAnsi="Cambria" w:cs="Times New Roman"/>
          <w:spacing w:val="-4"/>
          <w:sz w:val="20"/>
          <w:szCs w:val="20"/>
        </w:rPr>
        <w:t xml:space="preserve">sadržanim u Izmjenama  i dopunama </w:t>
      </w:r>
      <w:r w:rsidRPr="00AB72EE">
        <w:rPr>
          <w:rFonts w:ascii="Cambria" w:hAnsi="Cambria" w:cs="Times New Roman"/>
          <w:sz w:val="20"/>
          <w:szCs w:val="20"/>
        </w:rPr>
        <w:t>Program</w:t>
      </w:r>
      <w:r w:rsidR="008B0889">
        <w:rPr>
          <w:rFonts w:ascii="Cambria" w:hAnsi="Cambria" w:cs="Times New Roman"/>
          <w:sz w:val="20"/>
          <w:szCs w:val="20"/>
        </w:rPr>
        <w:t>a</w:t>
      </w:r>
      <w:r w:rsidRPr="00AB72EE">
        <w:rPr>
          <w:rFonts w:ascii="Cambria" w:hAnsi="Cambria" w:cs="Times New Roman"/>
          <w:spacing w:val="-21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privremenih objekata u</w:t>
      </w:r>
      <w:r w:rsidRPr="00AB72EE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zoni morskog</w:t>
      </w:r>
      <w:r w:rsidRPr="00AB72EE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dobra</w:t>
      </w:r>
      <w:r w:rsidRPr="00AB72EE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za</w:t>
      </w:r>
      <w:r w:rsidRPr="00AB72EE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period</w:t>
      </w:r>
      <w:r w:rsidRPr="00AB72EE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2019-2023.</w:t>
      </w:r>
      <w:r w:rsidRPr="00AB72EE">
        <w:rPr>
          <w:rFonts w:ascii="Cambria" w:hAnsi="Cambria" w:cs="Times New Roman"/>
          <w:spacing w:val="-6"/>
          <w:sz w:val="20"/>
          <w:szCs w:val="20"/>
        </w:rPr>
        <w:t xml:space="preserve"> </w:t>
      </w:r>
      <w:proofErr w:type="gramStart"/>
      <w:r w:rsidRPr="00AB72EE">
        <w:rPr>
          <w:rFonts w:ascii="Cambria" w:hAnsi="Cambria" w:cs="Times New Roman"/>
          <w:sz w:val="20"/>
          <w:szCs w:val="20"/>
        </w:rPr>
        <w:t>god</w:t>
      </w:r>
      <w:proofErr w:type="gramEnd"/>
      <w:r w:rsidRPr="00AB72EE"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 w:rsidRPr="00AB72EE">
        <w:rPr>
          <w:rFonts w:ascii="Cambria" w:hAnsi="Cambria" w:cs="Times New Roman"/>
          <w:spacing w:val="-4"/>
          <w:sz w:val="20"/>
          <w:szCs w:val="20"/>
        </w:rPr>
        <w:t>koji</w:t>
      </w:r>
      <w:proofErr w:type="gram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je donijelo Ministarstvo održivog razvoja i turizma</w:t>
      </w:r>
      <w:r w:rsidRPr="004F3377">
        <w:rPr>
          <w:rFonts w:ascii="Cambria" w:hAnsi="Cambria" w:cs="Times New Roman"/>
          <w:spacing w:val="-4"/>
          <w:sz w:val="20"/>
          <w:szCs w:val="20"/>
        </w:rPr>
        <w:t>, broj:</w:t>
      </w:r>
      <w:r w:rsidR="004A723F">
        <w:rPr>
          <w:rFonts w:ascii="Cambria" w:hAnsi="Cambria" w:cs="Times New Roman"/>
          <w:spacing w:val="-4"/>
          <w:sz w:val="20"/>
          <w:szCs w:val="20"/>
        </w:rPr>
        <w:t>01-4</w:t>
      </w:r>
      <w:r w:rsidR="008B0889">
        <w:rPr>
          <w:rFonts w:ascii="Cambria" w:hAnsi="Cambria" w:cs="Times New Roman"/>
          <w:spacing w:val="-4"/>
          <w:sz w:val="20"/>
          <w:szCs w:val="20"/>
        </w:rPr>
        <w:t>0/142 od 29.06.2020.god.</w:t>
      </w:r>
      <w:r w:rsidRPr="004F3377">
        <w:rPr>
          <w:rFonts w:ascii="Cambria" w:hAnsi="Cambria" w:cs="Times New Roman"/>
          <w:spacing w:val="-4"/>
          <w:sz w:val="20"/>
          <w:szCs w:val="20"/>
        </w:rPr>
        <w:t xml:space="preserve"> i to:</w:t>
      </w:r>
    </w:p>
    <w:p w:rsidR="00737AF5" w:rsidRPr="00511895" w:rsidRDefault="00737AF5" w:rsidP="00737AF5">
      <w:pPr>
        <w:pStyle w:val="ListParagraph"/>
        <w:tabs>
          <w:tab w:val="left" w:pos="0"/>
          <w:tab w:val="left" w:pos="45"/>
          <w:tab w:val="left" w:pos="3969"/>
        </w:tabs>
        <w:ind w:left="-284" w:right="-426"/>
        <w:rPr>
          <w:rFonts w:ascii="Cambria" w:hAnsi="Cambria"/>
          <w:sz w:val="20"/>
          <w:szCs w:val="20"/>
        </w:rPr>
      </w:pPr>
    </w:p>
    <w:p w:rsidR="00737AF5" w:rsidRDefault="006A1D58" w:rsidP="00737AF5">
      <w:pPr>
        <w:pStyle w:val="ListParagraph"/>
        <w:tabs>
          <w:tab w:val="left" w:pos="0"/>
          <w:tab w:val="left" w:pos="45"/>
          <w:tab w:val="left" w:pos="3969"/>
        </w:tabs>
        <w:ind w:left="-284" w:right="-426"/>
        <w:rPr>
          <w:rFonts w:ascii="Cambria" w:hAnsi="Cambria"/>
          <w:b/>
        </w:rPr>
      </w:pPr>
      <w:r>
        <w:rPr>
          <w:rFonts w:ascii="Cambria" w:hAnsi="Cambria"/>
          <w:b/>
        </w:rPr>
        <w:t>1</w:t>
      </w:r>
      <w:r w:rsidR="00737AF5">
        <w:rPr>
          <w:rFonts w:ascii="Cambria" w:hAnsi="Cambria"/>
          <w:b/>
        </w:rPr>
        <w:t>. OPŠTINA KOTOR</w:t>
      </w:r>
    </w:p>
    <w:p w:rsidR="00737AF5" w:rsidRDefault="00737AF5" w:rsidP="00737AF5">
      <w:pPr>
        <w:pStyle w:val="ListParagraph"/>
        <w:tabs>
          <w:tab w:val="left" w:pos="0"/>
          <w:tab w:val="left" w:pos="45"/>
          <w:tab w:val="left" w:pos="3969"/>
        </w:tabs>
        <w:ind w:left="-284" w:right="-426"/>
        <w:rPr>
          <w:rFonts w:ascii="Cambria" w:hAnsi="Cambria"/>
          <w:b/>
        </w:rPr>
      </w:pPr>
    </w:p>
    <w:p w:rsidR="00737AF5" w:rsidRPr="00CA0018" w:rsidRDefault="00737AF5" w:rsidP="00737AF5">
      <w:pPr>
        <w:pStyle w:val="ListParagraph"/>
        <w:tabs>
          <w:tab w:val="left" w:pos="0"/>
          <w:tab w:val="left" w:pos="45"/>
          <w:tab w:val="left" w:pos="3969"/>
        </w:tabs>
        <w:ind w:left="-66" w:right="-426"/>
        <w:rPr>
          <w:rFonts w:ascii="Cambria" w:hAnsi="Cambria"/>
          <w:b/>
          <w:sz w:val="20"/>
          <w:szCs w:val="20"/>
        </w:rPr>
      </w:pPr>
    </w:p>
    <w:p w:rsidR="00737AF5" w:rsidRDefault="006A1D58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  <w:lang w:val="sl-SI" w:eastAsia="zh-TW"/>
        </w:rPr>
        <w:t>1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.1.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 xml:space="preserve"> Privremena lokacija za montažno demontažni privremeni objekat, ribarska kućica-pomoćni objekat za potrebe uzgajališta, na dijelu kat. parcele 50 K.O. Kostanjica, lokacija označena brojem 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2.6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 xml:space="preserve"> u Izmjenama i dopunama programa privremenih objekata u zoni morskog dobra za Opštinu Kotor, površine P=20 m</w:t>
      </w:r>
      <w:r w:rsidR="00737AF5" w:rsidRPr="00CA0018">
        <w:rPr>
          <w:rFonts w:ascii="Cambria" w:hAnsi="Cambria"/>
          <w:sz w:val="20"/>
          <w:szCs w:val="20"/>
          <w:vertAlign w:val="superscript"/>
          <w:lang w:val="sl-SI" w:eastAsia="zh-TW"/>
        </w:rPr>
        <w:t>2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>.</w:t>
      </w:r>
    </w:p>
    <w:p w:rsidR="00737AF5" w:rsidRPr="00CA0018" w:rsidRDefault="00737AF5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  <w:lang w:val="sl-SI" w:eastAsia="zh-TW"/>
        </w:rPr>
      </w:pPr>
    </w:p>
    <w:p w:rsidR="00737AF5" w:rsidRPr="00CA0018" w:rsidRDefault="00737AF5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</w:rPr>
      </w:pPr>
      <w:r w:rsidRPr="00CA0018">
        <w:rPr>
          <w:rFonts w:ascii="Cambria" w:hAnsi="Cambria"/>
          <w:sz w:val="20"/>
          <w:szCs w:val="20"/>
          <w:lang w:val="sl-SI" w:eastAsia="zh-TW"/>
        </w:rPr>
        <w:t>Početna cijena korišćenja/zakupa:</w:t>
      </w:r>
      <w:r w:rsidRPr="00CA0018">
        <w:rPr>
          <w:rFonts w:ascii="Cambria" w:hAnsi="Cambria"/>
          <w:b/>
          <w:sz w:val="20"/>
          <w:szCs w:val="20"/>
          <w:lang w:val="sl-SI" w:eastAsia="zh-TW"/>
        </w:rPr>
        <w:t xml:space="preserve"> </w:t>
      </w:r>
      <w:r w:rsidRPr="00CA0018">
        <w:rPr>
          <w:rFonts w:ascii="Cambria" w:hAnsi="Cambria"/>
          <w:b/>
          <w:sz w:val="20"/>
          <w:szCs w:val="20"/>
          <w:lang w:val="sl-SI"/>
        </w:rPr>
        <w:t xml:space="preserve"> 674,00</w:t>
      </w:r>
      <w:r w:rsidRPr="00CA0018">
        <w:rPr>
          <w:rFonts w:ascii="Cambria" w:hAnsi="Cambria"/>
          <w:b/>
          <w:sz w:val="20"/>
          <w:szCs w:val="20"/>
        </w:rPr>
        <w:t>€</w:t>
      </w:r>
      <w:r w:rsidRPr="00CA0018">
        <w:rPr>
          <w:rFonts w:ascii="Cambria" w:hAnsi="Cambria"/>
          <w:sz w:val="20"/>
          <w:szCs w:val="20"/>
        </w:rPr>
        <w:t xml:space="preserve"> </w:t>
      </w:r>
    </w:p>
    <w:p w:rsidR="00737AF5" w:rsidRPr="00CA0018" w:rsidRDefault="00737AF5" w:rsidP="00737AF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hAnsi="Cambria"/>
          <w:b/>
          <w:sz w:val="20"/>
          <w:szCs w:val="20"/>
          <w:u w:val="single"/>
        </w:rPr>
      </w:pPr>
    </w:p>
    <w:p w:rsidR="00737AF5" w:rsidRPr="00CA0018" w:rsidRDefault="00737AF5" w:rsidP="00737AF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hAnsi="Cambria"/>
          <w:b/>
          <w:sz w:val="20"/>
          <w:szCs w:val="20"/>
          <w:u w:val="single"/>
        </w:rPr>
      </w:pPr>
    </w:p>
    <w:p w:rsidR="00737AF5" w:rsidRPr="00CA0018" w:rsidRDefault="00737AF5" w:rsidP="00737AF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hAnsi="Cambria"/>
          <w:b/>
          <w:sz w:val="20"/>
          <w:szCs w:val="20"/>
        </w:rPr>
      </w:pPr>
    </w:p>
    <w:p w:rsidR="00737AF5" w:rsidRDefault="006A1D58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  <w:lang w:val="sl-SI" w:eastAsia="zh-TW"/>
        </w:rPr>
        <w:t>1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.2.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 xml:space="preserve"> Privremena lokacija za montažno demontažni privremeni objekat, ribarska kućica-pomoćni objekat za potrebe uzgajališta, na dijelu kat. parcele 1113/4 i 1113/3 K.O. Morinj, lokacija označena brojem 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3.5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 xml:space="preserve"> u Izmjenama i dopunama programa privremenih objekata u zoni morskog dobra za Opštinu Kotor, površine P=20 m</w:t>
      </w:r>
      <w:r w:rsidR="00737AF5" w:rsidRPr="00CA0018">
        <w:rPr>
          <w:rFonts w:ascii="Cambria" w:hAnsi="Cambria"/>
          <w:sz w:val="20"/>
          <w:szCs w:val="20"/>
          <w:vertAlign w:val="superscript"/>
          <w:lang w:val="sl-SI" w:eastAsia="zh-TW"/>
        </w:rPr>
        <w:t>2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>.</w:t>
      </w:r>
    </w:p>
    <w:p w:rsidR="00737AF5" w:rsidRPr="00CA0018" w:rsidRDefault="00737AF5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  <w:lang w:val="sl-SI" w:eastAsia="zh-TW"/>
        </w:rPr>
      </w:pPr>
    </w:p>
    <w:p w:rsidR="00737AF5" w:rsidRPr="00CA0018" w:rsidRDefault="00737AF5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</w:rPr>
      </w:pPr>
      <w:r w:rsidRPr="00CA0018">
        <w:rPr>
          <w:rFonts w:ascii="Cambria" w:hAnsi="Cambria"/>
          <w:sz w:val="20"/>
          <w:szCs w:val="20"/>
          <w:lang w:val="sl-SI" w:eastAsia="zh-TW"/>
        </w:rPr>
        <w:t>Početna cijena korišćenja/zakupa:</w:t>
      </w:r>
      <w:r w:rsidRPr="00CA0018">
        <w:rPr>
          <w:rFonts w:ascii="Cambria" w:hAnsi="Cambria"/>
          <w:b/>
          <w:sz w:val="20"/>
          <w:szCs w:val="20"/>
          <w:lang w:val="sl-SI" w:eastAsia="zh-TW"/>
        </w:rPr>
        <w:t xml:space="preserve"> </w:t>
      </w:r>
      <w:r w:rsidRPr="00CA0018">
        <w:rPr>
          <w:rFonts w:ascii="Cambria" w:hAnsi="Cambria"/>
          <w:b/>
          <w:sz w:val="20"/>
          <w:szCs w:val="20"/>
          <w:lang w:val="sl-SI"/>
        </w:rPr>
        <w:t xml:space="preserve"> 674,00</w:t>
      </w:r>
      <w:r w:rsidRPr="00CA0018">
        <w:rPr>
          <w:rFonts w:ascii="Cambria" w:hAnsi="Cambria"/>
          <w:b/>
          <w:sz w:val="20"/>
          <w:szCs w:val="20"/>
        </w:rPr>
        <w:t>€</w:t>
      </w:r>
      <w:r w:rsidRPr="00CA0018">
        <w:rPr>
          <w:rFonts w:ascii="Cambria" w:hAnsi="Cambria"/>
          <w:sz w:val="20"/>
          <w:szCs w:val="20"/>
        </w:rPr>
        <w:t xml:space="preserve"> </w:t>
      </w:r>
    </w:p>
    <w:p w:rsidR="00737AF5" w:rsidRPr="00CA0018" w:rsidRDefault="00737AF5" w:rsidP="00737AF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hAnsi="Cambria"/>
          <w:b/>
          <w:sz w:val="20"/>
          <w:szCs w:val="20"/>
        </w:rPr>
      </w:pPr>
    </w:p>
    <w:p w:rsidR="00737AF5" w:rsidRPr="00CA0018" w:rsidRDefault="00737AF5" w:rsidP="00737AF5">
      <w:pPr>
        <w:pStyle w:val="ListParagraph"/>
        <w:tabs>
          <w:tab w:val="left" w:pos="-567"/>
          <w:tab w:val="left" w:pos="3969"/>
        </w:tabs>
        <w:ind w:left="0" w:right="-567"/>
        <w:rPr>
          <w:rFonts w:ascii="Cambria" w:hAnsi="Cambria"/>
          <w:b/>
          <w:sz w:val="20"/>
          <w:szCs w:val="20"/>
        </w:rPr>
      </w:pPr>
    </w:p>
    <w:p w:rsidR="00737AF5" w:rsidRDefault="006A1D58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  <w:lang w:val="sl-SI" w:eastAsia="zh-TW"/>
        </w:rPr>
        <w:t>1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.3.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 xml:space="preserve"> Privremena lokacija za montažno demontažni privremeni objekat, ribarska kućica-pomoćni objekat za potrebe uzgajališta, na dijelu kat. parcele 408 K.O. Strp, lokacija označena brojem 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3.9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 xml:space="preserve"> u Izmjenama i dopunama programa privremenih objekata u zoni morskog dobra za Opštinu Kotor, površine P=20 m</w:t>
      </w:r>
      <w:r w:rsidR="00737AF5" w:rsidRPr="00CA0018">
        <w:rPr>
          <w:rFonts w:ascii="Cambria" w:hAnsi="Cambria"/>
          <w:sz w:val="20"/>
          <w:szCs w:val="20"/>
          <w:vertAlign w:val="superscript"/>
          <w:lang w:val="sl-SI" w:eastAsia="zh-TW"/>
        </w:rPr>
        <w:t>2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>.</w:t>
      </w:r>
    </w:p>
    <w:p w:rsidR="00737AF5" w:rsidRPr="00CA0018" w:rsidRDefault="00737AF5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  <w:lang w:val="sl-SI" w:eastAsia="zh-TW"/>
        </w:rPr>
      </w:pPr>
    </w:p>
    <w:p w:rsidR="00737AF5" w:rsidRPr="00CA0018" w:rsidRDefault="00737AF5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</w:rPr>
      </w:pPr>
      <w:r w:rsidRPr="00CA0018">
        <w:rPr>
          <w:rFonts w:ascii="Cambria" w:hAnsi="Cambria"/>
          <w:sz w:val="20"/>
          <w:szCs w:val="20"/>
          <w:lang w:val="sl-SI" w:eastAsia="zh-TW"/>
        </w:rPr>
        <w:t>Početna cijena korišćenja/zakupa:</w:t>
      </w:r>
      <w:r w:rsidRPr="00CA0018">
        <w:rPr>
          <w:rFonts w:ascii="Cambria" w:hAnsi="Cambria"/>
          <w:b/>
          <w:sz w:val="20"/>
          <w:szCs w:val="20"/>
          <w:lang w:val="sl-SI" w:eastAsia="zh-TW"/>
        </w:rPr>
        <w:t xml:space="preserve"> </w:t>
      </w:r>
      <w:r w:rsidRPr="00CA0018">
        <w:rPr>
          <w:rFonts w:ascii="Cambria" w:hAnsi="Cambria"/>
          <w:b/>
          <w:sz w:val="20"/>
          <w:szCs w:val="20"/>
          <w:lang w:val="sl-SI"/>
        </w:rPr>
        <w:t xml:space="preserve"> 674,00</w:t>
      </w:r>
      <w:r w:rsidRPr="00CA0018">
        <w:rPr>
          <w:rFonts w:ascii="Cambria" w:hAnsi="Cambria"/>
          <w:b/>
          <w:sz w:val="20"/>
          <w:szCs w:val="20"/>
        </w:rPr>
        <w:t>€</w:t>
      </w:r>
      <w:r w:rsidRPr="00CA0018">
        <w:rPr>
          <w:rFonts w:ascii="Cambria" w:hAnsi="Cambria"/>
          <w:sz w:val="20"/>
          <w:szCs w:val="20"/>
        </w:rPr>
        <w:t xml:space="preserve"> </w:t>
      </w:r>
    </w:p>
    <w:p w:rsidR="00737AF5" w:rsidRPr="00CA0018" w:rsidRDefault="00737AF5" w:rsidP="00737AF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hAnsi="Cambria"/>
          <w:b/>
          <w:sz w:val="20"/>
          <w:szCs w:val="20"/>
        </w:rPr>
      </w:pPr>
    </w:p>
    <w:p w:rsidR="00737AF5" w:rsidRPr="00CA0018" w:rsidRDefault="00737AF5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</w:rPr>
      </w:pPr>
    </w:p>
    <w:p w:rsidR="00737AF5" w:rsidRDefault="006A1D58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  <w:lang w:val="sl-SI" w:eastAsia="zh-TW"/>
        </w:rPr>
        <w:t>1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.</w:t>
      </w:r>
      <w:r w:rsidR="00737AF5">
        <w:rPr>
          <w:rFonts w:ascii="Cambria" w:hAnsi="Cambria"/>
          <w:b/>
          <w:sz w:val="20"/>
          <w:szCs w:val="20"/>
          <w:lang w:val="sl-SI" w:eastAsia="zh-TW"/>
        </w:rPr>
        <w:t>4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.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 xml:space="preserve"> Privremena lokacija za montažno demontažni privremeni objekat, ribarska kućica-pomoćni objekat za potrebe uzgajališta, na dijelu kat. parcele 795 K.O. Perast, lokacija označena brojem 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5.19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 xml:space="preserve"> u Izmjenama i dopunama programa privremenih objekata u zoni morskog dobra za Opštinu Kotor, površine </w:t>
      </w:r>
      <w:r w:rsidR="00C97410" w:rsidRPr="00CA0018">
        <w:rPr>
          <w:rFonts w:ascii="Cambria" w:hAnsi="Cambria"/>
          <w:sz w:val="20"/>
          <w:szCs w:val="20"/>
          <w:lang w:val="sl-SI" w:eastAsia="zh-TW"/>
        </w:rPr>
        <w:t>P=20 m</w:t>
      </w:r>
      <w:r w:rsidR="00C97410" w:rsidRPr="00CA0018">
        <w:rPr>
          <w:rFonts w:ascii="Cambria" w:hAnsi="Cambria"/>
          <w:sz w:val="20"/>
          <w:szCs w:val="20"/>
          <w:vertAlign w:val="superscript"/>
          <w:lang w:val="sl-SI" w:eastAsia="zh-TW"/>
        </w:rPr>
        <w:t>2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>.</w:t>
      </w:r>
    </w:p>
    <w:p w:rsidR="00737AF5" w:rsidRPr="00CA0018" w:rsidRDefault="00737AF5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  <w:lang w:val="sl-SI" w:eastAsia="zh-TW"/>
        </w:rPr>
      </w:pPr>
    </w:p>
    <w:p w:rsidR="00737AF5" w:rsidRPr="00CA0018" w:rsidRDefault="00737AF5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</w:rPr>
      </w:pPr>
      <w:r w:rsidRPr="00CA0018">
        <w:rPr>
          <w:rFonts w:ascii="Cambria" w:hAnsi="Cambria"/>
          <w:sz w:val="20"/>
          <w:szCs w:val="20"/>
          <w:lang w:val="sl-SI" w:eastAsia="zh-TW"/>
        </w:rPr>
        <w:t>Početna cijena korišćenja/zakupa:</w:t>
      </w:r>
      <w:r w:rsidRPr="00CA0018">
        <w:rPr>
          <w:rFonts w:ascii="Cambria" w:hAnsi="Cambria"/>
          <w:b/>
          <w:sz w:val="20"/>
          <w:szCs w:val="20"/>
          <w:lang w:val="sl-SI" w:eastAsia="zh-TW"/>
        </w:rPr>
        <w:t xml:space="preserve"> </w:t>
      </w:r>
      <w:r w:rsidRPr="00CA0018">
        <w:rPr>
          <w:rFonts w:ascii="Cambria" w:hAnsi="Cambria"/>
          <w:b/>
          <w:sz w:val="20"/>
          <w:szCs w:val="20"/>
          <w:lang w:val="sl-SI"/>
        </w:rPr>
        <w:t xml:space="preserve"> 963,00</w:t>
      </w:r>
      <w:r w:rsidRPr="00CA0018">
        <w:rPr>
          <w:rFonts w:ascii="Cambria" w:hAnsi="Cambria"/>
          <w:b/>
          <w:sz w:val="20"/>
          <w:szCs w:val="20"/>
        </w:rPr>
        <w:t>€</w:t>
      </w:r>
      <w:r w:rsidRPr="00CA0018">
        <w:rPr>
          <w:rFonts w:ascii="Cambria" w:hAnsi="Cambria"/>
          <w:sz w:val="20"/>
          <w:szCs w:val="20"/>
        </w:rPr>
        <w:t xml:space="preserve"> </w:t>
      </w:r>
    </w:p>
    <w:p w:rsidR="00737AF5" w:rsidRPr="00CA0018" w:rsidRDefault="00737AF5" w:rsidP="00737AF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hAnsi="Cambria"/>
          <w:b/>
          <w:sz w:val="20"/>
          <w:szCs w:val="20"/>
        </w:rPr>
      </w:pPr>
    </w:p>
    <w:p w:rsidR="00737AF5" w:rsidRPr="00CA0018" w:rsidRDefault="00737AF5" w:rsidP="00737AF5">
      <w:pPr>
        <w:pStyle w:val="ListParagraph"/>
        <w:tabs>
          <w:tab w:val="left" w:pos="-567"/>
          <w:tab w:val="left" w:pos="3969"/>
        </w:tabs>
        <w:ind w:left="0" w:right="-567"/>
        <w:rPr>
          <w:rFonts w:ascii="Cambria" w:hAnsi="Cambria"/>
          <w:sz w:val="20"/>
          <w:szCs w:val="20"/>
        </w:rPr>
      </w:pPr>
    </w:p>
    <w:p w:rsidR="00737AF5" w:rsidRDefault="006A1D58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  <w:lang w:val="sl-SI" w:eastAsia="zh-TW"/>
        </w:rPr>
        <w:t>1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.</w:t>
      </w:r>
      <w:r w:rsidR="00737AF5">
        <w:rPr>
          <w:rFonts w:ascii="Cambria" w:hAnsi="Cambria"/>
          <w:b/>
          <w:sz w:val="20"/>
          <w:szCs w:val="20"/>
          <w:lang w:val="sl-SI" w:eastAsia="zh-TW"/>
        </w:rPr>
        <w:t>5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.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 xml:space="preserve"> Privremena lokacija za montažno demontažni privremeni objekat, ribarska kućica- pomoćni objekat za potrebe uzgajališta, na dijelu kat. parcele 785/1 K.O. Perast, lokacija označena brojem 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5.20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 xml:space="preserve"> u Izmjenama i 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lastRenderedPageBreak/>
        <w:t>dopunama programa privremenih objekata u zoni morskog dobra za Opštinu Kotor, površine P=20 m</w:t>
      </w:r>
      <w:r w:rsidR="00737AF5" w:rsidRPr="00CA0018">
        <w:rPr>
          <w:rFonts w:ascii="Cambria" w:hAnsi="Cambria"/>
          <w:sz w:val="20"/>
          <w:szCs w:val="20"/>
          <w:vertAlign w:val="superscript"/>
          <w:lang w:val="sl-SI" w:eastAsia="zh-TW"/>
        </w:rPr>
        <w:t>2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>.</w:t>
      </w:r>
    </w:p>
    <w:p w:rsidR="00737AF5" w:rsidRPr="00CA0018" w:rsidRDefault="00737AF5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  <w:lang w:val="sl-SI" w:eastAsia="zh-TW"/>
        </w:rPr>
      </w:pPr>
    </w:p>
    <w:p w:rsidR="00737AF5" w:rsidRPr="00CA0018" w:rsidRDefault="00737AF5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</w:rPr>
      </w:pPr>
      <w:r w:rsidRPr="00CA0018">
        <w:rPr>
          <w:rFonts w:ascii="Cambria" w:hAnsi="Cambria"/>
          <w:sz w:val="20"/>
          <w:szCs w:val="20"/>
          <w:lang w:val="sl-SI" w:eastAsia="zh-TW"/>
        </w:rPr>
        <w:t>Početna cijena korišćenja/zakupa:</w:t>
      </w:r>
      <w:r w:rsidRPr="00CA0018">
        <w:rPr>
          <w:rFonts w:ascii="Cambria" w:hAnsi="Cambria"/>
          <w:b/>
          <w:sz w:val="20"/>
          <w:szCs w:val="20"/>
          <w:lang w:val="sl-SI" w:eastAsia="zh-TW"/>
        </w:rPr>
        <w:t xml:space="preserve"> </w:t>
      </w:r>
      <w:r w:rsidRPr="00CA0018">
        <w:rPr>
          <w:rFonts w:ascii="Cambria" w:hAnsi="Cambria"/>
          <w:b/>
          <w:sz w:val="20"/>
          <w:szCs w:val="20"/>
          <w:lang w:val="sl-SI"/>
        </w:rPr>
        <w:t xml:space="preserve"> 963,00</w:t>
      </w:r>
      <w:r w:rsidRPr="00CA0018">
        <w:rPr>
          <w:rFonts w:ascii="Cambria" w:hAnsi="Cambria"/>
          <w:b/>
          <w:sz w:val="20"/>
          <w:szCs w:val="20"/>
        </w:rPr>
        <w:t>€</w:t>
      </w:r>
      <w:r w:rsidRPr="00CA0018">
        <w:rPr>
          <w:rFonts w:ascii="Cambria" w:hAnsi="Cambria"/>
          <w:sz w:val="20"/>
          <w:szCs w:val="20"/>
        </w:rPr>
        <w:t xml:space="preserve"> </w:t>
      </w:r>
    </w:p>
    <w:p w:rsidR="00737AF5" w:rsidRPr="00CA0018" w:rsidRDefault="00737AF5" w:rsidP="00737AF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hAnsi="Cambria"/>
          <w:b/>
          <w:sz w:val="20"/>
          <w:szCs w:val="20"/>
          <w:u w:val="single"/>
        </w:rPr>
      </w:pPr>
    </w:p>
    <w:p w:rsidR="00737AF5" w:rsidRPr="00CA0018" w:rsidRDefault="00737AF5" w:rsidP="00737AF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hAnsi="Cambria"/>
          <w:b/>
          <w:sz w:val="20"/>
          <w:szCs w:val="20"/>
        </w:rPr>
      </w:pPr>
    </w:p>
    <w:p w:rsidR="00737AF5" w:rsidRDefault="0055796C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  <w:lang w:val="sl-SI" w:eastAsia="zh-TW"/>
        </w:rPr>
        <w:t>1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.</w:t>
      </w:r>
      <w:r w:rsidR="00737AF5">
        <w:rPr>
          <w:rFonts w:ascii="Cambria" w:hAnsi="Cambria"/>
          <w:b/>
          <w:sz w:val="20"/>
          <w:szCs w:val="20"/>
          <w:lang w:val="sl-SI" w:eastAsia="zh-TW"/>
        </w:rPr>
        <w:t>6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.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 xml:space="preserve"> Privremena lokacija za montažno demontažni privremeni objekat, ribarska kućica-pomoćni objekat za potrebe uzgajališta, na dijelu kat. parcele 371 K.O. Perast, lokacija označena brojem 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5.25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 xml:space="preserve"> u Izmjenama i dopunama programa privremenih objekata u zoni morskog dobra za Opštinu Kotor, površine P=16 m</w:t>
      </w:r>
      <w:r w:rsidR="00737AF5" w:rsidRPr="00CA0018">
        <w:rPr>
          <w:rFonts w:ascii="Cambria" w:hAnsi="Cambria"/>
          <w:sz w:val="20"/>
          <w:szCs w:val="20"/>
          <w:vertAlign w:val="superscript"/>
          <w:lang w:val="sl-SI" w:eastAsia="zh-TW"/>
        </w:rPr>
        <w:t>2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>.</w:t>
      </w:r>
    </w:p>
    <w:p w:rsidR="00737AF5" w:rsidRPr="00CA0018" w:rsidRDefault="00737AF5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  <w:lang w:val="sl-SI" w:eastAsia="zh-TW"/>
        </w:rPr>
      </w:pPr>
    </w:p>
    <w:p w:rsidR="00737AF5" w:rsidRPr="00CA0018" w:rsidRDefault="00737AF5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</w:rPr>
      </w:pPr>
      <w:r w:rsidRPr="00CA0018">
        <w:rPr>
          <w:rFonts w:ascii="Cambria" w:hAnsi="Cambria"/>
          <w:sz w:val="20"/>
          <w:szCs w:val="20"/>
          <w:lang w:val="sl-SI" w:eastAsia="zh-TW"/>
        </w:rPr>
        <w:t>Početna cijena korišćenja/zakupa:</w:t>
      </w:r>
      <w:r w:rsidRPr="00CA0018">
        <w:rPr>
          <w:rFonts w:ascii="Cambria" w:hAnsi="Cambria"/>
          <w:b/>
          <w:sz w:val="20"/>
          <w:szCs w:val="20"/>
          <w:lang w:val="sl-SI" w:eastAsia="zh-TW"/>
        </w:rPr>
        <w:t xml:space="preserve"> 850,00</w:t>
      </w:r>
      <w:r w:rsidRPr="00CA0018">
        <w:rPr>
          <w:rFonts w:ascii="Cambria" w:hAnsi="Cambria"/>
          <w:b/>
          <w:sz w:val="20"/>
          <w:szCs w:val="20"/>
        </w:rPr>
        <w:t>€</w:t>
      </w:r>
      <w:r w:rsidRPr="00CA0018">
        <w:rPr>
          <w:rFonts w:ascii="Cambria" w:hAnsi="Cambria"/>
          <w:sz w:val="20"/>
          <w:szCs w:val="20"/>
        </w:rPr>
        <w:t xml:space="preserve"> </w:t>
      </w:r>
    </w:p>
    <w:p w:rsidR="00737AF5" w:rsidRPr="00CA0018" w:rsidRDefault="00737AF5" w:rsidP="00737AF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hAnsi="Cambria"/>
          <w:b/>
          <w:sz w:val="20"/>
          <w:szCs w:val="20"/>
          <w:u w:val="single"/>
        </w:rPr>
      </w:pPr>
    </w:p>
    <w:p w:rsidR="00737AF5" w:rsidRPr="00CA0018" w:rsidRDefault="00737AF5" w:rsidP="00737AF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hAnsi="Cambria"/>
          <w:b/>
          <w:sz w:val="20"/>
          <w:szCs w:val="20"/>
        </w:rPr>
      </w:pPr>
    </w:p>
    <w:p w:rsidR="00737AF5" w:rsidRPr="00CA0018" w:rsidRDefault="0055796C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  <w:lang w:val="sl-SI" w:eastAsia="zh-TW"/>
        </w:rPr>
        <w:t>1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.</w:t>
      </w:r>
      <w:r w:rsidR="00737AF5">
        <w:rPr>
          <w:rFonts w:ascii="Cambria" w:hAnsi="Cambria"/>
          <w:b/>
          <w:sz w:val="20"/>
          <w:szCs w:val="20"/>
          <w:lang w:val="sl-SI" w:eastAsia="zh-TW"/>
        </w:rPr>
        <w:t>7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.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 xml:space="preserve"> Privremena lokacija za montažno demontažni privremeni objekat, ribarska kućica-pomoćni objekat za potrebe uzgajališta, na dijelu kat. parcele 1125 K.O. Orahovac II, lokacija označena brojem 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6.2,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 xml:space="preserve"> površine P=20 m</w:t>
      </w:r>
      <w:r w:rsidR="00737AF5" w:rsidRPr="00CA0018">
        <w:rPr>
          <w:rFonts w:ascii="Cambria" w:hAnsi="Cambria"/>
          <w:sz w:val="20"/>
          <w:szCs w:val="20"/>
          <w:vertAlign w:val="superscript"/>
          <w:lang w:val="sl-SI" w:eastAsia="zh-TW"/>
        </w:rPr>
        <w:t xml:space="preserve">2 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 xml:space="preserve">sa privremenom lokacijom za plutajući privremeni objekta-platforma za pristajanje i privez plovila-ponton za pristup uzgajalištu sa obale, akvatorij ispred kat. parcele 1124 i 1125 K.O. Orahovac II, lokacija označena brojem 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6.1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 xml:space="preserve"> L=12.5 m x 2,5 m, u Izmjenama i dopunama programa privremenih objekata u zoni morskog dobra za Opštinu Kotor. </w:t>
      </w:r>
    </w:p>
    <w:p w:rsidR="00737AF5" w:rsidRPr="00CA0018" w:rsidRDefault="00737AF5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</w:rPr>
      </w:pPr>
      <w:r w:rsidRPr="00CA0018">
        <w:rPr>
          <w:rFonts w:ascii="Cambria" w:hAnsi="Cambria"/>
          <w:sz w:val="20"/>
          <w:szCs w:val="20"/>
          <w:lang w:val="sl-SI" w:eastAsia="zh-TW"/>
        </w:rPr>
        <w:t>Početna cijena korišćenja/zakupa:</w:t>
      </w:r>
      <w:r w:rsidRPr="00CA0018">
        <w:rPr>
          <w:rFonts w:ascii="Cambria" w:hAnsi="Cambria"/>
          <w:b/>
          <w:sz w:val="20"/>
          <w:szCs w:val="20"/>
          <w:lang w:val="sl-SI" w:eastAsia="zh-TW"/>
        </w:rPr>
        <w:t xml:space="preserve"> </w:t>
      </w:r>
      <w:r w:rsidRPr="00CA0018">
        <w:rPr>
          <w:rFonts w:ascii="Cambria" w:hAnsi="Cambria"/>
          <w:b/>
          <w:sz w:val="20"/>
          <w:szCs w:val="20"/>
          <w:lang w:val="sl-SI"/>
        </w:rPr>
        <w:t xml:space="preserve"> 963,00</w:t>
      </w:r>
      <w:r w:rsidRPr="00CA0018">
        <w:rPr>
          <w:rFonts w:ascii="Cambria" w:hAnsi="Cambria"/>
          <w:b/>
          <w:sz w:val="20"/>
          <w:szCs w:val="20"/>
        </w:rPr>
        <w:t>€</w:t>
      </w:r>
      <w:r w:rsidRPr="00CA0018">
        <w:rPr>
          <w:rFonts w:ascii="Cambria" w:hAnsi="Cambria"/>
          <w:sz w:val="20"/>
          <w:szCs w:val="20"/>
        </w:rPr>
        <w:t xml:space="preserve"> </w:t>
      </w:r>
    </w:p>
    <w:p w:rsidR="00737AF5" w:rsidRPr="00CA0018" w:rsidRDefault="00737AF5" w:rsidP="00737AF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hAnsi="Cambria"/>
          <w:b/>
          <w:sz w:val="20"/>
          <w:szCs w:val="20"/>
          <w:u w:val="single"/>
        </w:rPr>
      </w:pPr>
    </w:p>
    <w:p w:rsidR="00737AF5" w:rsidRDefault="00737AF5" w:rsidP="00737AF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hAnsi="Cambria"/>
          <w:b/>
          <w:sz w:val="20"/>
          <w:szCs w:val="20"/>
        </w:rPr>
      </w:pPr>
    </w:p>
    <w:p w:rsidR="00737AF5" w:rsidRPr="00CA0018" w:rsidRDefault="00737AF5" w:rsidP="00737AF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hAnsi="Cambria"/>
          <w:b/>
          <w:sz w:val="20"/>
          <w:szCs w:val="20"/>
        </w:rPr>
      </w:pPr>
    </w:p>
    <w:p w:rsidR="00737AF5" w:rsidRDefault="0055796C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  <w:lang w:val="sl-SI" w:eastAsia="zh-TW"/>
        </w:rPr>
        <w:t>1</w:t>
      </w:r>
      <w:r w:rsidR="00737AF5">
        <w:rPr>
          <w:rFonts w:ascii="Cambria" w:hAnsi="Cambria"/>
          <w:b/>
          <w:sz w:val="20"/>
          <w:szCs w:val="20"/>
          <w:lang w:val="sl-SI" w:eastAsia="zh-TW"/>
        </w:rPr>
        <w:t>.8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 xml:space="preserve">.  Privremena lokacija za montažno demontažni privremeni objekat, ribarska kućica- pomoćni objekat za potrebe uzgajališta, na dijelu kat. parcele 297 K.O. Dobrota I, lokacija označena brojem 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8.1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 xml:space="preserve"> u Izmjenama i dopunama programa privremenih objekata u zoni morskog dobra za Opštinu Kotor, površine P=20 m</w:t>
      </w:r>
      <w:r w:rsidR="00737AF5" w:rsidRPr="00CA0018">
        <w:rPr>
          <w:rFonts w:ascii="Cambria" w:hAnsi="Cambria"/>
          <w:sz w:val="20"/>
          <w:szCs w:val="20"/>
          <w:vertAlign w:val="superscript"/>
          <w:lang w:val="sl-SI" w:eastAsia="zh-TW"/>
        </w:rPr>
        <w:t>2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>.</w:t>
      </w:r>
    </w:p>
    <w:p w:rsidR="00737AF5" w:rsidRPr="00CA0018" w:rsidRDefault="00737AF5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  <w:lang w:val="sl-SI" w:eastAsia="zh-TW"/>
        </w:rPr>
      </w:pPr>
    </w:p>
    <w:p w:rsidR="00737AF5" w:rsidRPr="00CA0018" w:rsidRDefault="00737AF5" w:rsidP="00737AF5">
      <w:pPr>
        <w:pStyle w:val="ListParagraph"/>
        <w:tabs>
          <w:tab w:val="left" w:pos="-567"/>
          <w:tab w:val="left" w:pos="142"/>
        </w:tabs>
        <w:ind w:left="0" w:right="-567"/>
        <w:rPr>
          <w:rFonts w:ascii="Cambria" w:hAnsi="Cambria"/>
          <w:sz w:val="20"/>
          <w:szCs w:val="20"/>
        </w:rPr>
      </w:pPr>
      <w:r w:rsidRPr="00CA0018">
        <w:rPr>
          <w:rFonts w:ascii="Cambria" w:hAnsi="Cambria"/>
          <w:sz w:val="20"/>
          <w:szCs w:val="20"/>
          <w:lang w:val="sl-SI" w:eastAsia="zh-TW"/>
        </w:rPr>
        <w:t>Početna cijena korišćenja/ zakupa:</w:t>
      </w:r>
      <w:r w:rsidRPr="00CA0018">
        <w:rPr>
          <w:rFonts w:ascii="Cambria" w:hAnsi="Cambria"/>
          <w:b/>
          <w:sz w:val="20"/>
          <w:szCs w:val="20"/>
          <w:lang w:val="sl-SI" w:eastAsia="zh-TW"/>
        </w:rPr>
        <w:t xml:space="preserve"> </w:t>
      </w:r>
      <w:r w:rsidRPr="00CA0018">
        <w:rPr>
          <w:rFonts w:ascii="Cambria" w:hAnsi="Cambria"/>
          <w:b/>
          <w:sz w:val="20"/>
          <w:szCs w:val="20"/>
          <w:lang w:val="sl-SI"/>
        </w:rPr>
        <w:t xml:space="preserve"> 963,00</w:t>
      </w:r>
      <w:r w:rsidRPr="00CA0018">
        <w:rPr>
          <w:rFonts w:ascii="Cambria" w:hAnsi="Cambria"/>
          <w:b/>
          <w:sz w:val="20"/>
          <w:szCs w:val="20"/>
        </w:rPr>
        <w:t>€</w:t>
      </w:r>
      <w:r w:rsidRPr="00CA0018">
        <w:rPr>
          <w:rFonts w:ascii="Cambria" w:hAnsi="Cambria"/>
          <w:sz w:val="20"/>
          <w:szCs w:val="20"/>
        </w:rPr>
        <w:t xml:space="preserve"> </w:t>
      </w:r>
    </w:p>
    <w:p w:rsidR="00737AF5" w:rsidRDefault="00737AF5" w:rsidP="00737AF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hAnsi="Cambria"/>
          <w:b/>
          <w:sz w:val="20"/>
          <w:szCs w:val="20"/>
          <w:u w:val="single"/>
        </w:rPr>
      </w:pPr>
    </w:p>
    <w:p w:rsidR="00737AF5" w:rsidRDefault="00737AF5" w:rsidP="00737AF5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hAnsi="Cambria"/>
          <w:sz w:val="20"/>
          <w:szCs w:val="20"/>
        </w:rPr>
      </w:pPr>
    </w:p>
    <w:p w:rsidR="00737AF5" w:rsidRDefault="00737AF5" w:rsidP="00737AF5">
      <w:pPr>
        <w:pStyle w:val="ListParagraph"/>
        <w:tabs>
          <w:tab w:val="left" w:pos="-567"/>
          <w:tab w:val="left" w:pos="3969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</w:rPr>
        <w:t xml:space="preserve">        </w:t>
      </w:r>
    </w:p>
    <w:p w:rsidR="00737AF5" w:rsidRDefault="0055796C" w:rsidP="00737AF5">
      <w:pPr>
        <w:ind w:left="-284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="00737AF5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 xml:space="preserve"> </w:t>
      </w:r>
      <w:r w:rsidR="00737AF5">
        <w:rPr>
          <w:rFonts w:ascii="Cambria" w:hAnsi="Cambria"/>
          <w:b/>
          <w:sz w:val="20"/>
          <w:szCs w:val="20"/>
        </w:rPr>
        <w:t>OPŠTINA HERCEG NOVI</w:t>
      </w:r>
    </w:p>
    <w:p w:rsidR="00737AF5" w:rsidRDefault="0055796C" w:rsidP="00737AF5">
      <w:pPr>
        <w:pStyle w:val="ListParagraph"/>
        <w:tabs>
          <w:tab w:val="left" w:pos="-567"/>
          <w:tab w:val="left" w:pos="0"/>
          <w:tab w:val="left" w:pos="3969"/>
        </w:tabs>
        <w:ind w:left="0" w:right="-567"/>
        <w:rPr>
          <w:rFonts w:ascii="Cambria" w:hAnsi="Cambria"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  <w:lang w:val="sl-SI" w:eastAsia="zh-TW"/>
        </w:rPr>
        <w:t>2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.1.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 xml:space="preserve"> Privremena lokacija za montažno demontažni privremeni objekat, ribarska kućica-objekat za potrebe uzgajališta, na dijelu kat. parcele 305 K.O. Jošica, lokacija označena brojem 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18.11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P=2.5m x 3.0m.</w:t>
      </w:r>
    </w:p>
    <w:p w:rsidR="00737AF5" w:rsidRPr="00CA0018" w:rsidRDefault="00737AF5" w:rsidP="00737AF5">
      <w:pPr>
        <w:pStyle w:val="ListParagraph"/>
        <w:tabs>
          <w:tab w:val="left" w:pos="-567"/>
          <w:tab w:val="left" w:pos="0"/>
          <w:tab w:val="left" w:pos="3969"/>
        </w:tabs>
        <w:ind w:left="0" w:right="-567"/>
        <w:rPr>
          <w:rFonts w:ascii="Cambria" w:hAnsi="Cambria"/>
          <w:sz w:val="20"/>
          <w:szCs w:val="20"/>
          <w:lang w:val="sl-SI" w:eastAsia="zh-TW"/>
        </w:rPr>
      </w:pPr>
    </w:p>
    <w:p w:rsidR="00737AF5" w:rsidRPr="00CA0018" w:rsidRDefault="00737AF5" w:rsidP="00737AF5">
      <w:pPr>
        <w:pStyle w:val="ListParagraph"/>
        <w:tabs>
          <w:tab w:val="left" w:pos="-567"/>
          <w:tab w:val="left" w:pos="0"/>
          <w:tab w:val="left" w:pos="3969"/>
        </w:tabs>
        <w:ind w:left="0" w:right="-567"/>
        <w:rPr>
          <w:rFonts w:ascii="Cambria" w:hAnsi="Cambria"/>
          <w:sz w:val="20"/>
          <w:szCs w:val="20"/>
        </w:rPr>
      </w:pPr>
      <w:r w:rsidRPr="00CA0018">
        <w:rPr>
          <w:rFonts w:ascii="Cambria" w:hAnsi="Cambria"/>
          <w:sz w:val="20"/>
          <w:szCs w:val="20"/>
          <w:lang w:val="sl-SI" w:eastAsia="zh-TW"/>
        </w:rPr>
        <w:t>Početna cijena korišćenja/zakupa:</w:t>
      </w:r>
      <w:r w:rsidRPr="00CA0018">
        <w:rPr>
          <w:rFonts w:ascii="Cambria" w:hAnsi="Cambria"/>
          <w:b/>
          <w:sz w:val="20"/>
          <w:szCs w:val="20"/>
          <w:lang w:val="sl-SI" w:eastAsia="zh-TW"/>
        </w:rPr>
        <w:t xml:space="preserve"> </w:t>
      </w:r>
      <w:r w:rsidRPr="00CA0018">
        <w:rPr>
          <w:rFonts w:ascii="Cambria" w:hAnsi="Cambria"/>
          <w:b/>
          <w:sz w:val="20"/>
          <w:szCs w:val="20"/>
          <w:lang w:val="sl-SI"/>
        </w:rPr>
        <w:t xml:space="preserve"> 476,00</w:t>
      </w:r>
      <w:r w:rsidRPr="00CA0018">
        <w:rPr>
          <w:rFonts w:ascii="Cambria" w:hAnsi="Cambria"/>
          <w:b/>
          <w:sz w:val="20"/>
          <w:szCs w:val="20"/>
        </w:rPr>
        <w:t>€</w:t>
      </w:r>
      <w:r w:rsidRPr="00CA0018">
        <w:rPr>
          <w:rFonts w:ascii="Cambria" w:hAnsi="Cambria"/>
          <w:sz w:val="20"/>
          <w:szCs w:val="20"/>
        </w:rPr>
        <w:t xml:space="preserve"> </w:t>
      </w:r>
    </w:p>
    <w:p w:rsidR="00737AF5" w:rsidRPr="00CA0018" w:rsidRDefault="00737AF5" w:rsidP="00737AF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hAnsi="Cambria"/>
          <w:b/>
          <w:sz w:val="20"/>
          <w:szCs w:val="20"/>
        </w:rPr>
      </w:pPr>
    </w:p>
    <w:p w:rsidR="00737AF5" w:rsidRPr="00CA0018" w:rsidRDefault="00737AF5" w:rsidP="00737AF5">
      <w:pPr>
        <w:pStyle w:val="ListParagraph"/>
        <w:tabs>
          <w:tab w:val="left" w:pos="-567"/>
          <w:tab w:val="left" w:pos="0"/>
          <w:tab w:val="left" w:pos="3969"/>
        </w:tabs>
        <w:ind w:left="0" w:right="-567"/>
        <w:rPr>
          <w:rFonts w:ascii="Cambria" w:hAnsi="Cambria"/>
          <w:sz w:val="20"/>
          <w:szCs w:val="20"/>
        </w:rPr>
      </w:pPr>
    </w:p>
    <w:p w:rsidR="00737AF5" w:rsidRDefault="0055796C" w:rsidP="00737AF5">
      <w:pPr>
        <w:pStyle w:val="ListParagraph"/>
        <w:tabs>
          <w:tab w:val="left" w:pos="-567"/>
          <w:tab w:val="left" w:pos="0"/>
          <w:tab w:val="left" w:pos="3969"/>
        </w:tabs>
        <w:ind w:left="0" w:right="-567"/>
        <w:rPr>
          <w:rFonts w:ascii="Cambria" w:hAnsi="Cambria"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  <w:lang w:val="sl-SI" w:eastAsia="zh-TW"/>
        </w:rPr>
        <w:t>2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.2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 xml:space="preserve">. Privremena lokacija za montažno demontažni privremeni objekat, ribarska kućica-objekat za potrebe uzgajališta, na dijelu kat. parcele 1536 K.O. Brguli II, lokacija označena brojem </w:t>
      </w:r>
      <w:r w:rsidR="00737AF5" w:rsidRPr="00CA0018">
        <w:rPr>
          <w:rFonts w:ascii="Cambria" w:hAnsi="Cambria"/>
          <w:b/>
          <w:sz w:val="20"/>
          <w:szCs w:val="20"/>
          <w:lang w:val="sl-SI" w:eastAsia="zh-TW"/>
        </w:rPr>
        <w:t>24.1</w:t>
      </w:r>
      <w:r w:rsidR="00737AF5" w:rsidRPr="00CA0018">
        <w:rPr>
          <w:rFonts w:ascii="Cambria" w:hAnsi="Cambri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P=10m.</w:t>
      </w:r>
    </w:p>
    <w:p w:rsidR="00737AF5" w:rsidRPr="00CA0018" w:rsidRDefault="00737AF5" w:rsidP="00737AF5">
      <w:pPr>
        <w:pStyle w:val="ListParagraph"/>
        <w:tabs>
          <w:tab w:val="left" w:pos="-567"/>
          <w:tab w:val="left" w:pos="0"/>
          <w:tab w:val="left" w:pos="3969"/>
        </w:tabs>
        <w:ind w:left="0" w:right="-567"/>
        <w:rPr>
          <w:rFonts w:ascii="Cambria" w:hAnsi="Cambria"/>
          <w:sz w:val="20"/>
          <w:szCs w:val="20"/>
          <w:lang w:val="sl-SI" w:eastAsia="zh-TW"/>
        </w:rPr>
      </w:pPr>
    </w:p>
    <w:p w:rsidR="00737AF5" w:rsidRPr="00CA0018" w:rsidRDefault="00737AF5" w:rsidP="00737AF5">
      <w:pPr>
        <w:pStyle w:val="ListParagraph"/>
        <w:tabs>
          <w:tab w:val="left" w:pos="-567"/>
          <w:tab w:val="left" w:pos="0"/>
          <w:tab w:val="left" w:pos="3969"/>
        </w:tabs>
        <w:ind w:left="0" w:right="-567"/>
        <w:rPr>
          <w:rFonts w:ascii="Cambria" w:hAnsi="Cambria"/>
          <w:sz w:val="20"/>
          <w:szCs w:val="20"/>
        </w:rPr>
      </w:pPr>
      <w:r w:rsidRPr="00CA0018">
        <w:rPr>
          <w:rFonts w:ascii="Cambria" w:hAnsi="Cambria"/>
          <w:sz w:val="20"/>
          <w:szCs w:val="20"/>
          <w:lang w:val="sl-SI" w:eastAsia="zh-TW"/>
        </w:rPr>
        <w:t>Početna cijena korišćenje/zakupa:</w:t>
      </w:r>
      <w:r w:rsidRPr="00CA0018">
        <w:rPr>
          <w:rFonts w:ascii="Cambria" w:hAnsi="Cambria"/>
          <w:b/>
          <w:sz w:val="20"/>
          <w:szCs w:val="20"/>
          <w:lang w:val="sl-SI" w:eastAsia="zh-TW"/>
        </w:rPr>
        <w:t xml:space="preserve"> </w:t>
      </w:r>
      <w:r w:rsidRPr="00CA0018">
        <w:rPr>
          <w:rFonts w:ascii="Cambria" w:hAnsi="Cambria"/>
          <w:b/>
          <w:sz w:val="20"/>
          <w:szCs w:val="20"/>
          <w:lang w:val="sl-SI"/>
        </w:rPr>
        <w:t xml:space="preserve"> 680,00</w:t>
      </w:r>
      <w:r w:rsidRPr="00CA0018">
        <w:rPr>
          <w:rFonts w:ascii="Cambria" w:hAnsi="Cambria"/>
          <w:b/>
          <w:sz w:val="20"/>
          <w:szCs w:val="20"/>
        </w:rPr>
        <w:t>€</w:t>
      </w:r>
      <w:r w:rsidRPr="00CA0018">
        <w:rPr>
          <w:rFonts w:ascii="Cambria" w:hAnsi="Cambria"/>
          <w:sz w:val="20"/>
          <w:szCs w:val="20"/>
        </w:rPr>
        <w:t xml:space="preserve"> </w:t>
      </w:r>
    </w:p>
    <w:p w:rsidR="00737AF5" w:rsidRPr="00CA0018" w:rsidRDefault="00737AF5" w:rsidP="00737AF5">
      <w:pPr>
        <w:widowControl w:val="0"/>
        <w:autoSpaceDE w:val="0"/>
        <w:autoSpaceDN w:val="0"/>
        <w:adjustRightInd w:val="0"/>
        <w:spacing w:after="0" w:line="240" w:lineRule="auto"/>
        <w:ind w:left="142" w:right="-6"/>
        <w:jc w:val="both"/>
        <w:rPr>
          <w:rFonts w:ascii="Cambria" w:hAnsi="Cambria"/>
          <w:b/>
          <w:sz w:val="20"/>
          <w:szCs w:val="20"/>
        </w:rPr>
      </w:pPr>
    </w:p>
    <w:p w:rsidR="00737AF5" w:rsidRDefault="00737AF5" w:rsidP="00737AF5">
      <w:pPr>
        <w:pStyle w:val="ListParagraph"/>
        <w:tabs>
          <w:tab w:val="left" w:pos="-567"/>
          <w:tab w:val="left" w:pos="0"/>
          <w:tab w:val="left" w:pos="3969"/>
        </w:tabs>
        <w:ind w:left="-284" w:right="-567"/>
        <w:rPr>
          <w:rFonts w:ascii="Cambria" w:eastAsia="Times New Roman" w:hAnsi="Cambria" w:cs="Tahoma"/>
          <w:sz w:val="20"/>
          <w:szCs w:val="20"/>
          <w:highlight w:val="yellow"/>
          <w:lang w:val="sl-SI" w:eastAsia="zh-TW"/>
        </w:rPr>
      </w:pPr>
    </w:p>
    <w:p w:rsidR="00737AF5" w:rsidRDefault="00737AF5" w:rsidP="00737AF5">
      <w:pPr>
        <w:pStyle w:val="ListParagraph"/>
        <w:tabs>
          <w:tab w:val="left" w:pos="-567"/>
          <w:tab w:val="left" w:pos="0"/>
          <w:tab w:val="left" w:pos="3969"/>
        </w:tabs>
        <w:ind w:left="-284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korišćenje/zakupa: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680,00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737AF5" w:rsidRDefault="00737AF5" w:rsidP="00737AF5">
      <w:pPr>
        <w:pStyle w:val="Heading1"/>
        <w:tabs>
          <w:tab w:val="left" w:pos="0"/>
          <w:tab w:val="left" w:pos="3969"/>
        </w:tabs>
        <w:spacing w:before="1"/>
        <w:ind w:left="-284" w:right="-567"/>
        <w:jc w:val="left"/>
        <w:rPr>
          <w:rFonts w:ascii="Cambria" w:hAnsi="Cambria" w:cs="Times New Roman"/>
          <w:sz w:val="20"/>
          <w:szCs w:val="20"/>
        </w:rPr>
      </w:pPr>
    </w:p>
    <w:p w:rsidR="00737AF5" w:rsidRPr="00AB72EE" w:rsidRDefault="00737AF5" w:rsidP="00737AF5">
      <w:pPr>
        <w:pStyle w:val="Heading1"/>
        <w:tabs>
          <w:tab w:val="left" w:pos="0"/>
          <w:tab w:val="left" w:pos="3969"/>
        </w:tabs>
        <w:spacing w:before="1"/>
        <w:ind w:left="-284" w:right="-567"/>
        <w:jc w:val="left"/>
        <w:rPr>
          <w:rFonts w:ascii="Cambria" w:hAnsi="Cambria" w:cs="Times New Roman"/>
          <w:sz w:val="20"/>
          <w:szCs w:val="20"/>
        </w:rPr>
      </w:pPr>
      <w:r w:rsidRPr="00AB72EE">
        <w:rPr>
          <w:rFonts w:ascii="Cambria" w:hAnsi="Cambria" w:cs="Times New Roman"/>
          <w:sz w:val="20"/>
          <w:szCs w:val="20"/>
        </w:rPr>
        <w:t xml:space="preserve">Početne </w:t>
      </w:r>
      <w:proofErr w:type="gramStart"/>
      <w:r w:rsidRPr="00AB72EE">
        <w:rPr>
          <w:rFonts w:ascii="Cambria" w:hAnsi="Cambria" w:cs="Times New Roman"/>
          <w:sz w:val="20"/>
          <w:szCs w:val="20"/>
        </w:rPr>
        <w:t>cijene  date</w:t>
      </w:r>
      <w:proofErr w:type="gramEnd"/>
      <w:r w:rsidRPr="00AB72EE">
        <w:rPr>
          <w:rFonts w:ascii="Cambria" w:hAnsi="Cambria" w:cs="Times New Roman"/>
          <w:sz w:val="20"/>
          <w:szCs w:val="20"/>
        </w:rPr>
        <w:t xml:space="preserve"> su bez uračunatog PDV-a.</w:t>
      </w:r>
    </w:p>
    <w:p w:rsidR="00737AF5" w:rsidRPr="00AB72EE" w:rsidRDefault="00737AF5" w:rsidP="00737AF5">
      <w:pPr>
        <w:pStyle w:val="ListParagraph"/>
        <w:tabs>
          <w:tab w:val="left" w:pos="318"/>
          <w:tab w:val="left" w:pos="3969"/>
        </w:tabs>
        <w:ind w:left="-284" w:right="-426"/>
        <w:rPr>
          <w:rFonts w:ascii="Cambria" w:hAnsi="Cambria" w:cs="Times New Roman"/>
          <w:b/>
          <w:w w:val="95"/>
          <w:sz w:val="20"/>
          <w:szCs w:val="20"/>
        </w:rPr>
      </w:pPr>
    </w:p>
    <w:p w:rsidR="00737AF5" w:rsidRPr="00E513D4" w:rsidRDefault="00737AF5" w:rsidP="00737AF5">
      <w:pPr>
        <w:pStyle w:val="ListParagraph"/>
        <w:tabs>
          <w:tab w:val="left" w:pos="318"/>
          <w:tab w:val="left" w:pos="3969"/>
        </w:tabs>
        <w:ind w:left="-284" w:right="-426"/>
        <w:rPr>
          <w:rFonts w:ascii="Cambria" w:hAnsi="Cambria" w:cs="Times New Roman"/>
          <w:b/>
          <w:sz w:val="20"/>
          <w:szCs w:val="20"/>
          <w:lang w:val="sr-Latn-ME"/>
        </w:rPr>
      </w:pPr>
      <w:r w:rsidRPr="00E513D4">
        <w:rPr>
          <w:rFonts w:ascii="Cambria" w:hAnsi="Cambria" w:cs="Times New Roman"/>
          <w:b/>
          <w:w w:val="95"/>
          <w:sz w:val="20"/>
          <w:szCs w:val="20"/>
        </w:rPr>
        <w:t>II</w:t>
      </w:r>
      <w:r w:rsidRPr="00E513D4">
        <w:rPr>
          <w:rFonts w:ascii="Cambria" w:hAnsi="Cambria" w:cs="Times New Roman"/>
          <w:b/>
          <w:w w:val="95"/>
          <w:sz w:val="20"/>
          <w:szCs w:val="20"/>
          <w:lang w:val="sr-Latn-ME"/>
        </w:rPr>
        <w:t xml:space="preserve"> </w:t>
      </w:r>
      <w:r w:rsidRPr="00E513D4">
        <w:rPr>
          <w:rFonts w:ascii="Cambria" w:hAnsi="Cambria" w:cs="Times New Roman"/>
          <w:b/>
          <w:w w:val="95"/>
          <w:sz w:val="20"/>
          <w:szCs w:val="20"/>
        </w:rPr>
        <w:t>Na</w:t>
      </w:r>
      <w:r w:rsidRPr="00E513D4">
        <w:rPr>
          <w:rFonts w:ascii="Cambria" w:hAnsi="Cambria" w:cs="Times New Roman"/>
          <w:b/>
          <w:w w:val="95"/>
          <w:sz w:val="20"/>
          <w:szCs w:val="20"/>
          <w:lang w:val="sr-Latn-ME"/>
        </w:rPr>
        <w:t>č</w:t>
      </w:r>
      <w:r w:rsidRPr="00E513D4">
        <w:rPr>
          <w:rFonts w:ascii="Cambria" w:hAnsi="Cambria" w:cs="Times New Roman"/>
          <w:b/>
          <w:w w:val="95"/>
          <w:sz w:val="20"/>
          <w:szCs w:val="20"/>
        </w:rPr>
        <w:t>in</w:t>
      </w:r>
    </w:p>
    <w:p w:rsidR="00737AF5" w:rsidRPr="00AB72EE" w:rsidRDefault="00737AF5" w:rsidP="00737AF5">
      <w:pPr>
        <w:pStyle w:val="BodyText"/>
        <w:tabs>
          <w:tab w:val="left" w:pos="3969"/>
        </w:tabs>
        <w:ind w:left="-284" w:right="-426"/>
        <w:jc w:val="both"/>
        <w:rPr>
          <w:rFonts w:ascii="Cambria" w:hAnsi="Cambria" w:cs="Arial"/>
          <w:sz w:val="20"/>
          <w:szCs w:val="20"/>
          <w:lang w:val="sr-Latn-ME"/>
        </w:rPr>
      </w:pPr>
      <w:r w:rsidRPr="00AB72EE">
        <w:rPr>
          <w:rFonts w:ascii="Cambria" w:hAnsi="Cambria" w:cs="Times New Roman"/>
          <w:sz w:val="20"/>
          <w:szCs w:val="20"/>
        </w:rPr>
        <w:t>Davanje</w:t>
      </w:r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u</w:t>
      </w:r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zakup</w:t>
      </w:r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vr</w:t>
      </w:r>
      <w:r w:rsidRPr="00AB72EE">
        <w:rPr>
          <w:rFonts w:ascii="Cambria" w:hAnsi="Cambria" w:cs="Times New Roman"/>
          <w:sz w:val="20"/>
          <w:szCs w:val="20"/>
          <w:lang w:val="sr-Latn-ME"/>
        </w:rPr>
        <w:t>š</w:t>
      </w:r>
      <w:r w:rsidRPr="00AB72EE">
        <w:rPr>
          <w:rFonts w:ascii="Cambria" w:hAnsi="Cambria" w:cs="Times New Roman"/>
          <w:sz w:val="20"/>
          <w:szCs w:val="20"/>
        </w:rPr>
        <w:t>i</w:t>
      </w:r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se</w:t>
      </w:r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putem</w:t>
      </w:r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Arial"/>
          <w:b/>
          <w:sz w:val="20"/>
          <w:szCs w:val="20"/>
        </w:rPr>
        <w:t>javnog</w:t>
      </w:r>
      <w:r w:rsidRPr="00AB72EE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Arial"/>
          <w:b/>
          <w:sz w:val="20"/>
          <w:szCs w:val="20"/>
        </w:rPr>
        <w:t>nadmetanja</w:t>
      </w:r>
      <w:r w:rsidRPr="00AB72EE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proofErr w:type="gramStart"/>
      <w:r w:rsidRPr="00AB72EE">
        <w:rPr>
          <w:rFonts w:ascii="Cambria" w:hAnsi="Cambria" w:cs="Arial"/>
          <w:b/>
          <w:sz w:val="20"/>
          <w:szCs w:val="20"/>
          <w:lang w:val="sr-Latn-ME"/>
        </w:rPr>
        <w:t xml:space="preserve">( </w:t>
      </w:r>
      <w:r w:rsidRPr="00AB72EE">
        <w:rPr>
          <w:rFonts w:ascii="Cambria" w:hAnsi="Cambria" w:cs="Arial"/>
          <w:b/>
          <w:sz w:val="20"/>
          <w:szCs w:val="20"/>
        </w:rPr>
        <w:t>aukcije</w:t>
      </w:r>
      <w:proofErr w:type="gramEnd"/>
      <w:r w:rsidRPr="00AB72EE">
        <w:rPr>
          <w:rFonts w:ascii="Cambria" w:hAnsi="Cambria" w:cs="Arial"/>
          <w:sz w:val="20"/>
          <w:szCs w:val="20"/>
          <w:lang w:val="sr-Latn-ME"/>
        </w:rPr>
        <w:t xml:space="preserve"> ).</w:t>
      </w:r>
    </w:p>
    <w:p w:rsidR="00737AF5" w:rsidRPr="00AB72EE" w:rsidRDefault="00737AF5" w:rsidP="00737AF5">
      <w:pPr>
        <w:pStyle w:val="Heading1"/>
        <w:tabs>
          <w:tab w:val="left" w:pos="396"/>
          <w:tab w:val="left" w:pos="3969"/>
        </w:tabs>
        <w:spacing w:before="170"/>
        <w:ind w:left="-284" w:right="-426"/>
        <w:rPr>
          <w:rFonts w:ascii="Cambria" w:hAnsi="Cambria" w:cs="Times New Roman"/>
          <w:sz w:val="20"/>
          <w:szCs w:val="20"/>
          <w:lang w:val="sr-Latn-ME"/>
        </w:rPr>
      </w:pPr>
      <w:r w:rsidRPr="00AB72EE">
        <w:rPr>
          <w:rFonts w:ascii="Cambria" w:hAnsi="Cambria" w:cs="Times New Roman"/>
          <w:sz w:val="20"/>
          <w:szCs w:val="20"/>
        </w:rPr>
        <w:t>III</w:t>
      </w:r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Uslovi</w:t>
      </w:r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javnog</w:t>
      </w:r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poziva</w:t>
      </w:r>
    </w:p>
    <w:p w:rsidR="00737AF5" w:rsidRPr="00AB72EE" w:rsidRDefault="00737AF5" w:rsidP="00737AF5">
      <w:pPr>
        <w:pStyle w:val="Heading1"/>
        <w:tabs>
          <w:tab w:val="left" w:pos="396"/>
          <w:tab w:val="left" w:pos="3969"/>
        </w:tabs>
        <w:spacing w:before="170"/>
        <w:ind w:left="-284" w:right="-426"/>
        <w:rPr>
          <w:rFonts w:ascii="Cambria" w:hAnsi="Cambria" w:cs="Arial"/>
          <w:sz w:val="20"/>
          <w:szCs w:val="20"/>
          <w:lang w:val="sr-Latn-ME"/>
        </w:rPr>
      </w:pPr>
      <w:r w:rsidRPr="00AB72EE">
        <w:rPr>
          <w:rFonts w:ascii="Cambria" w:hAnsi="Cambria" w:cs="Cambria"/>
          <w:sz w:val="20"/>
          <w:szCs w:val="20"/>
          <w:lang w:val="sr-Latn-ME"/>
        </w:rPr>
        <w:t>3.1</w:t>
      </w:r>
      <w:r w:rsidRPr="00AB72EE">
        <w:rPr>
          <w:rFonts w:ascii="Cambria" w:hAnsi="Cambria" w:cs="Cambria"/>
          <w:b w:val="0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Arial"/>
          <w:sz w:val="20"/>
          <w:szCs w:val="20"/>
        </w:rPr>
        <w:t>Privremene</w:t>
      </w:r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Arial"/>
          <w:sz w:val="20"/>
          <w:szCs w:val="20"/>
        </w:rPr>
        <w:t>lokacije</w:t>
      </w:r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Arial"/>
          <w:sz w:val="20"/>
          <w:szCs w:val="20"/>
        </w:rPr>
        <w:t>daju</w:t>
      </w:r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Arial"/>
          <w:sz w:val="20"/>
          <w:szCs w:val="20"/>
        </w:rPr>
        <w:t>se</w:t>
      </w:r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Arial"/>
          <w:sz w:val="20"/>
          <w:szCs w:val="20"/>
        </w:rPr>
        <w:t>u</w:t>
      </w:r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Arial"/>
          <w:sz w:val="20"/>
          <w:szCs w:val="20"/>
        </w:rPr>
        <w:t>zakup</w:t>
      </w:r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Arial"/>
          <w:sz w:val="20"/>
          <w:szCs w:val="20"/>
        </w:rPr>
        <w:t>bez</w:t>
      </w:r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Arial"/>
          <w:sz w:val="20"/>
          <w:szCs w:val="20"/>
        </w:rPr>
        <w:t>postavljenih</w:t>
      </w:r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Arial"/>
          <w:sz w:val="20"/>
          <w:szCs w:val="20"/>
        </w:rPr>
        <w:t>objekata</w:t>
      </w:r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Arial"/>
          <w:sz w:val="20"/>
          <w:szCs w:val="20"/>
        </w:rPr>
        <w:t>i</w:t>
      </w:r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Arial"/>
          <w:sz w:val="20"/>
          <w:szCs w:val="20"/>
        </w:rPr>
        <w:t>infrastrukturne</w:t>
      </w:r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Arial"/>
          <w:sz w:val="20"/>
          <w:szCs w:val="20"/>
        </w:rPr>
        <w:t>opremljenosti</w:t>
      </w:r>
      <w:r w:rsidRPr="00AB72EE">
        <w:rPr>
          <w:rFonts w:ascii="Cambria" w:hAnsi="Cambria" w:cs="Arial"/>
          <w:sz w:val="20"/>
          <w:szCs w:val="20"/>
          <w:lang w:val="sr-Latn-ME"/>
        </w:rPr>
        <w:t>.</w:t>
      </w:r>
    </w:p>
    <w:p w:rsidR="00737AF5" w:rsidRPr="00AB72EE" w:rsidRDefault="00737AF5" w:rsidP="00737AF5">
      <w:pPr>
        <w:tabs>
          <w:tab w:val="left" w:pos="284"/>
          <w:tab w:val="left" w:pos="5387"/>
        </w:tabs>
        <w:spacing w:after="0"/>
        <w:ind w:left="-284" w:right="-426"/>
        <w:jc w:val="both"/>
        <w:rPr>
          <w:rFonts w:ascii="Cambria" w:hAnsi="Cambria" w:cs="Arial"/>
          <w:sz w:val="20"/>
          <w:szCs w:val="20"/>
        </w:rPr>
      </w:pPr>
    </w:p>
    <w:p w:rsidR="00737AF5" w:rsidRPr="00AB72EE" w:rsidRDefault="00737AF5" w:rsidP="00737AF5">
      <w:pPr>
        <w:tabs>
          <w:tab w:val="left" w:pos="284"/>
          <w:tab w:val="left" w:pos="5387"/>
        </w:tabs>
        <w:spacing w:after="0"/>
        <w:ind w:left="-284" w:right="-426"/>
        <w:jc w:val="both"/>
        <w:rPr>
          <w:rFonts w:ascii="Cambria" w:hAnsi="Cambria" w:cs="Arial"/>
          <w:sz w:val="20"/>
          <w:szCs w:val="20"/>
        </w:rPr>
      </w:pPr>
      <w:r w:rsidRPr="00AB72EE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737AF5" w:rsidRPr="00AB72EE" w:rsidRDefault="00737AF5" w:rsidP="00737AF5">
      <w:pPr>
        <w:tabs>
          <w:tab w:val="left" w:pos="284"/>
          <w:tab w:val="left" w:pos="5387"/>
        </w:tabs>
        <w:spacing w:after="0"/>
        <w:ind w:left="-284" w:right="-426"/>
        <w:jc w:val="both"/>
        <w:rPr>
          <w:rFonts w:ascii="Cambria" w:hAnsi="Cambria" w:cs="Arial"/>
          <w:sz w:val="20"/>
          <w:szCs w:val="20"/>
        </w:rPr>
      </w:pPr>
    </w:p>
    <w:p w:rsidR="00737AF5" w:rsidRPr="00AB72EE" w:rsidRDefault="00737AF5" w:rsidP="00737AF5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>3.3. Naknada za korišćenje/zakupnina</w:t>
      </w:r>
    </w:p>
    <w:p w:rsidR="00737AF5" w:rsidRPr="00AB72EE" w:rsidRDefault="00737AF5" w:rsidP="00737AF5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Arial"/>
          <w:b/>
          <w:sz w:val="20"/>
          <w:szCs w:val="20"/>
        </w:rPr>
        <w:lastRenderedPageBreak/>
        <w:t>Početna cijena zakupa</w:t>
      </w:r>
      <w:r w:rsidRPr="00AB72EE">
        <w:rPr>
          <w:rFonts w:ascii="Cambria" w:hAnsi="Cambria" w:cs="Cambria"/>
          <w:b/>
          <w:sz w:val="20"/>
          <w:szCs w:val="20"/>
        </w:rPr>
        <w:t>/naknada za korišćenje morskog dobra se uvećava za iznos PDV-a.</w:t>
      </w:r>
    </w:p>
    <w:p w:rsidR="00737AF5" w:rsidRPr="00AB72EE" w:rsidRDefault="00737AF5" w:rsidP="00737AF5">
      <w:pPr>
        <w:tabs>
          <w:tab w:val="left" w:pos="284"/>
          <w:tab w:val="left" w:pos="5387"/>
        </w:tabs>
        <w:ind w:left="-284" w:right="-426"/>
        <w:jc w:val="both"/>
        <w:rPr>
          <w:rFonts w:ascii="Cambria" w:hAnsi="Cambria" w:cs="Arial"/>
          <w:sz w:val="20"/>
          <w:szCs w:val="20"/>
        </w:rPr>
      </w:pPr>
      <w:r w:rsidRPr="00AB72EE">
        <w:rPr>
          <w:rFonts w:ascii="Cambria" w:hAnsi="Cambria" w:cs="Arial"/>
          <w:sz w:val="20"/>
          <w:szCs w:val="20"/>
        </w:rPr>
        <w:t xml:space="preserve">Početna cijena zakupa </w:t>
      </w:r>
      <w:r w:rsidRPr="00AB72EE">
        <w:rPr>
          <w:rFonts w:ascii="Cambria" w:hAnsi="Cambria" w:cs="Cambria"/>
          <w:sz w:val="20"/>
          <w:szCs w:val="20"/>
        </w:rPr>
        <w:t>/naknade za korišćenje morskog dobra</w:t>
      </w:r>
      <w:r w:rsidRPr="00AB72EE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AB72EE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AB72EE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:rsidR="00737AF5" w:rsidRDefault="00737AF5" w:rsidP="00737AF5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</w:t>
      </w:r>
    </w:p>
    <w:p w:rsidR="002C215F" w:rsidRPr="002C215F" w:rsidRDefault="002C215F" w:rsidP="00737AF5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  <w:lang w:val="sl-SI"/>
        </w:rPr>
        <w:t>Prilikom zaključenja ugovora o korišćenju morskog dobra</w:t>
      </w:r>
      <w:r w:rsidR="000A4CA9">
        <w:rPr>
          <w:rFonts w:ascii="Cambria" w:hAnsi="Cambria" w:cs="Times New Roman"/>
          <w:sz w:val="20"/>
          <w:szCs w:val="20"/>
          <w:lang w:val="sl-SI"/>
        </w:rPr>
        <w:t xml:space="preserve"> sa izabranim ponuđačem,</w:t>
      </w:r>
      <w:r>
        <w:rPr>
          <w:rFonts w:ascii="Cambria" w:hAnsi="Cambria" w:cs="Times New Roman"/>
          <w:sz w:val="20"/>
          <w:szCs w:val="20"/>
          <w:lang w:val="sl-SI"/>
        </w:rPr>
        <w:t xml:space="preserve"> nakon realizovanog javnog poziva, u</w:t>
      </w:r>
      <w:r w:rsidRPr="002C215F">
        <w:rPr>
          <w:rFonts w:ascii="Cambria" w:hAnsi="Cambria" w:cs="Times New Roman"/>
          <w:sz w:val="20"/>
          <w:szCs w:val="20"/>
          <w:lang w:val="sl-SI"/>
        </w:rPr>
        <w:t xml:space="preserve"> cilju umanjenja negativnih ekonomskih efekata izazvanih pandemijom korona virusa na osnovu Prijedloga mjera podrške građanima i privredi br. 0201-419/1 od 01.02.2020.god. i tačke 22. zaključaka br. 0201-419/2 od 02.02.2021.god. umanj</w:t>
      </w:r>
      <w:r w:rsidR="000A4CA9">
        <w:rPr>
          <w:rFonts w:ascii="Cambria" w:hAnsi="Cambria" w:cs="Times New Roman"/>
          <w:sz w:val="20"/>
          <w:szCs w:val="20"/>
          <w:lang w:val="sl-SI"/>
        </w:rPr>
        <w:t>iće se</w:t>
      </w:r>
      <w:r w:rsidRPr="002C215F">
        <w:rPr>
          <w:rFonts w:ascii="Cambria" w:hAnsi="Cambria" w:cs="Times New Roman"/>
          <w:sz w:val="20"/>
          <w:szCs w:val="20"/>
          <w:lang w:val="sl-SI"/>
        </w:rPr>
        <w:t xml:space="preserve"> ugovorena naknada za korišenje morskog dobra za 2021.god.  korisnicima/zakupcima koji obavljaju sezonsku djelatnost na kupalištima, privremenim lokacijama, pristaništima i dr. u zoni morskog dobra u visini od  50% od ugovorene godišnje/sezonske naknade za korišćenje morskog dobra</w:t>
      </w:r>
      <w:r>
        <w:rPr>
          <w:rFonts w:ascii="Cambria" w:hAnsi="Cambria" w:cs="Times New Roman"/>
          <w:sz w:val="20"/>
          <w:szCs w:val="20"/>
          <w:lang w:val="sl-SI"/>
        </w:rPr>
        <w:t>.</w:t>
      </w:r>
    </w:p>
    <w:p w:rsidR="00737AF5" w:rsidRPr="00AB72EE" w:rsidRDefault="00737AF5" w:rsidP="00737AF5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>3.4. Vrijeme zakupa</w:t>
      </w:r>
    </w:p>
    <w:p w:rsidR="00737AF5" w:rsidRPr="00AB72EE" w:rsidRDefault="00737AF5" w:rsidP="00737AF5">
      <w:pPr>
        <w:ind w:left="-284" w:right="-426"/>
        <w:jc w:val="both"/>
        <w:rPr>
          <w:rFonts w:ascii="Cambria" w:hAnsi="Cambria" w:cs="Tahoma"/>
          <w:sz w:val="20"/>
          <w:szCs w:val="20"/>
          <w:lang w:val="sl-SI"/>
        </w:rPr>
      </w:pPr>
      <w:r w:rsidRPr="00AB72EE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AB72EE">
        <w:rPr>
          <w:rFonts w:ascii="Cambria" w:hAnsi="Cambria" w:cs="Cambria"/>
          <w:b/>
          <w:sz w:val="20"/>
          <w:szCs w:val="20"/>
        </w:rPr>
        <w:t>31.12.20</w:t>
      </w:r>
      <w:r>
        <w:rPr>
          <w:rFonts w:ascii="Cambria" w:hAnsi="Cambria" w:cs="Cambria"/>
          <w:b/>
          <w:sz w:val="20"/>
          <w:szCs w:val="20"/>
        </w:rPr>
        <w:t>2</w:t>
      </w:r>
      <w:r w:rsidR="00EB51D1">
        <w:rPr>
          <w:rFonts w:ascii="Cambria" w:hAnsi="Cambria" w:cs="Cambria"/>
          <w:b/>
          <w:sz w:val="20"/>
          <w:szCs w:val="20"/>
        </w:rPr>
        <w:t>1</w:t>
      </w:r>
      <w:r w:rsidRPr="00AB72EE">
        <w:rPr>
          <w:rFonts w:ascii="Cambria" w:hAnsi="Cambria" w:cs="Cambria"/>
          <w:b/>
          <w:sz w:val="20"/>
          <w:szCs w:val="20"/>
        </w:rPr>
        <w:t xml:space="preserve">. god.  </w:t>
      </w:r>
      <w:r w:rsidRPr="00AB72EE">
        <w:rPr>
          <w:rFonts w:ascii="Cambria" w:hAnsi="Cambria" w:cs="Cambria"/>
          <w:sz w:val="20"/>
          <w:szCs w:val="20"/>
        </w:rPr>
        <w:t xml:space="preserve">uz mogućnost godišnjeg produženja za period od </w:t>
      </w:r>
      <w:r w:rsidR="00EB51D1">
        <w:rPr>
          <w:rFonts w:ascii="Cambria" w:hAnsi="Cambria" w:cs="Cambria"/>
          <w:sz w:val="20"/>
          <w:szCs w:val="20"/>
        </w:rPr>
        <w:t>2</w:t>
      </w:r>
      <w:r w:rsidRPr="00AB72EE">
        <w:rPr>
          <w:rFonts w:ascii="Cambria" w:hAnsi="Cambria" w:cs="Cambria"/>
          <w:sz w:val="20"/>
          <w:szCs w:val="20"/>
        </w:rPr>
        <w:t xml:space="preserve"> (</w:t>
      </w:r>
      <w:r w:rsidR="00EB51D1">
        <w:rPr>
          <w:rFonts w:ascii="Cambria" w:hAnsi="Cambria" w:cs="Cambria"/>
          <w:sz w:val="20"/>
          <w:szCs w:val="20"/>
        </w:rPr>
        <w:t>dvije</w:t>
      </w:r>
      <w:r w:rsidRPr="00AB72EE">
        <w:rPr>
          <w:rFonts w:ascii="Cambria" w:hAnsi="Cambria" w:cs="Cambria"/>
          <w:sz w:val="20"/>
          <w:szCs w:val="20"/>
        </w:rPr>
        <w:t xml:space="preserve"> ) godine, odnosno do </w:t>
      </w:r>
      <w:r w:rsidRPr="00AB72EE">
        <w:rPr>
          <w:rFonts w:ascii="Cambria" w:hAnsi="Cambria" w:cs="Cambria"/>
          <w:b/>
          <w:sz w:val="20"/>
          <w:szCs w:val="20"/>
        </w:rPr>
        <w:t>31.12.202</w:t>
      </w:r>
      <w:r w:rsidR="00EB51D1">
        <w:rPr>
          <w:rFonts w:ascii="Cambria" w:hAnsi="Cambria" w:cs="Cambria"/>
          <w:b/>
          <w:sz w:val="20"/>
          <w:szCs w:val="20"/>
        </w:rPr>
        <w:t>3</w:t>
      </w:r>
      <w:r w:rsidRPr="00AB72EE">
        <w:rPr>
          <w:rFonts w:ascii="Cambria" w:hAnsi="Cambria" w:cs="Cambria"/>
          <w:b/>
          <w:sz w:val="20"/>
          <w:szCs w:val="20"/>
        </w:rPr>
        <w:t>.god</w:t>
      </w:r>
      <w:r w:rsidRPr="00AB72EE">
        <w:rPr>
          <w:rFonts w:ascii="Cambria" w:hAnsi="Cambria" w:cs="Cambria"/>
          <w:sz w:val="20"/>
          <w:szCs w:val="20"/>
        </w:rPr>
        <w:t xml:space="preserve">. </w:t>
      </w:r>
      <w:r w:rsidRPr="00AB72EE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AB72EE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737AF5" w:rsidRPr="00AB72EE" w:rsidRDefault="00737AF5" w:rsidP="00737AF5">
      <w:pPr>
        <w:spacing w:before="280"/>
        <w:ind w:left="-284" w:right="-426"/>
        <w:jc w:val="both"/>
        <w:rPr>
          <w:rFonts w:ascii="Cambria" w:hAnsi="Cambria" w:cs="Cambria"/>
          <w:b/>
          <w:bCs/>
          <w:sz w:val="20"/>
          <w:szCs w:val="20"/>
          <w:lang w:val="sl-SI"/>
        </w:rPr>
      </w:pPr>
      <w:r w:rsidRPr="00AB72EE">
        <w:rPr>
          <w:rFonts w:ascii="Cambria" w:hAnsi="Cambria" w:cs="Cambria"/>
          <w:b/>
          <w:bCs/>
          <w:sz w:val="20"/>
          <w:szCs w:val="20"/>
          <w:lang w:val="sl-SI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737AF5" w:rsidRPr="00AB72EE" w:rsidRDefault="00737AF5" w:rsidP="00737AF5">
      <w:pPr>
        <w:tabs>
          <w:tab w:val="left" w:pos="229"/>
          <w:tab w:val="left" w:pos="567"/>
          <w:tab w:val="left" w:pos="5387"/>
          <w:tab w:val="left" w:pos="9498"/>
        </w:tabs>
        <w:ind w:left="-284" w:right="-426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AB72EE">
        <w:rPr>
          <w:rFonts w:ascii="Cambria" w:hAnsi="Cambria" w:cs="Arial"/>
          <w:b/>
          <w:sz w:val="20"/>
          <w:szCs w:val="20"/>
          <w:lang w:val="sl-SI"/>
        </w:rPr>
        <w:t>IV Licitacioni korak</w:t>
      </w:r>
    </w:p>
    <w:p w:rsidR="00737AF5" w:rsidRPr="00AB72EE" w:rsidRDefault="00737AF5" w:rsidP="00737AF5">
      <w:pPr>
        <w:tabs>
          <w:tab w:val="left" w:pos="229"/>
          <w:tab w:val="left" w:pos="567"/>
          <w:tab w:val="left" w:pos="5387"/>
          <w:tab w:val="left" w:pos="9498"/>
        </w:tabs>
        <w:ind w:left="-284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AB72EE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AB72EE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AB72EE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AB72EE">
        <w:rPr>
          <w:rFonts w:ascii="Cambria" w:hAnsi="Cambria" w:cs="Arial"/>
          <w:b/>
          <w:sz w:val="20"/>
          <w:szCs w:val="20"/>
        </w:rPr>
        <w:t>€</w:t>
      </w:r>
      <w:r w:rsidRPr="00AB72EE">
        <w:rPr>
          <w:rFonts w:ascii="Cambria" w:hAnsi="Cambria" w:cs="Arial"/>
          <w:sz w:val="20"/>
          <w:szCs w:val="20"/>
        </w:rPr>
        <w:t xml:space="preserve"> </w:t>
      </w:r>
      <w:r w:rsidRPr="00AB72EE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737AF5" w:rsidRPr="00AB72EE" w:rsidRDefault="00737AF5" w:rsidP="00737AF5">
      <w:pPr>
        <w:pStyle w:val="NormalWeb"/>
        <w:spacing w:after="0"/>
        <w:ind w:left="-284" w:right="-426"/>
        <w:rPr>
          <w:rFonts w:ascii="Cambria" w:hAnsi="Cambria"/>
          <w:b/>
          <w:bCs/>
          <w:sz w:val="20"/>
          <w:szCs w:val="20"/>
        </w:rPr>
      </w:pPr>
      <w:r w:rsidRPr="00AB72EE">
        <w:rPr>
          <w:rFonts w:ascii="Cambria" w:hAnsi="Cambria"/>
          <w:b/>
          <w:bCs/>
          <w:sz w:val="20"/>
          <w:szCs w:val="20"/>
        </w:rPr>
        <w:t>V Uslovi za ponuđača</w:t>
      </w:r>
    </w:p>
    <w:p w:rsidR="00737AF5" w:rsidRPr="00AB72EE" w:rsidRDefault="00737AF5" w:rsidP="00737AF5">
      <w:pPr>
        <w:pStyle w:val="NormalWeb"/>
        <w:spacing w:before="0" w:beforeAutospacing="0" w:after="0"/>
        <w:ind w:left="-284" w:right="-426" w:hanging="284"/>
        <w:jc w:val="both"/>
        <w:rPr>
          <w:rFonts w:ascii="Cambria" w:hAnsi="Cambria"/>
          <w:bCs/>
          <w:sz w:val="20"/>
          <w:szCs w:val="20"/>
        </w:rPr>
      </w:pPr>
    </w:p>
    <w:p w:rsidR="00737AF5" w:rsidRPr="00AB72EE" w:rsidRDefault="00737AF5" w:rsidP="00737AF5">
      <w:pPr>
        <w:pStyle w:val="NormalWeb"/>
        <w:spacing w:before="0" w:beforeAutospacing="0" w:after="0"/>
        <w:ind w:left="-284" w:right="-426"/>
        <w:jc w:val="both"/>
        <w:rPr>
          <w:rFonts w:ascii="Cambria" w:hAnsi="Cambria"/>
          <w:bCs/>
          <w:sz w:val="20"/>
          <w:szCs w:val="20"/>
        </w:rPr>
      </w:pPr>
      <w:r w:rsidRPr="00AB72EE">
        <w:rPr>
          <w:rFonts w:ascii="Cambria" w:hAnsi="Cambria"/>
          <w:b/>
          <w:bCs/>
          <w:sz w:val="20"/>
          <w:szCs w:val="20"/>
        </w:rPr>
        <w:t xml:space="preserve">5.1 </w:t>
      </w:r>
      <w:r w:rsidRPr="00AB72EE">
        <w:rPr>
          <w:rFonts w:ascii="Cambria" w:hAnsi="Cambria"/>
          <w:bCs/>
          <w:sz w:val="20"/>
          <w:szCs w:val="20"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:rsidR="00737AF5" w:rsidRPr="00AB72EE" w:rsidRDefault="00737AF5" w:rsidP="00737AF5">
      <w:pPr>
        <w:pStyle w:val="NormalWeb"/>
        <w:spacing w:before="0" w:beforeAutospacing="0" w:after="0"/>
        <w:ind w:left="-284" w:right="-426"/>
        <w:jc w:val="both"/>
        <w:rPr>
          <w:rFonts w:ascii="Cambria" w:hAnsi="Cambria"/>
          <w:color w:val="FF0000"/>
          <w:sz w:val="20"/>
          <w:szCs w:val="20"/>
        </w:rPr>
      </w:pPr>
    </w:p>
    <w:p w:rsidR="00737AF5" w:rsidRPr="00AB72EE" w:rsidRDefault="00737AF5" w:rsidP="00737AF5">
      <w:pPr>
        <w:pStyle w:val="NormalWeb"/>
        <w:spacing w:before="0" w:beforeAutospacing="0" w:after="0"/>
        <w:ind w:left="-284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737AF5" w:rsidRDefault="00737AF5" w:rsidP="00737AF5">
      <w:pPr>
        <w:ind w:left="-284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AB72EE">
        <w:rPr>
          <w:rFonts w:ascii="Cambria" w:hAnsi="Cambria"/>
          <w:bCs/>
          <w:sz w:val="20"/>
          <w:szCs w:val="20"/>
        </w:rPr>
        <w:t>Tražene uslove  Ponuđač</w:t>
      </w:r>
      <w:r w:rsidRPr="00AB72EE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AB72EE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737AF5" w:rsidRPr="00AB3724" w:rsidRDefault="00737AF5" w:rsidP="00737AF5">
      <w:pPr>
        <w:pStyle w:val="NormalWeb"/>
        <w:spacing w:after="0"/>
        <w:ind w:left="-284" w:right="-426"/>
        <w:rPr>
          <w:rFonts w:ascii="Cambria" w:hAnsi="Cambria"/>
          <w:b/>
          <w:bCs/>
          <w:sz w:val="20"/>
          <w:szCs w:val="20"/>
        </w:rPr>
      </w:pPr>
      <w:r w:rsidRPr="00AB3724">
        <w:rPr>
          <w:rFonts w:ascii="Cambria" w:hAnsi="Cambria" w:cs="Cambria"/>
          <w:b/>
          <w:sz w:val="20"/>
          <w:szCs w:val="20"/>
        </w:rPr>
        <w:t>5.2</w:t>
      </w:r>
      <w:r w:rsidRPr="00AB3724">
        <w:rPr>
          <w:rFonts w:ascii="Cambria" w:hAnsi="Cambria" w:cs="Cambria"/>
          <w:sz w:val="20"/>
          <w:szCs w:val="20"/>
        </w:rPr>
        <w:t>.</w:t>
      </w:r>
      <w:r w:rsidRPr="00AB3724">
        <w:rPr>
          <w:rFonts w:ascii="Cambria" w:hAnsi="Cambria"/>
          <w:b/>
          <w:bCs/>
          <w:sz w:val="20"/>
          <w:szCs w:val="20"/>
        </w:rPr>
        <w:t xml:space="preserve"> Posebni uslovi za ponuđač</w:t>
      </w:r>
      <w:r>
        <w:rPr>
          <w:rFonts w:ascii="Cambria" w:hAnsi="Cambria"/>
          <w:b/>
          <w:bCs/>
          <w:sz w:val="20"/>
          <w:szCs w:val="20"/>
        </w:rPr>
        <w:t>e</w:t>
      </w:r>
      <w:r w:rsidRPr="00AB3724">
        <w:rPr>
          <w:rFonts w:ascii="Cambria" w:hAnsi="Cambria"/>
          <w:b/>
          <w:bCs/>
          <w:sz w:val="20"/>
          <w:szCs w:val="20"/>
        </w:rPr>
        <w:t xml:space="preserve"> za </w:t>
      </w:r>
      <w:r w:rsidRPr="00AB3724">
        <w:rPr>
          <w:rFonts w:ascii="Cambria" w:hAnsi="Cambria"/>
          <w:b/>
          <w:sz w:val="20"/>
          <w:szCs w:val="20"/>
        </w:rPr>
        <w:t>zakup lokacij</w:t>
      </w:r>
      <w:r>
        <w:rPr>
          <w:rFonts w:ascii="Cambria" w:hAnsi="Cambria"/>
          <w:b/>
          <w:sz w:val="20"/>
          <w:szCs w:val="20"/>
        </w:rPr>
        <w:t>a</w:t>
      </w:r>
      <w:r w:rsidRPr="00AB3724">
        <w:rPr>
          <w:rFonts w:ascii="Cambria" w:hAnsi="Cambria"/>
          <w:b/>
          <w:sz w:val="20"/>
          <w:szCs w:val="20"/>
        </w:rPr>
        <w:t xml:space="preserve"> za objekte marikulture </w:t>
      </w:r>
    </w:p>
    <w:p w:rsidR="00737AF5" w:rsidRDefault="00737AF5" w:rsidP="00737AF5">
      <w:pPr>
        <w:spacing w:after="0"/>
        <w:ind w:left="-284" w:right="-426"/>
        <w:jc w:val="both"/>
        <w:rPr>
          <w:lang w:val="sl-SI"/>
        </w:rPr>
      </w:pPr>
      <w:r w:rsidRPr="00AB3724">
        <w:rPr>
          <w:rFonts w:ascii="Cambria" w:hAnsi="Cambria" w:cs="Arial"/>
          <w:sz w:val="20"/>
          <w:szCs w:val="20"/>
          <w:lang w:val="sl-SI"/>
        </w:rPr>
        <w:t>Pravo učešća na javnom nadmetanju imaju vlasnici uredn</w:t>
      </w:r>
      <w:r>
        <w:rPr>
          <w:rFonts w:ascii="Cambria" w:hAnsi="Cambria" w:cs="Arial"/>
          <w:sz w:val="20"/>
          <w:szCs w:val="20"/>
          <w:lang w:val="sl-SI"/>
        </w:rPr>
        <w:t xml:space="preserve">ih </w:t>
      </w:r>
      <w:r w:rsidRPr="00AB3724">
        <w:rPr>
          <w:rFonts w:ascii="Cambria" w:hAnsi="Cambria" w:cs="Arial"/>
          <w:sz w:val="20"/>
          <w:szCs w:val="20"/>
          <w:lang w:val="sl-SI"/>
        </w:rPr>
        <w:t>dozvol</w:t>
      </w:r>
      <w:r>
        <w:rPr>
          <w:rFonts w:ascii="Cambria" w:hAnsi="Cambria" w:cs="Arial"/>
          <w:sz w:val="20"/>
          <w:szCs w:val="20"/>
          <w:lang w:val="sl-SI"/>
        </w:rPr>
        <w:t>a</w:t>
      </w:r>
      <w:r w:rsidRPr="00AB3724">
        <w:rPr>
          <w:rFonts w:ascii="Cambria" w:hAnsi="Cambria" w:cs="Arial"/>
          <w:sz w:val="20"/>
          <w:szCs w:val="20"/>
          <w:lang w:val="sl-SI"/>
        </w:rPr>
        <w:t xml:space="preserve"> za </w:t>
      </w:r>
      <w:r w:rsidRPr="00AB3724">
        <w:rPr>
          <w:rFonts w:ascii="Cambria" w:hAnsi="Cambria"/>
          <w:sz w:val="20"/>
          <w:szCs w:val="20"/>
          <w:lang w:val="sl-SI"/>
        </w:rPr>
        <w:t xml:space="preserve">uzgajališta marikulture </w:t>
      </w:r>
      <w:r>
        <w:rPr>
          <w:rFonts w:ascii="Cambria" w:hAnsi="Cambria"/>
          <w:sz w:val="20"/>
          <w:szCs w:val="20"/>
          <w:lang w:val="sl-SI"/>
        </w:rPr>
        <w:t xml:space="preserve">koje je </w:t>
      </w:r>
      <w:r w:rsidRPr="00AB3724">
        <w:rPr>
          <w:rFonts w:ascii="Cambria" w:hAnsi="Cambria"/>
          <w:sz w:val="20"/>
          <w:szCs w:val="20"/>
          <w:lang w:val="sl-SI"/>
        </w:rPr>
        <w:t>izda</w:t>
      </w:r>
      <w:r>
        <w:rPr>
          <w:rFonts w:ascii="Cambria" w:hAnsi="Cambria"/>
          <w:sz w:val="20"/>
          <w:szCs w:val="20"/>
          <w:lang w:val="sl-SI"/>
        </w:rPr>
        <w:t xml:space="preserve">lo </w:t>
      </w:r>
      <w:r w:rsidRPr="00AB3724">
        <w:rPr>
          <w:rFonts w:ascii="Cambria" w:hAnsi="Cambria"/>
          <w:sz w:val="20"/>
          <w:szCs w:val="20"/>
          <w:lang w:val="sl-SI"/>
        </w:rPr>
        <w:t xml:space="preserve"> </w:t>
      </w:r>
      <w:r w:rsidR="004A723F">
        <w:rPr>
          <w:rFonts w:ascii="Cambria" w:hAnsi="Cambria"/>
          <w:sz w:val="20"/>
          <w:szCs w:val="20"/>
          <w:lang w:val="sl-SI"/>
        </w:rPr>
        <w:t>resorno Ministarstvo za djelatnost marikulture</w:t>
      </w:r>
      <w:r w:rsidRPr="00655739">
        <w:rPr>
          <w:lang w:val="sl-SI"/>
        </w:rPr>
        <w:t>.</w:t>
      </w:r>
    </w:p>
    <w:p w:rsidR="00737AF5" w:rsidRDefault="00737AF5" w:rsidP="00737AF5">
      <w:pPr>
        <w:spacing w:after="0"/>
        <w:ind w:left="-284" w:right="-426"/>
        <w:jc w:val="both"/>
        <w:rPr>
          <w:lang w:val="sl-SI"/>
        </w:rPr>
      </w:pPr>
    </w:p>
    <w:p w:rsidR="00737AF5" w:rsidRPr="00AB72EE" w:rsidRDefault="00737AF5" w:rsidP="00737AF5">
      <w:pPr>
        <w:spacing w:after="0"/>
        <w:ind w:left="-284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>VI  Sadržaj ponude</w:t>
      </w:r>
    </w:p>
    <w:p w:rsidR="00737AF5" w:rsidRPr="00AB72EE" w:rsidRDefault="00737AF5" w:rsidP="00737AF5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>Ponuda obavezno sadrži :</w:t>
      </w:r>
    </w:p>
    <w:p w:rsidR="00737AF5" w:rsidRPr="00AB72EE" w:rsidRDefault="00737AF5" w:rsidP="00737AF5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:rsidR="00737AF5" w:rsidRPr="00AB72EE" w:rsidRDefault="00737AF5" w:rsidP="00737AF5">
      <w:pPr>
        <w:spacing w:after="0"/>
        <w:ind w:left="-284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AB72EE">
        <w:rPr>
          <w:rFonts w:ascii="Cambria" w:hAnsi="Cambria" w:cs="Cambria"/>
          <w:b/>
          <w:bCs/>
          <w:sz w:val="20"/>
          <w:szCs w:val="20"/>
        </w:rPr>
        <w:t>6.1.1. Za fizička lica:</w:t>
      </w:r>
    </w:p>
    <w:p w:rsidR="00737AF5" w:rsidRPr="00AB72EE" w:rsidRDefault="00737AF5" w:rsidP="00737AF5">
      <w:pPr>
        <w:spacing w:after="0"/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737AF5" w:rsidRPr="00AB72EE" w:rsidRDefault="00737AF5" w:rsidP="00737AF5">
      <w:pPr>
        <w:spacing w:after="0"/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737AF5" w:rsidRPr="00AB72EE" w:rsidRDefault="00737AF5" w:rsidP="00737AF5">
      <w:pPr>
        <w:spacing w:after="0"/>
        <w:ind w:left="-284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hAnsi="Cambria"/>
          <w:bCs/>
          <w:sz w:val="20"/>
          <w:szCs w:val="20"/>
        </w:rPr>
        <w:lastRenderedPageBreak/>
        <w:t>-p</w:t>
      </w:r>
      <w:r w:rsidRPr="00AB72EE">
        <w:rPr>
          <w:rFonts w:ascii="Cambria" w:hAnsi="Cambria"/>
          <w:sz w:val="20"/>
          <w:szCs w:val="20"/>
          <w:lang w:val="en-US"/>
        </w:rPr>
        <w:t>otvrda</w:t>
      </w:r>
      <w:r w:rsidRPr="00AB72EE">
        <w:rPr>
          <w:rFonts w:ascii="Cambria" w:hAnsi="Cambria"/>
          <w:sz w:val="20"/>
          <w:szCs w:val="20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Poreske</w:t>
      </w:r>
      <w:r w:rsidRPr="00AB72EE">
        <w:rPr>
          <w:rFonts w:ascii="Cambria" w:hAnsi="Cambria"/>
          <w:sz w:val="20"/>
          <w:szCs w:val="20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uprave</w:t>
      </w:r>
      <w:r w:rsidRPr="00AB72EE">
        <w:rPr>
          <w:rFonts w:ascii="Cambria" w:hAnsi="Cambria"/>
          <w:sz w:val="20"/>
          <w:szCs w:val="20"/>
        </w:rPr>
        <w:t xml:space="preserve">  </w:t>
      </w:r>
      <w:r w:rsidRPr="00AB72EE">
        <w:rPr>
          <w:rFonts w:ascii="Cambria" w:hAnsi="Cambria"/>
          <w:sz w:val="20"/>
          <w:szCs w:val="20"/>
          <w:lang w:val="en-US"/>
        </w:rPr>
        <w:t>da</w:t>
      </w:r>
      <w:r w:rsidRPr="00AB72EE">
        <w:rPr>
          <w:rFonts w:ascii="Cambria" w:hAnsi="Cambria"/>
          <w:sz w:val="20"/>
          <w:szCs w:val="20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su</w:t>
      </w:r>
      <w:r w:rsidRPr="00AB72EE">
        <w:rPr>
          <w:rFonts w:ascii="Cambria" w:hAnsi="Cambria"/>
          <w:sz w:val="20"/>
          <w:szCs w:val="20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uredno</w:t>
      </w:r>
      <w:r w:rsidRPr="00AB72EE">
        <w:rPr>
          <w:rFonts w:ascii="Cambria" w:hAnsi="Cambria"/>
          <w:sz w:val="20"/>
          <w:szCs w:val="20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izvr</w:t>
      </w:r>
      <w:r w:rsidRPr="00AB72EE">
        <w:rPr>
          <w:rFonts w:ascii="Cambria" w:hAnsi="Cambria"/>
          <w:sz w:val="20"/>
          <w:szCs w:val="20"/>
        </w:rPr>
        <w:t>š</w:t>
      </w:r>
      <w:r w:rsidRPr="00AB72EE">
        <w:rPr>
          <w:rFonts w:ascii="Cambria" w:hAnsi="Cambria"/>
          <w:sz w:val="20"/>
          <w:szCs w:val="20"/>
          <w:lang w:val="en-US"/>
        </w:rPr>
        <w:t>ene</w:t>
      </w:r>
      <w:r w:rsidRPr="00AB72EE">
        <w:rPr>
          <w:rFonts w:ascii="Cambria" w:hAnsi="Cambria"/>
          <w:sz w:val="20"/>
          <w:szCs w:val="20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sve</w:t>
      </w:r>
      <w:r w:rsidRPr="00AB72EE">
        <w:rPr>
          <w:rFonts w:ascii="Cambria" w:hAnsi="Cambria"/>
          <w:sz w:val="20"/>
          <w:szCs w:val="20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obaveze</w:t>
      </w:r>
      <w:r w:rsidRPr="00AB72EE">
        <w:rPr>
          <w:rFonts w:ascii="Cambria" w:hAnsi="Cambria"/>
          <w:sz w:val="20"/>
          <w:szCs w:val="20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po</w:t>
      </w:r>
      <w:r w:rsidRPr="00AB72EE">
        <w:rPr>
          <w:rFonts w:ascii="Cambria" w:hAnsi="Cambria"/>
          <w:sz w:val="20"/>
          <w:szCs w:val="20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osnovu</w:t>
      </w:r>
      <w:r w:rsidRPr="00AB72EE">
        <w:rPr>
          <w:rFonts w:ascii="Cambria" w:hAnsi="Cambria"/>
          <w:sz w:val="20"/>
          <w:szCs w:val="20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pla</w:t>
      </w:r>
      <w:r w:rsidRPr="00AB72EE">
        <w:rPr>
          <w:rFonts w:ascii="Cambria" w:hAnsi="Cambria"/>
          <w:sz w:val="20"/>
          <w:szCs w:val="20"/>
        </w:rPr>
        <w:t>ć</w:t>
      </w:r>
      <w:r w:rsidRPr="00AB72EE">
        <w:rPr>
          <w:rFonts w:ascii="Cambria" w:hAnsi="Cambria"/>
          <w:sz w:val="20"/>
          <w:szCs w:val="20"/>
          <w:lang w:val="en-US"/>
        </w:rPr>
        <w:t>anja</w:t>
      </w:r>
      <w:r w:rsidRPr="00AB72EE">
        <w:rPr>
          <w:rFonts w:ascii="Cambria" w:hAnsi="Cambria"/>
          <w:sz w:val="20"/>
          <w:szCs w:val="20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poreza</w:t>
      </w:r>
      <w:r w:rsidRPr="00AB72EE">
        <w:rPr>
          <w:rFonts w:ascii="Cambria" w:hAnsi="Cambria"/>
          <w:sz w:val="20"/>
          <w:szCs w:val="20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i</w:t>
      </w:r>
      <w:r w:rsidRPr="00AB72EE">
        <w:rPr>
          <w:rFonts w:ascii="Cambria" w:hAnsi="Cambria"/>
          <w:sz w:val="20"/>
          <w:szCs w:val="20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doprinosa</w:t>
      </w:r>
      <w:r w:rsidRPr="00AB72EE">
        <w:rPr>
          <w:rFonts w:ascii="Cambria" w:hAnsi="Cambria"/>
          <w:sz w:val="20"/>
          <w:szCs w:val="20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za</w:t>
      </w:r>
      <w:r w:rsidRPr="00AB72EE">
        <w:rPr>
          <w:rFonts w:ascii="Cambria" w:hAnsi="Cambria"/>
          <w:sz w:val="20"/>
          <w:szCs w:val="20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period</w:t>
      </w:r>
      <w:r w:rsidRPr="00AB72EE">
        <w:rPr>
          <w:rFonts w:ascii="Cambria" w:hAnsi="Cambria"/>
          <w:sz w:val="20"/>
          <w:szCs w:val="20"/>
        </w:rPr>
        <w:t xml:space="preserve"> 90 </w:t>
      </w:r>
      <w:r w:rsidRPr="00AB72EE">
        <w:rPr>
          <w:rFonts w:ascii="Cambria" w:hAnsi="Cambria"/>
          <w:sz w:val="20"/>
          <w:szCs w:val="20"/>
          <w:lang w:val="en-US"/>
        </w:rPr>
        <w:t>dana</w:t>
      </w:r>
      <w:r w:rsidRPr="00AB72EE">
        <w:rPr>
          <w:rFonts w:ascii="Cambria" w:hAnsi="Cambria"/>
          <w:sz w:val="20"/>
          <w:szCs w:val="20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prije</w:t>
      </w:r>
      <w:r w:rsidRPr="00AB72EE">
        <w:rPr>
          <w:rFonts w:ascii="Cambria" w:hAnsi="Cambria"/>
          <w:sz w:val="20"/>
          <w:szCs w:val="20"/>
        </w:rPr>
        <w:t xml:space="preserve"> dana </w:t>
      </w:r>
      <w:r w:rsidR="00EB51D1">
        <w:rPr>
          <w:rFonts w:ascii="Cambria" w:hAnsi="Cambria"/>
          <w:sz w:val="20"/>
          <w:szCs w:val="20"/>
          <w:lang w:val="en-US"/>
        </w:rPr>
        <w:t>sprovodjenja aukcije</w:t>
      </w:r>
      <w:r w:rsidRPr="00AB72EE">
        <w:rPr>
          <w:rFonts w:ascii="Cambria" w:hAnsi="Cambria"/>
          <w:sz w:val="20"/>
          <w:szCs w:val="20"/>
        </w:rPr>
        <w:t>,</w:t>
      </w:r>
    </w:p>
    <w:p w:rsidR="00737AF5" w:rsidRPr="00AB72EE" w:rsidRDefault="00737AF5" w:rsidP="00737AF5">
      <w:pPr>
        <w:spacing w:after="0"/>
        <w:ind w:left="-284" w:right="-426"/>
        <w:jc w:val="both"/>
        <w:rPr>
          <w:rFonts w:ascii="Cambria" w:hAnsi="Cambria"/>
          <w:bCs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-</w:t>
      </w:r>
      <w:r w:rsidRPr="00AB72EE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737AF5" w:rsidRPr="00AB72EE" w:rsidRDefault="00737AF5" w:rsidP="00737AF5">
      <w:pPr>
        <w:spacing w:after="0"/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737AF5" w:rsidRPr="00AB72EE" w:rsidRDefault="00737AF5" w:rsidP="00737AF5">
      <w:pPr>
        <w:spacing w:after="0"/>
        <w:ind w:left="-284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AB72EE">
        <w:rPr>
          <w:rFonts w:ascii="Cambria" w:hAnsi="Cambria" w:cs="Cambria"/>
          <w:b/>
          <w:bCs/>
          <w:sz w:val="20"/>
          <w:szCs w:val="20"/>
        </w:rPr>
        <w:t xml:space="preserve">6.1.2. Za </w:t>
      </w:r>
      <w:r w:rsidRPr="00AB72EE">
        <w:rPr>
          <w:rFonts w:ascii="Cambria" w:hAnsi="Cambria"/>
          <w:b/>
          <w:bCs/>
          <w:sz w:val="20"/>
          <w:szCs w:val="20"/>
        </w:rPr>
        <w:t>privredna društva, pravna lica ili preduzetnike</w:t>
      </w:r>
      <w:r w:rsidRPr="00AB72EE">
        <w:rPr>
          <w:rFonts w:ascii="Cambria" w:hAnsi="Cambria" w:cs="Cambria"/>
          <w:b/>
          <w:bCs/>
          <w:sz w:val="20"/>
          <w:szCs w:val="20"/>
        </w:rPr>
        <w:t>:</w:t>
      </w:r>
    </w:p>
    <w:p w:rsidR="00737AF5" w:rsidRPr="00AB72EE" w:rsidRDefault="00737AF5" w:rsidP="00737AF5">
      <w:pPr>
        <w:spacing w:after="0"/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-Naziv  i adresu sjedišta,  Izjavu o prihvatanju svih uslova i obaveza iz Javnog poziva i izjavu-saglasnost da se lični podaci obrađuju u postupku, odnosno Obrazac A Javnog preduzeća; </w:t>
      </w:r>
    </w:p>
    <w:p w:rsidR="00737AF5" w:rsidRPr="00AB72EE" w:rsidRDefault="00737AF5" w:rsidP="00737AF5">
      <w:pPr>
        <w:widowControl w:val="0"/>
        <w:suppressAutoHyphens/>
        <w:spacing w:after="0"/>
        <w:ind w:left="-284" w:right="-426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AB72EE">
        <w:rPr>
          <w:rFonts w:ascii="Cambria" w:hAnsi="Cambria" w:cs="Cambria"/>
          <w:sz w:val="20"/>
          <w:szCs w:val="20"/>
        </w:rPr>
        <w:t>-</w:t>
      </w:r>
      <w:r w:rsidRPr="00AB72EE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AB72EE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AB72EE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AB72EE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AB72EE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AB72EE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AB72EE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AB72EE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AB72EE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AB72EE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737AF5" w:rsidRPr="00AB72EE" w:rsidRDefault="00737AF5" w:rsidP="00737AF5">
      <w:pPr>
        <w:spacing w:after="0"/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-rješenje o PIB pravnog lica/preduzetnika, </w:t>
      </w:r>
    </w:p>
    <w:p w:rsidR="00737AF5" w:rsidRPr="00AB72EE" w:rsidRDefault="00737AF5" w:rsidP="00737AF5">
      <w:pPr>
        <w:spacing w:after="0"/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737AF5" w:rsidRPr="00AB72EE" w:rsidRDefault="00737AF5" w:rsidP="00737AF5">
      <w:pPr>
        <w:spacing w:after="0"/>
        <w:ind w:left="-284" w:right="-426"/>
        <w:jc w:val="both"/>
        <w:rPr>
          <w:rFonts w:ascii="Cambria" w:hAnsi="Cambria"/>
          <w:bCs/>
          <w:sz w:val="20"/>
          <w:szCs w:val="20"/>
        </w:rPr>
      </w:pPr>
      <w:r w:rsidRPr="00AB72EE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AB72EE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AB72EE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737AF5" w:rsidRPr="00AB72EE" w:rsidRDefault="00737AF5" w:rsidP="00737AF5">
      <w:pPr>
        <w:tabs>
          <w:tab w:val="left" w:pos="9498"/>
        </w:tabs>
        <w:spacing w:after="0"/>
        <w:ind w:left="-284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B72EE">
        <w:rPr>
          <w:rFonts w:ascii="Cambria" w:hAnsi="Cambria" w:cs="Cambria"/>
          <w:sz w:val="20"/>
          <w:szCs w:val="20"/>
        </w:rPr>
        <w:t>- u</w:t>
      </w:r>
      <w:r w:rsidRPr="00AB72EE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AB72EE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AB72EE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737AF5" w:rsidRPr="00AB72EE" w:rsidRDefault="00737AF5" w:rsidP="00737AF5">
      <w:pPr>
        <w:tabs>
          <w:tab w:val="left" w:pos="9498"/>
        </w:tabs>
        <w:spacing w:after="0"/>
        <w:ind w:left="-284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B72EE">
        <w:rPr>
          <w:rFonts w:ascii="Cambria" w:hAnsi="Cambria" w:cs="Cambria"/>
          <w:sz w:val="20"/>
          <w:szCs w:val="20"/>
        </w:rPr>
        <w:t>- u</w:t>
      </w:r>
      <w:r w:rsidRPr="00AB72EE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AB72EE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AB72EE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737AF5" w:rsidRPr="00AB72EE" w:rsidRDefault="00737AF5" w:rsidP="00737AF5">
      <w:pPr>
        <w:spacing w:after="0"/>
        <w:ind w:left="-284" w:right="-426"/>
        <w:jc w:val="both"/>
        <w:rPr>
          <w:rFonts w:ascii="Cambria" w:hAnsi="Cambria"/>
          <w:sz w:val="20"/>
          <w:szCs w:val="20"/>
          <w:lang w:val="sr-Latn-CS"/>
        </w:rPr>
      </w:pPr>
      <w:r w:rsidRPr="00AB72EE">
        <w:rPr>
          <w:rFonts w:ascii="Cambria" w:hAnsi="Cambria"/>
          <w:bCs/>
          <w:sz w:val="20"/>
          <w:szCs w:val="20"/>
        </w:rPr>
        <w:t>-p</w:t>
      </w:r>
      <w:r w:rsidRPr="00AB72EE">
        <w:rPr>
          <w:rFonts w:ascii="Cambria" w:hAnsi="Cambria"/>
          <w:sz w:val="20"/>
          <w:szCs w:val="20"/>
          <w:lang w:val="en-US"/>
        </w:rPr>
        <w:t>otvrda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Poreske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uprave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da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su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uredno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izvr</w:t>
      </w:r>
      <w:r w:rsidRPr="00AB72EE">
        <w:rPr>
          <w:rFonts w:ascii="Cambria" w:hAnsi="Cambria"/>
          <w:sz w:val="20"/>
          <w:szCs w:val="20"/>
          <w:lang w:val="sr-Latn-CS"/>
        </w:rPr>
        <w:t>š</w:t>
      </w:r>
      <w:r w:rsidRPr="00AB72EE">
        <w:rPr>
          <w:rFonts w:ascii="Cambria" w:hAnsi="Cambria"/>
          <w:sz w:val="20"/>
          <w:szCs w:val="20"/>
          <w:lang w:val="en-US"/>
        </w:rPr>
        <w:t>ene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sve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obaveze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po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osnovu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pla</w:t>
      </w:r>
      <w:r w:rsidRPr="00AB72EE">
        <w:rPr>
          <w:rFonts w:ascii="Cambria" w:hAnsi="Cambria"/>
          <w:sz w:val="20"/>
          <w:szCs w:val="20"/>
          <w:lang w:val="sr-Latn-CS"/>
        </w:rPr>
        <w:t>ć</w:t>
      </w:r>
      <w:r w:rsidRPr="00AB72EE">
        <w:rPr>
          <w:rFonts w:ascii="Cambria" w:hAnsi="Cambria"/>
          <w:sz w:val="20"/>
          <w:szCs w:val="20"/>
          <w:lang w:val="en-US"/>
        </w:rPr>
        <w:t>anja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poreza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i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doprinosa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za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period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do</w:t>
      </w:r>
      <w:r w:rsidRPr="00AB72EE">
        <w:rPr>
          <w:rFonts w:ascii="Cambria" w:hAnsi="Cambria"/>
          <w:sz w:val="20"/>
          <w:szCs w:val="20"/>
          <w:lang w:val="sr-Latn-CS"/>
        </w:rPr>
        <w:t xml:space="preserve"> 90 </w:t>
      </w:r>
      <w:r w:rsidRPr="00AB72EE">
        <w:rPr>
          <w:rFonts w:ascii="Cambria" w:hAnsi="Cambria"/>
          <w:sz w:val="20"/>
          <w:szCs w:val="20"/>
          <w:lang w:val="en-US"/>
        </w:rPr>
        <w:t>dana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prije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="00EB51D1" w:rsidRPr="00AB72EE">
        <w:rPr>
          <w:rFonts w:ascii="Cambria" w:hAnsi="Cambria"/>
          <w:sz w:val="20"/>
          <w:szCs w:val="20"/>
        </w:rPr>
        <w:t xml:space="preserve">dana </w:t>
      </w:r>
      <w:r w:rsidR="00EB51D1">
        <w:rPr>
          <w:rFonts w:ascii="Cambria" w:hAnsi="Cambria"/>
          <w:sz w:val="20"/>
          <w:szCs w:val="20"/>
          <w:lang w:val="en-US"/>
        </w:rPr>
        <w:t>sprovodjenja aukcije</w:t>
      </w:r>
      <w:r w:rsidRPr="00AB72EE">
        <w:rPr>
          <w:rFonts w:ascii="Cambria" w:hAnsi="Cambria"/>
          <w:sz w:val="20"/>
          <w:szCs w:val="20"/>
          <w:lang w:val="sr-Latn-CS"/>
        </w:rPr>
        <w:t xml:space="preserve">, </w:t>
      </w:r>
    </w:p>
    <w:p w:rsidR="00737AF5" w:rsidRDefault="00737AF5" w:rsidP="00737AF5">
      <w:pPr>
        <w:spacing w:after="0"/>
        <w:ind w:left="-284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B72EE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737AF5" w:rsidRPr="00AB72EE" w:rsidRDefault="00737AF5" w:rsidP="00737AF5">
      <w:pPr>
        <w:spacing w:after="0"/>
        <w:ind w:left="-284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</w:p>
    <w:p w:rsidR="00737AF5" w:rsidRPr="00AB72EE" w:rsidRDefault="00737AF5" w:rsidP="00737AF5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>6.2.</w:t>
      </w:r>
      <w:r w:rsidRPr="00AB72EE">
        <w:rPr>
          <w:rFonts w:ascii="Cambria" w:hAnsi="Cambria" w:cs="Cambria"/>
          <w:sz w:val="20"/>
          <w:szCs w:val="20"/>
        </w:rPr>
        <w:t> </w:t>
      </w:r>
      <w:r w:rsidRPr="00AB72EE">
        <w:rPr>
          <w:rFonts w:ascii="Cambria" w:hAnsi="Cambria" w:cs="Cambria"/>
          <w:b/>
          <w:sz w:val="20"/>
          <w:szCs w:val="20"/>
        </w:rPr>
        <w:t>Originalnu bankarsku garanciju</w:t>
      </w:r>
      <w:r w:rsidRPr="00AB72EE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AB72EE">
        <w:rPr>
          <w:rFonts w:ascii="Cambria" w:hAnsi="Cambria" w:cs="Cambria"/>
          <w:sz w:val="20"/>
          <w:szCs w:val="20"/>
          <w:lang w:val="pl-PL"/>
        </w:rPr>
        <w:t>minimum</w:t>
      </w:r>
      <w:r w:rsidRPr="00AB72EE">
        <w:rPr>
          <w:rFonts w:ascii="Cambria" w:hAnsi="Cambria" w:cs="Cambria"/>
          <w:sz w:val="20"/>
          <w:szCs w:val="20"/>
        </w:rPr>
        <w:t xml:space="preserve"> 90 </w:t>
      </w:r>
      <w:r w:rsidRPr="00AB72EE">
        <w:rPr>
          <w:rFonts w:ascii="Cambria" w:hAnsi="Cambria" w:cs="Cambria"/>
          <w:sz w:val="20"/>
          <w:szCs w:val="20"/>
          <w:lang w:val="pl-PL"/>
        </w:rPr>
        <w:t>dana</w:t>
      </w:r>
      <w:r w:rsidRPr="00AB72EE">
        <w:rPr>
          <w:rFonts w:ascii="Cambria" w:hAnsi="Cambria" w:cs="Cambria"/>
          <w:sz w:val="20"/>
          <w:szCs w:val="20"/>
        </w:rPr>
        <w:t xml:space="preserve"> </w:t>
      </w:r>
      <w:r w:rsidRPr="00AB72EE">
        <w:rPr>
          <w:rFonts w:ascii="Cambria" w:hAnsi="Cambria" w:cs="Cambria"/>
          <w:sz w:val="20"/>
          <w:szCs w:val="20"/>
          <w:lang w:val="pl-PL"/>
        </w:rPr>
        <w:t>od</w:t>
      </w:r>
      <w:r w:rsidRPr="00AB72EE">
        <w:rPr>
          <w:rFonts w:ascii="Cambria" w:hAnsi="Cambria" w:cs="Cambria"/>
          <w:sz w:val="20"/>
          <w:szCs w:val="20"/>
        </w:rPr>
        <w:t xml:space="preserve"> </w:t>
      </w:r>
      <w:r w:rsidRPr="00AB72EE">
        <w:rPr>
          <w:rFonts w:ascii="Cambria" w:hAnsi="Cambria" w:cs="Cambria"/>
          <w:sz w:val="20"/>
          <w:szCs w:val="20"/>
          <w:lang w:val="pl-PL"/>
        </w:rPr>
        <w:t>dana</w:t>
      </w:r>
      <w:r w:rsidRPr="00AB72EE">
        <w:rPr>
          <w:rFonts w:ascii="Cambria" w:hAnsi="Cambria" w:cs="Cambria"/>
          <w:sz w:val="20"/>
          <w:szCs w:val="20"/>
        </w:rPr>
        <w:t xml:space="preserve"> </w:t>
      </w:r>
      <w:r w:rsidR="00EB51D1">
        <w:rPr>
          <w:rFonts w:ascii="Cambria" w:hAnsi="Cambria"/>
          <w:sz w:val="20"/>
          <w:szCs w:val="20"/>
          <w:lang w:val="en-US"/>
        </w:rPr>
        <w:t>sprovodjenja aukcije</w:t>
      </w:r>
      <w:r w:rsidRPr="00AB72EE">
        <w:rPr>
          <w:rFonts w:ascii="Cambria" w:hAnsi="Cambria" w:cs="Cambria"/>
          <w:sz w:val="20"/>
          <w:szCs w:val="20"/>
        </w:rPr>
        <w:t xml:space="preserve">. </w:t>
      </w:r>
    </w:p>
    <w:p w:rsidR="00737AF5" w:rsidRPr="00AB72EE" w:rsidRDefault="00737AF5" w:rsidP="00737AF5">
      <w:pPr>
        <w:ind w:left="-284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AB72EE">
        <w:rPr>
          <w:rFonts w:ascii="Cambria" w:hAnsi="Cambria" w:cs="Cambria"/>
          <w:b/>
          <w:bCs/>
          <w:sz w:val="20"/>
          <w:szCs w:val="20"/>
        </w:rPr>
        <w:t xml:space="preserve">Iznos bankarske garancije ne može biti manji od početne cijene </w:t>
      </w:r>
      <w:r w:rsidRPr="00AB72EE">
        <w:rPr>
          <w:rFonts w:ascii="Cambria" w:eastAsia="Times New Roman" w:hAnsi="Cambria" w:cs="Tahoma"/>
          <w:b/>
          <w:bCs/>
          <w:sz w:val="20"/>
          <w:szCs w:val="20"/>
          <w:lang w:val="sl-SI"/>
        </w:rPr>
        <w:t xml:space="preserve">sezonskog </w:t>
      </w:r>
      <w:r w:rsidRPr="00AB72EE">
        <w:rPr>
          <w:rFonts w:ascii="Cambria" w:hAnsi="Cambria" w:cs="Cambria"/>
          <w:b/>
          <w:bCs/>
          <w:sz w:val="20"/>
          <w:szCs w:val="20"/>
        </w:rPr>
        <w:t xml:space="preserve">zakupa koji je naznačen u ovom Javnom pozivu. </w:t>
      </w:r>
    </w:p>
    <w:p w:rsidR="00737AF5" w:rsidRPr="005D1A1F" w:rsidRDefault="00737AF5" w:rsidP="00737AF5">
      <w:pPr>
        <w:ind w:left="-284" w:right="-426"/>
        <w:jc w:val="both"/>
        <w:rPr>
          <w:rFonts w:ascii="Cambria" w:hAnsi="Cambria" w:cs="Arial"/>
          <w:b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 xml:space="preserve">6.3. </w:t>
      </w:r>
      <w:r w:rsidRPr="005D1A1F">
        <w:rPr>
          <w:rFonts w:ascii="Cambria" w:hAnsi="Cambria" w:cs="Cambria"/>
          <w:b/>
          <w:sz w:val="20"/>
          <w:szCs w:val="20"/>
        </w:rPr>
        <w:t xml:space="preserve">Dokaz </w:t>
      </w:r>
      <w:r w:rsidRPr="005D1A1F">
        <w:rPr>
          <w:rFonts w:ascii="Cambria" w:hAnsi="Cambria" w:cs="Arial"/>
          <w:sz w:val="20"/>
          <w:szCs w:val="20"/>
        </w:rPr>
        <w:t xml:space="preserve"> o ispunjenju traženog kriterijuma za ponuđač : orginalnu ili ovjerenu fotokopiju</w:t>
      </w:r>
      <w:r w:rsidR="008B0889">
        <w:rPr>
          <w:rFonts w:ascii="Cambria" w:hAnsi="Cambria" w:cs="Arial"/>
          <w:sz w:val="20"/>
          <w:szCs w:val="20"/>
        </w:rPr>
        <w:t xml:space="preserve"> važeće</w:t>
      </w:r>
      <w:r w:rsidRPr="005D1A1F">
        <w:rPr>
          <w:rFonts w:ascii="Cambria" w:hAnsi="Cambria" w:cs="Arial"/>
          <w:sz w:val="20"/>
          <w:szCs w:val="20"/>
        </w:rPr>
        <w:t xml:space="preserve"> </w:t>
      </w:r>
      <w:r w:rsidRPr="00AB3724">
        <w:rPr>
          <w:rFonts w:ascii="Cambria" w:hAnsi="Cambria" w:cs="Arial"/>
          <w:b/>
          <w:sz w:val="20"/>
          <w:szCs w:val="20"/>
        </w:rPr>
        <w:t>Dozvole za</w:t>
      </w:r>
      <w:r w:rsidRPr="00955408">
        <w:rPr>
          <w:rFonts w:ascii="Cambria" w:hAnsi="Cambria" w:cs="Arial"/>
          <w:b/>
          <w:sz w:val="20"/>
          <w:szCs w:val="20"/>
        </w:rPr>
        <w:t xml:space="preserve"> uzgajalište</w:t>
      </w:r>
      <w:r w:rsidR="00330F1F">
        <w:rPr>
          <w:rFonts w:ascii="Cambria" w:hAnsi="Cambria" w:cs="Arial"/>
          <w:b/>
          <w:sz w:val="20"/>
          <w:szCs w:val="20"/>
        </w:rPr>
        <w:t xml:space="preserve"> marikulture</w:t>
      </w:r>
      <w:r>
        <w:rPr>
          <w:rFonts w:ascii="Cambria" w:hAnsi="Cambria" w:cs="Arial"/>
          <w:sz w:val="20"/>
          <w:szCs w:val="20"/>
        </w:rPr>
        <w:t xml:space="preserve"> </w:t>
      </w:r>
      <w:r w:rsidRPr="005D1A1F">
        <w:rPr>
          <w:rFonts w:ascii="Cambria" w:hAnsi="Cambria" w:cs="Arial"/>
          <w:b/>
          <w:sz w:val="20"/>
          <w:szCs w:val="20"/>
        </w:rPr>
        <w:t>koj</w:t>
      </w:r>
      <w:r>
        <w:rPr>
          <w:rFonts w:ascii="Cambria" w:hAnsi="Cambria" w:cs="Arial"/>
          <w:b/>
          <w:sz w:val="20"/>
          <w:szCs w:val="20"/>
        </w:rPr>
        <w:t>u j</w:t>
      </w:r>
      <w:r w:rsidRPr="005D1A1F">
        <w:rPr>
          <w:rFonts w:ascii="Cambria" w:hAnsi="Cambria" w:cs="Arial"/>
          <w:b/>
          <w:sz w:val="20"/>
          <w:szCs w:val="20"/>
        </w:rPr>
        <w:t>e izda</w:t>
      </w:r>
      <w:r>
        <w:rPr>
          <w:rFonts w:ascii="Cambria" w:hAnsi="Cambria" w:cs="Arial"/>
          <w:b/>
          <w:sz w:val="20"/>
          <w:szCs w:val="20"/>
        </w:rPr>
        <w:t xml:space="preserve">lo </w:t>
      </w:r>
      <w:r w:rsidR="00EB51D1">
        <w:rPr>
          <w:rFonts w:ascii="Cambria" w:hAnsi="Cambria" w:cs="Arial"/>
          <w:b/>
          <w:sz w:val="20"/>
          <w:szCs w:val="20"/>
        </w:rPr>
        <w:t>resorni organ uprave nadležan za djelatnost marikulture</w:t>
      </w:r>
      <w:r>
        <w:rPr>
          <w:rFonts w:ascii="Cambria" w:hAnsi="Cambria" w:cs="Arial"/>
          <w:b/>
          <w:sz w:val="20"/>
          <w:szCs w:val="20"/>
        </w:rPr>
        <w:t>.</w:t>
      </w:r>
    </w:p>
    <w:p w:rsidR="00737AF5" w:rsidRPr="00AB72EE" w:rsidRDefault="00737AF5" w:rsidP="00737AF5">
      <w:pPr>
        <w:ind w:left="-284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AB72EE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AB72EE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737AF5" w:rsidRPr="00AB72EE" w:rsidRDefault="00737AF5" w:rsidP="00737AF5">
      <w:pPr>
        <w:ind w:left="-284" w:right="-426"/>
        <w:jc w:val="both"/>
        <w:rPr>
          <w:rFonts w:ascii="Cambria" w:hAnsi="Cambria" w:cs="Cambria"/>
          <w:bCs/>
          <w:sz w:val="20"/>
          <w:szCs w:val="20"/>
        </w:rPr>
      </w:pPr>
      <w:r w:rsidRPr="00AB72EE">
        <w:rPr>
          <w:rFonts w:ascii="Cambria" w:hAnsi="Cambria" w:cs="Cambria"/>
          <w:b/>
          <w:bCs/>
          <w:sz w:val="20"/>
          <w:szCs w:val="20"/>
        </w:rPr>
        <w:t>6.4.</w:t>
      </w:r>
      <w:r w:rsidRPr="00AB72EE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:rsidR="00737AF5" w:rsidRPr="00AB72EE" w:rsidRDefault="00737AF5" w:rsidP="00737AF5">
      <w:pPr>
        <w:pStyle w:val="ListParagraph"/>
        <w:tabs>
          <w:tab w:val="left" w:pos="354"/>
          <w:tab w:val="left" w:pos="3969"/>
        </w:tabs>
        <w:ind w:left="-284" w:right="-426"/>
        <w:rPr>
          <w:rFonts w:ascii="Cambria" w:hAnsi="Cambria" w:cs="Times New Roman"/>
          <w:b/>
          <w:sz w:val="20"/>
          <w:szCs w:val="20"/>
          <w:lang w:val="sr-Latn-ME"/>
        </w:rPr>
      </w:pPr>
      <w:r w:rsidRPr="00AB72EE">
        <w:rPr>
          <w:rFonts w:ascii="Cambria" w:hAnsi="Cambria" w:cs="Times New Roman"/>
          <w:b/>
          <w:sz w:val="20"/>
          <w:szCs w:val="20"/>
        </w:rPr>
        <w:t>VII</w:t>
      </w:r>
      <w:r w:rsidRPr="00AB72EE">
        <w:rPr>
          <w:rFonts w:ascii="Cambria" w:hAnsi="Cambria" w:cs="Times New Roman"/>
          <w:b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Times New Roman"/>
          <w:b/>
          <w:sz w:val="20"/>
          <w:szCs w:val="20"/>
        </w:rPr>
        <w:t>Sprovo</w:t>
      </w:r>
      <w:r w:rsidRPr="00AB72EE">
        <w:rPr>
          <w:rFonts w:ascii="Cambria" w:hAnsi="Cambria" w:cs="Times New Roman"/>
          <w:b/>
          <w:sz w:val="20"/>
          <w:szCs w:val="20"/>
          <w:lang w:val="sr-Latn-ME"/>
        </w:rPr>
        <w:t>đ</w:t>
      </w:r>
      <w:r w:rsidRPr="00AB72EE">
        <w:rPr>
          <w:rFonts w:ascii="Cambria" w:hAnsi="Cambria" w:cs="Times New Roman"/>
          <w:b/>
          <w:sz w:val="20"/>
          <w:szCs w:val="20"/>
        </w:rPr>
        <w:t>enje</w:t>
      </w:r>
      <w:r w:rsidRPr="00AB72EE">
        <w:rPr>
          <w:rFonts w:ascii="Cambria" w:hAnsi="Cambria" w:cs="Times New Roman"/>
          <w:b/>
          <w:spacing w:val="-9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Times New Roman"/>
          <w:b/>
          <w:sz w:val="20"/>
          <w:szCs w:val="20"/>
        </w:rPr>
        <w:t>postupka</w:t>
      </w:r>
    </w:p>
    <w:p w:rsidR="00737AF5" w:rsidRPr="00AB72EE" w:rsidRDefault="00737AF5" w:rsidP="00737AF5">
      <w:pPr>
        <w:pStyle w:val="ListParagraph"/>
        <w:tabs>
          <w:tab w:val="left" w:pos="354"/>
          <w:tab w:val="left" w:pos="3969"/>
        </w:tabs>
        <w:ind w:left="-284" w:right="-426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737AF5" w:rsidRPr="00AB72EE" w:rsidRDefault="00737AF5" w:rsidP="00737AF5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7.1.  Ponuđač sačinjava i podnosi prijavu u skladu sa Javnim pozivom. </w:t>
      </w:r>
    </w:p>
    <w:p w:rsidR="00737AF5" w:rsidRPr="00AB72EE" w:rsidRDefault="00737AF5" w:rsidP="00737AF5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737AF5" w:rsidRPr="00AB72EE" w:rsidRDefault="00737AF5" w:rsidP="00737AF5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:rsidR="00737AF5" w:rsidRPr="00AB72EE" w:rsidRDefault="00737AF5" w:rsidP="00737AF5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7.4. Prijave  koje su primljene nakon isteka Javnim pozivom određenog roka odbijaju se kao neblagovremene i vraćaju se neotvorene ponuđaču.</w:t>
      </w:r>
    </w:p>
    <w:p w:rsidR="00737AF5" w:rsidRPr="00AB72EE" w:rsidRDefault="00737AF5" w:rsidP="00737AF5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737AF5" w:rsidRPr="00AB72EE" w:rsidRDefault="00737AF5" w:rsidP="00737AF5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737AF5" w:rsidRPr="00AB72EE" w:rsidRDefault="00737AF5" w:rsidP="00737AF5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737AF5" w:rsidRPr="00AB72EE" w:rsidRDefault="00737AF5" w:rsidP="00737AF5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lastRenderedPageBreak/>
        <w:t xml:space="preserve">7.6. Postupak davanja u zakup sprovodi </w:t>
      </w:r>
      <w:r w:rsidRPr="00AB72EE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AB72EE">
        <w:rPr>
          <w:rFonts w:ascii="Cambria" w:hAnsi="Cambria" w:cs="Cambria"/>
          <w:sz w:val="20"/>
          <w:szCs w:val="20"/>
        </w:rPr>
        <w:t>koje imenuje Direktor Javnog preduzeća.</w:t>
      </w:r>
    </w:p>
    <w:p w:rsidR="00737AF5" w:rsidRPr="00AB72EE" w:rsidRDefault="00737AF5" w:rsidP="00737AF5">
      <w:pPr>
        <w:ind w:left="-284" w:right="-426"/>
        <w:jc w:val="both"/>
        <w:rPr>
          <w:rFonts w:ascii="Cambria" w:hAnsi="Cambria"/>
          <w:sz w:val="20"/>
          <w:szCs w:val="20"/>
          <w:lang w:val="sr-Latn-CS"/>
        </w:rPr>
      </w:pPr>
      <w:r w:rsidRPr="00AB72EE">
        <w:rPr>
          <w:rFonts w:ascii="Cambria" w:hAnsi="Cambria" w:cs="Cambria"/>
          <w:sz w:val="20"/>
          <w:szCs w:val="20"/>
        </w:rPr>
        <w:t>Komisija za aukciju u postupku javnog nadmetanja</w:t>
      </w:r>
      <w:r w:rsidRPr="00AB72EE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737AF5" w:rsidRPr="00AB72EE" w:rsidRDefault="00737AF5" w:rsidP="00737AF5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 .</w:t>
      </w:r>
    </w:p>
    <w:p w:rsidR="00737AF5" w:rsidRPr="00AB72EE" w:rsidRDefault="00737AF5" w:rsidP="00737AF5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737AF5" w:rsidRPr="00AB72EE" w:rsidRDefault="00737AF5" w:rsidP="00737AF5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7.8. Podnesci i obaviještenja Komisije za aukciju dostavljaju se  na adresu koju je ponuđač označio u prijavi ili neposrednim uručenjem na Arhivi Javnog preduzeća.</w:t>
      </w:r>
    </w:p>
    <w:p w:rsidR="00737AF5" w:rsidRPr="00AB72EE" w:rsidRDefault="00737AF5" w:rsidP="00737AF5">
      <w:pPr>
        <w:spacing w:after="0"/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737AF5" w:rsidRPr="00AB72EE" w:rsidRDefault="00737AF5" w:rsidP="00737AF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737AF5" w:rsidRPr="00AB72EE" w:rsidRDefault="00737AF5" w:rsidP="00737AF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:rsidR="00737AF5" w:rsidRPr="00AB72EE" w:rsidRDefault="00737AF5" w:rsidP="00737AF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737AF5" w:rsidRPr="00AB72EE" w:rsidRDefault="00737AF5" w:rsidP="00737AF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 xml:space="preserve">8.1. Prijave za javno nadmetanje ( aukciju) podnose se svakog radnog dana od 08 do </w:t>
      </w:r>
      <w:r w:rsidR="00EB51D1">
        <w:rPr>
          <w:rFonts w:ascii="Cambria" w:eastAsia="Times New Roman" w:hAnsi="Cambria"/>
          <w:sz w:val="20"/>
          <w:szCs w:val="20"/>
          <w:lang w:val="sl-SI" w:eastAsia="sr-Latn-CS"/>
        </w:rPr>
        <w:t>15</w:t>
      </w: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 xml:space="preserve"> sati od dana objavljivanja ovog poziva zaključno sa </w:t>
      </w:r>
      <w:r w:rsidR="00720DA1">
        <w:rPr>
          <w:rFonts w:ascii="Cambria" w:eastAsia="Times New Roman" w:hAnsi="Cambria"/>
          <w:b/>
          <w:sz w:val="20"/>
          <w:szCs w:val="20"/>
          <w:lang w:val="sl-SI" w:eastAsia="sr-Latn-CS"/>
        </w:rPr>
        <w:t>29</w:t>
      </w:r>
      <w:r w:rsidR="0018507F">
        <w:rPr>
          <w:rFonts w:ascii="Cambria" w:eastAsia="Times New Roman" w:hAnsi="Cambria"/>
          <w:b/>
          <w:sz w:val="20"/>
          <w:szCs w:val="20"/>
          <w:lang w:val="sl-SI" w:eastAsia="sr-Latn-CS"/>
        </w:rPr>
        <w:t>.04</w:t>
      </w:r>
      <w:r w:rsidR="00EB51D1">
        <w:rPr>
          <w:rFonts w:ascii="Cambria" w:eastAsia="Times New Roman" w:hAnsi="Cambria"/>
          <w:b/>
          <w:sz w:val="20"/>
          <w:szCs w:val="20"/>
          <w:lang w:val="sl-SI" w:eastAsia="sr-Latn-CS"/>
        </w:rPr>
        <w:t>.2021</w:t>
      </w: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>. god. do 1</w:t>
      </w:r>
      <w:r w:rsidR="00720DA1">
        <w:rPr>
          <w:rFonts w:ascii="Cambria" w:eastAsia="Times New Roman" w:hAnsi="Cambria"/>
          <w:b/>
          <w:sz w:val="20"/>
          <w:szCs w:val="20"/>
          <w:lang w:val="sl-SI" w:eastAsia="sr-Latn-CS"/>
        </w:rPr>
        <w:t>3</w:t>
      </w: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 časova</w:t>
      </w: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 xml:space="preserve"> neposrednom predajom na arhivi Javnog preduzeća u zapečaćenim kovertama sa naznakom »PRIJAVA ZA JAVNO NADMETANJE PO POZIVU BROJ:0207-</w:t>
      </w:r>
      <w:r w:rsidR="00EB51D1">
        <w:rPr>
          <w:rFonts w:ascii="Cambria" w:eastAsia="Times New Roman" w:hAnsi="Cambria"/>
          <w:sz w:val="20"/>
          <w:szCs w:val="20"/>
          <w:lang w:val="sl-SI" w:eastAsia="sr-Latn-CS"/>
        </w:rPr>
        <w:t xml:space="preserve">     </w:t>
      </w: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 xml:space="preserve"> ZA LOKACIJU  RED.BR._______«.</w:t>
      </w:r>
    </w:p>
    <w:p w:rsidR="00737AF5" w:rsidRPr="00AB72EE" w:rsidRDefault="00737AF5" w:rsidP="00737AF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</w:p>
    <w:p w:rsidR="00737AF5" w:rsidRPr="00AB72EE" w:rsidRDefault="00737AF5" w:rsidP="00737AF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>8.2. Prijave dostavljene nakon navedenog roka (n</w:t>
      </w:r>
      <w:r w:rsidRPr="00AB72EE">
        <w:rPr>
          <w:rFonts w:ascii="Cambria" w:eastAsia="Times New Roman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737AF5" w:rsidRPr="00AB72EE" w:rsidRDefault="00737AF5" w:rsidP="00737AF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737AF5" w:rsidRPr="00AB72EE" w:rsidRDefault="00737AF5" w:rsidP="00737AF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>IX Vrijeme i mjesto javnog nadmetanja</w:t>
      </w:r>
    </w:p>
    <w:p w:rsidR="00737AF5" w:rsidRPr="00AB72EE" w:rsidRDefault="00737AF5" w:rsidP="00737AF5">
      <w:pPr>
        <w:spacing w:before="240"/>
        <w:ind w:left="-284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 xml:space="preserve">Javno nadmetanje </w:t>
      </w:r>
      <w:r w:rsidR="00AF10DE" w:rsidRPr="00EB365A">
        <w:rPr>
          <w:rFonts w:ascii="Times New Roman" w:hAnsi="Times New Roman" w:cs="Times New Roman"/>
          <w:b/>
          <w:sz w:val="24"/>
          <w:szCs w:val="24"/>
          <w:lang w:val="pl-PL"/>
        </w:rPr>
        <w:t>pod uslovima koji će obezbijediti poštovanje Preporuka</w:t>
      </w:r>
      <w:r w:rsidR="00AF10D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i mjera</w:t>
      </w:r>
      <w:r w:rsidR="00AF10DE" w:rsidRPr="00EB365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tijela za zarazne bolesti</w:t>
      </w:r>
      <w:r w:rsidR="00AF10DE" w:rsidRPr="0046798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 xml:space="preserve">će se obaviti dana  </w:t>
      </w:r>
      <w:r w:rsidR="00720DA1">
        <w:rPr>
          <w:rFonts w:ascii="Cambria" w:eastAsia="Times New Roman" w:hAnsi="Cambria"/>
          <w:b/>
          <w:sz w:val="20"/>
          <w:szCs w:val="20"/>
          <w:lang w:val="sl-SI" w:eastAsia="sr-Latn-CS"/>
        </w:rPr>
        <w:t>05.05</w:t>
      </w:r>
      <w:r w:rsidR="00EB51D1">
        <w:rPr>
          <w:rFonts w:ascii="Cambria" w:eastAsia="Times New Roman" w:hAnsi="Cambria"/>
          <w:b/>
          <w:sz w:val="20"/>
          <w:szCs w:val="20"/>
          <w:lang w:val="sl-SI" w:eastAsia="sr-Latn-CS"/>
        </w:rPr>
        <w:t>.2021</w:t>
      </w: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>.god. u 1</w:t>
      </w:r>
      <w:r w:rsidR="00720DA1">
        <w:rPr>
          <w:rFonts w:ascii="Cambria" w:eastAsia="Times New Roman" w:hAnsi="Cambria"/>
          <w:b/>
          <w:sz w:val="20"/>
          <w:szCs w:val="20"/>
          <w:lang w:val="sl-SI" w:eastAsia="sr-Latn-CS"/>
        </w:rPr>
        <w:t>3</w:t>
      </w: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>,00 časova</w:t>
      </w: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AB72EE">
        <w:rPr>
          <w:rFonts w:ascii="Cambria" w:hAnsi="Cambria"/>
          <w:b/>
          <w:sz w:val="20"/>
          <w:szCs w:val="20"/>
          <w:lang w:val="sl-SI"/>
        </w:rPr>
        <w:t>u Sali na prvom spratu poslovne zgrade Javnog preduzeća.</w:t>
      </w:r>
    </w:p>
    <w:p w:rsidR="00737AF5" w:rsidRPr="00AB72EE" w:rsidRDefault="00737AF5" w:rsidP="00737AF5">
      <w:pPr>
        <w:tabs>
          <w:tab w:val="left" w:pos="567"/>
          <w:tab w:val="left" w:pos="5387"/>
          <w:tab w:val="left" w:pos="9356"/>
        </w:tabs>
        <w:spacing w:after="0" w:line="240" w:lineRule="auto"/>
        <w:ind w:left="-284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AB72EE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registrovala.</w:t>
      </w:r>
      <w:r w:rsidRPr="00AB72EE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</w:p>
    <w:p w:rsidR="00737AF5" w:rsidRPr="00AB72EE" w:rsidRDefault="00737AF5" w:rsidP="00737AF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</w:p>
    <w:p w:rsidR="00737AF5" w:rsidRPr="00AB72EE" w:rsidRDefault="00737AF5" w:rsidP="00737AF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737AF5" w:rsidRPr="00AB72EE" w:rsidRDefault="00737AF5" w:rsidP="00737AF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737AF5" w:rsidRDefault="00737AF5" w:rsidP="00737AF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737AF5" w:rsidRPr="00AB72EE" w:rsidRDefault="00737AF5" w:rsidP="00737AF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X Izbor najpovoljnijeg ponuđača</w:t>
      </w:r>
    </w:p>
    <w:p w:rsidR="00737AF5" w:rsidRPr="00AB72EE" w:rsidRDefault="00737AF5" w:rsidP="00737AF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737AF5" w:rsidRPr="00AB72EE" w:rsidRDefault="00737AF5" w:rsidP="00737AF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esnik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postupku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-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licitacije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koji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ponudi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najve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ć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iznos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progla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š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ava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se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najpovoljnijeg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kao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prvorangirani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potpisuje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kojom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potvr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uje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. 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Predmetnu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svi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esnici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redosledu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visine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ene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737AF5" w:rsidRPr="00AB72EE" w:rsidRDefault="00737AF5" w:rsidP="00737AF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737AF5" w:rsidRPr="00AB72EE" w:rsidRDefault="00737AF5" w:rsidP="00737AF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Najpovoljniji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č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je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ž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an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roku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="00995094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15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(</w:t>
      </w:r>
      <w:r w:rsidR="00995094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petnaest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) </w:t>
      </w:r>
      <w:r w:rsidR="002B6B0B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radnih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="00995094"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od dana </w:t>
      </w:r>
      <w:r w:rsidR="00995094">
        <w:rPr>
          <w:rFonts w:ascii="Cambria" w:hAnsi="Cambria"/>
          <w:color w:val="000000"/>
          <w:sz w:val="20"/>
          <w:szCs w:val="20"/>
          <w:lang w:val="es-ES" w:eastAsia="sr-Latn-CS"/>
        </w:rPr>
        <w:t>potpisivanja izjave o prihvatanju izlicitiranog iznosa naknade</w:t>
      </w:r>
      <w:r w:rsidR="00995094"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zaklju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Ugovor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privremene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lokacije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737AF5" w:rsidRPr="00AB72EE" w:rsidRDefault="00737AF5" w:rsidP="00737AF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737AF5" w:rsidRPr="00AB72EE" w:rsidRDefault="00737AF5" w:rsidP="00737AF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Cs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slu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aju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prvorangirani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č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odustane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od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zakupa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odnosno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ukoliko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potpi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š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predvi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enom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roku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aktivira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se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njegova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garancija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ponude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Javno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preduze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ima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pravo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zaklju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i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o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zakupu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predmetne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lokacije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sa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drugim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em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esnikom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javnog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nadmetanja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koji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ponudio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iznos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koja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visini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odmah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iza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najve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ene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. </w:t>
      </w:r>
    </w:p>
    <w:p w:rsidR="00737AF5" w:rsidRPr="00AB72EE" w:rsidRDefault="00737AF5" w:rsidP="00737AF5">
      <w:pPr>
        <w:pStyle w:val="BodyText"/>
        <w:tabs>
          <w:tab w:val="left" w:pos="-142"/>
          <w:tab w:val="left" w:pos="3969"/>
        </w:tabs>
        <w:spacing w:before="80" w:line="266" w:lineRule="auto"/>
        <w:ind w:left="-284" w:right="-426"/>
        <w:jc w:val="both"/>
        <w:rPr>
          <w:rFonts w:ascii="Cambria" w:hAnsi="Cambria" w:cs="Times New Roman"/>
          <w:b/>
          <w:sz w:val="20"/>
          <w:szCs w:val="20"/>
          <w:lang w:val="sr-Latn-CS"/>
        </w:rPr>
      </w:pPr>
      <w:r w:rsidRPr="00AB72EE">
        <w:rPr>
          <w:rFonts w:ascii="Cambria" w:hAnsi="Cambria" w:cs="Times New Roman"/>
          <w:b/>
          <w:sz w:val="20"/>
          <w:szCs w:val="20"/>
          <w:lang w:val="sr-Latn-CS"/>
        </w:rPr>
        <w:t xml:space="preserve">         </w:t>
      </w:r>
    </w:p>
    <w:p w:rsidR="00737AF5" w:rsidRPr="00AB72EE" w:rsidRDefault="00737AF5" w:rsidP="00737AF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 w:rsidRPr="00AB72EE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 Javni poziv objavljuje se u dnevnom listu i na internet stranici Javnog preduzeća www.morskodobro.com </w:t>
      </w:r>
    </w:p>
    <w:p w:rsidR="00737AF5" w:rsidRPr="00AB72EE" w:rsidRDefault="00737AF5" w:rsidP="00737AF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</w:p>
    <w:p w:rsidR="00737AF5" w:rsidRPr="00AB72EE" w:rsidRDefault="00737AF5" w:rsidP="00737AF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b/>
          <w:sz w:val="20"/>
          <w:szCs w:val="20"/>
          <w:lang w:val="sr-Latn-CS" w:eastAsia="sr-Latn-CS"/>
        </w:rPr>
        <w:lastRenderedPageBreak/>
        <w:t>XII</w:t>
      </w:r>
      <w:r w:rsidRPr="00AB72EE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</w:p>
    <w:p w:rsidR="00737AF5" w:rsidRPr="00AB72EE" w:rsidRDefault="00737AF5" w:rsidP="00737AF5">
      <w:pPr>
        <w:tabs>
          <w:tab w:val="left" w:pos="-142"/>
          <w:tab w:val="left" w:pos="142"/>
        </w:tabs>
        <w:ind w:left="-284" w:right="-426"/>
        <w:rPr>
          <w:sz w:val="20"/>
          <w:szCs w:val="20"/>
        </w:rPr>
      </w:pPr>
    </w:p>
    <w:p w:rsidR="00737AF5" w:rsidRPr="00AB72EE" w:rsidRDefault="00737AF5" w:rsidP="00737AF5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284" w:right="-426"/>
        <w:rPr>
          <w:rFonts w:ascii="Cambria" w:hAnsi="Cambria"/>
          <w:sz w:val="20"/>
          <w:szCs w:val="20"/>
          <w:lang w:val="sr-Latn-CS"/>
        </w:rPr>
      </w:pPr>
    </w:p>
    <w:p w:rsidR="00737AF5" w:rsidRPr="00AB72EE" w:rsidRDefault="00737AF5" w:rsidP="00737AF5">
      <w:pPr>
        <w:tabs>
          <w:tab w:val="center" w:pos="4678"/>
        </w:tabs>
        <w:spacing w:after="0"/>
        <w:ind w:left="-284" w:right="-426"/>
        <w:jc w:val="both"/>
        <w:rPr>
          <w:rFonts w:ascii="Cambria" w:hAnsi="Cambria"/>
          <w:b/>
          <w:color w:val="FF0000"/>
          <w:sz w:val="20"/>
          <w:szCs w:val="20"/>
        </w:rPr>
      </w:pPr>
    </w:p>
    <w:p w:rsidR="00737AF5" w:rsidRPr="00AB72EE" w:rsidRDefault="00737AF5" w:rsidP="00737AF5">
      <w:pPr>
        <w:ind w:left="-284" w:right="-426"/>
        <w:rPr>
          <w:sz w:val="20"/>
          <w:szCs w:val="20"/>
        </w:rPr>
      </w:pPr>
    </w:p>
    <w:p w:rsidR="00737AF5" w:rsidRDefault="00737AF5" w:rsidP="00737AF5">
      <w:pPr>
        <w:ind w:left="-284"/>
        <w:rPr>
          <w:b/>
        </w:rPr>
      </w:pPr>
    </w:p>
    <w:p w:rsidR="00737AF5" w:rsidRDefault="00737AF5" w:rsidP="00737AF5">
      <w:pPr>
        <w:ind w:left="-284"/>
      </w:pPr>
    </w:p>
    <w:p w:rsidR="00E7493C" w:rsidRDefault="00E7493C"/>
    <w:sectPr w:rsidR="00E7493C" w:rsidSect="00BC459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  <w:rPr>
        <w:rFonts w:hint="default"/>
      </w:rPr>
    </w:lvl>
    <w:lvl w:ilvl="2" w:tplc="B404A362">
      <w:numFmt w:val="bullet"/>
      <w:lvlText w:val="•"/>
      <w:lvlJc w:val="left"/>
      <w:pPr>
        <w:ind w:left="2124" w:hanging="130"/>
      </w:pPr>
      <w:rPr>
        <w:rFonts w:hint="default"/>
      </w:rPr>
    </w:lvl>
    <w:lvl w:ilvl="3" w:tplc="5B16EC30">
      <w:numFmt w:val="bullet"/>
      <w:lvlText w:val="•"/>
      <w:lvlJc w:val="left"/>
      <w:pPr>
        <w:ind w:left="3126" w:hanging="130"/>
      </w:pPr>
      <w:rPr>
        <w:rFonts w:hint="default"/>
      </w:rPr>
    </w:lvl>
    <w:lvl w:ilvl="4" w:tplc="95EADFBE">
      <w:numFmt w:val="bullet"/>
      <w:lvlText w:val="•"/>
      <w:lvlJc w:val="left"/>
      <w:pPr>
        <w:ind w:left="4128" w:hanging="130"/>
      </w:pPr>
      <w:rPr>
        <w:rFonts w:hint="default"/>
      </w:rPr>
    </w:lvl>
    <w:lvl w:ilvl="5" w:tplc="068C9C22">
      <w:numFmt w:val="bullet"/>
      <w:lvlText w:val="•"/>
      <w:lvlJc w:val="left"/>
      <w:pPr>
        <w:ind w:left="5130" w:hanging="130"/>
      </w:pPr>
      <w:rPr>
        <w:rFonts w:hint="default"/>
      </w:rPr>
    </w:lvl>
    <w:lvl w:ilvl="6" w:tplc="47A847AA">
      <w:numFmt w:val="bullet"/>
      <w:lvlText w:val="•"/>
      <w:lvlJc w:val="left"/>
      <w:pPr>
        <w:ind w:left="6132" w:hanging="130"/>
      </w:pPr>
      <w:rPr>
        <w:rFonts w:hint="default"/>
      </w:rPr>
    </w:lvl>
    <w:lvl w:ilvl="7" w:tplc="9EBCF894">
      <w:numFmt w:val="bullet"/>
      <w:lvlText w:val="•"/>
      <w:lvlJc w:val="left"/>
      <w:pPr>
        <w:ind w:left="7134" w:hanging="130"/>
      </w:pPr>
      <w:rPr>
        <w:rFonts w:hint="default"/>
      </w:rPr>
    </w:lvl>
    <w:lvl w:ilvl="8" w:tplc="DC681FAE">
      <w:numFmt w:val="bullet"/>
      <w:lvlText w:val="•"/>
      <w:lvlJc w:val="left"/>
      <w:pPr>
        <w:ind w:left="8136" w:hanging="1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F5"/>
    <w:rsid w:val="000A4CA9"/>
    <w:rsid w:val="0018507F"/>
    <w:rsid w:val="002B6B0B"/>
    <w:rsid w:val="002C215F"/>
    <w:rsid w:val="002E4223"/>
    <w:rsid w:val="00330F1F"/>
    <w:rsid w:val="004A723F"/>
    <w:rsid w:val="0055796C"/>
    <w:rsid w:val="00685CF4"/>
    <w:rsid w:val="006A1D58"/>
    <w:rsid w:val="006E4DF1"/>
    <w:rsid w:val="00720DA1"/>
    <w:rsid w:val="00737AF5"/>
    <w:rsid w:val="00897833"/>
    <w:rsid w:val="008B0889"/>
    <w:rsid w:val="00995094"/>
    <w:rsid w:val="00AF10DE"/>
    <w:rsid w:val="00B62BD4"/>
    <w:rsid w:val="00BE1F8A"/>
    <w:rsid w:val="00C97410"/>
    <w:rsid w:val="00E7493C"/>
    <w:rsid w:val="00EB51D1"/>
    <w:rsid w:val="00F0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C7221-1041-463E-8895-D86DD3DD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AF5"/>
    <w:rPr>
      <w:lang w:val="sr-Latn-ME"/>
    </w:rPr>
  </w:style>
  <w:style w:type="paragraph" w:styleId="Heading1">
    <w:name w:val="heading 1"/>
    <w:basedOn w:val="Normal"/>
    <w:link w:val="Heading1Char"/>
    <w:uiPriority w:val="1"/>
    <w:qFormat/>
    <w:rsid w:val="00737AF5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37AF5"/>
    <w:rPr>
      <w:rFonts w:ascii="Georgia" w:eastAsia="Georgia" w:hAnsi="Georgia" w:cs="Georgia"/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737AF5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34"/>
    <w:qFormat/>
    <w:rsid w:val="00737AF5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37AF5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37AF5"/>
    <w:rPr>
      <w:rFonts w:ascii="Georgia" w:eastAsia="Georgia" w:hAnsi="Georgia" w:cs="Georgia"/>
    </w:rPr>
  </w:style>
  <w:style w:type="paragraph" w:styleId="NormalWeb">
    <w:name w:val="Normal (Web)"/>
    <w:basedOn w:val="Normal"/>
    <w:uiPriority w:val="99"/>
    <w:rsid w:val="00737AF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410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ljubomirka vidovic</dc:creator>
  <cp:keywords/>
  <dc:description/>
  <cp:lastModifiedBy>ljubomirka vidovic</cp:lastModifiedBy>
  <cp:revision>8</cp:revision>
  <cp:lastPrinted>2021-04-02T08:43:00Z</cp:lastPrinted>
  <dcterms:created xsi:type="dcterms:W3CDTF">2021-02-22T08:54:00Z</dcterms:created>
  <dcterms:modified xsi:type="dcterms:W3CDTF">2021-04-02T09:48:00Z</dcterms:modified>
</cp:coreProperties>
</file>