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  <w:noProof/>
          <w:lang w:val="en-GB" w:eastAsia="en-GB" w:bidi="ar-SA"/>
        </w:rPr>
        <w:drawing>
          <wp:inline distT="0" distB="0" distL="0" distR="0" wp14:anchorId="68FBC13E" wp14:editId="1D315EF6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D30" w:rsidRPr="00450B30" w:rsidRDefault="002C2D30" w:rsidP="000E73C4">
      <w:pPr>
        <w:jc w:val="center"/>
        <w:rPr>
          <w:rFonts w:asciiTheme="minorHAnsi" w:hAnsiTheme="minorHAnsi" w:cstheme="minorHAnsi"/>
        </w:rPr>
      </w:pPr>
    </w:p>
    <w:p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</w:p>
    <w:p w:rsidR="002C2D30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</w:rPr>
        <w:t>Javno preduzeće za upravljanje morskim dobrom Crne Gore objavljuje</w:t>
      </w:r>
    </w:p>
    <w:p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</w:rPr>
        <w:br/>
      </w:r>
    </w:p>
    <w:p w:rsidR="000E73C4" w:rsidRPr="00450B30" w:rsidRDefault="00303FDA" w:rsidP="00303FD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sr-Latn-ME"/>
        </w:rPr>
        <w:t xml:space="preserve">                                 </w:t>
      </w:r>
      <w:r>
        <w:rPr>
          <w:rFonts w:asciiTheme="minorHAnsi" w:hAnsiTheme="minorHAnsi" w:cstheme="minorHAnsi"/>
          <w:b/>
        </w:rPr>
        <w:t xml:space="preserve">AMANDMAN </w:t>
      </w:r>
      <w:r>
        <w:rPr>
          <w:rFonts w:asciiTheme="minorHAnsi" w:hAnsiTheme="minorHAnsi" w:cstheme="minorHAnsi"/>
          <w:b/>
          <w:lang w:val="sr-Latn-ME"/>
        </w:rPr>
        <w:t>I</w:t>
      </w:r>
      <w:r w:rsidR="008043D1">
        <w:rPr>
          <w:rFonts w:asciiTheme="minorHAnsi" w:hAnsiTheme="minorHAnsi" w:cstheme="minorHAnsi"/>
          <w:b/>
          <w:lang w:val="sr-Latn-ME"/>
        </w:rPr>
        <w:t>I</w:t>
      </w:r>
      <w:r w:rsidR="003321FD">
        <w:rPr>
          <w:rFonts w:asciiTheme="minorHAnsi" w:hAnsiTheme="minorHAnsi" w:cstheme="minorHAnsi"/>
          <w:b/>
          <w:lang w:val="sr-Latn-ME"/>
        </w:rPr>
        <w:t>I</w:t>
      </w:r>
      <w:r w:rsidR="000E73C4" w:rsidRPr="00450B30">
        <w:rPr>
          <w:rFonts w:asciiTheme="minorHAnsi" w:hAnsiTheme="minorHAnsi" w:cstheme="minorHAnsi"/>
        </w:rPr>
        <w:t xml:space="preserve">  </w:t>
      </w:r>
      <w:r w:rsidR="000E73C4" w:rsidRPr="00450B30">
        <w:rPr>
          <w:rFonts w:asciiTheme="minorHAnsi" w:hAnsiTheme="minorHAnsi" w:cstheme="minorHAnsi"/>
          <w:b/>
        </w:rPr>
        <w:t xml:space="preserve">BROJ: </w:t>
      </w:r>
      <w:r w:rsidRPr="00303FDA">
        <w:rPr>
          <w:rFonts w:asciiTheme="minorHAnsi" w:hAnsiTheme="minorHAnsi" w:cstheme="minorHAnsi"/>
          <w:b/>
          <w:bCs/>
        </w:rPr>
        <w:t>0207- 938/</w:t>
      </w:r>
      <w:r w:rsidR="003321FD">
        <w:rPr>
          <w:rFonts w:asciiTheme="minorHAnsi" w:hAnsiTheme="minorHAnsi" w:cstheme="minorHAnsi"/>
          <w:b/>
          <w:bCs/>
          <w:lang w:val="sr-Latn-ME"/>
        </w:rPr>
        <w:t>5</w:t>
      </w:r>
      <w:r w:rsidRPr="00303FDA">
        <w:rPr>
          <w:rFonts w:asciiTheme="minorHAnsi" w:hAnsiTheme="minorHAnsi" w:cstheme="minorHAnsi"/>
          <w:b/>
          <w:bCs/>
        </w:rPr>
        <w:t xml:space="preserve"> od </w:t>
      </w:r>
      <w:r w:rsidR="003321FD">
        <w:rPr>
          <w:rFonts w:asciiTheme="minorHAnsi" w:hAnsiTheme="minorHAnsi" w:cstheme="minorHAnsi"/>
          <w:b/>
          <w:bCs/>
          <w:lang w:val="sr-Latn-ME"/>
        </w:rPr>
        <w:t>21</w:t>
      </w:r>
      <w:r w:rsidRPr="00303FDA">
        <w:rPr>
          <w:rFonts w:asciiTheme="minorHAnsi" w:hAnsiTheme="minorHAnsi" w:cstheme="minorHAnsi"/>
          <w:b/>
          <w:bCs/>
        </w:rPr>
        <w:t>.04.2021.god</w:t>
      </w:r>
      <w:r>
        <w:rPr>
          <w:rFonts w:asciiTheme="minorHAnsi" w:hAnsiTheme="minorHAnsi" w:cstheme="minorHAnsi"/>
          <w:b/>
        </w:rPr>
        <w:t>.</w:t>
      </w:r>
    </w:p>
    <w:p w:rsidR="00303FDA" w:rsidRDefault="00303FDA" w:rsidP="00303FD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</w:t>
      </w:r>
    </w:p>
    <w:p w:rsidR="000E73C4" w:rsidRPr="00450B30" w:rsidRDefault="00303FDA" w:rsidP="00303FDA">
      <w:pPr>
        <w:rPr>
          <w:rStyle w:val="Strong"/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b/>
          <w:lang w:val="sr-Latn-ME"/>
        </w:rPr>
        <w:t xml:space="preserve">                                                                             </w:t>
      </w:r>
      <w:r w:rsidR="000E73C4" w:rsidRPr="00450B30">
        <w:rPr>
          <w:rStyle w:val="Strong"/>
          <w:rFonts w:asciiTheme="minorHAnsi" w:hAnsiTheme="minorHAnsi" w:cstheme="minorHAnsi"/>
          <w:color w:val="333333"/>
        </w:rPr>
        <w:t>NA</w:t>
      </w:r>
    </w:p>
    <w:p w:rsidR="002C2D30" w:rsidRPr="00450B30" w:rsidRDefault="002C2D30" w:rsidP="000E73C4">
      <w:pPr>
        <w:jc w:val="center"/>
        <w:rPr>
          <w:rStyle w:val="Strong"/>
          <w:rFonts w:asciiTheme="minorHAnsi" w:hAnsiTheme="minorHAnsi" w:cstheme="minorHAnsi"/>
          <w:color w:val="333333"/>
        </w:rPr>
      </w:pPr>
    </w:p>
    <w:p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>J A V N I   P O Z I V</w:t>
      </w:r>
    </w:p>
    <w:p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</w:p>
    <w:p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>ZA JAVNO NADMETANJE ZA ZAKUP PRIVREMENIH LOKACIJA PREMA</w:t>
      </w:r>
    </w:p>
    <w:p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 xml:space="preserve">IZMJENI I DOPUNI PROGRAMA PRIVREMENIH OBJEKATA U ZONI MORSKOG DOBRA </w:t>
      </w:r>
    </w:p>
    <w:p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>ZA PERIOD 2019-2023.GOD.</w:t>
      </w:r>
    </w:p>
    <w:p w:rsidR="002C2D30" w:rsidRPr="00450B30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>BROJ:0207- 938/1 od 02.04.2021.god.</w:t>
      </w:r>
    </w:p>
    <w:p w:rsidR="006A0C6A" w:rsidRDefault="002C2D30" w:rsidP="00303FDA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  <w:color w:val="333333"/>
        </w:rPr>
        <w:br/>
      </w:r>
      <w:r w:rsidRPr="00450B30">
        <w:rPr>
          <w:rFonts w:asciiTheme="minorHAnsi" w:hAnsiTheme="minorHAnsi" w:cstheme="minorHAnsi"/>
          <w:b/>
          <w:color w:val="333333"/>
        </w:rPr>
        <w:t>1.</w:t>
      </w:r>
      <w:r w:rsidR="00450B30" w:rsidRPr="00450B30">
        <w:rPr>
          <w:rFonts w:asciiTheme="minorHAnsi" w:hAnsiTheme="minorHAnsi" w:cstheme="minorHAnsi"/>
          <w:color w:val="333333"/>
        </w:rPr>
        <w:t>)</w:t>
      </w:r>
      <w:r w:rsidRPr="00450B30">
        <w:rPr>
          <w:rFonts w:asciiTheme="minorHAnsi" w:hAnsiTheme="minorHAnsi" w:cstheme="minorHAnsi"/>
          <w:color w:val="333333"/>
        </w:rPr>
        <w:t xml:space="preserve"> </w:t>
      </w:r>
      <w:r w:rsidR="00303FDA">
        <w:rPr>
          <w:rFonts w:asciiTheme="minorHAnsi" w:hAnsiTheme="minorHAnsi" w:cstheme="minorHAnsi"/>
        </w:rPr>
        <w:t>U javnom pozivu za J</w:t>
      </w:r>
      <w:r w:rsidR="00303FDA" w:rsidRPr="00303FDA">
        <w:rPr>
          <w:rFonts w:asciiTheme="minorHAnsi" w:hAnsiTheme="minorHAnsi" w:cstheme="minorHAnsi"/>
        </w:rPr>
        <w:t>avno nadmetanje za zakup privremenih lokacija prema</w:t>
      </w:r>
      <w:r w:rsidR="00303FDA">
        <w:rPr>
          <w:rFonts w:asciiTheme="minorHAnsi" w:hAnsiTheme="minorHAnsi" w:cstheme="minorHAnsi"/>
        </w:rPr>
        <w:t xml:space="preserve"> </w:t>
      </w:r>
      <w:r w:rsidR="00303FDA" w:rsidRPr="00303FDA">
        <w:rPr>
          <w:rFonts w:asciiTheme="minorHAnsi" w:hAnsiTheme="minorHAnsi" w:cstheme="minorHAnsi"/>
        </w:rPr>
        <w:t>izmjeni i dopuni programa privremenih objekata u zoni morskog dobra za period 2019-2023.god.</w:t>
      </w:r>
      <w:r w:rsidR="00303FDA">
        <w:rPr>
          <w:rFonts w:asciiTheme="minorHAnsi" w:hAnsiTheme="minorHAnsi" w:cstheme="minorHAnsi"/>
        </w:rPr>
        <w:t xml:space="preserve"> </w:t>
      </w:r>
      <w:r w:rsidR="00303FDA" w:rsidRPr="00303FDA">
        <w:rPr>
          <w:rFonts w:asciiTheme="minorHAnsi" w:hAnsiTheme="minorHAnsi" w:cstheme="minorHAnsi"/>
        </w:rPr>
        <w:t>broj:0207- 938/1 od 02.04.2021.god</w:t>
      </w:r>
      <w:r w:rsidR="003321FD">
        <w:rPr>
          <w:rFonts w:asciiTheme="minorHAnsi" w:hAnsiTheme="minorHAnsi" w:cstheme="minorHAnsi"/>
        </w:rPr>
        <w:t xml:space="preserve">, mijenja se </w:t>
      </w:r>
      <w:r w:rsidR="003321FD" w:rsidRPr="003321FD">
        <w:rPr>
          <w:rFonts w:asciiTheme="minorHAnsi" w:hAnsiTheme="minorHAnsi" w:cstheme="minorHAnsi"/>
          <w:b/>
        </w:rPr>
        <w:t>IX Vrijeme i mjesto javnog nadmetanja</w:t>
      </w:r>
      <w:r w:rsidR="003321FD">
        <w:rPr>
          <w:rFonts w:asciiTheme="minorHAnsi" w:hAnsiTheme="minorHAnsi" w:cstheme="minorHAnsi"/>
          <w:b/>
        </w:rPr>
        <w:t>.</w:t>
      </w:r>
    </w:p>
    <w:p w:rsidR="002C2D30" w:rsidRDefault="003321FD" w:rsidP="006A0C6A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poglavlju</w:t>
      </w:r>
      <w:r w:rsidR="002C2D30" w:rsidRPr="00450B30">
        <w:rPr>
          <w:rFonts w:asciiTheme="minorHAnsi" w:hAnsiTheme="minorHAnsi" w:cstheme="minorHAnsi"/>
        </w:rPr>
        <w:t xml:space="preserve"> </w:t>
      </w:r>
      <w:r w:rsidRPr="003321FD">
        <w:rPr>
          <w:rFonts w:asciiTheme="minorHAnsi" w:hAnsiTheme="minorHAnsi" w:cstheme="minorHAnsi"/>
        </w:rPr>
        <w:t>IX</w:t>
      </w:r>
      <w:r>
        <w:rPr>
          <w:rFonts w:asciiTheme="minorHAnsi" w:hAnsiTheme="minorHAnsi" w:cstheme="minorHAnsi"/>
        </w:rPr>
        <w:t>,</w:t>
      </w:r>
      <w:r w:rsidRPr="003321F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3321FD">
        <w:rPr>
          <w:rFonts w:asciiTheme="minorHAnsi" w:hAnsiTheme="minorHAnsi" w:cstheme="minorHAnsi"/>
        </w:rPr>
        <w:t>rijeme i mjesto javnog nadmetanja</w:t>
      </w:r>
      <w:r w:rsidR="006A0C6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mijenja se stav</w:t>
      </w:r>
      <w:r w:rsidR="002C2D30" w:rsidRPr="00450B30">
        <w:rPr>
          <w:rFonts w:asciiTheme="minorHAnsi" w:hAnsiTheme="minorHAnsi" w:cstheme="minorHAnsi"/>
        </w:rPr>
        <w:t>:</w:t>
      </w:r>
      <w:r w:rsidR="006A0C6A">
        <w:rPr>
          <w:rFonts w:asciiTheme="minorHAnsi" w:hAnsiTheme="minorHAnsi" w:cstheme="minorHAnsi"/>
        </w:rPr>
        <w:t xml:space="preserve"> </w:t>
      </w:r>
    </w:p>
    <w:p w:rsidR="003321FD" w:rsidRDefault="003321FD" w:rsidP="008043D1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3321FD">
        <w:rPr>
          <w:rFonts w:asciiTheme="minorHAnsi" w:hAnsiTheme="minorHAnsi" w:cstheme="minorHAnsi"/>
        </w:rPr>
        <w:t>Javno nadmetanje pod uslovima koji će obezbijediti poštovanje Preporuka i mjera tijela za zarazne bolesti,  će se obaviti dana  30.04.2021.god. u 13,00 časova u Sali na prvom spratu p</w:t>
      </w:r>
      <w:r>
        <w:rPr>
          <w:rFonts w:asciiTheme="minorHAnsi" w:hAnsiTheme="minorHAnsi" w:cstheme="minorHAnsi"/>
        </w:rPr>
        <w:t>oslovne zgrade Javnog preduzeća„</w:t>
      </w:r>
    </w:p>
    <w:p w:rsidR="003321FD" w:rsidRPr="008043D1" w:rsidRDefault="003321FD" w:rsidP="008043D1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Novi stav, treba da glasi: </w:t>
      </w:r>
    </w:p>
    <w:p w:rsidR="003321FD" w:rsidRDefault="003321FD" w:rsidP="00303FD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3321FD">
        <w:rPr>
          <w:rFonts w:asciiTheme="minorHAnsi" w:hAnsiTheme="minorHAnsi" w:cstheme="minorHAnsi"/>
        </w:rPr>
        <w:t xml:space="preserve">Javno nadmetanje pod uslovima koji će obezbijediti poštovanje Preporuka i mjera tijela za zarazne bolesti,  će se obaviti dana  </w:t>
      </w:r>
      <w:r w:rsidRPr="003321FD">
        <w:rPr>
          <w:rFonts w:asciiTheme="minorHAnsi" w:hAnsiTheme="minorHAnsi" w:cstheme="minorHAnsi"/>
          <w:b/>
          <w:u w:val="single"/>
        </w:rPr>
        <w:t>04</w:t>
      </w:r>
      <w:r w:rsidRPr="003321FD">
        <w:rPr>
          <w:rFonts w:asciiTheme="minorHAnsi" w:hAnsiTheme="minorHAnsi" w:cstheme="minorHAnsi"/>
          <w:b/>
          <w:u w:val="single"/>
        </w:rPr>
        <w:t>.0</w:t>
      </w:r>
      <w:r w:rsidRPr="003321FD">
        <w:rPr>
          <w:rFonts w:asciiTheme="minorHAnsi" w:hAnsiTheme="minorHAnsi" w:cstheme="minorHAnsi"/>
          <w:b/>
          <w:u w:val="single"/>
        </w:rPr>
        <w:t>5</w:t>
      </w:r>
      <w:r w:rsidRPr="003321FD">
        <w:rPr>
          <w:rFonts w:asciiTheme="minorHAnsi" w:hAnsiTheme="minorHAnsi" w:cstheme="minorHAnsi"/>
          <w:b/>
          <w:u w:val="single"/>
        </w:rPr>
        <w:t>.2021.god</w:t>
      </w:r>
      <w:r w:rsidRPr="003321FD">
        <w:rPr>
          <w:rFonts w:asciiTheme="minorHAnsi" w:hAnsiTheme="minorHAnsi" w:cstheme="minorHAnsi"/>
        </w:rPr>
        <w:t>. u 13,00 časova u Sali na prvom spratu poslovne zgrade Javnog preduzeća.</w:t>
      </w:r>
      <w:r>
        <w:rPr>
          <w:rFonts w:asciiTheme="minorHAnsi" w:hAnsiTheme="minorHAnsi" w:cstheme="minorHAnsi"/>
        </w:rPr>
        <w:t>Novi stav, treba da glasi:„</w:t>
      </w:r>
      <w:bookmarkStart w:id="0" w:name="_GoBack"/>
      <w:bookmarkEnd w:id="0"/>
    </w:p>
    <w:p w:rsidR="000E73C4" w:rsidRPr="00450B30" w:rsidRDefault="000E73C4" w:rsidP="00303FD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theme="minorHAnsi"/>
          <w:color w:val="333333"/>
        </w:rPr>
      </w:pPr>
      <w:r w:rsidRPr="006A0C6A">
        <w:rPr>
          <w:rFonts w:asciiTheme="minorHAnsi" w:hAnsiTheme="minorHAnsi" w:cstheme="minorHAnsi"/>
          <w:b/>
          <w:color w:val="333333"/>
        </w:rPr>
        <w:t>2.</w:t>
      </w:r>
      <w:r w:rsidR="006A0C6A" w:rsidRPr="006A0C6A">
        <w:rPr>
          <w:rFonts w:asciiTheme="minorHAnsi" w:hAnsiTheme="minorHAnsi" w:cstheme="minorHAnsi"/>
          <w:b/>
          <w:color w:val="333333"/>
        </w:rPr>
        <w:t>)</w:t>
      </w:r>
      <w:r w:rsidRPr="00450B30">
        <w:rPr>
          <w:rFonts w:asciiTheme="minorHAnsi" w:hAnsiTheme="minorHAnsi" w:cstheme="minorHAnsi"/>
          <w:color w:val="333333"/>
        </w:rPr>
        <w:t xml:space="preserve"> Sve ostale odredbe javnog poziva ostaju nepromijenjene.</w:t>
      </w:r>
    </w:p>
    <w:p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:rsidR="000E73C4" w:rsidRPr="00450B30" w:rsidRDefault="000E73C4">
      <w:pPr>
        <w:rPr>
          <w:rFonts w:asciiTheme="minorHAnsi" w:hAnsiTheme="minorHAnsi" w:cstheme="minorHAnsi"/>
        </w:rPr>
      </w:pPr>
    </w:p>
    <w:sectPr w:rsidR="000E73C4" w:rsidRPr="0045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77108"/>
    <w:multiLevelType w:val="hybridMultilevel"/>
    <w:tmpl w:val="98D6B9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6F"/>
    <w:rsid w:val="000E73C4"/>
    <w:rsid w:val="001A1BB5"/>
    <w:rsid w:val="002C2D30"/>
    <w:rsid w:val="00303FDA"/>
    <w:rsid w:val="003321FD"/>
    <w:rsid w:val="00450B30"/>
    <w:rsid w:val="00577355"/>
    <w:rsid w:val="005D36E5"/>
    <w:rsid w:val="006A0C6A"/>
    <w:rsid w:val="008043D1"/>
    <w:rsid w:val="008D5BA9"/>
    <w:rsid w:val="00C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F4C25-4011-4266-AECB-A4CAF078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F6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E73C4"/>
    <w:rPr>
      <w:b/>
      <w:bCs/>
    </w:rPr>
  </w:style>
  <w:style w:type="paragraph" w:styleId="NormalWeb">
    <w:name w:val="Normal (Web)"/>
    <w:basedOn w:val="Normal"/>
    <w:uiPriority w:val="99"/>
    <w:unhideWhenUsed/>
    <w:rsid w:val="002C2D3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sr-Latn-ME" w:eastAsia="sr-Latn-M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3D1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3D1"/>
    <w:rPr>
      <w:rFonts w:ascii="Segoe UI" w:eastAsia="SimSun" w:hAnsi="Segoe UI" w:cs="Mangal"/>
      <w:kern w:val="2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roganovic</cp:lastModifiedBy>
  <cp:revision>5</cp:revision>
  <cp:lastPrinted>2021-04-15T13:56:00Z</cp:lastPrinted>
  <dcterms:created xsi:type="dcterms:W3CDTF">2021-04-09T10:37:00Z</dcterms:created>
  <dcterms:modified xsi:type="dcterms:W3CDTF">2021-04-21T07:42:00Z</dcterms:modified>
</cp:coreProperties>
</file>