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98EE" w14:textId="77777777" w:rsidR="00DF1DF5" w:rsidRDefault="00DF1DF5" w:rsidP="00DF1DF5">
      <w:pPr>
        <w:pStyle w:val="NormalWeb"/>
        <w:spacing w:after="0"/>
        <w:ind w:left="17"/>
        <w:jc w:val="center"/>
        <w:rPr>
          <w:rFonts w:ascii="Verdana" w:hAnsi="Verdana"/>
          <w:sz w:val="22"/>
          <w:szCs w:val="22"/>
        </w:rPr>
      </w:pPr>
      <w:r w:rsidRPr="00BD3D60">
        <w:rPr>
          <w:rFonts w:ascii="Verdana" w:hAnsi="Verdana"/>
          <w:sz w:val="22"/>
          <w:szCs w:val="22"/>
        </w:rPr>
        <w:object w:dxaOrig="7398" w:dyaOrig="3173" w14:anchorId="42151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686124158" r:id="rId6"/>
        </w:object>
      </w:r>
    </w:p>
    <w:p w14:paraId="63399DCD" w14:textId="77777777" w:rsidR="00DF1DF5" w:rsidRDefault="00DF1DF5" w:rsidP="00DF1DF5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3467BC48" w14:textId="77777777" w:rsidR="00DF1DF5" w:rsidRPr="007C38AA" w:rsidRDefault="00DF1DF5" w:rsidP="00DF1DF5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0AAEE4D6" w14:textId="77777777" w:rsidR="00DF1DF5" w:rsidRPr="00F06DA6" w:rsidRDefault="00DF1DF5" w:rsidP="00DF1DF5">
      <w:pPr>
        <w:autoSpaceDE w:val="0"/>
        <w:autoSpaceDN w:val="0"/>
        <w:adjustRightInd w:val="0"/>
        <w:ind w:left="-284" w:right="-284"/>
        <w:jc w:val="center"/>
        <w:rPr>
          <w:rFonts w:ascii="Cambria" w:hAnsi="Cambria"/>
          <w:color w:val="000000"/>
        </w:rPr>
      </w:pPr>
      <w:r w:rsidRPr="00F06DA6">
        <w:rPr>
          <w:rFonts w:ascii="Cambria" w:hAnsi="Cambria"/>
          <w:color w:val="000000"/>
        </w:rPr>
        <w:t>Javno preduzeće za upravljanje morskim dobrom Crne Gore</w:t>
      </w:r>
    </w:p>
    <w:p w14:paraId="728D8E93" w14:textId="77777777" w:rsidR="00DF1DF5" w:rsidRPr="00F06DA6" w:rsidRDefault="00DF1DF5" w:rsidP="00DF1DF5">
      <w:pPr>
        <w:pStyle w:val="NormalWeb"/>
        <w:spacing w:before="0" w:beforeAutospacing="0" w:after="0"/>
        <w:ind w:left="-284" w:right="-284"/>
        <w:jc w:val="center"/>
        <w:rPr>
          <w:rFonts w:ascii="Cambria" w:hAnsi="Cambria"/>
          <w:sz w:val="22"/>
          <w:szCs w:val="22"/>
        </w:rPr>
      </w:pPr>
      <w:r w:rsidRPr="00F06DA6">
        <w:rPr>
          <w:rFonts w:ascii="Cambria" w:hAnsi="Cambria"/>
          <w:bCs/>
          <w:sz w:val="22"/>
          <w:szCs w:val="22"/>
        </w:rPr>
        <w:t>objavljuje</w:t>
      </w:r>
    </w:p>
    <w:p w14:paraId="3BA39D61" w14:textId="77777777" w:rsidR="00DF1DF5" w:rsidRPr="00F06DA6" w:rsidRDefault="00DF1DF5" w:rsidP="00DF1DF5">
      <w:pPr>
        <w:ind w:left="-284" w:right="-284"/>
        <w:jc w:val="both"/>
        <w:rPr>
          <w:rFonts w:ascii="Cambria" w:hAnsi="Cambria"/>
        </w:rPr>
      </w:pPr>
    </w:p>
    <w:p w14:paraId="0ED9755F" w14:textId="77777777" w:rsidR="00DF1DF5" w:rsidRPr="00F06DA6" w:rsidRDefault="00DF1DF5" w:rsidP="00DF1DF5">
      <w:pPr>
        <w:spacing w:after="0"/>
        <w:ind w:left="-284" w:right="-284"/>
        <w:jc w:val="center"/>
        <w:rPr>
          <w:rFonts w:ascii="Cambria" w:hAnsi="Cambria"/>
          <w:b/>
          <w:bCs/>
        </w:rPr>
      </w:pPr>
      <w:r w:rsidRPr="00F06DA6">
        <w:rPr>
          <w:rFonts w:ascii="Cambria" w:hAnsi="Cambria"/>
          <w:b/>
          <w:bCs/>
        </w:rPr>
        <w:t>AMANDMAN I</w:t>
      </w:r>
    </w:p>
    <w:p w14:paraId="47787CE7" w14:textId="77777777" w:rsidR="00DF1DF5" w:rsidRPr="00F06DA6" w:rsidRDefault="00DF1DF5" w:rsidP="00DF1DF5">
      <w:pPr>
        <w:tabs>
          <w:tab w:val="left" w:pos="3969"/>
        </w:tabs>
        <w:spacing w:after="0"/>
        <w:ind w:left="-284" w:right="-284"/>
        <w:jc w:val="center"/>
        <w:rPr>
          <w:rFonts w:ascii="Cambria" w:hAnsi="Cambria"/>
          <w:b/>
          <w:w w:val="90"/>
        </w:rPr>
      </w:pPr>
      <w:r w:rsidRPr="00F06DA6">
        <w:rPr>
          <w:rFonts w:ascii="Cambria" w:hAnsi="Cambria"/>
          <w:b/>
          <w:w w:val="90"/>
        </w:rPr>
        <w:t xml:space="preserve">BROJ: 0206-1945/2 od 25.06.2021.god.      </w:t>
      </w:r>
    </w:p>
    <w:p w14:paraId="745C7704" w14:textId="77777777" w:rsidR="00DF1DF5" w:rsidRPr="00F06DA6" w:rsidRDefault="00DF1DF5" w:rsidP="00DF1DF5">
      <w:pPr>
        <w:tabs>
          <w:tab w:val="left" w:pos="3969"/>
        </w:tabs>
        <w:spacing w:after="0"/>
        <w:ind w:left="-284" w:right="-284"/>
        <w:jc w:val="center"/>
        <w:rPr>
          <w:rFonts w:ascii="Cambria" w:hAnsi="Cambria"/>
          <w:b/>
          <w:w w:val="90"/>
        </w:rPr>
      </w:pPr>
      <w:r w:rsidRPr="00F06DA6">
        <w:rPr>
          <w:rFonts w:ascii="Cambria" w:hAnsi="Cambria"/>
          <w:b/>
          <w:w w:val="90"/>
        </w:rPr>
        <w:t xml:space="preserve">   </w:t>
      </w:r>
    </w:p>
    <w:p w14:paraId="1A4ED123" w14:textId="77777777" w:rsidR="00DF1DF5" w:rsidRPr="00F06DA6" w:rsidRDefault="00DF1DF5" w:rsidP="00DF1DF5">
      <w:pPr>
        <w:tabs>
          <w:tab w:val="left" w:pos="3969"/>
        </w:tabs>
        <w:spacing w:after="0"/>
        <w:ind w:left="-284" w:right="-284"/>
        <w:jc w:val="center"/>
        <w:rPr>
          <w:rFonts w:ascii="Cambria" w:hAnsi="Cambria"/>
          <w:b/>
          <w:w w:val="90"/>
        </w:rPr>
      </w:pPr>
      <w:r w:rsidRPr="00F06DA6">
        <w:rPr>
          <w:rFonts w:ascii="Cambria" w:hAnsi="Cambria"/>
          <w:b/>
          <w:w w:val="90"/>
        </w:rPr>
        <w:t xml:space="preserve">NA  JAVNI  POZIV   </w:t>
      </w:r>
    </w:p>
    <w:p w14:paraId="5CB9E8C8" w14:textId="77777777" w:rsidR="00DF1DF5" w:rsidRPr="00F06DA6" w:rsidRDefault="00DF1DF5" w:rsidP="00DF1DF5">
      <w:pPr>
        <w:tabs>
          <w:tab w:val="left" w:pos="3969"/>
        </w:tabs>
        <w:spacing w:after="0"/>
        <w:ind w:left="-284" w:right="-284"/>
        <w:jc w:val="center"/>
        <w:rPr>
          <w:rFonts w:ascii="Cambria" w:hAnsi="Cambria"/>
          <w:b/>
          <w:w w:val="90"/>
        </w:rPr>
      </w:pPr>
      <w:r w:rsidRPr="00F06DA6">
        <w:rPr>
          <w:rFonts w:ascii="Cambria" w:hAnsi="Cambria"/>
          <w:b/>
          <w:w w:val="90"/>
        </w:rPr>
        <w:t>ZA PODNOŠENJE PONUDA ZA ZAKUP HOTELSKIH KUPALIŠTA</w:t>
      </w:r>
    </w:p>
    <w:p w14:paraId="63241BEB" w14:textId="77777777" w:rsidR="00DF1DF5" w:rsidRPr="00F06DA6" w:rsidRDefault="00DF1DF5" w:rsidP="00DF1DF5">
      <w:pPr>
        <w:autoSpaceDE w:val="0"/>
        <w:spacing w:after="0"/>
        <w:ind w:left="-284" w:right="-284"/>
        <w:jc w:val="center"/>
        <w:rPr>
          <w:rFonts w:ascii="Cambria" w:hAnsi="Cambria"/>
        </w:rPr>
      </w:pPr>
      <w:r w:rsidRPr="00F06DA6">
        <w:rPr>
          <w:rFonts w:ascii="Cambria" w:hAnsi="Cambria"/>
          <w:b/>
          <w:w w:val="90"/>
        </w:rPr>
        <w:t xml:space="preserve">Broj:0206-1945/1 od 22.06.2021.god.      </w:t>
      </w:r>
    </w:p>
    <w:p w14:paraId="7B4FE959" w14:textId="77777777" w:rsidR="00DF1DF5" w:rsidRDefault="00DF1DF5" w:rsidP="00DF1DF5">
      <w:pPr>
        <w:ind w:left="-284" w:right="-284"/>
        <w:jc w:val="both"/>
        <w:rPr>
          <w:rFonts w:ascii="Cambria" w:hAnsi="Cambria"/>
        </w:rPr>
      </w:pPr>
    </w:p>
    <w:p w14:paraId="43B7F983" w14:textId="77777777" w:rsidR="00DF1DF5" w:rsidRPr="00F06DA6" w:rsidRDefault="00DF1DF5" w:rsidP="00DF1DF5">
      <w:pPr>
        <w:ind w:left="-284" w:right="-284"/>
        <w:jc w:val="both"/>
        <w:rPr>
          <w:rFonts w:ascii="Cambria" w:hAnsi="Cambria"/>
        </w:rPr>
      </w:pPr>
    </w:p>
    <w:p w14:paraId="03EBEBF0" w14:textId="77777777" w:rsidR="00DF1DF5" w:rsidRPr="00F06DA6" w:rsidRDefault="00DF1DF5" w:rsidP="00DF1DF5">
      <w:pPr>
        <w:pStyle w:val="ListParagraph"/>
        <w:ind w:left="-284" w:right="-284"/>
        <w:rPr>
          <w:rFonts w:ascii="Cambria" w:hAnsi="Cambria"/>
          <w:lang w:val="sr-Latn-ME"/>
        </w:rPr>
      </w:pPr>
      <w:r w:rsidRPr="00F06DA6">
        <w:rPr>
          <w:rFonts w:ascii="Cambria" w:hAnsi="Cambria"/>
          <w:b/>
          <w:lang w:val="sv-SE"/>
        </w:rPr>
        <w:t>1</w:t>
      </w:r>
      <w:r w:rsidRPr="00F06DA6">
        <w:rPr>
          <w:rFonts w:ascii="Cambria" w:hAnsi="Cambria"/>
          <w:lang w:val="sv-SE"/>
        </w:rPr>
        <w:t>.U</w:t>
      </w:r>
      <w:r w:rsidRPr="00F06DA6">
        <w:rPr>
          <w:rFonts w:ascii="Cambria" w:hAnsi="Cambria"/>
          <w:lang w:val="sr-Latn-ME"/>
        </w:rPr>
        <w:t xml:space="preserve"> </w:t>
      </w:r>
      <w:r w:rsidRPr="00F06DA6">
        <w:rPr>
          <w:rFonts w:ascii="Cambria" w:hAnsi="Cambria"/>
          <w:lang w:val="sv-SE"/>
        </w:rPr>
        <w:t>poglavlju</w:t>
      </w:r>
      <w:r w:rsidRPr="00F06DA6">
        <w:rPr>
          <w:rFonts w:ascii="Cambria" w:hAnsi="Cambria"/>
          <w:lang w:val="sr-Latn-ME"/>
        </w:rPr>
        <w:t xml:space="preserve"> </w:t>
      </w:r>
      <w:r w:rsidRPr="00F06DA6">
        <w:rPr>
          <w:rFonts w:ascii="Cambria" w:hAnsi="Cambria"/>
          <w:lang w:val="sv-SE"/>
        </w:rPr>
        <w:t>I.</w:t>
      </w:r>
      <w:r w:rsidRPr="00F06DA6">
        <w:rPr>
          <w:rFonts w:ascii="Cambria" w:hAnsi="Cambria"/>
          <w:lang w:val="sr-Latn-ME"/>
        </w:rPr>
        <w:t xml:space="preserve"> dodaje se nova tačka koja glasi:</w:t>
      </w:r>
    </w:p>
    <w:p w14:paraId="0CC70565" w14:textId="77777777" w:rsidR="00DF1DF5" w:rsidRDefault="00DF1DF5" w:rsidP="00DF1DF5">
      <w:pPr>
        <w:pStyle w:val="ListParagraph"/>
        <w:ind w:left="-284" w:right="-284"/>
        <w:rPr>
          <w:rFonts w:ascii="Cambria" w:hAnsi="Cambria"/>
          <w:lang w:val="sr-Latn-ME"/>
        </w:rPr>
      </w:pPr>
    </w:p>
    <w:p w14:paraId="4A26B7CD" w14:textId="77777777" w:rsidR="00DF1DF5" w:rsidRPr="00F06DA6" w:rsidRDefault="00DF1DF5" w:rsidP="00DF1DF5">
      <w:pPr>
        <w:pStyle w:val="ListParagraph"/>
        <w:ind w:left="-284" w:right="-284"/>
        <w:rPr>
          <w:rFonts w:ascii="Cambria" w:hAnsi="Cambria"/>
          <w:lang w:val="sr-Latn-ME"/>
        </w:rPr>
      </w:pPr>
    </w:p>
    <w:p w14:paraId="4A661195" w14:textId="77777777" w:rsidR="00DF1DF5" w:rsidRPr="00F06DA6" w:rsidRDefault="00DF1DF5" w:rsidP="00DF1DF5">
      <w:pPr>
        <w:pStyle w:val="ListParagraph"/>
        <w:ind w:left="-284" w:right="-284"/>
        <w:rPr>
          <w:rFonts w:ascii="Cambria" w:hAnsi="Cambria"/>
          <w:b/>
          <w:color w:val="000000"/>
          <w:shd w:val="clear" w:color="auto" w:fill="FFFFFF"/>
        </w:rPr>
      </w:pPr>
      <w:r w:rsidRPr="00F06DA6">
        <w:rPr>
          <w:rFonts w:ascii="Cambria" w:hAnsi="Cambria"/>
          <w:b/>
          <w:lang w:val="sr-Latn-ME"/>
        </w:rPr>
        <w:t>3.</w:t>
      </w:r>
      <w:r w:rsidRPr="00F06DA6">
        <w:rPr>
          <w:rFonts w:ascii="Cambria" w:hAnsi="Cambria"/>
          <w:b/>
          <w:color w:val="000000"/>
          <w:shd w:val="clear" w:color="auto" w:fill="FFFFFF"/>
        </w:rPr>
        <w:t xml:space="preserve"> KOTOR</w:t>
      </w:r>
    </w:p>
    <w:p w14:paraId="48BD605D" w14:textId="77777777" w:rsidR="00DF1DF5" w:rsidRPr="00F06DA6" w:rsidRDefault="00DF1DF5" w:rsidP="00DF1DF5">
      <w:pPr>
        <w:pStyle w:val="ListParagraph"/>
        <w:ind w:left="-284" w:right="-284"/>
        <w:rPr>
          <w:rFonts w:ascii="Cambria" w:hAnsi="Cambria"/>
          <w:b/>
          <w:color w:val="000000"/>
          <w:shd w:val="clear" w:color="auto" w:fill="FFFFFF"/>
        </w:rPr>
      </w:pPr>
    </w:p>
    <w:p w14:paraId="2426A475" w14:textId="77777777" w:rsidR="00DF1DF5" w:rsidRPr="00F06DA6" w:rsidRDefault="00DF1DF5" w:rsidP="00DF1DF5">
      <w:pPr>
        <w:pStyle w:val="ListParagraph"/>
        <w:ind w:left="-284" w:right="-284"/>
        <w:rPr>
          <w:rFonts w:ascii="Cambria" w:hAnsi="Cambria"/>
          <w:bCs/>
          <w:lang w:val="sr-Latn-ME"/>
        </w:rPr>
      </w:pPr>
      <w:r w:rsidRPr="00F06DA6">
        <w:rPr>
          <w:rFonts w:ascii="Cambria" w:hAnsi="Cambria"/>
          <w:b/>
          <w:lang w:val="sr-Latn-ME"/>
        </w:rPr>
        <w:t>3.</w:t>
      </w:r>
      <w:r w:rsidRPr="00F06DA6">
        <w:rPr>
          <w:rFonts w:ascii="Cambria" w:hAnsi="Cambria"/>
          <w:b/>
          <w:color w:val="000000"/>
          <w:shd w:val="clear" w:color="auto" w:fill="FFFFFF"/>
        </w:rPr>
        <w:t>1</w:t>
      </w:r>
      <w:r w:rsidRPr="00F06DA6">
        <w:rPr>
          <w:rFonts w:ascii="Cambria" w:hAnsi="Cambria"/>
          <w:color w:val="000000"/>
          <w:shd w:val="clear" w:color="auto" w:fill="FFFFFF"/>
        </w:rPr>
        <w:t xml:space="preserve"> U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Kotoru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– u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Dobroti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,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betonska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plaža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u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dužini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30 m /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površine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100 m2 u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zahvatu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od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ponte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–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kat.parcele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br.330 KO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Dobrota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I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sjeverno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u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dužini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30 m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i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dio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na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održavanje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u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dužini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70 m,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sve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kao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dio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kat.parcela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br.325, 329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i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330 KO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Dobrota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I,</w:t>
      </w:r>
      <w:r w:rsidRPr="00F06DA6">
        <w:rPr>
          <w:rFonts w:ascii="Cambria" w:hAnsi="Cambria"/>
          <w:bCs/>
          <w:lang w:val="sr-Latn-ME"/>
        </w:rPr>
        <w:t xml:space="preserve"> sa pripadajućim akva prostorom, lokacija označena kao 9J u Atlasu crnogorskih plaža i kupališta u opštini Kotor.</w:t>
      </w:r>
    </w:p>
    <w:p w14:paraId="797FD9B8" w14:textId="77777777" w:rsidR="00DF1DF5" w:rsidRPr="00F06DA6" w:rsidRDefault="00DF1DF5" w:rsidP="00DF1DF5">
      <w:pPr>
        <w:pStyle w:val="ListParagraph"/>
        <w:ind w:left="-284" w:right="-284"/>
        <w:rPr>
          <w:rFonts w:ascii="Cambria" w:hAnsi="Cambria"/>
          <w:lang w:val="sr-Latn-ME"/>
        </w:rPr>
      </w:pPr>
    </w:p>
    <w:p w14:paraId="38D0510B" w14:textId="77777777" w:rsidR="00DF1DF5" w:rsidRPr="00F06DA6" w:rsidRDefault="00DF1DF5" w:rsidP="00DF1DF5">
      <w:pPr>
        <w:tabs>
          <w:tab w:val="left" w:pos="1110"/>
        </w:tabs>
        <w:ind w:left="-284" w:right="-284"/>
        <w:jc w:val="both"/>
        <w:rPr>
          <w:rFonts w:ascii="Cambria" w:hAnsi="Cambria"/>
          <w:bCs/>
        </w:rPr>
      </w:pPr>
      <w:r w:rsidRPr="00F06DA6">
        <w:rPr>
          <w:rFonts w:ascii="Cambria" w:hAnsi="Cambria"/>
          <w:bCs/>
        </w:rPr>
        <w:t xml:space="preserve">Tip plaže: </w:t>
      </w:r>
      <w:r w:rsidRPr="00F06DA6">
        <w:rPr>
          <w:rFonts w:ascii="Cambria" w:hAnsi="Cambria"/>
        </w:rPr>
        <w:t>hotelsko</w:t>
      </w:r>
    </w:p>
    <w:p w14:paraId="2AC1EDBC" w14:textId="77777777" w:rsidR="00DF1DF5" w:rsidRPr="00F06DA6" w:rsidRDefault="00DF1DF5" w:rsidP="00DF1DF5">
      <w:pPr>
        <w:tabs>
          <w:tab w:val="left" w:pos="1110"/>
        </w:tabs>
        <w:ind w:left="-284" w:right="-284"/>
        <w:jc w:val="both"/>
        <w:rPr>
          <w:rFonts w:ascii="Cambria" w:hAnsi="Cambria"/>
          <w:bCs/>
        </w:rPr>
      </w:pPr>
      <w:r w:rsidRPr="00F06DA6">
        <w:rPr>
          <w:rFonts w:ascii="Cambria" w:hAnsi="Cambria"/>
          <w:bCs/>
        </w:rPr>
        <w:t>U okviru kupališta planiran je privremeni objekat :</w:t>
      </w:r>
    </w:p>
    <w:p w14:paraId="6CCA1DDC" w14:textId="77777777" w:rsidR="00DF1DF5" w:rsidRPr="00F06DA6" w:rsidRDefault="00DF1DF5" w:rsidP="00DF1DF5">
      <w:pPr>
        <w:pStyle w:val="ListParagraph"/>
        <w:numPr>
          <w:ilvl w:val="0"/>
          <w:numId w:val="1"/>
        </w:numPr>
        <w:tabs>
          <w:tab w:val="left" w:pos="1110"/>
        </w:tabs>
        <w:ind w:right="-284"/>
        <w:rPr>
          <w:rFonts w:ascii="Cambria" w:hAnsi="Cambria"/>
          <w:bCs/>
        </w:rPr>
      </w:pPr>
      <w:proofErr w:type="spellStart"/>
      <w:r w:rsidRPr="00F06DA6">
        <w:rPr>
          <w:rFonts w:ascii="Cambria" w:hAnsi="Cambria"/>
          <w:bCs/>
        </w:rPr>
        <w:t>plažni</w:t>
      </w:r>
      <w:proofErr w:type="spellEnd"/>
      <w:r w:rsidRPr="00F06DA6">
        <w:rPr>
          <w:rFonts w:ascii="Cambria" w:hAnsi="Cambria"/>
          <w:bCs/>
        </w:rPr>
        <w:t xml:space="preserve"> bar </w:t>
      </w:r>
      <w:r w:rsidRPr="00F06DA6">
        <w:rPr>
          <w:rFonts w:ascii="Cambria" w:hAnsi="Cambria"/>
          <w:color w:val="000000"/>
          <w:shd w:val="clear" w:color="auto" w:fill="FFFFFF"/>
        </w:rPr>
        <w:t>15m2</w:t>
      </w:r>
      <w:r w:rsidRPr="00F06DA6">
        <w:rPr>
          <w:rFonts w:ascii="Cambria" w:hAnsi="Cambria"/>
          <w:bCs/>
        </w:rPr>
        <w:t xml:space="preserve"> </w:t>
      </w:r>
      <w:proofErr w:type="spellStart"/>
      <w:r w:rsidRPr="00F06DA6">
        <w:rPr>
          <w:rFonts w:ascii="Cambria" w:hAnsi="Cambria"/>
          <w:bCs/>
        </w:rPr>
        <w:t>sa</w:t>
      </w:r>
      <w:proofErr w:type="spellEnd"/>
      <w:r w:rsidRPr="00F06DA6">
        <w:rPr>
          <w:rFonts w:ascii="Cambria" w:hAnsi="Cambria"/>
          <w:bCs/>
        </w:rPr>
        <w:t xml:space="preserve"> </w:t>
      </w:r>
      <w:proofErr w:type="spellStart"/>
      <w:r w:rsidRPr="00F06DA6">
        <w:rPr>
          <w:rFonts w:ascii="Cambria" w:hAnsi="Cambria"/>
          <w:bCs/>
        </w:rPr>
        <w:t>terasom</w:t>
      </w:r>
      <w:proofErr w:type="spellEnd"/>
      <w:r w:rsidRPr="00F06DA6">
        <w:rPr>
          <w:rFonts w:ascii="Cambria" w:hAnsi="Cambria"/>
          <w:bCs/>
        </w:rPr>
        <w:t xml:space="preserve"> </w:t>
      </w:r>
      <w:proofErr w:type="spellStart"/>
      <w:r w:rsidRPr="00F06DA6">
        <w:rPr>
          <w:rFonts w:ascii="Cambria" w:hAnsi="Cambria"/>
          <w:bCs/>
        </w:rPr>
        <w:t>površine</w:t>
      </w:r>
      <w:proofErr w:type="spellEnd"/>
      <w:r w:rsidRPr="00F06DA6">
        <w:rPr>
          <w:rFonts w:ascii="Cambria" w:hAnsi="Cambria"/>
          <w:bCs/>
        </w:rPr>
        <w:t xml:space="preserve"> 30m2 (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na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kat.parceli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br.328 KO </w:t>
      </w:r>
      <w:proofErr w:type="spellStart"/>
      <w:r w:rsidRPr="00F06DA6">
        <w:rPr>
          <w:rFonts w:ascii="Cambria" w:hAnsi="Cambria"/>
          <w:color w:val="000000"/>
          <w:shd w:val="clear" w:color="auto" w:fill="FFFFFF"/>
        </w:rPr>
        <w:t>Dobrota</w:t>
      </w:r>
      <w:proofErr w:type="spellEnd"/>
      <w:r w:rsidRPr="00F06DA6">
        <w:rPr>
          <w:rFonts w:ascii="Cambria" w:hAnsi="Cambria"/>
          <w:color w:val="000000"/>
          <w:shd w:val="clear" w:color="auto" w:fill="FFFFFF"/>
        </w:rPr>
        <w:t xml:space="preserve"> I)</w:t>
      </w:r>
    </w:p>
    <w:p w14:paraId="20E87596" w14:textId="77777777" w:rsidR="00DF1DF5" w:rsidRDefault="00DF1DF5" w:rsidP="00DF1DF5">
      <w:pPr>
        <w:tabs>
          <w:tab w:val="left" w:pos="1110"/>
        </w:tabs>
        <w:ind w:left="-284" w:right="-284"/>
        <w:jc w:val="both"/>
        <w:rPr>
          <w:rFonts w:ascii="Cambria" w:hAnsi="Cambria"/>
          <w:color w:val="000000"/>
          <w:shd w:val="clear" w:color="auto" w:fill="FFFFFF"/>
        </w:rPr>
      </w:pPr>
    </w:p>
    <w:p w14:paraId="10F3CE4B" w14:textId="77777777" w:rsidR="00DF1DF5" w:rsidRPr="00F06DA6" w:rsidRDefault="00DF1DF5" w:rsidP="00DF1DF5">
      <w:pPr>
        <w:tabs>
          <w:tab w:val="left" w:pos="1110"/>
        </w:tabs>
        <w:ind w:left="-284" w:right="-284"/>
        <w:jc w:val="both"/>
        <w:rPr>
          <w:rFonts w:ascii="Cambria" w:hAnsi="Cambria"/>
          <w:bCs/>
        </w:rPr>
      </w:pPr>
      <w:r w:rsidRPr="00F06DA6">
        <w:rPr>
          <w:rFonts w:ascii="Cambria" w:hAnsi="Cambria"/>
          <w:bCs/>
        </w:rPr>
        <w:t xml:space="preserve">Minimalna cijena godišnjeg zakupa: </w:t>
      </w:r>
      <w:r>
        <w:rPr>
          <w:rFonts w:ascii="Cambria" w:hAnsi="Cambria"/>
          <w:b/>
          <w:bCs/>
        </w:rPr>
        <w:t>4.523</w:t>
      </w:r>
      <w:r w:rsidRPr="00F06DA6">
        <w:rPr>
          <w:rFonts w:ascii="Cambria" w:hAnsi="Cambria"/>
          <w:b/>
          <w:bCs/>
        </w:rPr>
        <w:t>,00 €</w:t>
      </w:r>
    </w:p>
    <w:p w14:paraId="743DBBB4" w14:textId="77777777" w:rsidR="00DF1DF5" w:rsidRPr="00F06DA6" w:rsidRDefault="00DF1DF5" w:rsidP="00DF1DF5">
      <w:pPr>
        <w:ind w:left="-284" w:right="-284"/>
        <w:jc w:val="both"/>
        <w:rPr>
          <w:rFonts w:ascii="Cambria" w:hAnsi="Cambria"/>
          <w:b/>
        </w:rPr>
      </w:pPr>
    </w:p>
    <w:p w14:paraId="7F56EBE3" w14:textId="77777777" w:rsidR="00DF1DF5" w:rsidRPr="00F06DA6" w:rsidRDefault="00DF1DF5" w:rsidP="00DF1DF5">
      <w:pPr>
        <w:pStyle w:val="ListParagraph"/>
        <w:tabs>
          <w:tab w:val="left" w:pos="348"/>
        </w:tabs>
        <w:spacing w:line="266" w:lineRule="auto"/>
        <w:ind w:left="-284" w:right="-284"/>
        <w:rPr>
          <w:rFonts w:ascii="Cambria" w:hAnsi="Cambria"/>
          <w:lang w:val="sr-Latn-ME"/>
        </w:rPr>
      </w:pPr>
      <w:r w:rsidRPr="00F06DA6">
        <w:rPr>
          <w:rFonts w:ascii="Cambria" w:hAnsi="Cambria"/>
        </w:rPr>
        <w:t>2.Sve</w:t>
      </w:r>
      <w:r w:rsidRPr="00F06DA6">
        <w:rPr>
          <w:rFonts w:ascii="Cambria" w:hAnsi="Cambria"/>
          <w:lang w:val="sr-Latn-ME"/>
        </w:rPr>
        <w:t xml:space="preserve"> </w:t>
      </w:r>
      <w:proofErr w:type="spellStart"/>
      <w:r w:rsidRPr="00F06DA6">
        <w:rPr>
          <w:rFonts w:ascii="Cambria" w:hAnsi="Cambria"/>
        </w:rPr>
        <w:t>ostale</w:t>
      </w:r>
      <w:proofErr w:type="spellEnd"/>
      <w:r w:rsidRPr="00F06DA6">
        <w:rPr>
          <w:rFonts w:ascii="Cambria" w:hAnsi="Cambria"/>
          <w:lang w:val="sr-Latn-ME"/>
        </w:rPr>
        <w:t xml:space="preserve"> </w:t>
      </w:r>
      <w:proofErr w:type="spellStart"/>
      <w:proofErr w:type="gramStart"/>
      <w:r w:rsidRPr="00F06DA6">
        <w:rPr>
          <w:rFonts w:ascii="Cambria" w:hAnsi="Cambria"/>
        </w:rPr>
        <w:t>odredbe</w:t>
      </w:r>
      <w:proofErr w:type="spellEnd"/>
      <w:r w:rsidRPr="00F06DA6">
        <w:rPr>
          <w:rFonts w:ascii="Cambria" w:hAnsi="Cambria"/>
          <w:lang w:val="sr-Latn-ME"/>
        </w:rPr>
        <w:t xml:space="preserve">  </w:t>
      </w:r>
      <w:proofErr w:type="spellStart"/>
      <w:r w:rsidRPr="00F06DA6">
        <w:rPr>
          <w:rFonts w:ascii="Cambria" w:hAnsi="Cambria"/>
        </w:rPr>
        <w:t>Javnog</w:t>
      </w:r>
      <w:proofErr w:type="spellEnd"/>
      <w:proofErr w:type="gramEnd"/>
      <w:r w:rsidRPr="00F06DA6">
        <w:rPr>
          <w:rFonts w:ascii="Cambria" w:hAnsi="Cambria"/>
          <w:lang w:val="sr-Latn-ME"/>
        </w:rPr>
        <w:t xml:space="preserve"> </w:t>
      </w:r>
      <w:proofErr w:type="spellStart"/>
      <w:r w:rsidRPr="00F06DA6">
        <w:rPr>
          <w:rFonts w:ascii="Cambria" w:hAnsi="Cambria"/>
        </w:rPr>
        <w:t>poziva</w:t>
      </w:r>
      <w:proofErr w:type="spellEnd"/>
      <w:r w:rsidRPr="00F06DA6">
        <w:rPr>
          <w:rFonts w:ascii="Cambria" w:hAnsi="Cambria"/>
          <w:lang w:val="sr-Latn-ME"/>
        </w:rPr>
        <w:t xml:space="preserve"> </w:t>
      </w:r>
      <w:proofErr w:type="spellStart"/>
      <w:r w:rsidRPr="00F06DA6">
        <w:rPr>
          <w:rFonts w:ascii="Cambria" w:hAnsi="Cambria"/>
        </w:rPr>
        <w:t>ostaju</w:t>
      </w:r>
      <w:proofErr w:type="spellEnd"/>
      <w:r w:rsidRPr="00F06DA6">
        <w:rPr>
          <w:rFonts w:ascii="Cambria" w:hAnsi="Cambria"/>
          <w:lang w:val="sr-Latn-ME"/>
        </w:rPr>
        <w:t xml:space="preserve"> </w:t>
      </w:r>
      <w:proofErr w:type="spellStart"/>
      <w:r w:rsidRPr="00F06DA6">
        <w:rPr>
          <w:rFonts w:ascii="Cambria" w:hAnsi="Cambria"/>
        </w:rPr>
        <w:t>nepromijenjene</w:t>
      </w:r>
      <w:proofErr w:type="spellEnd"/>
      <w:r w:rsidRPr="00F06DA6">
        <w:rPr>
          <w:rFonts w:ascii="Cambria" w:hAnsi="Cambria"/>
          <w:lang w:val="sr-Latn-ME"/>
        </w:rPr>
        <w:t>.</w:t>
      </w:r>
    </w:p>
    <w:p w14:paraId="44A45B46" w14:textId="77777777" w:rsidR="00DF1DF5" w:rsidRDefault="00DF1DF5" w:rsidP="00DF1DF5">
      <w:pPr>
        <w:ind w:left="-284" w:right="-284"/>
      </w:pPr>
    </w:p>
    <w:p w14:paraId="704E775A" w14:textId="77777777" w:rsidR="00DF1DF5" w:rsidRDefault="00DF1DF5" w:rsidP="00DF1DF5"/>
    <w:p w14:paraId="0D459941" w14:textId="77777777" w:rsidR="00335C8B" w:rsidRDefault="00335C8B"/>
    <w:sectPr w:rsidR="00335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B7C63"/>
    <w:multiLevelType w:val="hybridMultilevel"/>
    <w:tmpl w:val="6DDA9F4C"/>
    <w:lvl w:ilvl="0" w:tplc="B5FE7CB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9FF"/>
    <w:rsid w:val="00335C8B"/>
    <w:rsid w:val="004661EF"/>
    <w:rsid w:val="00DF1DF5"/>
    <w:rsid w:val="00F8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833F2"/>
  <w15:chartTrackingRefBased/>
  <w15:docId w15:val="{571CCF4F-A0DA-4FBF-ABE7-83C29D4F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DF5"/>
    <w:rPr>
      <w:rFonts w:ascii="Calibri" w:eastAsia="Calibri" w:hAnsi="Calibri" w:cs="Times New Roman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DF1DF5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DF1DF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character" w:customStyle="1" w:styleId="ListParagraphChar">
    <w:name w:val="List Paragraph Char"/>
    <w:link w:val="ListParagraph"/>
    <w:uiPriority w:val="1"/>
    <w:locked/>
    <w:rsid w:val="00DF1DF5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 cerovic</dc:creator>
  <cp:keywords/>
  <dc:description/>
  <cp:lastModifiedBy>Tešević Bojana</cp:lastModifiedBy>
  <cp:revision>2</cp:revision>
  <dcterms:created xsi:type="dcterms:W3CDTF">2021-06-25T09:03:00Z</dcterms:created>
  <dcterms:modified xsi:type="dcterms:W3CDTF">2021-06-25T09:03:00Z</dcterms:modified>
</cp:coreProperties>
</file>