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74DD6" w14:textId="77777777" w:rsidR="007066DF" w:rsidRDefault="00150DFD">
      <w:pPr>
        <w:pStyle w:val="BodyText"/>
        <w:tabs>
          <w:tab w:val="left" w:pos="-142"/>
          <w:tab w:val="left" w:pos="3969"/>
        </w:tabs>
        <w:ind w:left="-426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192F19" wp14:editId="1A307826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D359" w14:textId="77777777" w:rsidR="007066DF" w:rsidRDefault="007066DF">
      <w:pPr>
        <w:pStyle w:val="BodyText"/>
        <w:tabs>
          <w:tab w:val="left" w:pos="-142"/>
          <w:tab w:val="left" w:pos="3969"/>
        </w:tabs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A15D78C" w14:textId="77777777" w:rsidR="007066DF" w:rsidRDefault="00150DFD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 osnovu člana 21.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 0203-388/7 od 28.01.2019.god. na koju je Vlada Crne Gore dala saglasnost Zaključkom broj:07-263 od 07.02.2019.god, Izmjena i dopuna Programa privremenih objekata u zoni morskog dobra za period 2019-2023. godine broj 0201-755/18 od 17.05.2022. godine, Javno preduzeće za upravljanje morskim dobrom objavljuje </w:t>
      </w:r>
    </w:p>
    <w:p w14:paraId="72FAE402" w14:textId="77777777" w:rsidR="007066DF" w:rsidRDefault="00150DFD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J A V N I   P O Z I V</w:t>
      </w:r>
    </w:p>
    <w:p w14:paraId="1E0A0BE0" w14:textId="77777777" w:rsidR="007066DF" w:rsidRDefault="007066DF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14:paraId="027660A1" w14:textId="77777777" w:rsidR="007066DF" w:rsidRDefault="00150DF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ZA JAVNO NADMETANJE ZA ZAKUP PRIVREMENIH LOKACIJA PREMA</w:t>
      </w:r>
    </w:p>
    <w:p w14:paraId="1265A236" w14:textId="77777777" w:rsidR="007066DF" w:rsidRDefault="00150DF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IZMJENI I DOPUNI PROGRAMA PRIVREMENIH OBJEKATA U ZONI MORSKOG DOBRA </w:t>
      </w:r>
    </w:p>
    <w:p w14:paraId="600C9B0E" w14:textId="77777777" w:rsidR="007066DF" w:rsidRDefault="00150DF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ZA PERIOD 2019-2023.GOD.</w:t>
      </w:r>
    </w:p>
    <w:p w14:paraId="5EA543B9" w14:textId="0FBCA235" w:rsidR="007066DF" w:rsidRDefault="00150DF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BROJ: 0207-</w:t>
      </w:r>
      <w:r w:rsidR="003C7DB4">
        <w:rPr>
          <w:rFonts w:ascii="Times New Roman" w:hAnsi="Times New Roman"/>
          <w:b/>
          <w:w w:val="90"/>
          <w:sz w:val="24"/>
          <w:szCs w:val="24"/>
        </w:rPr>
        <w:t>2440/1</w:t>
      </w:r>
      <w:r>
        <w:rPr>
          <w:rFonts w:ascii="Times New Roman" w:hAnsi="Times New Roman"/>
          <w:b/>
          <w:w w:val="90"/>
          <w:sz w:val="24"/>
          <w:szCs w:val="24"/>
        </w:rPr>
        <w:t xml:space="preserve"> od </w:t>
      </w:r>
      <w:r w:rsidR="00A236E5">
        <w:rPr>
          <w:rFonts w:ascii="Times New Roman" w:hAnsi="Times New Roman"/>
          <w:b/>
          <w:w w:val="90"/>
          <w:sz w:val="24"/>
          <w:szCs w:val="24"/>
        </w:rPr>
        <w:t>11.07</w:t>
      </w:r>
      <w:r>
        <w:rPr>
          <w:rFonts w:ascii="Times New Roman" w:hAnsi="Times New Roman"/>
          <w:b/>
          <w:w w:val="90"/>
          <w:sz w:val="24"/>
          <w:szCs w:val="24"/>
        </w:rPr>
        <w:t xml:space="preserve">.2022. godine </w:t>
      </w:r>
    </w:p>
    <w:p w14:paraId="0523EFAB" w14:textId="77777777" w:rsidR="007066DF" w:rsidRDefault="007066DF">
      <w:pPr>
        <w:pStyle w:val="BodyText"/>
        <w:tabs>
          <w:tab w:val="left" w:pos="-142"/>
          <w:tab w:val="left" w:pos="3969"/>
        </w:tabs>
        <w:spacing w:before="7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E3655" w14:textId="77777777" w:rsidR="007066DF" w:rsidRDefault="00150DFD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javnog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poziva 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zakup zemljišta u državnoj svojini za postavljanje privremenih objekata u zoni morskog dobra u opštini Budva prema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Izmjenama i dopunama </w:t>
      </w:r>
      <w:r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privremenih objekata u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zoni morskog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2019-2023.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koji je donijelo Ministarstvo ekologije, prostornog planiranja i urbanizma broj: </w:t>
      </w:r>
      <w:r>
        <w:rPr>
          <w:rFonts w:ascii="Times New Roman" w:hAnsi="Times New Roman" w:cs="Times New Roman"/>
          <w:sz w:val="24"/>
          <w:szCs w:val="24"/>
        </w:rPr>
        <w:t>0201-755/18 od 17.05.2022. godine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i to:</w:t>
      </w:r>
    </w:p>
    <w:p w14:paraId="0C673219" w14:textId="77777777" w:rsidR="007066DF" w:rsidRDefault="007066DF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DF9AD0A" w14:textId="77777777" w:rsidR="007066DF" w:rsidRDefault="007066DF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E704F2C" w14:textId="77777777" w:rsidR="007066DF" w:rsidRDefault="007066DF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59A0C3F" w14:textId="77777777" w:rsidR="007066DF" w:rsidRDefault="00150DFD">
      <w:pPr>
        <w:pStyle w:val="ListParagraph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BUDVA</w:t>
      </w:r>
    </w:p>
    <w:p w14:paraId="11D4AEBF" w14:textId="77777777" w:rsidR="007066DF" w:rsidRDefault="007066DF">
      <w:pPr>
        <w:tabs>
          <w:tab w:val="left" w:pos="45"/>
        </w:tabs>
        <w:spacing w:after="0"/>
        <w:ind w:right="-567"/>
        <w:rPr>
          <w:rFonts w:ascii="Times New Roman" w:hAnsi="Times New Roman"/>
          <w:sz w:val="24"/>
          <w:szCs w:val="24"/>
        </w:rPr>
      </w:pPr>
    </w:p>
    <w:p w14:paraId="27409168" w14:textId="77777777" w:rsidR="007066DF" w:rsidRPr="005B1AAA" w:rsidRDefault="00150DFD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>1</w:t>
      </w:r>
      <w:r w:rsidRPr="005B1AAA">
        <w:rPr>
          <w:rFonts w:ascii="Times New Roman" w:hAnsi="Times New Roman"/>
          <w:b/>
          <w:bCs/>
          <w:sz w:val="24"/>
          <w:szCs w:val="24"/>
        </w:rPr>
        <w:t>.1</w:t>
      </w:r>
      <w:r w:rsidRPr="005B1AAA">
        <w:rPr>
          <w:rFonts w:ascii="Times New Roman" w:hAnsi="Times New Roman"/>
          <w:sz w:val="24"/>
          <w:szCs w:val="24"/>
        </w:rPr>
        <w:t>.  Privremena lokacija – pokretni privremeni objekat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 rashladna vitrina za prodaju sladoleda</w:t>
      </w:r>
      <w:r w:rsidRPr="005B1AAA">
        <w:rPr>
          <w:rFonts w:ascii="Times New Roman" w:hAnsi="Times New Roman"/>
          <w:sz w:val="24"/>
          <w:szCs w:val="24"/>
        </w:rPr>
        <w:t>,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 u okvriu lokacije označene kao </w:t>
      </w: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>4.24</w:t>
      </w:r>
      <w:r w:rsidRPr="005B1AAA">
        <w:rPr>
          <w:rFonts w:ascii="Times New Roman" w:hAnsi="Times New Roman"/>
          <w:sz w:val="24"/>
          <w:szCs w:val="24"/>
        </w:rPr>
        <w:t xml:space="preserve"> u Izmjenama i dopunama programa privremenih objekata u zoni morskog dobra za Opštinu Budva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, </w:t>
      </w:r>
      <w:r w:rsidRPr="005B1AAA">
        <w:rPr>
          <w:rFonts w:ascii="Times New Roman" w:hAnsi="Times New Roman"/>
          <w:sz w:val="24"/>
          <w:szCs w:val="24"/>
        </w:rPr>
        <w:t xml:space="preserve">na kat. </w:t>
      </w:r>
      <w:r w:rsidRPr="005B1AAA">
        <w:rPr>
          <w:rFonts w:ascii="Times New Roman" w:hAnsi="Times New Roman"/>
          <w:sz w:val="24"/>
          <w:szCs w:val="24"/>
          <w:lang w:val="sr-Latn-ME"/>
        </w:rPr>
        <w:t>p</w:t>
      </w:r>
      <w:r w:rsidRPr="005B1AAA">
        <w:rPr>
          <w:rFonts w:ascii="Times New Roman" w:hAnsi="Times New Roman"/>
          <w:sz w:val="24"/>
          <w:szCs w:val="24"/>
        </w:rPr>
        <w:t>arcel</w:t>
      </w:r>
      <w:r w:rsidRPr="005B1AAA">
        <w:rPr>
          <w:rFonts w:ascii="Times New Roman" w:hAnsi="Times New Roman"/>
          <w:sz w:val="24"/>
          <w:szCs w:val="24"/>
          <w:lang w:val="sr-Latn-ME"/>
        </w:rPr>
        <w:t>ama</w:t>
      </w:r>
      <w:r w:rsidRPr="005B1AAA">
        <w:rPr>
          <w:rFonts w:ascii="Times New Roman" w:hAnsi="Times New Roman"/>
          <w:sz w:val="24"/>
          <w:szCs w:val="24"/>
        </w:rPr>
        <w:t xml:space="preserve"> 2870/1, 3057/2, 3055</w:t>
      </w:r>
      <w:r w:rsidRPr="005B1AAA">
        <w:rPr>
          <w:rFonts w:ascii="Tahoma" w:hAnsi="Tahoma" w:cs="Tahoma"/>
          <w:sz w:val="18"/>
          <w:szCs w:val="18"/>
        </w:rPr>
        <w:t xml:space="preserve"> </w:t>
      </w:r>
      <w:r w:rsidRPr="005B1AAA">
        <w:rPr>
          <w:rFonts w:ascii="Times New Roman" w:hAnsi="Times New Roman"/>
          <w:sz w:val="24"/>
          <w:szCs w:val="24"/>
        </w:rPr>
        <w:t xml:space="preserve"> KO Budva</w:t>
      </w:r>
      <w:r w:rsidRPr="005B1AAA">
        <w:rPr>
          <w:rFonts w:ascii="Times New Roman" w:hAnsi="Times New Roman"/>
          <w:sz w:val="24"/>
          <w:szCs w:val="24"/>
          <w:lang w:val="sr-Latn-ME"/>
        </w:rPr>
        <w:t>.</w:t>
      </w:r>
    </w:p>
    <w:p w14:paraId="1A80EFA7" w14:textId="77777777" w:rsidR="003F75E9" w:rsidRDefault="00150DFD" w:rsidP="003F75E9">
      <w:pPr>
        <w:ind w:left="-567" w:right="-567"/>
        <w:rPr>
          <w:rFonts w:ascii="Times New Roman" w:hAnsi="Times New Roman"/>
          <w:sz w:val="24"/>
          <w:szCs w:val="24"/>
        </w:rPr>
      </w:pPr>
      <w:r w:rsidRPr="005B1AAA">
        <w:rPr>
          <w:rFonts w:ascii="Times New Roman" w:hAnsi="Times New Roman"/>
          <w:sz w:val="24"/>
          <w:szCs w:val="24"/>
        </w:rPr>
        <w:t xml:space="preserve">Početna cijena sezonskog zakupa: </w:t>
      </w:r>
      <w:r w:rsidR="0087148B" w:rsidRPr="005B1AAA">
        <w:rPr>
          <w:rFonts w:ascii="Times New Roman" w:hAnsi="Times New Roman"/>
          <w:sz w:val="24"/>
          <w:szCs w:val="24"/>
          <w:lang w:val="sr-Latn-ME"/>
        </w:rPr>
        <w:t>1.847,00</w:t>
      </w:r>
      <w:r w:rsidR="0087148B" w:rsidRPr="005B1AAA">
        <w:rPr>
          <w:rFonts w:ascii="Times New Roman" w:hAnsi="Times New Roman"/>
          <w:sz w:val="24"/>
          <w:szCs w:val="24"/>
        </w:rPr>
        <w:t>€</w:t>
      </w:r>
    </w:p>
    <w:p w14:paraId="1D488D84" w14:textId="0221158B" w:rsidR="003F75E9" w:rsidRPr="003F75E9" w:rsidRDefault="003F75E9" w:rsidP="003F75E9">
      <w:pPr>
        <w:ind w:left="-567" w:right="-567"/>
        <w:rPr>
          <w:rFonts w:ascii="Times New Roman" w:hAnsi="Times New Roman"/>
          <w:sz w:val="24"/>
          <w:szCs w:val="24"/>
        </w:rPr>
      </w:pPr>
      <w:r w:rsidRPr="003F75E9"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 xml:space="preserve">Napomena: Ponuđač je u obavezi da dostavi pisanu saglasnost korisnika </w:t>
      </w:r>
      <w:r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predmetne lokacije</w:t>
      </w:r>
      <w:r w:rsidRPr="003F75E9"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.</w:t>
      </w:r>
    </w:p>
    <w:p w14:paraId="2B33794C" w14:textId="77777777" w:rsidR="0046396B" w:rsidRPr="005B1AAA" w:rsidRDefault="0046396B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168687B5" w14:textId="2A9FA586" w:rsidR="007066DF" w:rsidRPr="005B1AAA" w:rsidRDefault="00150DFD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>1.</w:t>
      </w:r>
      <w:r w:rsidR="005B1AAA">
        <w:rPr>
          <w:rFonts w:ascii="Times New Roman" w:hAnsi="Times New Roman"/>
          <w:b/>
          <w:bCs/>
          <w:sz w:val="24"/>
          <w:szCs w:val="24"/>
          <w:lang w:val="sr-Latn-ME"/>
        </w:rPr>
        <w:t>2</w:t>
      </w: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. </w:t>
      </w:r>
      <w:r w:rsidRPr="005B1AAA">
        <w:rPr>
          <w:rFonts w:ascii="Times New Roman" w:hAnsi="Times New Roman"/>
          <w:sz w:val="24"/>
          <w:szCs w:val="24"/>
        </w:rPr>
        <w:t>Privremena lokacija – pokretni privremeni objekat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 rashladna vitrina za prodaju sladoleda</w:t>
      </w:r>
      <w:r w:rsidRPr="005B1AAA">
        <w:rPr>
          <w:rFonts w:ascii="Times New Roman" w:hAnsi="Times New Roman"/>
          <w:sz w:val="24"/>
          <w:szCs w:val="24"/>
        </w:rPr>
        <w:t>,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 u okvriu lokacije označene kao </w:t>
      </w: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>5.5</w:t>
      </w:r>
      <w:r w:rsidRPr="005B1AAA">
        <w:rPr>
          <w:rFonts w:ascii="Times New Roman" w:hAnsi="Times New Roman"/>
          <w:sz w:val="24"/>
          <w:szCs w:val="24"/>
        </w:rPr>
        <w:t xml:space="preserve"> u Izmjenama i dopunama programa privremenih objekata u zoni morskog dobra za Opštinu Budva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, </w:t>
      </w:r>
      <w:r w:rsidRPr="005B1AAA">
        <w:rPr>
          <w:rFonts w:ascii="Times New Roman" w:hAnsi="Times New Roman"/>
          <w:sz w:val="24"/>
          <w:szCs w:val="24"/>
        </w:rPr>
        <w:t xml:space="preserve">na kat. </w:t>
      </w:r>
      <w:r w:rsidRPr="005B1AAA">
        <w:rPr>
          <w:rFonts w:ascii="Times New Roman" w:hAnsi="Times New Roman"/>
          <w:sz w:val="24"/>
          <w:szCs w:val="24"/>
          <w:lang w:val="sr-Latn-ME"/>
        </w:rPr>
        <w:t>p</w:t>
      </w:r>
      <w:r w:rsidRPr="005B1AAA">
        <w:rPr>
          <w:rFonts w:ascii="Times New Roman" w:hAnsi="Times New Roman"/>
          <w:sz w:val="24"/>
          <w:szCs w:val="24"/>
        </w:rPr>
        <w:t>arcel</w:t>
      </w:r>
      <w:r w:rsidRPr="005B1AAA">
        <w:rPr>
          <w:rFonts w:ascii="Times New Roman" w:hAnsi="Times New Roman"/>
          <w:sz w:val="24"/>
          <w:szCs w:val="24"/>
          <w:lang w:val="sr-Latn-ME"/>
        </w:rPr>
        <w:t>ama</w:t>
      </w:r>
      <w:r w:rsidRPr="005B1AAA">
        <w:rPr>
          <w:rFonts w:ascii="Times New Roman" w:hAnsi="Times New Roman"/>
          <w:sz w:val="24"/>
          <w:szCs w:val="24"/>
        </w:rPr>
        <w:t xml:space="preserve"> </w:t>
      </w:r>
      <w:r w:rsidRPr="005B1AAA">
        <w:rPr>
          <w:rFonts w:ascii="Times New Roman" w:hAnsi="Times New Roman"/>
          <w:sz w:val="24"/>
          <w:szCs w:val="24"/>
          <w:lang w:val="sr-Latn-ME"/>
        </w:rPr>
        <w:t>2893</w:t>
      </w:r>
      <w:r w:rsidRPr="005B1AAA">
        <w:rPr>
          <w:rFonts w:ascii="Times New Roman" w:hAnsi="Times New Roman"/>
          <w:sz w:val="24"/>
          <w:szCs w:val="24"/>
        </w:rPr>
        <w:t xml:space="preserve"> KO Budva</w:t>
      </w:r>
      <w:r w:rsidRPr="005B1AAA">
        <w:rPr>
          <w:rFonts w:ascii="Times New Roman" w:hAnsi="Times New Roman"/>
          <w:sz w:val="24"/>
          <w:szCs w:val="24"/>
          <w:lang w:val="sr-Latn-ME"/>
        </w:rPr>
        <w:t>.</w:t>
      </w:r>
    </w:p>
    <w:p w14:paraId="46EAEF51" w14:textId="77777777" w:rsidR="003F75E9" w:rsidRDefault="00150DFD" w:rsidP="003F75E9">
      <w:pPr>
        <w:ind w:left="-567" w:right="-567"/>
        <w:rPr>
          <w:rFonts w:ascii="Times New Roman" w:hAnsi="Times New Roman"/>
          <w:sz w:val="24"/>
          <w:szCs w:val="24"/>
        </w:rPr>
      </w:pPr>
      <w:r w:rsidRPr="005B1AAA">
        <w:rPr>
          <w:rFonts w:ascii="Times New Roman" w:hAnsi="Times New Roman"/>
          <w:sz w:val="24"/>
          <w:szCs w:val="24"/>
        </w:rPr>
        <w:t xml:space="preserve">Početna cijena sezonskog zakupa: </w:t>
      </w:r>
      <w:r w:rsidR="009A22E5" w:rsidRPr="005B1AAA">
        <w:rPr>
          <w:rFonts w:ascii="Times New Roman" w:hAnsi="Times New Roman"/>
          <w:sz w:val="24"/>
          <w:szCs w:val="24"/>
          <w:lang w:val="sr-Latn-ME"/>
        </w:rPr>
        <w:t>1.847,00</w:t>
      </w:r>
      <w:r w:rsidR="009A22E5" w:rsidRPr="005B1AAA">
        <w:rPr>
          <w:rFonts w:ascii="Times New Roman" w:hAnsi="Times New Roman"/>
          <w:sz w:val="24"/>
          <w:szCs w:val="24"/>
        </w:rPr>
        <w:t>€</w:t>
      </w:r>
    </w:p>
    <w:p w14:paraId="3D073547" w14:textId="77777777" w:rsidR="003F75E9" w:rsidRPr="003F75E9" w:rsidRDefault="003F75E9" w:rsidP="003F75E9">
      <w:pPr>
        <w:ind w:left="-567" w:right="-567"/>
        <w:rPr>
          <w:rFonts w:ascii="Times New Roman" w:hAnsi="Times New Roman"/>
          <w:sz w:val="24"/>
          <w:szCs w:val="24"/>
        </w:rPr>
      </w:pPr>
      <w:r w:rsidRPr="003F75E9"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 xml:space="preserve">Napomena: Ponuđač je u obavezi da dostavi pisanu saglasnost korisnika </w:t>
      </w:r>
      <w:r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predmetne lokacije</w:t>
      </w:r>
      <w:r w:rsidRPr="003F75E9"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.</w:t>
      </w:r>
    </w:p>
    <w:p w14:paraId="0A11F5B7" w14:textId="77777777" w:rsidR="007217B4" w:rsidRPr="005B1AAA" w:rsidRDefault="007217B4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68FCD5DE" w14:textId="46C317F0" w:rsidR="007066DF" w:rsidRPr="005B1AAA" w:rsidRDefault="00150DFD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lastRenderedPageBreak/>
        <w:t>1.</w:t>
      </w:r>
      <w:r w:rsidR="005B1AAA">
        <w:rPr>
          <w:rFonts w:ascii="Times New Roman" w:hAnsi="Times New Roman"/>
          <w:b/>
          <w:bCs/>
          <w:sz w:val="24"/>
          <w:szCs w:val="24"/>
          <w:lang w:val="sr-Latn-ME"/>
        </w:rPr>
        <w:t>3</w:t>
      </w: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. </w:t>
      </w:r>
      <w:r w:rsidRPr="005B1AAA">
        <w:rPr>
          <w:rFonts w:ascii="Times New Roman" w:hAnsi="Times New Roman"/>
          <w:sz w:val="24"/>
          <w:szCs w:val="24"/>
        </w:rPr>
        <w:t>Privremena lokacija – pokretni privremeni objekat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 rashladna vitrina za prodaju sladoleda</w:t>
      </w:r>
      <w:r w:rsidRPr="005B1AAA">
        <w:rPr>
          <w:rFonts w:ascii="Times New Roman" w:hAnsi="Times New Roman"/>
          <w:sz w:val="24"/>
          <w:szCs w:val="24"/>
        </w:rPr>
        <w:t>,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 u okvriu lokacije označene kao </w:t>
      </w: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>5.</w:t>
      </w:r>
      <w:r w:rsidR="007D61D8" w:rsidRPr="005B1AAA">
        <w:rPr>
          <w:rFonts w:ascii="Times New Roman" w:hAnsi="Times New Roman"/>
          <w:b/>
          <w:bCs/>
          <w:sz w:val="24"/>
          <w:szCs w:val="24"/>
          <w:lang w:val="sr-Latn-ME"/>
        </w:rPr>
        <w:t>6</w:t>
      </w:r>
      <w:r w:rsidRPr="005B1AAA">
        <w:rPr>
          <w:rFonts w:ascii="Times New Roman" w:hAnsi="Times New Roman"/>
          <w:sz w:val="24"/>
          <w:szCs w:val="24"/>
        </w:rPr>
        <w:t xml:space="preserve"> u Izmjenama i dopunama programa privremenih objekata u zoni morskog dobra za Opštinu Budva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, </w:t>
      </w:r>
      <w:r w:rsidRPr="005B1AAA">
        <w:rPr>
          <w:rFonts w:ascii="Times New Roman" w:hAnsi="Times New Roman"/>
          <w:sz w:val="24"/>
          <w:szCs w:val="24"/>
        </w:rPr>
        <w:t xml:space="preserve">na kat. </w:t>
      </w:r>
      <w:r w:rsidRPr="005B1AAA">
        <w:rPr>
          <w:rFonts w:ascii="Times New Roman" w:hAnsi="Times New Roman"/>
          <w:sz w:val="24"/>
          <w:szCs w:val="24"/>
          <w:lang w:val="sr-Latn-ME"/>
        </w:rPr>
        <w:t>p</w:t>
      </w:r>
      <w:r w:rsidRPr="005B1AAA">
        <w:rPr>
          <w:rFonts w:ascii="Times New Roman" w:hAnsi="Times New Roman"/>
          <w:sz w:val="24"/>
          <w:szCs w:val="24"/>
        </w:rPr>
        <w:t>arcel</w:t>
      </w:r>
      <w:r w:rsidRPr="005B1AAA">
        <w:rPr>
          <w:rFonts w:ascii="Times New Roman" w:hAnsi="Times New Roman"/>
          <w:sz w:val="24"/>
          <w:szCs w:val="24"/>
          <w:lang w:val="sr-Latn-ME"/>
        </w:rPr>
        <w:t>ama</w:t>
      </w:r>
      <w:r w:rsidRPr="005B1AAA">
        <w:rPr>
          <w:rFonts w:ascii="Times New Roman" w:hAnsi="Times New Roman"/>
          <w:sz w:val="24"/>
          <w:szCs w:val="24"/>
        </w:rPr>
        <w:t xml:space="preserve"> </w:t>
      </w:r>
      <w:r w:rsidRPr="005B1AAA">
        <w:rPr>
          <w:rFonts w:ascii="Times New Roman" w:hAnsi="Times New Roman"/>
          <w:sz w:val="24"/>
          <w:szCs w:val="24"/>
          <w:lang w:val="sr-Latn-ME"/>
        </w:rPr>
        <w:t>2893</w:t>
      </w:r>
      <w:r w:rsidRPr="005B1AAA">
        <w:rPr>
          <w:rFonts w:ascii="Times New Roman" w:hAnsi="Times New Roman"/>
          <w:sz w:val="24"/>
          <w:szCs w:val="24"/>
        </w:rPr>
        <w:t xml:space="preserve"> KO Budva</w:t>
      </w:r>
      <w:r w:rsidRPr="005B1AAA">
        <w:rPr>
          <w:rFonts w:ascii="Times New Roman" w:hAnsi="Times New Roman"/>
          <w:sz w:val="24"/>
          <w:szCs w:val="24"/>
          <w:lang w:val="sr-Latn-ME"/>
        </w:rPr>
        <w:t>.</w:t>
      </w:r>
    </w:p>
    <w:p w14:paraId="35E6F6B1" w14:textId="7D65E431" w:rsidR="009A22E5" w:rsidRPr="005B1AAA" w:rsidRDefault="00150DFD" w:rsidP="009A22E5">
      <w:pPr>
        <w:ind w:left="-567" w:right="-567"/>
        <w:rPr>
          <w:rFonts w:ascii="Times New Roman" w:hAnsi="Times New Roman"/>
          <w:sz w:val="24"/>
          <w:szCs w:val="24"/>
        </w:rPr>
      </w:pPr>
      <w:r w:rsidRPr="005B1AAA">
        <w:rPr>
          <w:rFonts w:ascii="Times New Roman" w:hAnsi="Times New Roman"/>
          <w:sz w:val="24"/>
          <w:szCs w:val="24"/>
        </w:rPr>
        <w:t xml:space="preserve">Početna cijena sezonskog zakupa: </w:t>
      </w:r>
      <w:r w:rsidR="009A22E5" w:rsidRPr="005B1AAA">
        <w:rPr>
          <w:rFonts w:ascii="Times New Roman" w:hAnsi="Times New Roman"/>
          <w:sz w:val="24"/>
          <w:szCs w:val="24"/>
          <w:lang w:val="sr-Latn-ME"/>
        </w:rPr>
        <w:t>1.847,00</w:t>
      </w:r>
      <w:r w:rsidR="009A22E5" w:rsidRPr="005B1AAA">
        <w:rPr>
          <w:rFonts w:ascii="Times New Roman" w:hAnsi="Times New Roman"/>
          <w:sz w:val="24"/>
          <w:szCs w:val="24"/>
        </w:rPr>
        <w:t>€</w:t>
      </w:r>
    </w:p>
    <w:p w14:paraId="5893B3D7" w14:textId="77777777" w:rsidR="003F75E9" w:rsidRPr="003F75E9" w:rsidRDefault="003F75E9" w:rsidP="003F75E9">
      <w:pPr>
        <w:ind w:left="-567" w:right="-567"/>
        <w:rPr>
          <w:rFonts w:ascii="Times New Roman" w:hAnsi="Times New Roman"/>
          <w:sz w:val="24"/>
          <w:szCs w:val="24"/>
        </w:rPr>
      </w:pPr>
      <w:r w:rsidRPr="003F75E9"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 xml:space="preserve">Napomena: Ponuđač je u obavezi da dostavi pisanu saglasnost korisnika </w:t>
      </w:r>
      <w:r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predmetne lokacije</w:t>
      </w:r>
      <w:r w:rsidRPr="003F75E9"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.</w:t>
      </w:r>
    </w:p>
    <w:p w14:paraId="60B29BAF" w14:textId="77777777" w:rsidR="007217B4" w:rsidRPr="005B1AAA" w:rsidRDefault="007217B4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4A79CE58" w14:textId="7D36C059" w:rsidR="007066DF" w:rsidRPr="005B1AAA" w:rsidRDefault="00150DFD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>1.</w:t>
      </w:r>
      <w:r w:rsidR="005B1AAA">
        <w:rPr>
          <w:rFonts w:ascii="Times New Roman" w:hAnsi="Times New Roman"/>
          <w:b/>
          <w:bCs/>
          <w:sz w:val="24"/>
          <w:szCs w:val="24"/>
          <w:lang w:val="sr-Latn-ME"/>
        </w:rPr>
        <w:t>4</w:t>
      </w: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. </w:t>
      </w:r>
      <w:r w:rsidRPr="005B1AAA">
        <w:rPr>
          <w:rFonts w:ascii="Times New Roman" w:hAnsi="Times New Roman"/>
          <w:sz w:val="24"/>
          <w:szCs w:val="24"/>
        </w:rPr>
        <w:t>Privremena lokacija – pokretni privremeni objekat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 rashladna vitrina za prodaju sladoleda</w:t>
      </w:r>
      <w:r w:rsidRPr="005B1AAA">
        <w:rPr>
          <w:rFonts w:ascii="Times New Roman" w:hAnsi="Times New Roman"/>
          <w:sz w:val="24"/>
          <w:szCs w:val="24"/>
        </w:rPr>
        <w:t>,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 u okvriu lokacije označene kao </w:t>
      </w: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>5.11</w:t>
      </w:r>
      <w:r w:rsidRPr="005B1AAA">
        <w:rPr>
          <w:rFonts w:ascii="Times New Roman" w:hAnsi="Times New Roman"/>
          <w:sz w:val="24"/>
          <w:szCs w:val="24"/>
        </w:rPr>
        <w:t xml:space="preserve"> u Izmjenama i dopunama programa privremenih objekata u zoni morskog dobra za Opštinu Budva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, </w:t>
      </w:r>
      <w:r w:rsidRPr="005B1AAA">
        <w:rPr>
          <w:rFonts w:ascii="Times New Roman" w:hAnsi="Times New Roman"/>
          <w:sz w:val="24"/>
          <w:szCs w:val="24"/>
        </w:rPr>
        <w:t xml:space="preserve">na kat. </w:t>
      </w:r>
      <w:r w:rsidRPr="005B1AAA">
        <w:rPr>
          <w:rFonts w:ascii="Times New Roman" w:hAnsi="Times New Roman"/>
          <w:sz w:val="24"/>
          <w:szCs w:val="24"/>
          <w:lang w:val="sr-Latn-ME"/>
        </w:rPr>
        <w:t>p</w:t>
      </w:r>
      <w:r w:rsidRPr="005B1AAA">
        <w:rPr>
          <w:rFonts w:ascii="Times New Roman" w:hAnsi="Times New Roman"/>
          <w:sz w:val="24"/>
          <w:szCs w:val="24"/>
        </w:rPr>
        <w:t>arcel</w:t>
      </w:r>
      <w:r w:rsidRPr="005B1AAA">
        <w:rPr>
          <w:rFonts w:ascii="Times New Roman" w:hAnsi="Times New Roman"/>
          <w:sz w:val="24"/>
          <w:szCs w:val="24"/>
          <w:lang w:val="sr-Latn-ME"/>
        </w:rPr>
        <w:t>ama</w:t>
      </w:r>
      <w:r w:rsidRPr="005B1AAA">
        <w:rPr>
          <w:rFonts w:ascii="Times New Roman" w:hAnsi="Times New Roman"/>
          <w:sz w:val="24"/>
          <w:szCs w:val="24"/>
        </w:rPr>
        <w:t xml:space="preserve"> </w:t>
      </w:r>
      <w:r w:rsidRPr="005B1AAA">
        <w:rPr>
          <w:rFonts w:ascii="Times New Roman" w:hAnsi="Times New Roman"/>
          <w:sz w:val="24"/>
          <w:szCs w:val="24"/>
          <w:lang w:val="sr-Latn-ME"/>
        </w:rPr>
        <w:t>2897/1</w:t>
      </w:r>
      <w:r w:rsidRPr="005B1AAA">
        <w:rPr>
          <w:rFonts w:ascii="Times New Roman" w:hAnsi="Times New Roman"/>
          <w:sz w:val="24"/>
          <w:szCs w:val="24"/>
        </w:rPr>
        <w:t xml:space="preserve"> KO Budva</w:t>
      </w:r>
      <w:r w:rsidRPr="005B1AAA">
        <w:rPr>
          <w:rFonts w:ascii="Times New Roman" w:hAnsi="Times New Roman"/>
          <w:sz w:val="24"/>
          <w:szCs w:val="24"/>
          <w:lang w:val="sr-Latn-ME"/>
        </w:rPr>
        <w:t>.</w:t>
      </w:r>
    </w:p>
    <w:p w14:paraId="60B263F4" w14:textId="67687BB4" w:rsidR="009A22E5" w:rsidRPr="005B1AAA" w:rsidRDefault="00150DFD" w:rsidP="009A22E5">
      <w:pPr>
        <w:ind w:left="-567" w:right="-567"/>
        <w:rPr>
          <w:rFonts w:ascii="Times New Roman" w:hAnsi="Times New Roman"/>
          <w:sz w:val="24"/>
          <w:szCs w:val="24"/>
        </w:rPr>
      </w:pPr>
      <w:r w:rsidRPr="005B1AAA">
        <w:rPr>
          <w:rFonts w:ascii="Times New Roman" w:hAnsi="Times New Roman"/>
          <w:sz w:val="24"/>
          <w:szCs w:val="24"/>
        </w:rPr>
        <w:t xml:space="preserve">Početna cijena sezonskog zakupa: </w:t>
      </w:r>
      <w:r w:rsidR="009A22E5" w:rsidRPr="005B1AAA">
        <w:rPr>
          <w:rFonts w:ascii="Times New Roman" w:hAnsi="Times New Roman"/>
          <w:sz w:val="24"/>
          <w:szCs w:val="24"/>
          <w:lang w:val="sr-Latn-ME"/>
        </w:rPr>
        <w:t>1.847,00</w:t>
      </w:r>
      <w:r w:rsidR="009A22E5" w:rsidRPr="005B1AAA">
        <w:rPr>
          <w:rFonts w:ascii="Times New Roman" w:hAnsi="Times New Roman"/>
          <w:sz w:val="24"/>
          <w:szCs w:val="24"/>
        </w:rPr>
        <w:t>€</w:t>
      </w:r>
    </w:p>
    <w:p w14:paraId="35673126" w14:textId="77777777" w:rsidR="003F75E9" w:rsidRPr="003F75E9" w:rsidRDefault="003F75E9" w:rsidP="003F75E9">
      <w:pPr>
        <w:ind w:left="-567" w:right="-567"/>
        <w:rPr>
          <w:rFonts w:ascii="Times New Roman" w:hAnsi="Times New Roman"/>
          <w:sz w:val="24"/>
          <w:szCs w:val="24"/>
        </w:rPr>
      </w:pPr>
      <w:r w:rsidRPr="003F75E9"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 xml:space="preserve">Napomena: Ponuđač je u obavezi da dostavi pisanu saglasnost korisnika </w:t>
      </w:r>
      <w:r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predmetne lokacije</w:t>
      </w:r>
      <w:r w:rsidRPr="003F75E9"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.</w:t>
      </w:r>
    </w:p>
    <w:p w14:paraId="2763EE40" w14:textId="77777777" w:rsidR="007217B4" w:rsidRPr="005B1AAA" w:rsidRDefault="007217B4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66C200EC" w14:textId="5559385D" w:rsidR="007066DF" w:rsidRPr="005B1AAA" w:rsidRDefault="00150DFD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>1.</w:t>
      </w:r>
      <w:r w:rsidR="005B1AAA">
        <w:rPr>
          <w:rFonts w:ascii="Times New Roman" w:hAnsi="Times New Roman"/>
          <w:b/>
          <w:bCs/>
          <w:sz w:val="24"/>
          <w:szCs w:val="24"/>
          <w:lang w:val="sr-Latn-ME"/>
        </w:rPr>
        <w:t>5</w:t>
      </w: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. </w:t>
      </w:r>
      <w:r w:rsidRPr="005B1AAA">
        <w:rPr>
          <w:rFonts w:ascii="Times New Roman" w:hAnsi="Times New Roman"/>
          <w:sz w:val="24"/>
          <w:szCs w:val="24"/>
        </w:rPr>
        <w:t>Privremena lokacija – pokretni privremeni objekat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 rashladna vitrina za prodaju sladoleda</w:t>
      </w:r>
      <w:r w:rsidRPr="005B1AAA">
        <w:rPr>
          <w:rFonts w:ascii="Times New Roman" w:hAnsi="Times New Roman"/>
          <w:sz w:val="24"/>
          <w:szCs w:val="24"/>
        </w:rPr>
        <w:t>,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 u okvriu lokacije označene kao </w:t>
      </w: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>5.17</w:t>
      </w:r>
      <w:r w:rsidRPr="005B1AAA">
        <w:rPr>
          <w:rFonts w:ascii="Times New Roman" w:hAnsi="Times New Roman"/>
          <w:sz w:val="24"/>
          <w:szCs w:val="24"/>
        </w:rPr>
        <w:t xml:space="preserve"> u Izmjenama i dopunama programa privremenih objekata u zoni morskog dobra za Opštinu Budva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, </w:t>
      </w:r>
      <w:r w:rsidRPr="005B1AAA">
        <w:rPr>
          <w:rFonts w:ascii="Times New Roman" w:hAnsi="Times New Roman"/>
          <w:sz w:val="24"/>
          <w:szCs w:val="24"/>
        </w:rPr>
        <w:t xml:space="preserve">na kat. </w:t>
      </w:r>
      <w:r w:rsidRPr="005B1AAA">
        <w:rPr>
          <w:rFonts w:ascii="Times New Roman" w:hAnsi="Times New Roman"/>
          <w:sz w:val="24"/>
          <w:szCs w:val="24"/>
          <w:lang w:val="sr-Latn-ME"/>
        </w:rPr>
        <w:t>p</w:t>
      </w:r>
      <w:r w:rsidRPr="005B1AAA">
        <w:rPr>
          <w:rFonts w:ascii="Times New Roman" w:hAnsi="Times New Roman"/>
          <w:sz w:val="24"/>
          <w:szCs w:val="24"/>
        </w:rPr>
        <w:t>arcel</w:t>
      </w:r>
      <w:r w:rsidRPr="005B1AAA">
        <w:rPr>
          <w:rFonts w:ascii="Times New Roman" w:hAnsi="Times New Roman"/>
          <w:sz w:val="24"/>
          <w:szCs w:val="24"/>
          <w:lang w:val="sr-Latn-ME"/>
        </w:rPr>
        <w:t>ama</w:t>
      </w:r>
      <w:r w:rsidRPr="005B1AAA">
        <w:rPr>
          <w:rFonts w:ascii="Times New Roman" w:hAnsi="Times New Roman"/>
          <w:sz w:val="24"/>
          <w:szCs w:val="24"/>
        </w:rPr>
        <w:t xml:space="preserve"> </w:t>
      </w:r>
      <w:r w:rsidRPr="005B1AAA">
        <w:rPr>
          <w:rFonts w:ascii="Times New Roman" w:hAnsi="Times New Roman"/>
          <w:sz w:val="24"/>
          <w:szCs w:val="24"/>
          <w:lang w:val="sr-Latn-ME"/>
        </w:rPr>
        <w:t>2883</w:t>
      </w:r>
      <w:r w:rsidRPr="005B1AAA">
        <w:rPr>
          <w:rFonts w:ascii="Times New Roman" w:hAnsi="Times New Roman"/>
          <w:sz w:val="24"/>
          <w:szCs w:val="24"/>
        </w:rPr>
        <w:t xml:space="preserve"> KO Budva</w:t>
      </w:r>
      <w:r w:rsidRPr="005B1AAA">
        <w:rPr>
          <w:rFonts w:ascii="Times New Roman" w:hAnsi="Times New Roman"/>
          <w:sz w:val="24"/>
          <w:szCs w:val="24"/>
          <w:lang w:val="sr-Latn-ME"/>
        </w:rPr>
        <w:t>.</w:t>
      </w:r>
    </w:p>
    <w:p w14:paraId="65474B66" w14:textId="7BC27A26" w:rsidR="009A22E5" w:rsidRPr="005B1AAA" w:rsidRDefault="00150DFD" w:rsidP="009A22E5">
      <w:pPr>
        <w:ind w:left="-567" w:right="-567"/>
        <w:rPr>
          <w:rFonts w:ascii="Times New Roman" w:hAnsi="Times New Roman"/>
          <w:sz w:val="24"/>
          <w:szCs w:val="24"/>
        </w:rPr>
      </w:pPr>
      <w:r w:rsidRPr="005B1AAA">
        <w:rPr>
          <w:rFonts w:ascii="Times New Roman" w:hAnsi="Times New Roman"/>
          <w:sz w:val="24"/>
          <w:szCs w:val="24"/>
        </w:rPr>
        <w:t xml:space="preserve">Početna cijena sezonskog zakupa: </w:t>
      </w:r>
      <w:r w:rsidR="009A22E5" w:rsidRPr="005B1AAA">
        <w:rPr>
          <w:rFonts w:ascii="Times New Roman" w:hAnsi="Times New Roman"/>
          <w:sz w:val="24"/>
          <w:szCs w:val="24"/>
          <w:lang w:val="sr-Latn-ME"/>
        </w:rPr>
        <w:t>1.847,00</w:t>
      </w:r>
      <w:r w:rsidR="009A22E5" w:rsidRPr="005B1AAA">
        <w:rPr>
          <w:rFonts w:ascii="Times New Roman" w:hAnsi="Times New Roman"/>
          <w:sz w:val="24"/>
          <w:szCs w:val="24"/>
        </w:rPr>
        <w:t>€</w:t>
      </w:r>
    </w:p>
    <w:p w14:paraId="52D543D0" w14:textId="77777777" w:rsidR="003F75E9" w:rsidRPr="003F75E9" w:rsidRDefault="003F75E9" w:rsidP="003F75E9">
      <w:pPr>
        <w:ind w:left="-567" w:right="-567"/>
        <w:rPr>
          <w:rFonts w:ascii="Times New Roman" w:hAnsi="Times New Roman"/>
          <w:sz w:val="24"/>
          <w:szCs w:val="24"/>
        </w:rPr>
      </w:pPr>
      <w:r w:rsidRPr="003F75E9"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 xml:space="preserve">Napomena: Ponuđač je u obavezi da dostavi pisanu saglasnost korisnika </w:t>
      </w:r>
      <w:r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predmetne lokacije</w:t>
      </w:r>
      <w:r w:rsidRPr="003F75E9"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.</w:t>
      </w:r>
    </w:p>
    <w:p w14:paraId="71E147AB" w14:textId="77777777" w:rsidR="005B1AAA" w:rsidRPr="005B1AAA" w:rsidRDefault="005B1AAA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B12A9D" w14:textId="19B88AAB" w:rsidR="007066DF" w:rsidRPr="005B1AAA" w:rsidRDefault="00150DFD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>1.</w:t>
      </w:r>
      <w:r w:rsidR="005B1AAA">
        <w:rPr>
          <w:rFonts w:ascii="Times New Roman" w:hAnsi="Times New Roman"/>
          <w:b/>
          <w:bCs/>
          <w:sz w:val="24"/>
          <w:szCs w:val="24"/>
          <w:lang w:val="sr-Latn-ME"/>
        </w:rPr>
        <w:t>6</w:t>
      </w: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. </w:t>
      </w:r>
      <w:r w:rsidRPr="005B1AAA">
        <w:rPr>
          <w:rFonts w:ascii="Times New Roman" w:hAnsi="Times New Roman"/>
          <w:sz w:val="24"/>
          <w:szCs w:val="24"/>
        </w:rPr>
        <w:t>Privremena lokacija – pokretni privremeni objekat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 rashladna vitrina za prodaju sladoleda</w:t>
      </w:r>
      <w:r w:rsidRPr="005B1AAA">
        <w:rPr>
          <w:rFonts w:ascii="Times New Roman" w:hAnsi="Times New Roman"/>
          <w:sz w:val="24"/>
          <w:szCs w:val="24"/>
        </w:rPr>
        <w:t>,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 u okvriu lokacije označene kao </w:t>
      </w:r>
      <w:r w:rsidRPr="005B1AAA">
        <w:rPr>
          <w:rFonts w:ascii="Times New Roman" w:hAnsi="Times New Roman"/>
          <w:b/>
          <w:bCs/>
          <w:sz w:val="24"/>
          <w:szCs w:val="24"/>
          <w:lang w:val="sr-Latn-ME"/>
        </w:rPr>
        <w:t>5.19</w:t>
      </w:r>
      <w:r w:rsidRPr="005B1AAA">
        <w:rPr>
          <w:rFonts w:ascii="Times New Roman" w:hAnsi="Times New Roman"/>
          <w:sz w:val="24"/>
          <w:szCs w:val="24"/>
        </w:rPr>
        <w:t xml:space="preserve"> u Izmjenama i dopunama programa privremenih objekata u zoni morskog dobra za Opštinu Budva</w:t>
      </w:r>
      <w:r w:rsidRPr="005B1AAA">
        <w:rPr>
          <w:rFonts w:ascii="Times New Roman" w:hAnsi="Times New Roman"/>
          <w:sz w:val="24"/>
          <w:szCs w:val="24"/>
          <w:lang w:val="sr-Latn-ME"/>
        </w:rPr>
        <w:t xml:space="preserve">, </w:t>
      </w:r>
      <w:r w:rsidRPr="005B1AAA">
        <w:rPr>
          <w:rFonts w:ascii="Times New Roman" w:hAnsi="Times New Roman"/>
          <w:sz w:val="24"/>
          <w:szCs w:val="24"/>
        </w:rPr>
        <w:t xml:space="preserve">na kat. </w:t>
      </w:r>
      <w:r w:rsidRPr="005B1AAA">
        <w:rPr>
          <w:rFonts w:ascii="Times New Roman" w:hAnsi="Times New Roman"/>
          <w:sz w:val="24"/>
          <w:szCs w:val="24"/>
          <w:lang w:val="sr-Latn-ME"/>
        </w:rPr>
        <w:t>p</w:t>
      </w:r>
      <w:r w:rsidRPr="005B1AAA">
        <w:rPr>
          <w:rFonts w:ascii="Times New Roman" w:hAnsi="Times New Roman"/>
          <w:sz w:val="24"/>
          <w:szCs w:val="24"/>
        </w:rPr>
        <w:t>arcel</w:t>
      </w:r>
      <w:r w:rsidRPr="005B1AAA">
        <w:rPr>
          <w:rFonts w:ascii="Times New Roman" w:hAnsi="Times New Roman"/>
          <w:sz w:val="24"/>
          <w:szCs w:val="24"/>
          <w:lang w:val="sr-Latn-ME"/>
        </w:rPr>
        <w:t>ama</w:t>
      </w:r>
      <w:r w:rsidRPr="005B1AAA">
        <w:rPr>
          <w:rFonts w:ascii="Times New Roman" w:hAnsi="Times New Roman"/>
          <w:sz w:val="24"/>
          <w:szCs w:val="24"/>
        </w:rPr>
        <w:t xml:space="preserve"> </w:t>
      </w:r>
      <w:r w:rsidRPr="005B1AAA">
        <w:rPr>
          <w:rFonts w:ascii="Times New Roman" w:hAnsi="Times New Roman"/>
          <w:sz w:val="24"/>
          <w:szCs w:val="24"/>
          <w:lang w:val="sr-Latn-ME"/>
        </w:rPr>
        <w:t>2885 i 3057/1</w:t>
      </w:r>
      <w:r w:rsidRPr="005B1AAA">
        <w:rPr>
          <w:rFonts w:ascii="Times New Roman" w:hAnsi="Times New Roman"/>
          <w:sz w:val="24"/>
          <w:szCs w:val="24"/>
        </w:rPr>
        <w:t xml:space="preserve"> KO Budva</w:t>
      </w:r>
      <w:r w:rsidRPr="005B1AAA">
        <w:rPr>
          <w:rFonts w:ascii="Times New Roman" w:hAnsi="Times New Roman"/>
          <w:sz w:val="24"/>
          <w:szCs w:val="24"/>
          <w:lang w:val="sr-Latn-ME"/>
        </w:rPr>
        <w:t>.</w:t>
      </w:r>
    </w:p>
    <w:p w14:paraId="12F16B9E" w14:textId="672228F8" w:rsidR="009A22E5" w:rsidRPr="005B1AAA" w:rsidRDefault="00150DFD" w:rsidP="009A22E5">
      <w:pPr>
        <w:ind w:left="-567" w:right="-567"/>
        <w:rPr>
          <w:rFonts w:ascii="Times New Roman" w:hAnsi="Times New Roman"/>
          <w:sz w:val="24"/>
          <w:szCs w:val="24"/>
        </w:rPr>
      </w:pPr>
      <w:r w:rsidRPr="005B1AAA">
        <w:rPr>
          <w:rFonts w:ascii="Times New Roman" w:hAnsi="Times New Roman"/>
          <w:sz w:val="24"/>
          <w:szCs w:val="24"/>
        </w:rPr>
        <w:t xml:space="preserve">Početna cijena sezonskog zakupa: </w:t>
      </w:r>
      <w:r w:rsidR="009A22E5" w:rsidRPr="005B1AAA">
        <w:rPr>
          <w:rFonts w:ascii="Times New Roman" w:hAnsi="Times New Roman"/>
          <w:sz w:val="24"/>
          <w:szCs w:val="24"/>
          <w:lang w:val="sr-Latn-ME"/>
        </w:rPr>
        <w:t>1.847,00</w:t>
      </w:r>
      <w:r w:rsidR="009A22E5" w:rsidRPr="005B1AAA">
        <w:rPr>
          <w:rFonts w:ascii="Times New Roman" w:hAnsi="Times New Roman"/>
          <w:sz w:val="24"/>
          <w:szCs w:val="24"/>
        </w:rPr>
        <w:t>€</w:t>
      </w:r>
    </w:p>
    <w:p w14:paraId="5A976791" w14:textId="77777777" w:rsidR="003F75E9" w:rsidRPr="003F75E9" w:rsidRDefault="003F75E9" w:rsidP="003F75E9">
      <w:pPr>
        <w:ind w:left="-567" w:right="-567"/>
        <w:rPr>
          <w:rFonts w:ascii="Times New Roman" w:hAnsi="Times New Roman"/>
          <w:sz w:val="24"/>
          <w:szCs w:val="24"/>
        </w:rPr>
      </w:pPr>
      <w:r w:rsidRPr="003F75E9"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 xml:space="preserve">Napomena: Ponuđač je u obavezi da dostavi pisanu saglasnost korisnika </w:t>
      </w:r>
      <w:r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predmetne lokacije</w:t>
      </w:r>
      <w:r w:rsidRPr="003F75E9"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.</w:t>
      </w:r>
    </w:p>
    <w:p w14:paraId="2D364FB8" w14:textId="6A875358" w:rsidR="00815276" w:rsidRPr="005B1AAA" w:rsidRDefault="00815276" w:rsidP="009A22E5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</w:p>
    <w:p w14:paraId="58B8C674" w14:textId="77777777" w:rsidR="003F75E9" w:rsidRDefault="003F75E9" w:rsidP="009A22E5">
      <w:pPr>
        <w:ind w:left="-567" w:right="-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FE3EAE4" w14:textId="77777777" w:rsidR="00815276" w:rsidRDefault="00815276" w:rsidP="009A22E5">
      <w:pPr>
        <w:ind w:left="-567" w:right="-567"/>
        <w:rPr>
          <w:rFonts w:ascii="Times New Roman" w:hAnsi="Times New Roman"/>
          <w:sz w:val="24"/>
          <w:szCs w:val="24"/>
        </w:rPr>
      </w:pPr>
    </w:p>
    <w:p w14:paraId="6336C4D7" w14:textId="77777777" w:rsidR="007066DF" w:rsidRDefault="00150DFD">
      <w:pPr>
        <w:pStyle w:val="ListParagraph"/>
        <w:tabs>
          <w:tab w:val="left" w:pos="318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II</w:t>
      </w:r>
      <w:r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Na</w:t>
      </w:r>
      <w:r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>č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in</w:t>
      </w:r>
    </w:p>
    <w:p w14:paraId="472A505C" w14:textId="77777777" w:rsidR="007066DF" w:rsidRDefault="00150DFD">
      <w:pPr>
        <w:pStyle w:val="BodyText"/>
        <w:tabs>
          <w:tab w:val="left" w:pos="3969"/>
        </w:tabs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Davanje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>
        <w:rPr>
          <w:rFonts w:ascii="Times New Roman" w:hAnsi="Times New Roman" w:cs="Times New Roman"/>
          <w:sz w:val="24"/>
          <w:szCs w:val="24"/>
          <w:lang w:val="sr-Latn-ME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javnog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nadmetanja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</w:rPr>
        <w:t>aukcije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).</w:t>
      </w:r>
    </w:p>
    <w:p w14:paraId="3D59B49C" w14:textId="77777777" w:rsidR="007066DF" w:rsidRDefault="007066DF">
      <w:pPr>
        <w:pStyle w:val="BodyText"/>
        <w:tabs>
          <w:tab w:val="left" w:pos="3969"/>
        </w:tabs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572A0AF" w14:textId="77777777" w:rsidR="007066DF" w:rsidRDefault="00150DFD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</w:t>
      </w:r>
    </w:p>
    <w:p w14:paraId="098B3584" w14:textId="77777777" w:rsidR="007066DF" w:rsidRDefault="00150DFD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3.1</w:t>
      </w:r>
      <w:r>
        <w:rPr>
          <w:rFonts w:ascii="Times New Roman" w:hAnsi="Times New Roman" w:cs="Times New Roman"/>
          <w:b w:val="0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lokacije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postavljenih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objekata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infrastrukturne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opremljenosti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C90B78F" w14:textId="6B83A926" w:rsidR="007066DF" w:rsidRDefault="00150DF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34FCF60A" w14:textId="6777B260" w:rsidR="003740C1" w:rsidRDefault="003740C1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7602F76C" w14:textId="6A5E4B1C" w:rsidR="003740C1" w:rsidRPr="00905A3E" w:rsidRDefault="0060602F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905A3E">
        <w:rPr>
          <w:rFonts w:ascii="Times New Roman" w:hAnsi="Times New Roman"/>
          <w:b/>
          <w:bCs/>
          <w:sz w:val="24"/>
          <w:szCs w:val="24"/>
        </w:rPr>
        <w:t xml:space="preserve">Informacije o korisnicima/zakupcima privremenih objekata koji su predmet ovog javnog poziva mogu se pronaći na </w:t>
      </w:r>
      <w:r w:rsidR="00536012" w:rsidRPr="00905A3E">
        <w:rPr>
          <w:rFonts w:ascii="Times New Roman" w:hAnsi="Times New Roman"/>
          <w:b/>
          <w:bCs/>
          <w:sz w:val="24"/>
          <w:szCs w:val="24"/>
        </w:rPr>
        <w:t xml:space="preserve">internet sajtu Javnog preduzeća: </w:t>
      </w:r>
      <w:hyperlink r:id="rId7" w:history="1">
        <w:r w:rsidR="00536012" w:rsidRPr="00905A3E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https://www.morskodobro.me/me/koriscenje/ugovori/privremeni-objekti/budva</w:t>
        </w:r>
      </w:hyperlink>
      <w:r w:rsidR="00536012" w:rsidRPr="00905A3E">
        <w:rPr>
          <w:rFonts w:ascii="Times New Roman" w:hAnsi="Times New Roman"/>
          <w:b/>
          <w:bCs/>
          <w:sz w:val="24"/>
          <w:szCs w:val="24"/>
        </w:rPr>
        <w:t xml:space="preserve"> ili se mogu dobiti putem telefona </w:t>
      </w:r>
      <w:r w:rsidR="00536012" w:rsidRPr="00905A3E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na broj 033-452-709.</w:t>
      </w:r>
    </w:p>
    <w:p w14:paraId="16DEC20B" w14:textId="77777777" w:rsidR="007066DF" w:rsidRDefault="007066DF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7AC6D258" w14:textId="77777777" w:rsidR="007066DF" w:rsidRDefault="007066DF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38807C92" w14:textId="77777777" w:rsidR="007066DF" w:rsidRDefault="00150DFD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Naknada za korišćenje/zakupnina</w:t>
      </w:r>
    </w:p>
    <w:p w14:paraId="3437B798" w14:textId="77777777" w:rsidR="007066DF" w:rsidRDefault="00150DFD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Početna cijena zakupa/naknada za korišćenje morskog dobra se uvećava za iznos PDV-a.</w:t>
      </w:r>
    </w:p>
    <w:p w14:paraId="588B11CB" w14:textId="77777777" w:rsidR="007066DF" w:rsidRDefault="00150DFD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</w:rPr>
        <w:t xml:space="preserve">Početna cijena zakupa /naknade za korišćenje morskog dobra za svaku lokaciju obračunata je </w:t>
      </w:r>
      <w:r>
        <w:rPr>
          <w:rFonts w:ascii="Times New Roman" w:hAnsi="Times New Roman"/>
          <w:b/>
          <w:sz w:val="24"/>
          <w:szCs w:val="24"/>
        </w:rPr>
        <w:t xml:space="preserve">na sezonskom nivou </w:t>
      </w:r>
      <w:r>
        <w:rPr>
          <w:rFonts w:ascii="Times New Roman" w:hAnsi="Times New Roman"/>
          <w:sz w:val="24"/>
          <w:szCs w:val="24"/>
        </w:rPr>
        <w:t>saglasno Izmjenama i dopunama cjenovniku početnih naknada za korišćenje/zakup morskog dobra, na koji je Vlada Crne Gore dala saglasnost Zaključkom broj</w:t>
      </w:r>
      <w:r>
        <w:rPr>
          <w:rFonts w:ascii="Times New Roman" w:hAnsi="Times New Roman"/>
          <w:sz w:val="24"/>
          <w:szCs w:val="24"/>
          <w:lang w:val="sr-Latn-ME"/>
        </w:rPr>
        <w:t>:04-3718/2 od 17.06.2022.godine.</w:t>
      </w:r>
    </w:p>
    <w:p w14:paraId="6A366ED6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Zakupnina/naknada za korišćenje morskog dobra plaća 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</w:t>
      </w:r>
    </w:p>
    <w:p w14:paraId="4546FCA1" w14:textId="77777777" w:rsidR="007066DF" w:rsidRDefault="007066DF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4F56941D" w14:textId="77777777" w:rsidR="007066DF" w:rsidRDefault="00150DFD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Vrijeme zakupa</w:t>
      </w:r>
    </w:p>
    <w:p w14:paraId="477CFE64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</w:rPr>
        <w:t xml:space="preserve">Ugovori se zaključuju za tekuću godinu računajući od dana zaključenja ugovora do  </w:t>
      </w:r>
      <w:r>
        <w:rPr>
          <w:rFonts w:ascii="Times New Roman" w:hAnsi="Times New Roman"/>
          <w:b/>
          <w:sz w:val="24"/>
          <w:szCs w:val="24"/>
        </w:rPr>
        <w:t xml:space="preserve">31.12.2022. god.  </w:t>
      </w:r>
      <w:r>
        <w:rPr>
          <w:rFonts w:ascii="Times New Roman" w:hAnsi="Times New Roman"/>
          <w:sz w:val="24"/>
          <w:szCs w:val="24"/>
        </w:rPr>
        <w:t xml:space="preserve">uz mogućnost godišnjeg produženja za period od 1 (jedne) godine, odnosno do </w:t>
      </w:r>
      <w:r>
        <w:rPr>
          <w:rFonts w:ascii="Times New Roman" w:hAnsi="Times New Roman"/>
          <w:b/>
          <w:sz w:val="24"/>
          <w:szCs w:val="24"/>
        </w:rPr>
        <w:t>31.12.2023.god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l-SI"/>
        </w:rPr>
        <w:t xml:space="preserve">pod </w:t>
      </w:r>
      <w:r>
        <w:rPr>
          <w:rFonts w:ascii="Times New Roman" w:hAnsi="Times New Roman"/>
          <w:sz w:val="24"/>
          <w:szCs w:val="24"/>
          <w:lang w:val="sl-SI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213824B6" w14:textId="77777777" w:rsidR="007066DF" w:rsidRDefault="00150DFD">
      <w:pPr>
        <w:spacing w:before="280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14:paraId="01E5208E" w14:textId="77777777" w:rsidR="007066DF" w:rsidRDefault="00150DF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IV Licitacioni korak</w:t>
      </w:r>
    </w:p>
    <w:p w14:paraId="4E1E912C" w14:textId="77777777" w:rsidR="007066DF" w:rsidRDefault="00150DF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hAnsi="Times New Roman"/>
          <w:b/>
          <w:sz w:val="24"/>
          <w:szCs w:val="24"/>
          <w:lang w:val="sl-SI"/>
        </w:rPr>
        <w:t>100,00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 na početnu cijenu. </w:t>
      </w:r>
    </w:p>
    <w:p w14:paraId="05B41790" w14:textId="77777777" w:rsidR="007066DF" w:rsidRDefault="00150DFD">
      <w:pPr>
        <w:pStyle w:val="NormalWeb"/>
        <w:spacing w:after="0"/>
        <w:ind w:left="-567" w:right="-567"/>
        <w:rPr>
          <w:b/>
          <w:bCs/>
        </w:rPr>
      </w:pPr>
      <w:r>
        <w:rPr>
          <w:b/>
          <w:bCs/>
        </w:rPr>
        <w:t>V Uslovi za ponuđača</w:t>
      </w:r>
    </w:p>
    <w:p w14:paraId="68F899DF" w14:textId="77777777" w:rsidR="007066DF" w:rsidRDefault="007066DF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14:paraId="2433E072" w14:textId="77777777" w:rsidR="007066DF" w:rsidRDefault="00150DFD">
      <w:pPr>
        <w:pStyle w:val="NormalWeb"/>
        <w:spacing w:before="0" w:beforeAutospacing="0" w:after="0"/>
        <w:ind w:left="-567" w:right="-567"/>
        <w:jc w:val="both"/>
        <w:rPr>
          <w:bCs/>
        </w:rPr>
      </w:pPr>
      <w:r>
        <w:rPr>
          <w:b/>
          <w:bCs/>
        </w:rPr>
        <w:t xml:space="preserve">5.1 </w:t>
      </w:r>
      <w:r>
        <w:rPr>
          <w:bCs/>
        </w:rPr>
        <w:t xml:space="preserve">Ponuđač može biti domaće ili strano fizičko lice, privredno društvo, pravno lice ili preduzetnik pojedinačno ili kao grupa ponuđača u zajedničkoj ponudi, konzorcijum koji ispunjavaju uslove iz Javnog poziva. </w:t>
      </w:r>
    </w:p>
    <w:p w14:paraId="7536467C" w14:textId="77777777" w:rsidR="007066DF" w:rsidRDefault="007066DF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14:paraId="3E3AF16B" w14:textId="77777777" w:rsidR="007066DF" w:rsidRDefault="00150DFD">
      <w:pPr>
        <w:pStyle w:val="NormalWeb"/>
        <w:spacing w:before="0" w:beforeAutospacing="0" w:after="0"/>
        <w:ind w:left="-567" w:right="-567"/>
        <w:jc w:val="both"/>
      </w:pPr>
      <w: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764C5EC6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</w:rPr>
        <w:t>Tražene uslove  Ponuđač</w:t>
      </w:r>
      <w:r>
        <w:rPr>
          <w:rFonts w:ascii="Times New Roman" w:hAnsi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je dužan da ispuni u momentu podnošenja ponude.</w:t>
      </w:r>
    </w:p>
    <w:p w14:paraId="6ADCC804" w14:textId="77777777" w:rsidR="007066DF" w:rsidRDefault="00150DFD">
      <w:pPr>
        <w:spacing w:after="119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 Sadržaj ponude</w:t>
      </w:r>
    </w:p>
    <w:p w14:paraId="32F2257C" w14:textId="77777777" w:rsidR="007066DF" w:rsidRDefault="00150DFD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Ponuda obavezno sadrži :</w:t>
      </w:r>
    </w:p>
    <w:p w14:paraId="0E94CC68" w14:textId="77777777" w:rsidR="007066DF" w:rsidRDefault="00150DFD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6.1. Podatke  o ponuđaču i dokaze o podobnosti ponuđača</w:t>
      </w:r>
    </w:p>
    <w:p w14:paraId="7D727AC2" w14:textId="77777777" w:rsidR="007066DF" w:rsidRDefault="00150DFD">
      <w:pPr>
        <w:spacing w:after="0"/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6.1.1. Za fizička lica:</w:t>
      </w:r>
    </w:p>
    <w:p w14:paraId="2BDC6189" w14:textId="77777777" w:rsidR="007066DF" w:rsidRDefault="00150DFD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Ime i prezime ponuđača sa adresom prebivališta, odnosno boravišta i brojem kontakt telefona, ponuđenu cijenu, Izjavu o prihvatanju svih uslova i obaveza iz Javnog poziva i izjavu-saglasnost da se lični podaci obrađuju u postupku, odnosno Obrazac A Javnog preduzeća, </w:t>
      </w:r>
    </w:p>
    <w:p w14:paraId="40967E64" w14:textId="77777777" w:rsidR="007066DF" w:rsidRDefault="00150DF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fotokopija lične karte/pasoša sa jedinstvenim matičnim brojem,  </w:t>
      </w:r>
    </w:p>
    <w:p w14:paraId="687B8FF4" w14:textId="50C84A7C" w:rsidR="007066DF" w:rsidRDefault="00150DF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-p</w:t>
      </w:r>
      <w:r>
        <w:rPr>
          <w:rFonts w:ascii="Times New Roman" w:hAnsi="Times New Roman"/>
          <w:sz w:val="24"/>
          <w:szCs w:val="24"/>
          <w:lang w:val="en-US"/>
        </w:rPr>
        <w:t>otvrda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Uprave prihoda i carina</w:t>
      </w:r>
      <w:r>
        <w:rPr>
          <w:rFonts w:ascii="Times New Roman" w:hAnsi="Times New Roman"/>
          <w:sz w:val="24"/>
          <w:szCs w:val="24"/>
        </w:rPr>
        <w:t xml:space="preserve"> Crne Gore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uredno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izvr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n-US"/>
        </w:rPr>
        <w:t>ene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obaveze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osnovu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anja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poreza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doprinosa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period</w:t>
      </w:r>
      <w:r>
        <w:rPr>
          <w:rFonts w:ascii="Times New Roman" w:hAnsi="Times New Roman"/>
          <w:sz w:val="24"/>
          <w:szCs w:val="24"/>
        </w:rPr>
        <w:t xml:space="preserve"> 90 </w:t>
      </w:r>
      <w:r>
        <w:rPr>
          <w:rFonts w:ascii="Times New Roman" w:hAnsi="Times New Roman"/>
          <w:sz w:val="24"/>
          <w:szCs w:val="24"/>
          <w:lang w:val="en-US"/>
        </w:rPr>
        <w:t>dana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prije</w:t>
      </w:r>
      <w:r>
        <w:rPr>
          <w:rFonts w:ascii="Times New Roman" w:hAnsi="Times New Roman"/>
          <w:sz w:val="24"/>
          <w:szCs w:val="24"/>
        </w:rPr>
        <w:t xml:space="preserve"> dana </w:t>
      </w:r>
      <w:r>
        <w:rPr>
          <w:rFonts w:ascii="Times New Roman" w:hAnsi="Times New Roman"/>
          <w:sz w:val="24"/>
          <w:szCs w:val="24"/>
          <w:lang w:val="en-US"/>
        </w:rPr>
        <w:t>sprovo</w:t>
      </w:r>
      <w:r w:rsidR="00A17000">
        <w:rPr>
          <w:rFonts w:ascii="Times New Roman" w:hAnsi="Times New Roman"/>
          <w:sz w:val="24"/>
          <w:szCs w:val="24"/>
          <w:lang w:val="en-US"/>
        </w:rPr>
        <w:t>đ</w:t>
      </w:r>
      <w:r>
        <w:rPr>
          <w:rFonts w:ascii="Times New Roman" w:hAnsi="Times New Roman"/>
          <w:sz w:val="24"/>
          <w:szCs w:val="24"/>
          <w:lang w:val="en-US"/>
        </w:rPr>
        <w:t>enja aukcije</w:t>
      </w:r>
      <w:r>
        <w:rPr>
          <w:rFonts w:ascii="Times New Roman" w:hAnsi="Times New Roman"/>
          <w:sz w:val="24"/>
          <w:szCs w:val="24"/>
        </w:rPr>
        <w:t>,</w:t>
      </w:r>
    </w:p>
    <w:p w14:paraId="674E645F" w14:textId="77777777" w:rsidR="007066DF" w:rsidRDefault="00150DFD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uvjerenje mjesno nadležnog Osnovnog suda da  se protiv ponuđača ne vodi krivični postupak.</w:t>
      </w:r>
    </w:p>
    <w:p w14:paraId="456D7D75" w14:textId="77777777" w:rsidR="007066DF" w:rsidRDefault="007066DF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1472CF64" w14:textId="77777777" w:rsidR="007066DF" w:rsidRDefault="00150DF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6.1.2. Za privredna društva, pravna lica ili preduzetnike:</w:t>
      </w:r>
    </w:p>
    <w:p w14:paraId="138AF9A9" w14:textId="77777777" w:rsidR="007066DF" w:rsidRDefault="00150DF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-Naziv  i adresu sjedišta,  ponuđenu cijenu, Izjavu o prihvatanju svih uslova i obaveza iz Javnog poziva i izjavu-saglasnost da se lični podaci obrađuju u postupku, odnosno Obrazac A Javnog preduzeća; </w:t>
      </w:r>
    </w:p>
    <w:p w14:paraId="55988310" w14:textId="77777777" w:rsidR="007066DF" w:rsidRDefault="00150DFD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sa podacima o ovlašćenim licima ponuđača </w:t>
      </w:r>
      <w:r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ne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stariji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od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6 </w:t>
      </w:r>
      <w:r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),</w:t>
      </w:r>
    </w:p>
    <w:p w14:paraId="56E8DF44" w14:textId="77777777" w:rsidR="007066DF" w:rsidRDefault="00150DF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-rješenje o PIB pravnog lica/preduzetnika, </w:t>
      </w:r>
    </w:p>
    <w:p w14:paraId="3ECA2778" w14:textId="77777777" w:rsidR="007066DF" w:rsidRDefault="00150DF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-rješenje o registraciji PDV-a, ukoliko je ponuđač obveznik PDV-a, ukoliko ponuđač nije obveznik PDV-a dužan je da dostavi potvrdu od Uprave prihoda i carina Crne Gore da ponuđač nije obveznik PDV-a, </w:t>
      </w:r>
    </w:p>
    <w:p w14:paraId="6C58F26B" w14:textId="77777777" w:rsidR="007066DF" w:rsidRDefault="00150DFD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uvjerenje mjesno nadležnog Osnovnog suda da  se protiv 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privrednog društva, pravnog lica </w:t>
      </w:r>
      <w:r>
        <w:rPr>
          <w:rFonts w:ascii="Times New Roman" w:hAnsi="Times New Roman"/>
          <w:bCs/>
          <w:sz w:val="24"/>
          <w:szCs w:val="24"/>
        </w:rPr>
        <w:t>i odgovornog lica u pravnom licu ne vodi krivični postupak,</w:t>
      </w:r>
    </w:p>
    <w:p w14:paraId="2B58EC2E" w14:textId="77777777" w:rsidR="007066DF" w:rsidRDefault="00150DF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</w:rPr>
        <w:t>- u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privredno društvo, pravno lice/preduzetnik ne nalazi u kaznenoj  evidenciji </w:t>
      </w:r>
      <w:r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0D697D8D" w14:textId="77777777" w:rsidR="007066DF" w:rsidRDefault="00150DF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</w:rPr>
        <w:t>- u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odgovorno lice u privrednom društvu, pravnom licu ne nalazi u kaznenoj </w:t>
      </w:r>
      <w:r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23023FB9" w14:textId="678FB674" w:rsidR="007066DF" w:rsidRDefault="00150DFD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</w:rPr>
        <w:t>-p</w:t>
      </w:r>
      <w:r>
        <w:rPr>
          <w:rFonts w:ascii="Times New Roman" w:hAnsi="Times New Roman"/>
          <w:sz w:val="24"/>
          <w:szCs w:val="24"/>
          <w:lang w:val="en-US"/>
        </w:rPr>
        <w:t>otvrda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Uprave prihoda i carina</w:t>
      </w:r>
      <w:r w:rsidR="00355BDD">
        <w:rPr>
          <w:rFonts w:ascii="Times New Roman" w:hAnsi="Times New Roman"/>
          <w:sz w:val="24"/>
          <w:szCs w:val="24"/>
          <w:lang w:val="en-US"/>
        </w:rPr>
        <w:t xml:space="preserve"> Crne Gore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uredno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izvr</w:t>
      </w:r>
      <w:r>
        <w:rPr>
          <w:rFonts w:ascii="Times New Roman" w:hAnsi="Times New Roman"/>
          <w:sz w:val="24"/>
          <w:szCs w:val="24"/>
          <w:lang w:val="sr-Latn-CS"/>
        </w:rPr>
        <w:t>š</w:t>
      </w:r>
      <w:r>
        <w:rPr>
          <w:rFonts w:ascii="Times New Roman" w:hAnsi="Times New Roman"/>
          <w:sz w:val="24"/>
          <w:szCs w:val="24"/>
          <w:lang w:val="en-US"/>
        </w:rPr>
        <w:t>ene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sve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obaveze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osnovu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</w:t>
      </w:r>
      <w:r>
        <w:rPr>
          <w:rFonts w:ascii="Times New Roman" w:hAnsi="Times New Roman"/>
          <w:sz w:val="24"/>
          <w:szCs w:val="24"/>
          <w:lang w:val="sr-Latn-CS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anja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poreza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doprinosa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period</w:t>
      </w:r>
      <w:r>
        <w:rPr>
          <w:rFonts w:ascii="Times New Roman" w:hAnsi="Times New Roman"/>
          <w:sz w:val="24"/>
          <w:szCs w:val="24"/>
          <w:lang w:val="sr-Latn-CS"/>
        </w:rPr>
        <w:t xml:space="preserve">  90 </w:t>
      </w:r>
      <w:r>
        <w:rPr>
          <w:rFonts w:ascii="Times New Roman" w:hAnsi="Times New Roman"/>
          <w:sz w:val="24"/>
          <w:szCs w:val="24"/>
          <w:lang w:val="en-US"/>
        </w:rPr>
        <w:t>dana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prije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dana sprovođenja aukcije</w:t>
      </w:r>
      <w:r>
        <w:rPr>
          <w:rFonts w:ascii="Times New Roman" w:hAnsi="Times New Roman"/>
          <w:sz w:val="24"/>
          <w:szCs w:val="24"/>
          <w:lang w:val="sr-Latn-CS"/>
        </w:rPr>
        <w:t xml:space="preserve">, </w:t>
      </w:r>
    </w:p>
    <w:p w14:paraId="32236E9D" w14:textId="77777777" w:rsidR="00F34081" w:rsidRDefault="00150DFD" w:rsidP="00F34081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14:paraId="4F6A73F9" w14:textId="76E0A95B" w:rsidR="00F34081" w:rsidRPr="00836418" w:rsidRDefault="00F34081" w:rsidP="00F34081">
      <w:pPr>
        <w:ind w:left="-567" w:right="-567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F3408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6.1.3.</w:t>
      </w: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 xml:space="preserve"> </w:t>
      </w:r>
      <w:r w:rsidRPr="0083641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Pravo učešća na javnom nadmetanju imaju svi ponuđači koji za korišćenje nove lokacije koja je unijeta kroz Izmjene i dopune Programa privremenih objekata </w:t>
      </w:r>
      <w:r w:rsidRPr="00836418">
        <w:rPr>
          <w:rFonts w:ascii="Times New Roman" w:hAnsi="Times New Roman"/>
          <w:b/>
          <w:bCs/>
          <w:sz w:val="24"/>
          <w:szCs w:val="24"/>
        </w:rPr>
        <w:t>za period 2019-2023. godine broj 0201-755/18 od 17.05.2022. godine</w:t>
      </w:r>
      <w:r w:rsidRPr="0083641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ili kroz izmjene i dopune Atlasa crnogorskih plaža i kupališta obezbijede pisanu saglasnost zakupca ovjerenu kod notara, kome je već ustupljena na korišćenje kat. parcela na kojoj se postavlja objekat, a imajući u vidu da se postavljanjem privremenog objekta na toj kat. parceli uzurpira jedan dio površine na kojoj već postoji zakupac, to je neophodno pribaviti saglasnost od istog.</w:t>
      </w:r>
    </w:p>
    <w:p w14:paraId="231E5077" w14:textId="41EFFAAA" w:rsidR="007066DF" w:rsidRPr="00F34081" w:rsidRDefault="007066DF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5D01BD92" w14:textId="434806D9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Originalnu bankarsku garanciju</w:t>
      </w:r>
      <w:r>
        <w:rPr>
          <w:rFonts w:ascii="Times New Roman" w:hAnsi="Times New Roman"/>
          <w:sz w:val="24"/>
          <w:szCs w:val="24"/>
        </w:rPr>
        <w:t xml:space="preserve"> ponude  koja mora biti bezuslovna, „bez prigovora“ i naplativa na prvi poziv sa rokom važenja </w:t>
      </w:r>
      <w:r>
        <w:rPr>
          <w:rFonts w:ascii="Times New Roman" w:hAnsi="Times New Roman"/>
          <w:sz w:val="24"/>
          <w:szCs w:val="24"/>
          <w:lang w:val="pl-PL"/>
        </w:rPr>
        <w:t>minimum</w:t>
      </w:r>
      <w:r>
        <w:rPr>
          <w:rFonts w:ascii="Times New Roman" w:hAnsi="Times New Roman"/>
          <w:sz w:val="24"/>
          <w:szCs w:val="24"/>
        </w:rPr>
        <w:t xml:space="preserve"> 90 </w:t>
      </w:r>
      <w:r>
        <w:rPr>
          <w:rFonts w:ascii="Times New Roman" w:hAnsi="Times New Roman"/>
          <w:sz w:val="24"/>
          <w:szCs w:val="24"/>
          <w:lang w:val="pl-PL"/>
        </w:rPr>
        <w:t>dana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dana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sprovo</w:t>
      </w:r>
      <w:r w:rsidR="000A73A5">
        <w:rPr>
          <w:rFonts w:ascii="Times New Roman" w:hAnsi="Times New Roman"/>
          <w:sz w:val="24"/>
          <w:szCs w:val="24"/>
          <w:lang w:val="pl-PL"/>
        </w:rPr>
        <w:t>đ</w:t>
      </w:r>
      <w:r>
        <w:rPr>
          <w:rFonts w:ascii="Times New Roman" w:hAnsi="Times New Roman"/>
          <w:sz w:val="24"/>
          <w:szCs w:val="24"/>
          <w:lang w:val="pl-PL"/>
        </w:rPr>
        <w:t>enja aukcije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6D269CD" w14:textId="77777777" w:rsidR="007066DF" w:rsidRDefault="00150DF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Iznos bankarske garancije ne može biti manji od početne cijene </w:t>
      </w:r>
      <w:r>
        <w:rPr>
          <w:rFonts w:ascii="Times New Roman" w:hAnsi="Times New Roman"/>
          <w:b/>
          <w:bCs/>
          <w:sz w:val="24"/>
          <w:szCs w:val="24"/>
          <w:lang w:val="sl-SI"/>
        </w:rPr>
        <w:t xml:space="preserve">sezonskog </w:t>
      </w:r>
      <w:r>
        <w:rPr>
          <w:rFonts w:ascii="Times New Roman" w:hAnsi="Times New Roman"/>
          <w:b/>
          <w:bCs/>
          <w:sz w:val="24"/>
          <w:szCs w:val="24"/>
        </w:rPr>
        <w:t xml:space="preserve">zakupa koji je naznačen u ovom Javnom pozivu. </w:t>
      </w:r>
    </w:p>
    <w:p w14:paraId="71319631" w14:textId="77777777" w:rsidR="007066DF" w:rsidRDefault="007066DF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5BC2E6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6.3. </w:t>
      </w:r>
      <w:r>
        <w:rPr>
          <w:rFonts w:ascii="Times New Roman" w:hAnsi="Times New Roman"/>
          <w:sz w:val="24"/>
          <w:szCs w:val="24"/>
        </w:rPr>
        <w:t xml:space="preserve">Potrebni dokazi (osim fotokopije lične karte ) dostavljaju se </w:t>
      </w:r>
      <w:r>
        <w:rPr>
          <w:rFonts w:ascii="Times New Roman" w:hAnsi="Times New Roman"/>
          <w:b/>
          <w:sz w:val="24"/>
          <w:szCs w:val="24"/>
        </w:rPr>
        <w:t>u formi originala ili ovjerene fotokopije</w:t>
      </w:r>
      <w:r>
        <w:rPr>
          <w:rFonts w:ascii="Times New Roman" w:hAnsi="Times New Roman"/>
          <w:sz w:val="24"/>
          <w:szCs w:val="24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5950B703" w14:textId="77777777" w:rsidR="007066DF" w:rsidRDefault="00150DFD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</w:t>
      </w:r>
      <w:r>
        <w:rPr>
          <w:rFonts w:ascii="Times New Roman" w:hAnsi="Times New Roman"/>
          <w:bCs/>
          <w:sz w:val="24"/>
          <w:szCs w:val="24"/>
        </w:rPr>
        <w:t>Prijave se dostavljaju na Crnogorskom jeziku.</w:t>
      </w:r>
    </w:p>
    <w:p w14:paraId="0889D68B" w14:textId="77777777" w:rsidR="007066DF" w:rsidRDefault="007066DF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2AF84DEA" w14:textId="77777777" w:rsidR="007066DF" w:rsidRDefault="00150DFD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Sprovo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đ</w:t>
      </w:r>
      <w:r>
        <w:rPr>
          <w:rFonts w:ascii="Times New Roman" w:hAnsi="Times New Roman" w:cs="Times New Roman"/>
          <w:b/>
          <w:sz w:val="24"/>
          <w:szCs w:val="24"/>
        </w:rPr>
        <w:t>enje</w:t>
      </w:r>
      <w:r>
        <w:rPr>
          <w:rFonts w:ascii="Times New Roman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postupka</w:t>
      </w:r>
    </w:p>
    <w:p w14:paraId="12D1E56C" w14:textId="77777777" w:rsidR="007066DF" w:rsidRDefault="007066DF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95B2ACA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 Ponuđač sačinjava i podnosi prijavu u skladu sa Javnim pozivom. </w:t>
      </w:r>
    </w:p>
    <w:p w14:paraId="598556F5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Ponuđač može u roku za dostavljanje prijave da istu mijenja i dopunjava ili da u pisanoj formi odustane od prijave.</w:t>
      </w:r>
    </w:p>
    <w:p w14:paraId="6B65CB18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Promjena i dopuna prijave ili odustajanje od prijave dostavlja se na isti način kao i prijava. Podnosilac može odustati od prijave, bez aktiviranja priložene garancije, najkasnije do roka (dan, vrijeme, sat)  određenog javnim pozivom za predaju prijava na arhivi Javnog preduzeća. U slučaju odustanka prije isteka roka određenog za dostavljanje prijave  ista se vraća ponuđaču neotvorena.</w:t>
      </w:r>
    </w:p>
    <w:p w14:paraId="3B2D4C9C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Prijave koje su primljene nakon isteka Javnim pozivom određenog roka odbijaju se kao neblagovremene i vraćaju se neotvorene ponuđaču.</w:t>
      </w:r>
    </w:p>
    <w:p w14:paraId="53E0BDEF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Prijave fizičkih ili pravnih lica (ranijih korisnika) odbijaju se kao neprihvatljive i neće biti predmet vrednovanja, ukoliko je </w:t>
      </w:r>
    </w:p>
    <w:p w14:paraId="6FE35BAE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-protiv ponuđača (ranijeg korisnika)  Javno preduzeće pokrenulo sudski postupak zbog neispunjavanja ugovorenih obaveza,</w:t>
      </w:r>
    </w:p>
    <w:p w14:paraId="00410499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-sa ponuđačem (ranijim korisnikom) Javno preduzeće raskinulo  ugovor zbog teže povrede ugovorne obaveze. </w:t>
      </w:r>
    </w:p>
    <w:p w14:paraId="595A01BA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Postupak davanja u zakup sprovodi </w:t>
      </w:r>
      <w:r>
        <w:rPr>
          <w:rFonts w:ascii="Times New Roman" w:hAnsi="Times New Roman"/>
          <w:sz w:val="24"/>
          <w:szCs w:val="24"/>
          <w:lang w:val="sr-Latn-CS"/>
        </w:rPr>
        <w:t xml:space="preserve">Komisija za aukciju </w:t>
      </w:r>
      <w:r>
        <w:rPr>
          <w:rFonts w:ascii="Times New Roman" w:hAnsi="Times New Roman"/>
          <w:sz w:val="24"/>
          <w:szCs w:val="24"/>
        </w:rPr>
        <w:t>koje imenuje Direktor Javnog preduzeća.</w:t>
      </w:r>
    </w:p>
    <w:p w14:paraId="6D01137C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Komisija za aukciju u postupku javnog nadmetanja</w:t>
      </w:r>
      <w:r>
        <w:rPr>
          <w:rFonts w:ascii="Times New Roman" w:hAnsi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Pozivom sprovode aukciju i sačinjava Zapisnik o aukciji.</w:t>
      </w:r>
    </w:p>
    <w:p w14:paraId="5D557F3F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Nezatvorene (neuredne) prijave odbijaju se kao nevažeće i u stanju u kojem su uručene biće vraćene ponuđaču, nakon okončanja postupka .</w:t>
      </w:r>
    </w:p>
    <w:p w14:paraId="33FF6FD3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Neispravna je prijava  koja nije sačinjena u skladu sa uslovima Javnog poziva. </w:t>
      </w:r>
    </w:p>
    <w:p w14:paraId="6971C69E" w14:textId="77777777" w:rsidR="007066DF" w:rsidRDefault="00150DF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 Podnesci i obaviještenja Komisije za aukciju dostavljaju se na adresu koju je ponuđač označio u prijavi ili neposrednim uručenjem na Arhivi Javnog preduzeća.</w:t>
      </w:r>
    </w:p>
    <w:p w14:paraId="4CDD9ADA" w14:textId="77777777" w:rsidR="007066DF" w:rsidRDefault="00150DFD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da podnesci ne budu uručeni na adresu označenu u prijavi, isto će biti postavljeno na oglasnoj tabli i internet stranici Javnog preduzeća www.morskodobro.me. Istekom roka od 5 (pet) dana od dana oglašavanja smatrat će se da je lice uredno obavješteno, nakon čega će teći rokovi za sprovođenje radnji u postupku.</w:t>
      </w:r>
    </w:p>
    <w:p w14:paraId="6C8A75E8" w14:textId="77777777" w:rsidR="007066DF" w:rsidRDefault="007066D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6DA47E2" w14:textId="77777777" w:rsidR="007066DF" w:rsidRDefault="00150DF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>
        <w:rPr>
          <w:rFonts w:ascii="Times New Roman" w:hAnsi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4F0473A8" w14:textId="6C84F833" w:rsidR="007066DF" w:rsidRDefault="00150DF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l-SI" w:eastAsia="sr-Latn-CS"/>
        </w:rPr>
      </w:pPr>
      <w:r>
        <w:rPr>
          <w:rFonts w:ascii="Times New Roman" w:hAnsi="Times New Roman"/>
          <w:sz w:val="24"/>
          <w:szCs w:val="24"/>
          <w:lang w:val="sl-SI" w:eastAsia="sr-Latn-CS"/>
        </w:rPr>
        <w:t xml:space="preserve">8.1. Prijave za javno nadmetanje (aukciju) podnose se svakog radnog dana od 08 do 15 sati od dana objavljivanja ovog poziva zaključno sa </w:t>
      </w:r>
      <w:r w:rsidR="000D3567">
        <w:rPr>
          <w:rFonts w:ascii="Times New Roman" w:hAnsi="Times New Roman"/>
          <w:b/>
          <w:sz w:val="24"/>
          <w:szCs w:val="24"/>
          <w:lang w:val="sl-SI" w:eastAsia="sr-Latn-CS"/>
        </w:rPr>
        <w:t>25.07.2022</w:t>
      </w:r>
      <w:r>
        <w:rPr>
          <w:rFonts w:ascii="Times New Roman" w:hAnsi="Times New Roman"/>
          <w:b/>
          <w:sz w:val="24"/>
          <w:szCs w:val="24"/>
          <w:lang w:val="sl-SI" w:eastAsia="sr-Latn-CS"/>
        </w:rPr>
        <w:t xml:space="preserve">. godine do </w:t>
      </w:r>
      <w:r w:rsidRPr="000D3567">
        <w:rPr>
          <w:rFonts w:ascii="Times New Roman" w:hAnsi="Times New Roman"/>
          <w:b/>
          <w:sz w:val="24"/>
          <w:szCs w:val="24"/>
          <w:lang w:val="sl-SI" w:eastAsia="sr-Latn-CS"/>
        </w:rPr>
        <w:t>13,00</w:t>
      </w:r>
      <w:r w:rsidRPr="000D3567">
        <w:rPr>
          <w:rFonts w:ascii="Times New Roman" w:hAnsi="Times New Roman"/>
          <w:sz w:val="24"/>
          <w:szCs w:val="24"/>
          <w:lang w:val="sl-SI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sl-SI" w:eastAsia="sr-Latn-CS"/>
        </w:rPr>
        <w:t xml:space="preserve">časova neposrednom predajom na </w:t>
      </w:r>
      <w:r>
        <w:rPr>
          <w:rFonts w:ascii="Times New Roman" w:hAnsi="Times New Roman"/>
          <w:sz w:val="24"/>
          <w:szCs w:val="24"/>
          <w:lang w:val="sl-SI" w:eastAsia="sr-Latn-CS"/>
        </w:rPr>
        <w:lastRenderedPageBreak/>
        <w:t>arhivi Javnog preduzeća u zapečaćenim kovertama sa naznakom »PRIJAVA ZA JAVNO NADMETANJE PO POZIVU BROJ:  ___________  ZA LOKACIJU  RED.BR._______«.</w:t>
      </w:r>
    </w:p>
    <w:p w14:paraId="78D5C39A" w14:textId="77777777" w:rsidR="007066DF" w:rsidRDefault="007066D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l-SI" w:eastAsia="sr-Latn-CS"/>
        </w:rPr>
      </w:pPr>
    </w:p>
    <w:p w14:paraId="3BBDE767" w14:textId="77777777" w:rsidR="007066DF" w:rsidRDefault="00150DF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l-SI" w:eastAsia="sr-Latn-CS"/>
        </w:rPr>
        <w:t>8.2. Prijave dostavljene nakon navedenog roka (n</w:t>
      </w:r>
      <w:r>
        <w:rPr>
          <w:rFonts w:ascii="Times New Roman" w:hAnsi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7F632904" w14:textId="77777777" w:rsidR="007066DF" w:rsidRDefault="007066D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A296D0D" w14:textId="77777777" w:rsidR="007066DF" w:rsidRDefault="00150DF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>
        <w:rPr>
          <w:rFonts w:ascii="Times New Roman" w:hAnsi="Times New Roman"/>
          <w:b/>
          <w:sz w:val="24"/>
          <w:szCs w:val="24"/>
          <w:lang w:val="sl-SI" w:eastAsia="sr-Latn-CS"/>
        </w:rPr>
        <w:t>IX Vrijeme i mjesto javnog nadmetanja</w:t>
      </w:r>
    </w:p>
    <w:p w14:paraId="42494318" w14:textId="6C75FDC2" w:rsidR="007066DF" w:rsidRDefault="00150DFD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 w:eastAsia="sr-Latn-CS"/>
        </w:rPr>
        <w:t xml:space="preserve">Javno nadmetanje </w:t>
      </w:r>
      <w:r>
        <w:rPr>
          <w:rFonts w:ascii="Times New Roman" w:hAnsi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sl-SI" w:eastAsia="sr-Latn-CS"/>
        </w:rPr>
        <w:t xml:space="preserve"> će se obaviti dana  </w:t>
      </w:r>
      <w:r w:rsidR="000D3567">
        <w:rPr>
          <w:rFonts w:ascii="Times New Roman" w:hAnsi="Times New Roman"/>
          <w:b/>
          <w:sz w:val="24"/>
          <w:szCs w:val="24"/>
          <w:lang w:val="sl-SI" w:eastAsia="sr-Latn-CS"/>
        </w:rPr>
        <w:t>27.07</w:t>
      </w:r>
      <w:r w:rsidRPr="000D3567">
        <w:rPr>
          <w:rFonts w:ascii="Times New Roman" w:hAnsi="Times New Roman"/>
          <w:b/>
          <w:sz w:val="24"/>
          <w:szCs w:val="24"/>
          <w:lang w:val="sl-SI" w:eastAsia="sr-Latn-CS"/>
        </w:rPr>
        <w:t>.2022. god. u 13,00</w:t>
      </w:r>
      <w:r>
        <w:rPr>
          <w:rFonts w:ascii="Times New Roman" w:hAnsi="Times New Roman"/>
          <w:b/>
          <w:sz w:val="24"/>
          <w:szCs w:val="24"/>
          <w:lang w:val="sl-SI" w:eastAsia="sr-Latn-CS"/>
        </w:rPr>
        <w:t xml:space="preserve"> časova</w:t>
      </w:r>
      <w:r>
        <w:rPr>
          <w:rFonts w:ascii="Times New Roman" w:hAnsi="Times New Roman"/>
          <w:sz w:val="24"/>
          <w:szCs w:val="24"/>
          <w:lang w:val="sl-SI" w:eastAsia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l-SI"/>
        </w:rPr>
        <w:t>u Sali na prvom spratu poslovne zgrade Javnog preduzeća.</w:t>
      </w:r>
    </w:p>
    <w:p w14:paraId="0F9FD27A" w14:textId="77777777" w:rsidR="007066DF" w:rsidRDefault="00150DFD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registrovala.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015A553C" w14:textId="77777777" w:rsidR="007066DF" w:rsidRDefault="007066D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01849A25" w14:textId="77777777" w:rsidR="007066DF" w:rsidRDefault="00150DF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571A2B86" w14:textId="77777777" w:rsidR="007066DF" w:rsidRDefault="007066D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22048DDB" w14:textId="77777777" w:rsidR="007066DF" w:rsidRDefault="00150DF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23C2D171" w14:textId="77777777" w:rsidR="007066DF" w:rsidRDefault="007066D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03E9AF73" w14:textId="77777777" w:rsidR="007066DF" w:rsidRDefault="00150DF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esnik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postupku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-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licitacije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koji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ponudi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najve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ć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iznos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progla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š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ava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se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za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najpovoljnijeg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kao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prvorangirani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potpisuje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kojom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potvr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uje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ponudu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Predmetnu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potpisuju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svi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esnici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redosledu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visine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ene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.</w:t>
      </w:r>
    </w:p>
    <w:p w14:paraId="36FC889F" w14:textId="77777777" w:rsidR="007066DF" w:rsidRDefault="007066D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</w:p>
    <w:p w14:paraId="11121E4C" w14:textId="77777777" w:rsidR="007066DF" w:rsidRDefault="00150DF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Najpovoljniji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č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du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ž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an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roku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od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15 (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petnaest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) radnih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dana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Ugovor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o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privremene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lokacije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.</w:t>
      </w:r>
    </w:p>
    <w:p w14:paraId="7F20F79D" w14:textId="77777777" w:rsidR="007066DF" w:rsidRDefault="007066D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</w:p>
    <w:p w14:paraId="2EC8301B" w14:textId="77777777" w:rsidR="007066DF" w:rsidRDefault="00150DF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slu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aju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prvorangirani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č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odustane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od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zakupa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odnosno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ukoliko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ne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potpi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š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predvi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enom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roku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aktivira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se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njegova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garancija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ponude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Javno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preduze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ima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pravo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zaklju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i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o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zakupu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predmetne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lokacije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sa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drugim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em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esnikom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javnog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nadmetanja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koji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ponudio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iznos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koja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po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visini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odmah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iza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najve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ene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. </w:t>
      </w:r>
    </w:p>
    <w:p w14:paraId="50EA4F34" w14:textId="77777777" w:rsidR="007066DF" w:rsidRDefault="007066D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14:paraId="47ED5E19" w14:textId="77777777" w:rsidR="007066DF" w:rsidRDefault="00150DF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 Javni poziv objavljuje se u dnevnom listu „Pobjeda“ i na internet stranici Javnog preduzeća www.morskodobro.me </w:t>
      </w:r>
    </w:p>
    <w:p w14:paraId="783FC79C" w14:textId="77777777" w:rsidR="007066DF" w:rsidRDefault="007066D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41D9A668" w14:textId="17ECCADE" w:rsidR="007066DF" w:rsidRDefault="00150DF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Sve potrebne informacije mogu se dobiti na broj telefona 033-452-709 i u Službi za ustupanje na korišćenje morskog dobra</w:t>
      </w:r>
      <w:r w:rsidR="008364DC">
        <w:rPr>
          <w:rFonts w:ascii="Times New Roman" w:hAnsi="Times New Roman"/>
          <w:sz w:val="24"/>
          <w:szCs w:val="24"/>
          <w:lang w:val="sr-Latn-CS" w:eastAsia="sr-Latn-CS"/>
        </w:rPr>
        <w:t xml:space="preserve"> i upravljanje lukama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u prostorijama Javnog preduzeća.</w:t>
      </w:r>
    </w:p>
    <w:sectPr w:rsidR="007066DF">
      <w:footerReference w:type="default" r:id="rId8"/>
      <w:pgSz w:w="11906" w:h="16838"/>
      <w:pgMar w:top="1135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AB3BC" w14:textId="77777777" w:rsidR="00D76B9D" w:rsidRDefault="00D76B9D">
      <w:pPr>
        <w:spacing w:line="240" w:lineRule="auto"/>
      </w:pPr>
      <w:r>
        <w:separator/>
      </w:r>
    </w:p>
  </w:endnote>
  <w:endnote w:type="continuationSeparator" w:id="0">
    <w:p w14:paraId="213895BC" w14:textId="77777777" w:rsidR="00D76B9D" w:rsidRDefault="00D76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279823"/>
      <w:docPartObj>
        <w:docPartGallery w:val="AutoText"/>
      </w:docPartObj>
    </w:sdtPr>
    <w:sdtEndPr/>
    <w:sdtContent>
      <w:p w14:paraId="677BC90C" w14:textId="77777777" w:rsidR="007066DF" w:rsidRDefault="00150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A84">
          <w:rPr>
            <w:noProof/>
          </w:rPr>
          <w:t>4</w:t>
        </w:r>
        <w:r>
          <w:fldChar w:fldCharType="end"/>
        </w:r>
      </w:p>
    </w:sdtContent>
  </w:sdt>
  <w:p w14:paraId="12DCBA1D" w14:textId="77777777" w:rsidR="007066DF" w:rsidRDefault="00706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479FD" w14:textId="77777777" w:rsidR="00D76B9D" w:rsidRDefault="00D76B9D">
      <w:pPr>
        <w:spacing w:after="0"/>
      </w:pPr>
      <w:r>
        <w:separator/>
      </w:r>
    </w:p>
  </w:footnote>
  <w:footnote w:type="continuationSeparator" w:id="0">
    <w:p w14:paraId="55E6DD51" w14:textId="77777777" w:rsidR="00D76B9D" w:rsidRDefault="00D76B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A5"/>
    <w:rsid w:val="00012E10"/>
    <w:rsid w:val="00014C29"/>
    <w:rsid w:val="000157A2"/>
    <w:rsid w:val="000171EB"/>
    <w:rsid w:val="00027D8A"/>
    <w:rsid w:val="000305B0"/>
    <w:rsid w:val="0004623A"/>
    <w:rsid w:val="000529B7"/>
    <w:rsid w:val="000536FD"/>
    <w:rsid w:val="00070248"/>
    <w:rsid w:val="000740C6"/>
    <w:rsid w:val="000874B0"/>
    <w:rsid w:val="0009327B"/>
    <w:rsid w:val="00095EEE"/>
    <w:rsid w:val="0009625D"/>
    <w:rsid w:val="000A73A5"/>
    <w:rsid w:val="000C2D0E"/>
    <w:rsid w:val="000C6D1E"/>
    <w:rsid w:val="000D3549"/>
    <w:rsid w:val="000D3567"/>
    <w:rsid w:val="000E5DEA"/>
    <w:rsid w:val="000F67D2"/>
    <w:rsid w:val="00112911"/>
    <w:rsid w:val="00115F5A"/>
    <w:rsid w:val="0011692A"/>
    <w:rsid w:val="001179BA"/>
    <w:rsid w:val="001335AF"/>
    <w:rsid w:val="00142CFB"/>
    <w:rsid w:val="00143EE9"/>
    <w:rsid w:val="00146606"/>
    <w:rsid w:val="00147F4A"/>
    <w:rsid w:val="00150708"/>
    <w:rsid w:val="00150DFD"/>
    <w:rsid w:val="00177EA5"/>
    <w:rsid w:val="001917B7"/>
    <w:rsid w:val="001933C6"/>
    <w:rsid w:val="00194E6B"/>
    <w:rsid w:val="001D0C2A"/>
    <w:rsid w:val="001D13E5"/>
    <w:rsid w:val="001E4C46"/>
    <w:rsid w:val="002012FF"/>
    <w:rsid w:val="002014D0"/>
    <w:rsid w:val="00201E4A"/>
    <w:rsid w:val="002047D5"/>
    <w:rsid w:val="0023539D"/>
    <w:rsid w:val="00240BFD"/>
    <w:rsid w:val="002518AF"/>
    <w:rsid w:val="00265552"/>
    <w:rsid w:val="0026623E"/>
    <w:rsid w:val="0027096E"/>
    <w:rsid w:val="0027114F"/>
    <w:rsid w:val="002745C9"/>
    <w:rsid w:val="002822B8"/>
    <w:rsid w:val="002A0F11"/>
    <w:rsid w:val="002A2640"/>
    <w:rsid w:val="002B0C32"/>
    <w:rsid w:val="002C4531"/>
    <w:rsid w:val="002D5CB0"/>
    <w:rsid w:val="002E41E5"/>
    <w:rsid w:val="002F69F8"/>
    <w:rsid w:val="003163CB"/>
    <w:rsid w:val="0032091A"/>
    <w:rsid w:val="00321C44"/>
    <w:rsid w:val="00321C46"/>
    <w:rsid w:val="003251B2"/>
    <w:rsid w:val="00330C85"/>
    <w:rsid w:val="0033694E"/>
    <w:rsid w:val="00337024"/>
    <w:rsid w:val="00355BDD"/>
    <w:rsid w:val="003651E6"/>
    <w:rsid w:val="0036726F"/>
    <w:rsid w:val="003740C1"/>
    <w:rsid w:val="003749A9"/>
    <w:rsid w:val="00377017"/>
    <w:rsid w:val="003811D9"/>
    <w:rsid w:val="0039030E"/>
    <w:rsid w:val="003A0F0C"/>
    <w:rsid w:val="003B065F"/>
    <w:rsid w:val="003B5A04"/>
    <w:rsid w:val="003B622E"/>
    <w:rsid w:val="003C0CA7"/>
    <w:rsid w:val="003C7DB4"/>
    <w:rsid w:val="003D6BEE"/>
    <w:rsid w:val="003F0746"/>
    <w:rsid w:val="003F45E7"/>
    <w:rsid w:val="003F75E9"/>
    <w:rsid w:val="00405B21"/>
    <w:rsid w:val="004412AA"/>
    <w:rsid w:val="00450223"/>
    <w:rsid w:val="0046396B"/>
    <w:rsid w:val="0046778F"/>
    <w:rsid w:val="00471EB8"/>
    <w:rsid w:val="00476702"/>
    <w:rsid w:val="00476BC6"/>
    <w:rsid w:val="00477BF6"/>
    <w:rsid w:val="004A30E5"/>
    <w:rsid w:val="004B0BE1"/>
    <w:rsid w:val="004B3637"/>
    <w:rsid w:val="004C1927"/>
    <w:rsid w:val="004C2DB5"/>
    <w:rsid w:val="004C36CC"/>
    <w:rsid w:val="004C74C1"/>
    <w:rsid w:val="004D343A"/>
    <w:rsid w:val="004E0E45"/>
    <w:rsid w:val="004E2724"/>
    <w:rsid w:val="004E5EF8"/>
    <w:rsid w:val="004F00E1"/>
    <w:rsid w:val="004F66E3"/>
    <w:rsid w:val="005005CA"/>
    <w:rsid w:val="005026BE"/>
    <w:rsid w:val="005047DA"/>
    <w:rsid w:val="0051596D"/>
    <w:rsid w:val="00522E89"/>
    <w:rsid w:val="00533C1E"/>
    <w:rsid w:val="00536012"/>
    <w:rsid w:val="005404D9"/>
    <w:rsid w:val="005467BE"/>
    <w:rsid w:val="00547891"/>
    <w:rsid w:val="0056349D"/>
    <w:rsid w:val="00567803"/>
    <w:rsid w:val="00584B7B"/>
    <w:rsid w:val="005918F9"/>
    <w:rsid w:val="005A7020"/>
    <w:rsid w:val="005B03AF"/>
    <w:rsid w:val="005B1AAA"/>
    <w:rsid w:val="005B6BCE"/>
    <w:rsid w:val="005C6D1D"/>
    <w:rsid w:val="005E43B8"/>
    <w:rsid w:val="0060504D"/>
    <w:rsid w:val="0060602F"/>
    <w:rsid w:val="00611931"/>
    <w:rsid w:val="00637034"/>
    <w:rsid w:val="00642898"/>
    <w:rsid w:val="006551F1"/>
    <w:rsid w:val="00663232"/>
    <w:rsid w:val="00665508"/>
    <w:rsid w:val="00680CD5"/>
    <w:rsid w:val="00681AB8"/>
    <w:rsid w:val="006823DF"/>
    <w:rsid w:val="00684D01"/>
    <w:rsid w:val="00686589"/>
    <w:rsid w:val="006958C9"/>
    <w:rsid w:val="006A13D9"/>
    <w:rsid w:val="006B5734"/>
    <w:rsid w:val="006C1063"/>
    <w:rsid w:val="006D0B4E"/>
    <w:rsid w:val="006D6A16"/>
    <w:rsid w:val="006E17FB"/>
    <w:rsid w:val="006F3A73"/>
    <w:rsid w:val="007066DF"/>
    <w:rsid w:val="00715EEB"/>
    <w:rsid w:val="0071661E"/>
    <w:rsid w:val="00720362"/>
    <w:rsid w:val="007217B4"/>
    <w:rsid w:val="00725446"/>
    <w:rsid w:val="00754E22"/>
    <w:rsid w:val="00754F99"/>
    <w:rsid w:val="007665B0"/>
    <w:rsid w:val="00767D53"/>
    <w:rsid w:val="00773BE6"/>
    <w:rsid w:val="007939FB"/>
    <w:rsid w:val="007A589D"/>
    <w:rsid w:val="007A7C0B"/>
    <w:rsid w:val="007B4587"/>
    <w:rsid w:val="007C0E7C"/>
    <w:rsid w:val="007C6B44"/>
    <w:rsid w:val="007D190B"/>
    <w:rsid w:val="007D277C"/>
    <w:rsid w:val="007D41E2"/>
    <w:rsid w:val="007D61D8"/>
    <w:rsid w:val="007D6453"/>
    <w:rsid w:val="007D6D39"/>
    <w:rsid w:val="007E015A"/>
    <w:rsid w:val="007E342E"/>
    <w:rsid w:val="007E4656"/>
    <w:rsid w:val="007E4A7D"/>
    <w:rsid w:val="007F3496"/>
    <w:rsid w:val="007F68E5"/>
    <w:rsid w:val="00804606"/>
    <w:rsid w:val="00815276"/>
    <w:rsid w:val="008170CE"/>
    <w:rsid w:val="00826E95"/>
    <w:rsid w:val="00835A1F"/>
    <w:rsid w:val="00836418"/>
    <w:rsid w:val="008364DC"/>
    <w:rsid w:val="00846734"/>
    <w:rsid w:val="00850AC4"/>
    <w:rsid w:val="00853B89"/>
    <w:rsid w:val="008560EA"/>
    <w:rsid w:val="00866DD0"/>
    <w:rsid w:val="0087148B"/>
    <w:rsid w:val="008738E4"/>
    <w:rsid w:val="008815BB"/>
    <w:rsid w:val="00890C80"/>
    <w:rsid w:val="00892AEA"/>
    <w:rsid w:val="00894C46"/>
    <w:rsid w:val="0089677F"/>
    <w:rsid w:val="008B0E04"/>
    <w:rsid w:val="008B3FBD"/>
    <w:rsid w:val="008B64F6"/>
    <w:rsid w:val="008C12CD"/>
    <w:rsid w:val="008C1B08"/>
    <w:rsid w:val="008C3B63"/>
    <w:rsid w:val="008C40A5"/>
    <w:rsid w:val="008D0261"/>
    <w:rsid w:val="008E210E"/>
    <w:rsid w:val="00902008"/>
    <w:rsid w:val="00905A3E"/>
    <w:rsid w:val="00906AF8"/>
    <w:rsid w:val="0093631B"/>
    <w:rsid w:val="0094069D"/>
    <w:rsid w:val="00942846"/>
    <w:rsid w:val="0094555B"/>
    <w:rsid w:val="00946747"/>
    <w:rsid w:val="00955041"/>
    <w:rsid w:val="00960D25"/>
    <w:rsid w:val="00960E0B"/>
    <w:rsid w:val="009703F2"/>
    <w:rsid w:val="00971FE5"/>
    <w:rsid w:val="00976EF1"/>
    <w:rsid w:val="009822EB"/>
    <w:rsid w:val="00983F8A"/>
    <w:rsid w:val="009900CB"/>
    <w:rsid w:val="009A22E5"/>
    <w:rsid w:val="009A5DAE"/>
    <w:rsid w:val="009C2A73"/>
    <w:rsid w:val="009D0275"/>
    <w:rsid w:val="009D346C"/>
    <w:rsid w:val="009D5554"/>
    <w:rsid w:val="009E00A4"/>
    <w:rsid w:val="009E5D12"/>
    <w:rsid w:val="009E7B31"/>
    <w:rsid w:val="009F5C4F"/>
    <w:rsid w:val="00A00271"/>
    <w:rsid w:val="00A113C6"/>
    <w:rsid w:val="00A148A6"/>
    <w:rsid w:val="00A16CB6"/>
    <w:rsid w:val="00A17000"/>
    <w:rsid w:val="00A236E5"/>
    <w:rsid w:val="00A356E5"/>
    <w:rsid w:val="00A436A6"/>
    <w:rsid w:val="00A541E5"/>
    <w:rsid w:val="00A65EE5"/>
    <w:rsid w:val="00A76B97"/>
    <w:rsid w:val="00AA34FC"/>
    <w:rsid w:val="00AA4203"/>
    <w:rsid w:val="00AA4EB6"/>
    <w:rsid w:val="00AB7E9C"/>
    <w:rsid w:val="00AE21DA"/>
    <w:rsid w:val="00AF42C0"/>
    <w:rsid w:val="00AF75A6"/>
    <w:rsid w:val="00B116A3"/>
    <w:rsid w:val="00B2369F"/>
    <w:rsid w:val="00B26149"/>
    <w:rsid w:val="00B340E7"/>
    <w:rsid w:val="00B35241"/>
    <w:rsid w:val="00B36931"/>
    <w:rsid w:val="00B6329C"/>
    <w:rsid w:val="00B7381D"/>
    <w:rsid w:val="00B8124D"/>
    <w:rsid w:val="00B85BC4"/>
    <w:rsid w:val="00B8608E"/>
    <w:rsid w:val="00B91DE5"/>
    <w:rsid w:val="00BA0552"/>
    <w:rsid w:val="00BA0A27"/>
    <w:rsid w:val="00BA1885"/>
    <w:rsid w:val="00BA5E3E"/>
    <w:rsid w:val="00BB3EBC"/>
    <w:rsid w:val="00BC22B1"/>
    <w:rsid w:val="00BC3E9D"/>
    <w:rsid w:val="00BC7B76"/>
    <w:rsid w:val="00BC7BE3"/>
    <w:rsid w:val="00BD0C67"/>
    <w:rsid w:val="00BD439F"/>
    <w:rsid w:val="00BD6BA5"/>
    <w:rsid w:val="00BE2470"/>
    <w:rsid w:val="00BF4396"/>
    <w:rsid w:val="00BF5CFD"/>
    <w:rsid w:val="00C00DF0"/>
    <w:rsid w:val="00C12236"/>
    <w:rsid w:val="00C139AB"/>
    <w:rsid w:val="00C16C1C"/>
    <w:rsid w:val="00C2362A"/>
    <w:rsid w:val="00C26055"/>
    <w:rsid w:val="00C329C4"/>
    <w:rsid w:val="00C421CD"/>
    <w:rsid w:val="00C53C56"/>
    <w:rsid w:val="00C670E5"/>
    <w:rsid w:val="00C70E95"/>
    <w:rsid w:val="00C71374"/>
    <w:rsid w:val="00C85EAD"/>
    <w:rsid w:val="00C879DD"/>
    <w:rsid w:val="00C90235"/>
    <w:rsid w:val="00C91493"/>
    <w:rsid w:val="00C933C1"/>
    <w:rsid w:val="00C948D2"/>
    <w:rsid w:val="00CA2126"/>
    <w:rsid w:val="00CB0031"/>
    <w:rsid w:val="00CB0A2D"/>
    <w:rsid w:val="00CB284C"/>
    <w:rsid w:val="00CB3E70"/>
    <w:rsid w:val="00CC4D49"/>
    <w:rsid w:val="00CC645F"/>
    <w:rsid w:val="00CD226E"/>
    <w:rsid w:val="00CD47C9"/>
    <w:rsid w:val="00CD6AE4"/>
    <w:rsid w:val="00D06148"/>
    <w:rsid w:val="00D06ADE"/>
    <w:rsid w:val="00D21064"/>
    <w:rsid w:val="00D42032"/>
    <w:rsid w:val="00D42EA7"/>
    <w:rsid w:val="00D44AE2"/>
    <w:rsid w:val="00D45EEF"/>
    <w:rsid w:val="00D553CB"/>
    <w:rsid w:val="00D63D1C"/>
    <w:rsid w:val="00D70A86"/>
    <w:rsid w:val="00D76B9D"/>
    <w:rsid w:val="00D85C3E"/>
    <w:rsid w:val="00D86802"/>
    <w:rsid w:val="00D90F20"/>
    <w:rsid w:val="00D9177A"/>
    <w:rsid w:val="00D94C8D"/>
    <w:rsid w:val="00DA21D5"/>
    <w:rsid w:val="00DB5001"/>
    <w:rsid w:val="00DC04CE"/>
    <w:rsid w:val="00DC2FAE"/>
    <w:rsid w:val="00DC3C2F"/>
    <w:rsid w:val="00DE13CE"/>
    <w:rsid w:val="00DF238A"/>
    <w:rsid w:val="00DF6F75"/>
    <w:rsid w:val="00E06F2A"/>
    <w:rsid w:val="00E1416C"/>
    <w:rsid w:val="00E15797"/>
    <w:rsid w:val="00E2463D"/>
    <w:rsid w:val="00E3269D"/>
    <w:rsid w:val="00E342EF"/>
    <w:rsid w:val="00E42B5D"/>
    <w:rsid w:val="00E528EB"/>
    <w:rsid w:val="00E52A93"/>
    <w:rsid w:val="00E53F02"/>
    <w:rsid w:val="00E63A49"/>
    <w:rsid w:val="00E7200C"/>
    <w:rsid w:val="00E72B93"/>
    <w:rsid w:val="00E755BE"/>
    <w:rsid w:val="00E82AEE"/>
    <w:rsid w:val="00E83D48"/>
    <w:rsid w:val="00E84BBC"/>
    <w:rsid w:val="00E92C27"/>
    <w:rsid w:val="00E963CC"/>
    <w:rsid w:val="00E9705F"/>
    <w:rsid w:val="00ED10AC"/>
    <w:rsid w:val="00EF4C85"/>
    <w:rsid w:val="00F252E7"/>
    <w:rsid w:val="00F2764A"/>
    <w:rsid w:val="00F338A2"/>
    <w:rsid w:val="00F34081"/>
    <w:rsid w:val="00F3746A"/>
    <w:rsid w:val="00F4072A"/>
    <w:rsid w:val="00F40A84"/>
    <w:rsid w:val="00F40AE0"/>
    <w:rsid w:val="00F41EC0"/>
    <w:rsid w:val="00F4427F"/>
    <w:rsid w:val="00F44360"/>
    <w:rsid w:val="00F44D81"/>
    <w:rsid w:val="00F65238"/>
    <w:rsid w:val="00F70057"/>
    <w:rsid w:val="00F72C61"/>
    <w:rsid w:val="00F73A46"/>
    <w:rsid w:val="00F77FED"/>
    <w:rsid w:val="00F804D2"/>
    <w:rsid w:val="00F84BB9"/>
    <w:rsid w:val="00F93C09"/>
    <w:rsid w:val="00FB47F3"/>
    <w:rsid w:val="00FC77FE"/>
    <w:rsid w:val="00FD5517"/>
    <w:rsid w:val="00FE53FC"/>
    <w:rsid w:val="00FE666B"/>
    <w:rsid w:val="00FF284A"/>
    <w:rsid w:val="00FF7BEB"/>
    <w:rsid w:val="01BE15CA"/>
    <w:rsid w:val="01F1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2BF"/>
  <w15:docId w15:val="{2AEF8082-C4E7-4FEE-97A2-C5F71C8E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81"/>
    <w:pPr>
      <w:spacing w:after="160" w:line="259" w:lineRule="auto"/>
    </w:pPr>
    <w:rPr>
      <w:rFonts w:eastAsia="Times New Roman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eastAsia="Georgia" w:hAnsi="Georgia" w:cs="Georg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  <w:ind w:left="115"/>
    </w:pPr>
    <w:rPr>
      <w:rFonts w:ascii="Georgia" w:eastAsia="Georgia" w:hAnsi="Georgia" w:cs="Georgia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sr-Latn-M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Georgia" w:eastAsia="Georgia" w:hAnsi="Georgia" w:cs="Georgi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qFormat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  <w:lang w:val="en-US"/>
    </w:rPr>
  </w:style>
  <w:style w:type="character" w:customStyle="1" w:styleId="ListParagraphChar">
    <w:name w:val="List Paragraph Char"/>
    <w:link w:val="ListParagraph"/>
    <w:locked/>
    <w:rPr>
      <w:rFonts w:ascii="Georgia" w:eastAsia="Georgia" w:hAnsi="Georgia" w:cs="Georgi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  <w:lang w:val="sr-Latn-M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lang w:val="sr-Latn-M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val="sr-Latn-ME"/>
    </w:rPr>
  </w:style>
  <w:style w:type="paragraph" w:styleId="NoSpacing">
    <w:name w:val="No Spacing"/>
    <w:link w:val="NoSpacingChar"/>
    <w:uiPriority w:val="1"/>
    <w:qFormat/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DFD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DFD"/>
    <w:rPr>
      <w:rFonts w:eastAsia="Times New Roman" w:cs="Times New Roman"/>
      <w:sz w:val="22"/>
      <w:szCs w:val="22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DFD"/>
    <w:rPr>
      <w:rFonts w:eastAsia="Times New Roman" w:cs="Times New Roman"/>
      <w:b/>
      <w:bCs/>
      <w:sz w:val="22"/>
      <w:szCs w:val="22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6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orskodobro.me/me/koriscenje/ugovori/privremeni-objekti/bud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ljubomirka vidovic</dc:creator>
  <cp:lastModifiedBy>drasko cerovic</cp:lastModifiedBy>
  <cp:revision>2</cp:revision>
  <cp:lastPrinted>2022-07-11T11:03:00Z</cp:lastPrinted>
  <dcterms:created xsi:type="dcterms:W3CDTF">2022-07-11T12:53:00Z</dcterms:created>
  <dcterms:modified xsi:type="dcterms:W3CDTF">2022-07-11T12:53:00Z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6E5B9979130945FD88E0329EA271835A</vt:lpwstr>
  </property>
</Properties>
</file>