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74DD6" w14:textId="77777777" w:rsidR="007066DF" w:rsidRDefault="00150DFD">
      <w:pPr>
        <w:pStyle w:val="BodyText"/>
        <w:tabs>
          <w:tab w:val="left" w:pos="-142"/>
          <w:tab w:val="left" w:pos="3969"/>
        </w:tabs>
        <w:ind w:left="-426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192F19" wp14:editId="1A307826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1D359" w14:textId="77777777" w:rsidR="007066DF" w:rsidRDefault="007066DF">
      <w:pPr>
        <w:pStyle w:val="BodyText"/>
        <w:tabs>
          <w:tab w:val="left" w:pos="-142"/>
          <w:tab w:val="left" w:pos="3969"/>
        </w:tabs>
        <w:ind w:left="-426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3A15D78C" w14:textId="77777777" w:rsidR="007066DF" w:rsidRDefault="00150DFD">
      <w:pPr>
        <w:tabs>
          <w:tab w:val="left" w:pos="3969"/>
        </w:tabs>
        <w:autoSpaceDE w:val="0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Na osnovu člana 21. Statuta Javnog preduzeća za upravljanje morskim dobrom, člana 5 i 7 Zakona o morskom dobru ("Sl. list RCG", br. 14/92, 27/94  i „Sl.list CG“, br. 51/08, 21/09, 73/10 i 40/11  ) a u vezi sa  članom 10 stav 1 alineja 12,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i Atlasu crnogorskih plaža i kupališta, broj: 0203-388/7 od 28.01.2019.god. na koju je Vlada Crne Gore dala saglasnost Zaključkom broj:07-263 od 07.02.2019.god, Izmjena i dopuna Programa privremenih objekata u zoni morskog dobra za period 2019-2023. godine broj 0201-755/18 od 17.05.2022. godine, Javno preduzeće za upravljanje morskim dobrom objavljuje </w:t>
      </w:r>
    </w:p>
    <w:p w14:paraId="72FAE402" w14:textId="77777777" w:rsidR="007066DF" w:rsidRDefault="00150DFD">
      <w:pPr>
        <w:tabs>
          <w:tab w:val="left" w:pos="-142"/>
          <w:tab w:val="left" w:pos="3969"/>
        </w:tabs>
        <w:spacing w:after="0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>
        <w:rPr>
          <w:rFonts w:ascii="Times New Roman" w:hAnsi="Times New Roman"/>
          <w:b/>
          <w:w w:val="90"/>
          <w:sz w:val="24"/>
          <w:szCs w:val="24"/>
        </w:rPr>
        <w:t>J A V N I   P O Z I V</w:t>
      </w:r>
    </w:p>
    <w:p w14:paraId="1E0A0BE0" w14:textId="77777777" w:rsidR="007066DF" w:rsidRDefault="007066DF">
      <w:pPr>
        <w:tabs>
          <w:tab w:val="left" w:pos="-142"/>
          <w:tab w:val="left" w:pos="3969"/>
        </w:tabs>
        <w:spacing w:after="0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</w:p>
    <w:p w14:paraId="027660A1" w14:textId="77777777" w:rsidR="007066DF" w:rsidRDefault="00150DFD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>
        <w:rPr>
          <w:rFonts w:ascii="Times New Roman" w:hAnsi="Times New Roman"/>
          <w:b/>
          <w:w w:val="90"/>
          <w:sz w:val="24"/>
          <w:szCs w:val="24"/>
        </w:rPr>
        <w:t>ZA JAVNO NADMETANJE ZA ZAKUP PRIVREMENIH LOKACIJA PREMA</w:t>
      </w:r>
    </w:p>
    <w:p w14:paraId="1265A236" w14:textId="77777777" w:rsidR="007066DF" w:rsidRDefault="00150DFD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>
        <w:rPr>
          <w:rFonts w:ascii="Times New Roman" w:hAnsi="Times New Roman"/>
          <w:b/>
          <w:w w:val="90"/>
          <w:sz w:val="24"/>
          <w:szCs w:val="24"/>
        </w:rPr>
        <w:t xml:space="preserve">IZMJENI I DOPUNI PROGRAMA PRIVREMENIH OBJEKATA U ZONI MORSKOG DOBRA </w:t>
      </w:r>
    </w:p>
    <w:p w14:paraId="600C9B0E" w14:textId="77777777" w:rsidR="007066DF" w:rsidRDefault="00150DFD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>
        <w:rPr>
          <w:rFonts w:ascii="Times New Roman" w:hAnsi="Times New Roman"/>
          <w:b/>
          <w:w w:val="90"/>
          <w:sz w:val="24"/>
          <w:szCs w:val="24"/>
        </w:rPr>
        <w:t>ZA PERIOD 2019-2023.GOD.</w:t>
      </w:r>
    </w:p>
    <w:p w14:paraId="5EA543B9" w14:textId="0FBCA235" w:rsidR="007066DF" w:rsidRDefault="00150DFD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>
        <w:rPr>
          <w:rFonts w:ascii="Times New Roman" w:hAnsi="Times New Roman"/>
          <w:b/>
          <w:w w:val="90"/>
          <w:sz w:val="24"/>
          <w:szCs w:val="24"/>
        </w:rPr>
        <w:t>BROJ: 0207-</w:t>
      </w:r>
      <w:r w:rsidR="003C7DB4">
        <w:rPr>
          <w:rFonts w:ascii="Times New Roman" w:hAnsi="Times New Roman"/>
          <w:b/>
          <w:w w:val="90"/>
          <w:sz w:val="24"/>
          <w:szCs w:val="24"/>
        </w:rPr>
        <w:t>2440/1</w:t>
      </w:r>
      <w:r>
        <w:rPr>
          <w:rFonts w:ascii="Times New Roman" w:hAnsi="Times New Roman"/>
          <w:b/>
          <w:w w:val="90"/>
          <w:sz w:val="24"/>
          <w:szCs w:val="24"/>
        </w:rPr>
        <w:t xml:space="preserve"> od </w:t>
      </w:r>
      <w:r w:rsidR="00A236E5">
        <w:rPr>
          <w:rFonts w:ascii="Times New Roman" w:hAnsi="Times New Roman"/>
          <w:b/>
          <w:w w:val="90"/>
          <w:sz w:val="24"/>
          <w:szCs w:val="24"/>
        </w:rPr>
        <w:t>11.07</w:t>
      </w:r>
      <w:r>
        <w:rPr>
          <w:rFonts w:ascii="Times New Roman" w:hAnsi="Times New Roman"/>
          <w:b/>
          <w:w w:val="90"/>
          <w:sz w:val="24"/>
          <w:szCs w:val="24"/>
        </w:rPr>
        <w:t xml:space="preserve">.2022. godine </w:t>
      </w:r>
    </w:p>
    <w:p w14:paraId="0523EFAB" w14:textId="77777777" w:rsidR="007066DF" w:rsidRDefault="007066DF">
      <w:pPr>
        <w:pStyle w:val="BodyText"/>
        <w:tabs>
          <w:tab w:val="left" w:pos="-142"/>
          <w:tab w:val="left" w:pos="3969"/>
        </w:tabs>
        <w:spacing w:before="7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AE3655" w14:textId="77777777" w:rsidR="007066DF" w:rsidRDefault="00150DFD">
      <w:pPr>
        <w:pStyle w:val="ListParagraph"/>
        <w:tabs>
          <w:tab w:val="left" w:pos="-142"/>
          <w:tab w:val="left" w:pos="0"/>
          <w:tab w:val="left" w:pos="45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Predmet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javnog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poziva 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zakup zemljišta u državnoj svojini za postavljanje privremenih objekata u zoni morskog dobra u opštini Budva prema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Izmjenama i dopunama </w:t>
      </w:r>
      <w:r>
        <w:rPr>
          <w:rFonts w:ascii="Times New Roman" w:hAnsi="Times New Roman" w:cs="Times New Roman"/>
          <w:sz w:val="24"/>
          <w:szCs w:val="24"/>
        </w:rPr>
        <w:t>Programa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privremenih objekata u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zoni morskog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dobra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2019-2023.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god.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koji je donijelo Ministarstvo ekologije, prostornog planiranja i urbanizma broj: </w:t>
      </w:r>
      <w:r>
        <w:rPr>
          <w:rFonts w:ascii="Times New Roman" w:hAnsi="Times New Roman" w:cs="Times New Roman"/>
          <w:sz w:val="24"/>
          <w:szCs w:val="24"/>
        </w:rPr>
        <w:t>0201-755/18 od 17.05.2022. godine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i to:</w:t>
      </w:r>
    </w:p>
    <w:p w14:paraId="0C673219" w14:textId="77777777" w:rsidR="007066DF" w:rsidRDefault="007066DF">
      <w:pPr>
        <w:pStyle w:val="ListParagraph"/>
        <w:tabs>
          <w:tab w:val="left" w:pos="-142"/>
          <w:tab w:val="left" w:pos="0"/>
          <w:tab w:val="left" w:pos="45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6DF9AD0A" w14:textId="77777777" w:rsidR="007066DF" w:rsidRDefault="007066DF">
      <w:pPr>
        <w:pStyle w:val="ListParagraph"/>
        <w:tabs>
          <w:tab w:val="left" w:pos="-142"/>
          <w:tab w:val="left" w:pos="0"/>
          <w:tab w:val="left" w:pos="45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1E704F2C" w14:textId="77777777" w:rsidR="007066DF" w:rsidRDefault="007066DF">
      <w:pPr>
        <w:pStyle w:val="ListParagraph"/>
        <w:tabs>
          <w:tab w:val="left" w:pos="-142"/>
          <w:tab w:val="left" w:pos="0"/>
          <w:tab w:val="left" w:pos="45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559A0C3F" w14:textId="77777777" w:rsidR="007066DF" w:rsidRDefault="00150DFD">
      <w:pPr>
        <w:pStyle w:val="ListParagraph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BUDVA</w:t>
      </w:r>
    </w:p>
    <w:p w14:paraId="11D4AEBF" w14:textId="77777777" w:rsidR="007066DF" w:rsidRDefault="007066DF">
      <w:pPr>
        <w:tabs>
          <w:tab w:val="left" w:pos="45"/>
        </w:tabs>
        <w:spacing w:after="0"/>
        <w:ind w:right="-567"/>
        <w:rPr>
          <w:rFonts w:ascii="Times New Roman" w:hAnsi="Times New Roman"/>
          <w:sz w:val="24"/>
          <w:szCs w:val="24"/>
        </w:rPr>
      </w:pPr>
    </w:p>
    <w:p w14:paraId="27409168" w14:textId="77777777" w:rsidR="007066DF" w:rsidRPr="005B1AAA" w:rsidRDefault="00150DFD">
      <w:pPr>
        <w:ind w:left="-567" w:right="-567"/>
        <w:jc w:val="both"/>
        <w:rPr>
          <w:rFonts w:ascii="Times New Roman" w:hAnsi="Times New Roman"/>
          <w:sz w:val="24"/>
          <w:szCs w:val="24"/>
          <w:lang w:val="sr-Latn-ME"/>
        </w:rPr>
      </w:pPr>
      <w:r w:rsidRPr="005B1AAA">
        <w:rPr>
          <w:rFonts w:ascii="Times New Roman" w:hAnsi="Times New Roman"/>
          <w:b/>
          <w:bCs/>
          <w:sz w:val="24"/>
          <w:szCs w:val="24"/>
          <w:lang w:val="sr-Latn-ME"/>
        </w:rPr>
        <w:t>1</w:t>
      </w:r>
      <w:r w:rsidRPr="005B1AAA">
        <w:rPr>
          <w:rFonts w:ascii="Times New Roman" w:hAnsi="Times New Roman"/>
          <w:b/>
          <w:bCs/>
          <w:sz w:val="24"/>
          <w:szCs w:val="24"/>
        </w:rPr>
        <w:t>.1</w:t>
      </w:r>
      <w:r w:rsidRPr="005B1AAA">
        <w:rPr>
          <w:rFonts w:ascii="Times New Roman" w:hAnsi="Times New Roman"/>
          <w:sz w:val="24"/>
          <w:szCs w:val="24"/>
        </w:rPr>
        <w:t>.  Privremena lokacija – pokretni privremeni objekat</w:t>
      </w:r>
      <w:r w:rsidRPr="005B1AAA">
        <w:rPr>
          <w:rFonts w:ascii="Times New Roman" w:hAnsi="Times New Roman"/>
          <w:sz w:val="24"/>
          <w:szCs w:val="24"/>
          <w:lang w:val="sr-Latn-ME"/>
        </w:rPr>
        <w:t xml:space="preserve"> rashladna vitrina za prodaju sladoleda</w:t>
      </w:r>
      <w:r w:rsidRPr="005B1AAA">
        <w:rPr>
          <w:rFonts w:ascii="Times New Roman" w:hAnsi="Times New Roman"/>
          <w:sz w:val="24"/>
          <w:szCs w:val="24"/>
        </w:rPr>
        <w:t>,</w:t>
      </w:r>
      <w:r w:rsidRPr="005B1AAA">
        <w:rPr>
          <w:rFonts w:ascii="Times New Roman" w:hAnsi="Times New Roman"/>
          <w:sz w:val="24"/>
          <w:szCs w:val="24"/>
          <w:lang w:val="sr-Latn-ME"/>
        </w:rPr>
        <w:t xml:space="preserve"> u okvriu lokacije označene kao </w:t>
      </w:r>
      <w:r w:rsidRPr="005B1AAA">
        <w:rPr>
          <w:rFonts w:ascii="Times New Roman" w:hAnsi="Times New Roman"/>
          <w:b/>
          <w:bCs/>
          <w:sz w:val="24"/>
          <w:szCs w:val="24"/>
          <w:lang w:val="sr-Latn-ME"/>
        </w:rPr>
        <w:t>4.24</w:t>
      </w:r>
      <w:r w:rsidRPr="005B1AAA">
        <w:rPr>
          <w:rFonts w:ascii="Times New Roman" w:hAnsi="Times New Roman"/>
          <w:sz w:val="24"/>
          <w:szCs w:val="24"/>
        </w:rPr>
        <w:t xml:space="preserve"> u Izmjenama i dopunama programa privremenih objekata u zoni morskog dobra za Opštinu Budva</w:t>
      </w:r>
      <w:r w:rsidRPr="005B1AAA">
        <w:rPr>
          <w:rFonts w:ascii="Times New Roman" w:hAnsi="Times New Roman"/>
          <w:sz w:val="24"/>
          <w:szCs w:val="24"/>
          <w:lang w:val="sr-Latn-ME"/>
        </w:rPr>
        <w:t xml:space="preserve">, </w:t>
      </w:r>
      <w:r w:rsidRPr="005B1AAA">
        <w:rPr>
          <w:rFonts w:ascii="Times New Roman" w:hAnsi="Times New Roman"/>
          <w:sz w:val="24"/>
          <w:szCs w:val="24"/>
        </w:rPr>
        <w:t xml:space="preserve">na kat. </w:t>
      </w:r>
      <w:r w:rsidRPr="005B1AAA">
        <w:rPr>
          <w:rFonts w:ascii="Times New Roman" w:hAnsi="Times New Roman"/>
          <w:sz w:val="24"/>
          <w:szCs w:val="24"/>
          <w:lang w:val="sr-Latn-ME"/>
        </w:rPr>
        <w:t>p</w:t>
      </w:r>
      <w:r w:rsidRPr="005B1AAA">
        <w:rPr>
          <w:rFonts w:ascii="Times New Roman" w:hAnsi="Times New Roman"/>
          <w:sz w:val="24"/>
          <w:szCs w:val="24"/>
        </w:rPr>
        <w:t>arcel</w:t>
      </w:r>
      <w:r w:rsidRPr="005B1AAA">
        <w:rPr>
          <w:rFonts w:ascii="Times New Roman" w:hAnsi="Times New Roman"/>
          <w:sz w:val="24"/>
          <w:szCs w:val="24"/>
          <w:lang w:val="sr-Latn-ME"/>
        </w:rPr>
        <w:t>ama</w:t>
      </w:r>
      <w:r w:rsidRPr="005B1AAA">
        <w:rPr>
          <w:rFonts w:ascii="Times New Roman" w:hAnsi="Times New Roman"/>
          <w:sz w:val="24"/>
          <w:szCs w:val="24"/>
        </w:rPr>
        <w:t xml:space="preserve"> 2870/1, 3057/2, 3055</w:t>
      </w:r>
      <w:r w:rsidRPr="005B1AAA">
        <w:rPr>
          <w:rFonts w:ascii="Tahoma" w:hAnsi="Tahoma" w:cs="Tahoma"/>
          <w:sz w:val="18"/>
          <w:szCs w:val="18"/>
        </w:rPr>
        <w:t xml:space="preserve"> </w:t>
      </w:r>
      <w:r w:rsidRPr="005B1AAA">
        <w:rPr>
          <w:rFonts w:ascii="Times New Roman" w:hAnsi="Times New Roman"/>
          <w:sz w:val="24"/>
          <w:szCs w:val="24"/>
        </w:rPr>
        <w:t xml:space="preserve"> KO Budva</w:t>
      </w:r>
      <w:r w:rsidRPr="005B1AAA">
        <w:rPr>
          <w:rFonts w:ascii="Times New Roman" w:hAnsi="Times New Roman"/>
          <w:sz w:val="24"/>
          <w:szCs w:val="24"/>
          <w:lang w:val="sr-Latn-ME"/>
        </w:rPr>
        <w:t>.</w:t>
      </w:r>
    </w:p>
    <w:p w14:paraId="1A80EFA7" w14:textId="77777777" w:rsidR="003F75E9" w:rsidRDefault="00150DFD" w:rsidP="003F75E9">
      <w:pPr>
        <w:ind w:left="-567" w:right="-567"/>
        <w:rPr>
          <w:rFonts w:ascii="Times New Roman" w:hAnsi="Times New Roman"/>
          <w:sz w:val="24"/>
          <w:szCs w:val="24"/>
        </w:rPr>
      </w:pPr>
      <w:r w:rsidRPr="005B1AAA">
        <w:rPr>
          <w:rFonts w:ascii="Times New Roman" w:hAnsi="Times New Roman"/>
          <w:sz w:val="24"/>
          <w:szCs w:val="24"/>
        </w:rPr>
        <w:t xml:space="preserve">Početna cijena sezonskog zakupa: </w:t>
      </w:r>
      <w:r w:rsidR="0087148B" w:rsidRPr="005B1AAA">
        <w:rPr>
          <w:rFonts w:ascii="Times New Roman" w:hAnsi="Times New Roman"/>
          <w:sz w:val="24"/>
          <w:szCs w:val="24"/>
          <w:lang w:val="sr-Latn-ME"/>
        </w:rPr>
        <w:t>1.847,00</w:t>
      </w:r>
      <w:r w:rsidR="0087148B" w:rsidRPr="005B1AAA">
        <w:rPr>
          <w:rFonts w:ascii="Times New Roman" w:hAnsi="Times New Roman"/>
          <w:sz w:val="24"/>
          <w:szCs w:val="24"/>
        </w:rPr>
        <w:t>€</w:t>
      </w:r>
    </w:p>
    <w:p w14:paraId="1D488D84" w14:textId="0221158B" w:rsidR="003F75E9" w:rsidRPr="003F75E9" w:rsidRDefault="003F75E9" w:rsidP="003F75E9">
      <w:pPr>
        <w:ind w:left="-567" w:right="-567"/>
        <w:rPr>
          <w:rFonts w:ascii="Times New Roman" w:hAnsi="Times New Roman"/>
          <w:sz w:val="24"/>
          <w:szCs w:val="24"/>
        </w:rPr>
      </w:pPr>
      <w:r w:rsidRPr="003F75E9">
        <w:rPr>
          <w:rFonts w:ascii="Times New Roman" w:hAnsi="Times New Roman"/>
          <w:b/>
          <w:bCs/>
          <w:sz w:val="24"/>
          <w:szCs w:val="24"/>
          <w:lang w:val="sr-Latn-ME" w:eastAsia="sr-Latn-ME"/>
        </w:rPr>
        <w:t xml:space="preserve">Napomena: Ponuđač je u obavezi da dostavi pisanu saglasnost korisnika </w:t>
      </w:r>
      <w:r>
        <w:rPr>
          <w:rFonts w:ascii="Times New Roman" w:hAnsi="Times New Roman"/>
          <w:b/>
          <w:bCs/>
          <w:sz w:val="24"/>
          <w:szCs w:val="24"/>
          <w:lang w:val="sr-Latn-ME" w:eastAsia="sr-Latn-ME"/>
        </w:rPr>
        <w:t>predmetne lokacije</w:t>
      </w:r>
      <w:r w:rsidRPr="003F75E9">
        <w:rPr>
          <w:rFonts w:ascii="Times New Roman" w:hAnsi="Times New Roman"/>
          <w:b/>
          <w:bCs/>
          <w:sz w:val="24"/>
          <w:szCs w:val="24"/>
          <w:lang w:val="sr-Latn-ME" w:eastAsia="sr-Latn-ME"/>
        </w:rPr>
        <w:t>.</w:t>
      </w:r>
    </w:p>
    <w:p w14:paraId="2B33794C" w14:textId="77777777" w:rsidR="0046396B" w:rsidRPr="005B1AAA" w:rsidRDefault="0046396B">
      <w:pPr>
        <w:ind w:left="-567" w:right="-567"/>
        <w:rPr>
          <w:rFonts w:ascii="Times New Roman" w:hAnsi="Times New Roman"/>
          <w:b/>
          <w:bCs/>
          <w:sz w:val="24"/>
          <w:szCs w:val="24"/>
          <w:lang w:val="sr-Latn-ME"/>
        </w:rPr>
      </w:pPr>
    </w:p>
    <w:p w14:paraId="168687B5" w14:textId="2A9FA586" w:rsidR="007066DF" w:rsidRPr="005B1AAA" w:rsidRDefault="00150DFD">
      <w:pPr>
        <w:ind w:left="-567" w:right="-567"/>
        <w:jc w:val="both"/>
        <w:rPr>
          <w:rFonts w:ascii="Times New Roman" w:hAnsi="Times New Roman"/>
          <w:sz w:val="24"/>
          <w:szCs w:val="24"/>
          <w:lang w:val="sr-Latn-ME"/>
        </w:rPr>
      </w:pPr>
      <w:r w:rsidRPr="005B1AAA">
        <w:rPr>
          <w:rFonts w:ascii="Times New Roman" w:hAnsi="Times New Roman"/>
          <w:b/>
          <w:bCs/>
          <w:sz w:val="24"/>
          <w:szCs w:val="24"/>
          <w:lang w:val="sr-Latn-ME"/>
        </w:rPr>
        <w:t>1.</w:t>
      </w:r>
      <w:r w:rsidR="005B1AAA">
        <w:rPr>
          <w:rFonts w:ascii="Times New Roman" w:hAnsi="Times New Roman"/>
          <w:b/>
          <w:bCs/>
          <w:sz w:val="24"/>
          <w:szCs w:val="24"/>
          <w:lang w:val="sr-Latn-ME"/>
        </w:rPr>
        <w:t>2</w:t>
      </w:r>
      <w:r w:rsidRPr="005B1AAA">
        <w:rPr>
          <w:rFonts w:ascii="Times New Roman" w:hAnsi="Times New Roman"/>
          <w:b/>
          <w:bCs/>
          <w:sz w:val="24"/>
          <w:szCs w:val="24"/>
          <w:lang w:val="sr-Latn-ME"/>
        </w:rPr>
        <w:t xml:space="preserve">. </w:t>
      </w:r>
      <w:r w:rsidRPr="005B1AAA">
        <w:rPr>
          <w:rFonts w:ascii="Times New Roman" w:hAnsi="Times New Roman"/>
          <w:sz w:val="24"/>
          <w:szCs w:val="24"/>
        </w:rPr>
        <w:t>Privremena lokacija – pokretni privremeni objekat</w:t>
      </w:r>
      <w:r w:rsidRPr="005B1AAA">
        <w:rPr>
          <w:rFonts w:ascii="Times New Roman" w:hAnsi="Times New Roman"/>
          <w:sz w:val="24"/>
          <w:szCs w:val="24"/>
          <w:lang w:val="sr-Latn-ME"/>
        </w:rPr>
        <w:t xml:space="preserve"> rashladna vitrina za prodaju sladoleda</w:t>
      </w:r>
      <w:r w:rsidRPr="005B1AAA">
        <w:rPr>
          <w:rFonts w:ascii="Times New Roman" w:hAnsi="Times New Roman"/>
          <w:sz w:val="24"/>
          <w:szCs w:val="24"/>
        </w:rPr>
        <w:t>,</w:t>
      </w:r>
      <w:r w:rsidRPr="005B1AAA">
        <w:rPr>
          <w:rFonts w:ascii="Times New Roman" w:hAnsi="Times New Roman"/>
          <w:sz w:val="24"/>
          <w:szCs w:val="24"/>
          <w:lang w:val="sr-Latn-ME"/>
        </w:rPr>
        <w:t xml:space="preserve"> u okvriu lokacije označene kao </w:t>
      </w:r>
      <w:r w:rsidRPr="005B1AAA">
        <w:rPr>
          <w:rFonts w:ascii="Times New Roman" w:hAnsi="Times New Roman"/>
          <w:b/>
          <w:bCs/>
          <w:sz w:val="24"/>
          <w:szCs w:val="24"/>
          <w:lang w:val="sr-Latn-ME"/>
        </w:rPr>
        <w:t>5.5</w:t>
      </w:r>
      <w:r w:rsidRPr="005B1AAA">
        <w:rPr>
          <w:rFonts w:ascii="Times New Roman" w:hAnsi="Times New Roman"/>
          <w:sz w:val="24"/>
          <w:szCs w:val="24"/>
        </w:rPr>
        <w:t xml:space="preserve"> u Izmjenama i dopunama programa privremenih objekata u zoni morskog dobra za Opštinu Budva</w:t>
      </w:r>
      <w:r w:rsidRPr="005B1AAA">
        <w:rPr>
          <w:rFonts w:ascii="Times New Roman" w:hAnsi="Times New Roman"/>
          <w:sz w:val="24"/>
          <w:szCs w:val="24"/>
          <w:lang w:val="sr-Latn-ME"/>
        </w:rPr>
        <w:t xml:space="preserve">, </w:t>
      </w:r>
      <w:r w:rsidRPr="005B1AAA">
        <w:rPr>
          <w:rFonts w:ascii="Times New Roman" w:hAnsi="Times New Roman"/>
          <w:sz w:val="24"/>
          <w:szCs w:val="24"/>
        </w:rPr>
        <w:t xml:space="preserve">na kat. </w:t>
      </w:r>
      <w:r w:rsidRPr="005B1AAA">
        <w:rPr>
          <w:rFonts w:ascii="Times New Roman" w:hAnsi="Times New Roman"/>
          <w:sz w:val="24"/>
          <w:szCs w:val="24"/>
          <w:lang w:val="sr-Latn-ME"/>
        </w:rPr>
        <w:t>p</w:t>
      </w:r>
      <w:r w:rsidRPr="005B1AAA">
        <w:rPr>
          <w:rFonts w:ascii="Times New Roman" w:hAnsi="Times New Roman"/>
          <w:sz w:val="24"/>
          <w:szCs w:val="24"/>
        </w:rPr>
        <w:t>arcel</w:t>
      </w:r>
      <w:r w:rsidRPr="005B1AAA">
        <w:rPr>
          <w:rFonts w:ascii="Times New Roman" w:hAnsi="Times New Roman"/>
          <w:sz w:val="24"/>
          <w:szCs w:val="24"/>
          <w:lang w:val="sr-Latn-ME"/>
        </w:rPr>
        <w:t>ama</w:t>
      </w:r>
      <w:r w:rsidRPr="005B1AAA">
        <w:rPr>
          <w:rFonts w:ascii="Times New Roman" w:hAnsi="Times New Roman"/>
          <w:sz w:val="24"/>
          <w:szCs w:val="24"/>
        </w:rPr>
        <w:t xml:space="preserve"> </w:t>
      </w:r>
      <w:r w:rsidRPr="005B1AAA">
        <w:rPr>
          <w:rFonts w:ascii="Times New Roman" w:hAnsi="Times New Roman"/>
          <w:sz w:val="24"/>
          <w:szCs w:val="24"/>
          <w:lang w:val="sr-Latn-ME"/>
        </w:rPr>
        <w:t>2893</w:t>
      </w:r>
      <w:r w:rsidRPr="005B1AAA">
        <w:rPr>
          <w:rFonts w:ascii="Times New Roman" w:hAnsi="Times New Roman"/>
          <w:sz w:val="24"/>
          <w:szCs w:val="24"/>
        </w:rPr>
        <w:t xml:space="preserve"> KO Budva</w:t>
      </w:r>
      <w:r w:rsidRPr="005B1AAA">
        <w:rPr>
          <w:rFonts w:ascii="Times New Roman" w:hAnsi="Times New Roman"/>
          <w:sz w:val="24"/>
          <w:szCs w:val="24"/>
          <w:lang w:val="sr-Latn-ME"/>
        </w:rPr>
        <w:t>.</w:t>
      </w:r>
    </w:p>
    <w:p w14:paraId="46EAEF51" w14:textId="77777777" w:rsidR="003F75E9" w:rsidRDefault="00150DFD" w:rsidP="003F75E9">
      <w:pPr>
        <w:ind w:left="-567" w:right="-567"/>
        <w:rPr>
          <w:rFonts w:ascii="Times New Roman" w:hAnsi="Times New Roman"/>
          <w:sz w:val="24"/>
          <w:szCs w:val="24"/>
        </w:rPr>
      </w:pPr>
      <w:r w:rsidRPr="005B1AAA">
        <w:rPr>
          <w:rFonts w:ascii="Times New Roman" w:hAnsi="Times New Roman"/>
          <w:sz w:val="24"/>
          <w:szCs w:val="24"/>
        </w:rPr>
        <w:t xml:space="preserve">Početna cijena sezonskog zakupa: </w:t>
      </w:r>
      <w:r w:rsidR="009A22E5" w:rsidRPr="005B1AAA">
        <w:rPr>
          <w:rFonts w:ascii="Times New Roman" w:hAnsi="Times New Roman"/>
          <w:sz w:val="24"/>
          <w:szCs w:val="24"/>
          <w:lang w:val="sr-Latn-ME"/>
        </w:rPr>
        <w:t>1.847,00</w:t>
      </w:r>
      <w:r w:rsidR="009A22E5" w:rsidRPr="005B1AAA">
        <w:rPr>
          <w:rFonts w:ascii="Times New Roman" w:hAnsi="Times New Roman"/>
          <w:sz w:val="24"/>
          <w:szCs w:val="24"/>
        </w:rPr>
        <w:t>€</w:t>
      </w:r>
    </w:p>
    <w:p w14:paraId="3D073547" w14:textId="77777777" w:rsidR="003F75E9" w:rsidRPr="003F75E9" w:rsidRDefault="003F75E9" w:rsidP="003F75E9">
      <w:pPr>
        <w:ind w:left="-567" w:right="-567"/>
        <w:rPr>
          <w:rFonts w:ascii="Times New Roman" w:hAnsi="Times New Roman"/>
          <w:sz w:val="24"/>
          <w:szCs w:val="24"/>
        </w:rPr>
      </w:pPr>
      <w:r w:rsidRPr="003F75E9">
        <w:rPr>
          <w:rFonts w:ascii="Times New Roman" w:hAnsi="Times New Roman"/>
          <w:b/>
          <w:bCs/>
          <w:sz w:val="24"/>
          <w:szCs w:val="24"/>
          <w:lang w:val="sr-Latn-ME" w:eastAsia="sr-Latn-ME"/>
        </w:rPr>
        <w:t xml:space="preserve">Napomena: Ponuđač je u obavezi da dostavi pisanu saglasnost korisnika </w:t>
      </w:r>
      <w:r>
        <w:rPr>
          <w:rFonts w:ascii="Times New Roman" w:hAnsi="Times New Roman"/>
          <w:b/>
          <w:bCs/>
          <w:sz w:val="24"/>
          <w:szCs w:val="24"/>
          <w:lang w:val="sr-Latn-ME" w:eastAsia="sr-Latn-ME"/>
        </w:rPr>
        <w:t>predmetne lokacije</w:t>
      </w:r>
      <w:r w:rsidRPr="003F75E9">
        <w:rPr>
          <w:rFonts w:ascii="Times New Roman" w:hAnsi="Times New Roman"/>
          <w:b/>
          <w:bCs/>
          <w:sz w:val="24"/>
          <w:szCs w:val="24"/>
          <w:lang w:val="sr-Latn-ME" w:eastAsia="sr-Latn-ME"/>
        </w:rPr>
        <w:t>.</w:t>
      </w:r>
    </w:p>
    <w:p w14:paraId="0A11F5B7" w14:textId="77777777" w:rsidR="007217B4" w:rsidRPr="005B1AAA" w:rsidRDefault="007217B4">
      <w:pPr>
        <w:ind w:left="-567" w:right="-567"/>
        <w:rPr>
          <w:rFonts w:ascii="Times New Roman" w:hAnsi="Times New Roman"/>
          <w:b/>
          <w:bCs/>
          <w:sz w:val="24"/>
          <w:szCs w:val="24"/>
          <w:lang w:val="sr-Latn-ME"/>
        </w:rPr>
      </w:pPr>
    </w:p>
    <w:p w14:paraId="68FCD5DE" w14:textId="46C317F0" w:rsidR="007066DF" w:rsidRPr="005B1AAA" w:rsidRDefault="00150DFD">
      <w:pPr>
        <w:ind w:left="-567" w:right="-567"/>
        <w:jc w:val="both"/>
        <w:rPr>
          <w:rFonts w:ascii="Times New Roman" w:hAnsi="Times New Roman"/>
          <w:sz w:val="24"/>
          <w:szCs w:val="24"/>
          <w:lang w:val="sr-Latn-ME"/>
        </w:rPr>
      </w:pPr>
      <w:r w:rsidRPr="005B1AAA">
        <w:rPr>
          <w:rFonts w:ascii="Times New Roman" w:hAnsi="Times New Roman"/>
          <w:b/>
          <w:bCs/>
          <w:sz w:val="24"/>
          <w:szCs w:val="24"/>
          <w:lang w:val="sr-Latn-ME"/>
        </w:rPr>
        <w:lastRenderedPageBreak/>
        <w:t>1.</w:t>
      </w:r>
      <w:r w:rsidR="005B1AAA">
        <w:rPr>
          <w:rFonts w:ascii="Times New Roman" w:hAnsi="Times New Roman"/>
          <w:b/>
          <w:bCs/>
          <w:sz w:val="24"/>
          <w:szCs w:val="24"/>
          <w:lang w:val="sr-Latn-ME"/>
        </w:rPr>
        <w:t>3</w:t>
      </w:r>
      <w:r w:rsidRPr="005B1AAA">
        <w:rPr>
          <w:rFonts w:ascii="Times New Roman" w:hAnsi="Times New Roman"/>
          <w:b/>
          <w:bCs/>
          <w:sz w:val="24"/>
          <w:szCs w:val="24"/>
          <w:lang w:val="sr-Latn-ME"/>
        </w:rPr>
        <w:t xml:space="preserve">. </w:t>
      </w:r>
      <w:r w:rsidRPr="005B1AAA">
        <w:rPr>
          <w:rFonts w:ascii="Times New Roman" w:hAnsi="Times New Roman"/>
          <w:sz w:val="24"/>
          <w:szCs w:val="24"/>
        </w:rPr>
        <w:t>Privremena lokacija – pokretni privremeni objekat</w:t>
      </w:r>
      <w:r w:rsidRPr="005B1AAA">
        <w:rPr>
          <w:rFonts w:ascii="Times New Roman" w:hAnsi="Times New Roman"/>
          <w:sz w:val="24"/>
          <w:szCs w:val="24"/>
          <w:lang w:val="sr-Latn-ME"/>
        </w:rPr>
        <w:t xml:space="preserve"> rashladna vitrina za prodaju sladoleda</w:t>
      </w:r>
      <w:r w:rsidRPr="005B1AAA">
        <w:rPr>
          <w:rFonts w:ascii="Times New Roman" w:hAnsi="Times New Roman"/>
          <w:sz w:val="24"/>
          <w:szCs w:val="24"/>
        </w:rPr>
        <w:t>,</w:t>
      </w:r>
      <w:r w:rsidRPr="005B1AAA">
        <w:rPr>
          <w:rFonts w:ascii="Times New Roman" w:hAnsi="Times New Roman"/>
          <w:sz w:val="24"/>
          <w:szCs w:val="24"/>
          <w:lang w:val="sr-Latn-ME"/>
        </w:rPr>
        <w:t xml:space="preserve"> u okvriu lokacije označene kao </w:t>
      </w:r>
      <w:r w:rsidRPr="005B1AAA">
        <w:rPr>
          <w:rFonts w:ascii="Times New Roman" w:hAnsi="Times New Roman"/>
          <w:b/>
          <w:bCs/>
          <w:sz w:val="24"/>
          <w:szCs w:val="24"/>
          <w:lang w:val="sr-Latn-ME"/>
        </w:rPr>
        <w:t>5.</w:t>
      </w:r>
      <w:r w:rsidR="007D61D8" w:rsidRPr="005B1AAA">
        <w:rPr>
          <w:rFonts w:ascii="Times New Roman" w:hAnsi="Times New Roman"/>
          <w:b/>
          <w:bCs/>
          <w:sz w:val="24"/>
          <w:szCs w:val="24"/>
          <w:lang w:val="sr-Latn-ME"/>
        </w:rPr>
        <w:t>6</w:t>
      </w:r>
      <w:r w:rsidRPr="005B1AAA">
        <w:rPr>
          <w:rFonts w:ascii="Times New Roman" w:hAnsi="Times New Roman"/>
          <w:sz w:val="24"/>
          <w:szCs w:val="24"/>
        </w:rPr>
        <w:t xml:space="preserve"> u Izmjenama i dopunama programa privremenih objekata u zoni morskog dobra za Opštinu Budva</w:t>
      </w:r>
      <w:r w:rsidRPr="005B1AAA">
        <w:rPr>
          <w:rFonts w:ascii="Times New Roman" w:hAnsi="Times New Roman"/>
          <w:sz w:val="24"/>
          <w:szCs w:val="24"/>
          <w:lang w:val="sr-Latn-ME"/>
        </w:rPr>
        <w:t xml:space="preserve">, </w:t>
      </w:r>
      <w:r w:rsidRPr="005B1AAA">
        <w:rPr>
          <w:rFonts w:ascii="Times New Roman" w:hAnsi="Times New Roman"/>
          <w:sz w:val="24"/>
          <w:szCs w:val="24"/>
        </w:rPr>
        <w:t xml:space="preserve">na kat. </w:t>
      </w:r>
      <w:r w:rsidRPr="005B1AAA">
        <w:rPr>
          <w:rFonts w:ascii="Times New Roman" w:hAnsi="Times New Roman"/>
          <w:sz w:val="24"/>
          <w:szCs w:val="24"/>
          <w:lang w:val="sr-Latn-ME"/>
        </w:rPr>
        <w:t>p</w:t>
      </w:r>
      <w:r w:rsidRPr="005B1AAA">
        <w:rPr>
          <w:rFonts w:ascii="Times New Roman" w:hAnsi="Times New Roman"/>
          <w:sz w:val="24"/>
          <w:szCs w:val="24"/>
        </w:rPr>
        <w:t>arcel</w:t>
      </w:r>
      <w:r w:rsidRPr="005B1AAA">
        <w:rPr>
          <w:rFonts w:ascii="Times New Roman" w:hAnsi="Times New Roman"/>
          <w:sz w:val="24"/>
          <w:szCs w:val="24"/>
          <w:lang w:val="sr-Latn-ME"/>
        </w:rPr>
        <w:t>ama</w:t>
      </w:r>
      <w:r w:rsidRPr="005B1AAA">
        <w:rPr>
          <w:rFonts w:ascii="Times New Roman" w:hAnsi="Times New Roman"/>
          <w:sz w:val="24"/>
          <w:szCs w:val="24"/>
        </w:rPr>
        <w:t xml:space="preserve"> </w:t>
      </w:r>
      <w:r w:rsidRPr="005B1AAA">
        <w:rPr>
          <w:rFonts w:ascii="Times New Roman" w:hAnsi="Times New Roman"/>
          <w:sz w:val="24"/>
          <w:szCs w:val="24"/>
          <w:lang w:val="sr-Latn-ME"/>
        </w:rPr>
        <w:t>2893</w:t>
      </w:r>
      <w:r w:rsidRPr="005B1AAA">
        <w:rPr>
          <w:rFonts w:ascii="Times New Roman" w:hAnsi="Times New Roman"/>
          <w:sz w:val="24"/>
          <w:szCs w:val="24"/>
        </w:rPr>
        <w:t xml:space="preserve"> KO Budva</w:t>
      </w:r>
      <w:r w:rsidRPr="005B1AAA">
        <w:rPr>
          <w:rFonts w:ascii="Times New Roman" w:hAnsi="Times New Roman"/>
          <w:sz w:val="24"/>
          <w:szCs w:val="24"/>
          <w:lang w:val="sr-Latn-ME"/>
        </w:rPr>
        <w:t>.</w:t>
      </w:r>
    </w:p>
    <w:p w14:paraId="35E6F6B1" w14:textId="7D65E431" w:rsidR="009A22E5" w:rsidRPr="005B1AAA" w:rsidRDefault="00150DFD" w:rsidP="009A22E5">
      <w:pPr>
        <w:ind w:left="-567" w:right="-567"/>
        <w:rPr>
          <w:rFonts w:ascii="Times New Roman" w:hAnsi="Times New Roman"/>
          <w:sz w:val="24"/>
          <w:szCs w:val="24"/>
        </w:rPr>
      </w:pPr>
      <w:r w:rsidRPr="005B1AAA">
        <w:rPr>
          <w:rFonts w:ascii="Times New Roman" w:hAnsi="Times New Roman"/>
          <w:sz w:val="24"/>
          <w:szCs w:val="24"/>
        </w:rPr>
        <w:t xml:space="preserve">Početna cijena sezonskog zakupa: </w:t>
      </w:r>
      <w:r w:rsidR="009A22E5" w:rsidRPr="005B1AAA">
        <w:rPr>
          <w:rFonts w:ascii="Times New Roman" w:hAnsi="Times New Roman"/>
          <w:sz w:val="24"/>
          <w:szCs w:val="24"/>
          <w:lang w:val="sr-Latn-ME"/>
        </w:rPr>
        <w:t>1.847,00</w:t>
      </w:r>
      <w:r w:rsidR="009A22E5" w:rsidRPr="005B1AAA">
        <w:rPr>
          <w:rFonts w:ascii="Times New Roman" w:hAnsi="Times New Roman"/>
          <w:sz w:val="24"/>
          <w:szCs w:val="24"/>
        </w:rPr>
        <w:t>€</w:t>
      </w:r>
    </w:p>
    <w:p w14:paraId="5893B3D7" w14:textId="77777777" w:rsidR="003F75E9" w:rsidRPr="003F75E9" w:rsidRDefault="003F75E9" w:rsidP="003F75E9">
      <w:pPr>
        <w:ind w:left="-567" w:right="-567"/>
        <w:rPr>
          <w:rFonts w:ascii="Times New Roman" w:hAnsi="Times New Roman"/>
          <w:sz w:val="24"/>
          <w:szCs w:val="24"/>
        </w:rPr>
      </w:pPr>
      <w:r w:rsidRPr="003F75E9">
        <w:rPr>
          <w:rFonts w:ascii="Times New Roman" w:hAnsi="Times New Roman"/>
          <w:b/>
          <w:bCs/>
          <w:sz w:val="24"/>
          <w:szCs w:val="24"/>
          <w:lang w:val="sr-Latn-ME" w:eastAsia="sr-Latn-ME"/>
        </w:rPr>
        <w:t xml:space="preserve">Napomena: Ponuđač je u obavezi da dostavi pisanu saglasnost korisnika </w:t>
      </w:r>
      <w:r>
        <w:rPr>
          <w:rFonts w:ascii="Times New Roman" w:hAnsi="Times New Roman"/>
          <w:b/>
          <w:bCs/>
          <w:sz w:val="24"/>
          <w:szCs w:val="24"/>
          <w:lang w:val="sr-Latn-ME" w:eastAsia="sr-Latn-ME"/>
        </w:rPr>
        <w:t>predmetne lokacije</w:t>
      </w:r>
      <w:r w:rsidRPr="003F75E9">
        <w:rPr>
          <w:rFonts w:ascii="Times New Roman" w:hAnsi="Times New Roman"/>
          <w:b/>
          <w:bCs/>
          <w:sz w:val="24"/>
          <w:szCs w:val="24"/>
          <w:lang w:val="sr-Latn-ME" w:eastAsia="sr-Latn-ME"/>
        </w:rPr>
        <w:t>.</w:t>
      </w:r>
    </w:p>
    <w:p w14:paraId="60B29BAF" w14:textId="77777777" w:rsidR="007217B4" w:rsidRPr="005B1AAA" w:rsidRDefault="007217B4">
      <w:pPr>
        <w:ind w:left="-567" w:right="-567"/>
        <w:rPr>
          <w:rFonts w:ascii="Times New Roman" w:hAnsi="Times New Roman"/>
          <w:b/>
          <w:bCs/>
          <w:sz w:val="24"/>
          <w:szCs w:val="24"/>
          <w:lang w:val="sr-Latn-ME"/>
        </w:rPr>
      </w:pPr>
    </w:p>
    <w:p w14:paraId="4A79CE58" w14:textId="7D36C059" w:rsidR="007066DF" w:rsidRPr="005B1AAA" w:rsidRDefault="00150DFD">
      <w:pPr>
        <w:ind w:left="-567" w:right="-567"/>
        <w:jc w:val="both"/>
        <w:rPr>
          <w:rFonts w:ascii="Times New Roman" w:hAnsi="Times New Roman"/>
          <w:sz w:val="24"/>
          <w:szCs w:val="24"/>
          <w:lang w:val="sr-Latn-ME"/>
        </w:rPr>
      </w:pPr>
      <w:r w:rsidRPr="005B1AAA">
        <w:rPr>
          <w:rFonts w:ascii="Times New Roman" w:hAnsi="Times New Roman"/>
          <w:b/>
          <w:bCs/>
          <w:sz w:val="24"/>
          <w:szCs w:val="24"/>
          <w:lang w:val="sr-Latn-ME"/>
        </w:rPr>
        <w:t>1.</w:t>
      </w:r>
      <w:r w:rsidR="005B1AAA">
        <w:rPr>
          <w:rFonts w:ascii="Times New Roman" w:hAnsi="Times New Roman"/>
          <w:b/>
          <w:bCs/>
          <w:sz w:val="24"/>
          <w:szCs w:val="24"/>
          <w:lang w:val="sr-Latn-ME"/>
        </w:rPr>
        <w:t>4</w:t>
      </w:r>
      <w:r w:rsidRPr="005B1AAA">
        <w:rPr>
          <w:rFonts w:ascii="Times New Roman" w:hAnsi="Times New Roman"/>
          <w:b/>
          <w:bCs/>
          <w:sz w:val="24"/>
          <w:szCs w:val="24"/>
          <w:lang w:val="sr-Latn-ME"/>
        </w:rPr>
        <w:t xml:space="preserve">. </w:t>
      </w:r>
      <w:r w:rsidRPr="005B1AAA">
        <w:rPr>
          <w:rFonts w:ascii="Times New Roman" w:hAnsi="Times New Roman"/>
          <w:sz w:val="24"/>
          <w:szCs w:val="24"/>
        </w:rPr>
        <w:t>Privremena lokacija – pokretni privremeni objekat</w:t>
      </w:r>
      <w:r w:rsidRPr="005B1AAA">
        <w:rPr>
          <w:rFonts w:ascii="Times New Roman" w:hAnsi="Times New Roman"/>
          <w:sz w:val="24"/>
          <w:szCs w:val="24"/>
          <w:lang w:val="sr-Latn-ME"/>
        </w:rPr>
        <w:t xml:space="preserve"> rashladna vitrina za prodaju sladoleda</w:t>
      </w:r>
      <w:r w:rsidRPr="005B1AAA">
        <w:rPr>
          <w:rFonts w:ascii="Times New Roman" w:hAnsi="Times New Roman"/>
          <w:sz w:val="24"/>
          <w:szCs w:val="24"/>
        </w:rPr>
        <w:t>,</w:t>
      </w:r>
      <w:r w:rsidRPr="005B1AAA">
        <w:rPr>
          <w:rFonts w:ascii="Times New Roman" w:hAnsi="Times New Roman"/>
          <w:sz w:val="24"/>
          <w:szCs w:val="24"/>
          <w:lang w:val="sr-Latn-ME"/>
        </w:rPr>
        <w:t xml:space="preserve"> u okvriu lokacije označene kao </w:t>
      </w:r>
      <w:r w:rsidRPr="005B1AAA">
        <w:rPr>
          <w:rFonts w:ascii="Times New Roman" w:hAnsi="Times New Roman"/>
          <w:b/>
          <w:bCs/>
          <w:sz w:val="24"/>
          <w:szCs w:val="24"/>
          <w:lang w:val="sr-Latn-ME"/>
        </w:rPr>
        <w:t>5.11</w:t>
      </w:r>
      <w:r w:rsidRPr="005B1AAA">
        <w:rPr>
          <w:rFonts w:ascii="Times New Roman" w:hAnsi="Times New Roman"/>
          <w:sz w:val="24"/>
          <w:szCs w:val="24"/>
        </w:rPr>
        <w:t xml:space="preserve"> u Izmjenama i dopunama programa privremenih objekata u zoni morskog dobra za Opštinu Budva</w:t>
      </w:r>
      <w:r w:rsidRPr="005B1AAA">
        <w:rPr>
          <w:rFonts w:ascii="Times New Roman" w:hAnsi="Times New Roman"/>
          <w:sz w:val="24"/>
          <w:szCs w:val="24"/>
          <w:lang w:val="sr-Latn-ME"/>
        </w:rPr>
        <w:t xml:space="preserve">, </w:t>
      </w:r>
      <w:r w:rsidRPr="005B1AAA">
        <w:rPr>
          <w:rFonts w:ascii="Times New Roman" w:hAnsi="Times New Roman"/>
          <w:sz w:val="24"/>
          <w:szCs w:val="24"/>
        </w:rPr>
        <w:t xml:space="preserve">na kat. </w:t>
      </w:r>
      <w:r w:rsidRPr="005B1AAA">
        <w:rPr>
          <w:rFonts w:ascii="Times New Roman" w:hAnsi="Times New Roman"/>
          <w:sz w:val="24"/>
          <w:szCs w:val="24"/>
          <w:lang w:val="sr-Latn-ME"/>
        </w:rPr>
        <w:t>p</w:t>
      </w:r>
      <w:r w:rsidRPr="005B1AAA">
        <w:rPr>
          <w:rFonts w:ascii="Times New Roman" w:hAnsi="Times New Roman"/>
          <w:sz w:val="24"/>
          <w:szCs w:val="24"/>
        </w:rPr>
        <w:t>arcel</w:t>
      </w:r>
      <w:r w:rsidRPr="005B1AAA">
        <w:rPr>
          <w:rFonts w:ascii="Times New Roman" w:hAnsi="Times New Roman"/>
          <w:sz w:val="24"/>
          <w:szCs w:val="24"/>
          <w:lang w:val="sr-Latn-ME"/>
        </w:rPr>
        <w:t>ama</w:t>
      </w:r>
      <w:r w:rsidRPr="005B1AAA">
        <w:rPr>
          <w:rFonts w:ascii="Times New Roman" w:hAnsi="Times New Roman"/>
          <w:sz w:val="24"/>
          <w:szCs w:val="24"/>
        </w:rPr>
        <w:t xml:space="preserve"> </w:t>
      </w:r>
      <w:r w:rsidRPr="005B1AAA">
        <w:rPr>
          <w:rFonts w:ascii="Times New Roman" w:hAnsi="Times New Roman"/>
          <w:sz w:val="24"/>
          <w:szCs w:val="24"/>
          <w:lang w:val="sr-Latn-ME"/>
        </w:rPr>
        <w:t>2897/1</w:t>
      </w:r>
      <w:r w:rsidRPr="005B1AAA">
        <w:rPr>
          <w:rFonts w:ascii="Times New Roman" w:hAnsi="Times New Roman"/>
          <w:sz w:val="24"/>
          <w:szCs w:val="24"/>
        </w:rPr>
        <w:t xml:space="preserve"> KO Budva</w:t>
      </w:r>
      <w:r w:rsidRPr="005B1AAA">
        <w:rPr>
          <w:rFonts w:ascii="Times New Roman" w:hAnsi="Times New Roman"/>
          <w:sz w:val="24"/>
          <w:szCs w:val="24"/>
          <w:lang w:val="sr-Latn-ME"/>
        </w:rPr>
        <w:t>.</w:t>
      </w:r>
    </w:p>
    <w:p w14:paraId="60B263F4" w14:textId="67687BB4" w:rsidR="009A22E5" w:rsidRPr="005B1AAA" w:rsidRDefault="00150DFD" w:rsidP="009A22E5">
      <w:pPr>
        <w:ind w:left="-567" w:right="-567"/>
        <w:rPr>
          <w:rFonts w:ascii="Times New Roman" w:hAnsi="Times New Roman"/>
          <w:sz w:val="24"/>
          <w:szCs w:val="24"/>
        </w:rPr>
      </w:pPr>
      <w:r w:rsidRPr="005B1AAA">
        <w:rPr>
          <w:rFonts w:ascii="Times New Roman" w:hAnsi="Times New Roman"/>
          <w:sz w:val="24"/>
          <w:szCs w:val="24"/>
        </w:rPr>
        <w:t xml:space="preserve">Početna cijena sezonskog zakupa: </w:t>
      </w:r>
      <w:r w:rsidR="009A22E5" w:rsidRPr="005B1AAA">
        <w:rPr>
          <w:rFonts w:ascii="Times New Roman" w:hAnsi="Times New Roman"/>
          <w:sz w:val="24"/>
          <w:szCs w:val="24"/>
          <w:lang w:val="sr-Latn-ME"/>
        </w:rPr>
        <w:t>1.847,00</w:t>
      </w:r>
      <w:r w:rsidR="009A22E5" w:rsidRPr="005B1AAA">
        <w:rPr>
          <w:rFonts w:ascii="Times New Roman" w:hAnsi="Times New Roman"/>
          <w:sz w:val="24"/>
          <w:szCs w:val="24"/>
        </w:rPr>
        <w:t>€</w:t>
      </w:r>
    </w:p>
    <w:p w14:paraId="35673126" w14:textId="77777777" w:rsidR="003F75E9" w:rsidRPr="003F75E9" w:rsidRDefault="003F75E9" w:rsidP="003F75E9">
      <w:pPr>
        <w:ind w:left="-567" w:right="-567"/>
        <w:rPr>
          <w:rFonts w:ascii="Times New Roman" w:hAnsi="Times New Roman"/>
          <w:sz w:val="24"/>
          <w:szCs w:val="24"/>
        </w:rPr>
      </w:pPr>
      <w:r w:rsidRPr="003F75E9">
        <w:rPr>
          <w:rFonts w:ascii="Times New Roman" w:hAnsi="Times New Roman"/>
          <w:b/>
          <w:bCs/>
          <w:sz w:val="24"/>
          <w:szCs w:val="24"/>
          <w:lang w:val="sr-Latn-ME" w:eastAsia="sr-Latn-ME"/>
        </w:rPr>
        <w:t xml:space="preserve">Napomena: Ponuđač je u obavezi da dostavi pisanu saglasnost korisnika </w:t>
      </w:r>
      <w:r>
        <w:rPr>
          <w:rFonts w:ascii="Times New Roman" w:hAnsi="Times New Roman"/>
          <w:b/>
          <w:bCs/>
          <w:sz w:val="24"/>
          <w:szCs w:val="24"/>
          <w:lang w:val="sr-Latn-ME" w:eastAsia="sr-Latn-ME"/>
        </w:rPr>
        <w:t>predmetne lokacije</w:t>
      </w:r>
      <w:r w:rsidRPr="003F75E9">
        <w:rPr>
          <w:rFonts w:ascii="Times New Roman" w:hAnsi="Times New Roman"/>
          <w:b/>
          <w:bCs/>
          <w:sz w:val="24"/>
          <w:szCs w:val="24"/>
          <w:lang w:val="sr-Latn-ME" w:eastAsia="sr-Latn-ME"/>
        </w:rPr>
        <w:t>.</w:t>
      </w:r>
    </w:p>
    <w:p w14:paraId="2763EE40" w14:textId="77777777" w:rsidR="007217B4" w:rsidRPr="005B1AAA" w:rsidRDefault="007217B4">
      <w:pPr>
        <w:ind w:left="-567" w:right="-567"/>
        <w:rPr>
          <w:rFonts w:ascii="Times New Roman" w:hAnsi="Times New Roman"/>
          <w:b/>
          <w:bCs/>
          <w:sz w:val="24"/>
          <w:szCs w:val="24"/>
          <w:lang w:val="sr-Latn-ME"/>
        </w:rPr>
      </w:pPr>
    </w:p>
    <w:p w14:paraId="66C200EC" w14:textId="5559385D" w:rsidR="007066DF" w:rsidRPr="005B1AAA" w:rsidRDefault="00150DFD">
      <w:pPr>
        <w:ind w:left="-567" w:right="-567"/>
        <w:jc w:val="both"/>
        <w:rPr>
          <w:rFonts w:ascii="Times New Roman" w:hAnsi="Times New Roman"/>
          <w:sz w:val="24"/>
          <w:szCs w:val="24"/>
          <w:lang w:val="sr-Latn-ME"/>
        </w:rPr>
      </w:pPr>
      <w:r w:rsidRPr="005B1AAA">
        <w:rPr>
          <w:rFonts w:ascii="Times New Roman" w:hAnsi="Times New Roman"/>
          <w:b/>
          <w:bCs/>
          <w:sz w:val="24"/>
          <w:szCs w:val="24"/>
          <w:lang w:val="sr-Latn-ME"/>
        </w:rPr>
        <w:t>1.</w:t>
      </w:r>
      <w:r w:rsidR="005B1AAA">
        <w:rPr>
          <w:rFonts w:ascii="Times New Roman" w:hAnsi="Times New Roman"/>
          <w:b/>
          <w:bCs/>
          <w:sz w:val="24"/>
          <w:szCs w:val="24"/>
          <w:lang w:val="sr-Latn-ME"/>
        </w:rPr>
        <w:t>5</w:t>
      </w:r>
      <w:r w:rsidRPr="005B1AAA">
        <w:rPr>
          <w:rFonts w:ascii="Times New Roman" w:hAnsi="Times New Roman"/>
          <w:b/>
          <w:bCs/>
          <w:sz w:val="24"/>
          <w:szCs w:val="24"/>
          <w:lang w:val="sr-Latn-ME"/>
        </w:rPr>
        <w:t xml:space="preserve">. </w:t>
      </w:r>
      <w:r w:rsidRPr="005B1AAA">
        <w:rPr>
          <w:rFonts w:ascii="Times New Roman" w:hAnsi="Times New Roman"/>
          <w:sz w:val="24"/>
          <w:szCs w:val="24"/>
        </w:rPr>
        <w:t>Privremena lokacija – pokretni privremeni objekat</w:t>
      </w:r>
      <w:r w:rsidRPr="005B1AAA">
        <w:rPr>
          <w:rFonts w:ascii="Times New Roman" w:hAnsi="Times New Roman"/>
          <w:sz w:val="24"/>
          <w:szCs w:val="24"/>
          <w:lang w:val="sr-Latn-ME"/>
        </w:rPr>
        <w:t xml:space="preserve"> rashladna vitrina za prodaju sladoleda</w:t>
      </w:r>
      <w:r w:rsidRPr="005B1AAA">
        <w:rPr>
          <w:rFonts w:ascii="Times New Roman" w:hAnsi="Times New Roman"/>
          <w:sz w:val="24"/>
          <w:szCs w:val="24"/>
        </w:rPr>
        <w:t>,</w:t>
      </w:r>
      <w:r w:rsidRPr="005B1AAA">
        <w:rPr>
          <w:rFonts w:ascii="Times New Roman" w:hAnsi="Times New Roman"/>
          <w:sz w:val="24"/>
          <w:szCs w:val="24"/>
          <w:lang w:val="sr-Latn-ME"/>
        </w:rPr>
        <w:t xml:space="preserve"> u okvriu lokacije označene kao </w:t>
      </w:r>
      <w:r w:rsidRPr="005B1AAA">
        <w:rPr>
          <w:rFonts w:ascii="Times New Roman" w:hAnsi="Times New Roman"/>
          <w:b/>
          <w:bCs/>
          <w:sz w:val="24"/>
          <w:szCs w:val="24"/>
          <w:lang w:val="sr-Latn-ME"/>
        </w:rPr>
        <w:t>5.17</w:t>
      </w:r>
      <w:r w:rsidRPr="005B1AAA">
        <w:rPr>
          <w:rFonts w:ascii="Times New Roman" w:hAnsi="Times New Roman"/>
          <w:sz w:val="24"/>
          <w:szCs w:val="24"/>
        </w:rPr>
        <w:t xml:space="preserve"> u Izmjenama i dopunama programa privremenih objekata u zoni morskog dobra za Opštinu Budva</w:t>
      </w:r>
      <w:r w:rsidRPr="005B1AAA">
        <w:rPr>
          <w:rFonts w:ascii="Times New Roman" w:hAnsi="Times New Roman"/>
          <w:sz w:val="24"/>
          <w:szCs w:val="24"/>
          <w:lang w:val="sr-Latn-ME"/>
        </w:rPr>
        <w:t xml:space="preserve">, </w:t>
      </w:r>
      <w:r w:rsidRPr="005B1AAA">
        <w:rPr>
          <w:rFonts w:ascii="Times New Roman" w:hAnsi="Times New Roman"/>
          <w:sz w:val="24"/>
          <w:szCs w:val="24"/>
        </w:rPr>
        <w:t xml:space="preserve">na kat. </w:t>
      </w:r>
      <w:r w:rsidRPr="005B1AAA">
        <w:rPr>
          <w:rFonts w:ascii="Times New Roman" w:hAnsi="Times New Roman"/>
          <w:sz w:val="24"/>
          <w:szCs w:val="24"/>
          <w:lang w:val="sr-Latn-ME"/>
        </w:rPr>
        <w:t>p</w:t>
      </w:r>
      <w:r w:rsidRPr="005B1AAA">
        <w:rPr>
          <w:rFonts w:ascii="Times New Roman" w:hAnsi="Times New Roman"/>
          <w:sz w:val="24"/>
          <w:szCs w:val="24"/>
        </w:rPr>
        <w:t>arcel</w:t>
      </w:r>
      <w:r w:rsidRPr="005B1AAA">
        <w:rPr>
          <w:rFonts w:ascii="Times New Roman" w:hAnsi="Times New Roman"/>
          <w:sz w:val="24"/>
          <w:szCs w:val="24"/>
          <w:lang w:val="sr-Latn-ME"/>
        </w:rPr>
        <w:t>ama</w:t>
      </w:r>
      <w:r w:rsidRPr="005B1AAA">
        <w:rPr>
          <w:rFonts w:ascii="Times New Roman" w:hAnsi="Times New Roman"/>
          <w:sz w:val="24"/>
          <w:szCs w:val="24"/>
        </w:rPr>
        <w:t xml:space="preserve"> </w:t>
      </w:r>
      <w:r w:rsidRPr="005B1AAA">
        <w:rPr>
          <w:rFonts w:ascii="Times New Roman" w:hAnsi="Times New Roman"/>
          <w:sz w:val="24"/>
          <w:szCs w:val="24"/>
          <w:lang w:val="sr-Latn-ME"/>
        </w:rPr>
        <w:t>2883</w:t>
      </w:r>
      <w:r w:rsidRPr="005B1AAA">
        <w:rPr>
          <w:rFonts w:ascii="Times New Roman" w:hAnsi="Times New Roman"/>
          <w:sz w:val="24"/>
          <w:szCs w:val="24"/>
        </w:rPr>
        <w:t xml:space="preserve"> KO Budva</w:t>
      </w:r>
      <w:r w:rsidRPr="005B1AAA">
        <w:rPr>
          <w:rFonts w:ascii="Times New Roman" w:hAnsi="Times New Roman"/>
          <w:sz w:val="24"/>
          <w:szCs w:val="24"/>
          <w:lang w:val="sr-Latn-ME"/>
        </w:rPr>
        <w:t>.</w:t>
      </w:r>
    </w:p>
    <w:p w14:paraId="65474B66" w14:textId="7BC27A26" w:rsidR="009A22E5" w:rsidRPr="005B1AAA" w:rsidRDefault="00150DFD" w:rsidP="009A22E5">
      <w:pPr>
        <w:ind w:left="-567" w:right="-567"/>
        <w:rPr>
          <w:rFonts w:ascii="Times New Roman" w:hAnsi="Times New Roman"/>
          <w:sz w:val="24"/>
          <w:szCs w:val="24"/>
        </w:rPr>
      </w:pPr>
      <w:r w:rsidRPr="005B1AAA">
        <w:rPr>
          <w:rFonts w:ascii="Times New Roman" w:hAnsi="Times New Roman"/>
          <w:sz w:val="24"/>
          <w:szCs w:val="24"/>
        </w:rPr>
        <w:t xml:space="preserve">Početna cijena sezonskog zakupa: </w:t>
      </w:r>
      <w:r w:rsidR="009A22E5" w:rsidRPr="005B1AAA">
        <w:rPr>
          <w:rFonts w:ascii="Times New Roman" w:hAnsi="Times New Roman"/>
          <w:sz w:val="24"/>
          <w:szCs w:val="24"/>
          <w:lang w:val="sr-Latn-ME"/>
        </w:rPr>
        <w:t>1.847,00</w:t>
      </w:r>
      <w:r w:rsidR="009A22E5" w:rsidRPr="005B1AAA">
        <w:rPr>
          <w:rFonts w:ascii="Times New Roman" w:hAnsi="Times New Roman"/>
          <w:sz w:val="24"/>
          <w:szCs w:val="24"/>
        </w:rPr>
        <w:t>€</w:t>
      </w:r>
    </w:p>
    <w:p w14:paraId="52D543D0" w14:textId="77777777" w:rsidR="003F75E9" w:rsidRPr="003F75E9" w:rsidRDefault="003F75E9" w:rsidP="003F75E9">
      <w:pPr>
        <w:ind w:left="-567" w:right="-567"/>
        <w:rPr>
          <w:rFonts w:ascii="Times New Roman" w:hAnsi="Times New Roman"/>
          <w:sz w:val="24"/>
          <w:szCs w:val="24"/>
        </w:rPr>
      </w:pPr>
      <w:r w:rsidRPr="003F75E9">
        <w:rPr>
          <w:rFonts w:ascii="Times New Roman" w:hAnsi="Times New Roman"/>
          <w:b/>
          <w:bCs/>
          <w:sz w:val="24"/>
          <w:szCs w:val="24"/>
          <w:lang w:val="sr-Latn-ME" w:eastAsia="sr-Latn-ME"/>
        </w:rPr>
        <w:t xml:space="preserve">Napomena: Ponuđač je u obavezi da dostavi pisanu saglasnost korisnika </w:t>
      </w:r>
      <w:r>
        <w:rPr>
          <w:rFonts w:ascii="Times New Roman" w:hAnsi="Times New Roman"/>
          <w:b/>
          <w:bCs/>
          <w:sz w:val="24"/>
          <w:szCs w:val="24"/>
          <w:lang w:val="sr-Latn-ME" w:eastAsia="sr-Latn-ME"/>
        </w:rPr>
        <w:t>predmetne lokacije</w:t>
      </w:r>
      <w:r w:rsidRPr="003F75E9">
        <w:rPr>
          <w:rFonts w:ascii="Times New Roman" w:hAnsi="Times New Roman"/>
          <w:b/>
          <w:bCs/>
          <w:sz w:val="24"/>
          <w:szCs w:val="24"/>
          <w:lang w:val="sr-Latn-ME" w:eastAsia="sr-Latn-ME"/>
        </w:rPr>
        <w:t>.</w:t>
      </w:r>
    </w:p>
    <w:p w14:paraId="71E147AB" w14:textId="77777777" w:rsidR="005B1AAA" w:rsidRPr="005B1AAA" w:rsidRDefault="005B1AAA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B12A9D" w14:textId="19B88AAB" w:rsidR="007066DF" w:rsidRPr="005B1AAA" w:rsidRDefault="00150DFD">
      <w:pPr>
        <w:ind w:left="-567" w:right="-567"/>
        <w:jc w:val="both"/>
        <w:rPr>
          <w:rFonts w:ascii="Times New Roman" w:hAnsi="Times New Roman"/>
          <w:sz w:val="24"/>
          <w:szCs w:val="24"/>
          <w:lang w:val="sr-Latn-ME"/>
        </w:rPr>
      </w:pPr>
      <w:r w:rsidRPr="005B1AAA">
        <w:rPr>
          <w:rFonts w:ascii="Times New Roman" w:hAnsi="Times New Roman"/>
          <w:b/>
          <w:bCs/>
          <w:sz w:val="24"/>
          <w:szCs w:val="24"/>
          <w:lang w:val="sr-Latn-ME"/>
        </w:rPr>
        <w:t>1.</w:t>
      </w:r>
      <w:r w:rsidR="005B1AAA">
        <w:rPr>
          <w:rFonts w:ascii="Times New Roman" w:hAnsi="Times New Roman"/>
          <w:b/>
          <w:bCs/>
          <w:sz w:val="24"/>
          <w:szCs w:val="24"/>
          <w:lang w:val="sr-Latn-ME"/>
        </w:rPr>
        <w:t>6</w:t>
      </w:r>
      <w:r w:rsidRPr="005B1AAA">
        <w:rPr>
          <w:rFonts w:ascii="Times New Roman" w:hAnsi="Times New Roman"/>
          <w:b/>
          <w:bCs/>
          <w:sz w:val="24"/>
          <w:szCs w:val="24"/>
          <w:lang w:val="sr-Latn-ME"/>
        </w:rPr>
        <w:t xml:space="preserve">. </w:t>
      </w:r>
      <w:r w:rsidRPr="005B1AAA">
        <w:rPr>
          <w:rFonts w:ascii="Times New Roman" w:hAnsi="Times New Roman"/>
          <w:sz w:val="24"/>
          <w:szCs w:val="24"/>
        </w:rPr>
        <w:t>Privremena lokacija – pokretni privremeni objekat</w:t>
      </w:r>
      <w:r w:rsidRPr="005B1AAA">
        <w:rPr>
          <w:rFonts w:ascii="Times New Roman" w:hAnsi="Times New Roman"/>
          <w:sz w:val="24"/>
          <w:szCs w:val="24"/>
          <w:lang w:val="sr-Latn-ME"/>
        </w:rPr>
        <w:t xml:space="preserve"> rashladna vitrina za prodaju sladoleda</w:t>
      </w:r>
      <w:r w:rsidRPr="005B1AAA">
        <w:rPr>
          <w:rFonts w:ascii="Times New Roman" w:hAnsi="Times New Roman"/>
          <w:sz w:val="24"/>
          <w:szCs w:val="24"/>
        </w:rPr>
        <w:t>,</w:t>
      </w:r>
      <w:r w:rsidRPr="005B1AAA">
        <w:rPr>
          <w:rFonts w:ascii="Times New Roman" w:hAnsi="Times New Roman"/>
          <w:sz w:val="24"/>
          <w:szCs w:val="24"/>
          <w:lang w:val="sr-Latn-ME"/>
        </w:rPr>
        <w:t xml:space="preserve"> u okvriu lokacije označene kao </w:t>
      </w:r>
      <w:r w:rsidRPr="005B1AAA">
        <w:rPr>
          <w:rFonts w:ascii="Times New Roman" w:hAnsi="Times New Roman"/>
          <w:b/>
          <w:bCs/>
          <w:sz w:val="24"/>
          <w:szCs w:val="24"/>
          <w:lang w:val="sr-Latn-ME"/>
        </w:rPr>
        <w:t>5.19</w:t>
      </w:r>
      <w:r w:rsidRPr="005B1AAA">
        <w:rPr>
          <w:rFonts w:ascii="Times New Roman" w:hAnsi="Times New Roman"/>
          <w:sz w:val="24"/>
          <w:szCs w:val="24"/>
        </w:rPr>
        <w:t xml:space="preserve"> u Izmjenama i dopunama programa privremenih objekata u zoni morskog dobra za Opštinu Budva</w:t>
      </w:r>
      <w:r w:rsidRPr="005B1AAA">
        <w:rPr>
          <w:rFonts w:ascii="Times New Roman" w:hAnsi="Times New Roman"/>
          <w:sz w:val="24"/>
          <w:szCs w:val="24"/>
          <w:lang w:val="sr-Latn-ME"/>
        </w:rPr>
        <w:t xml:space="preserve">, </w:t>
      </w:r>
      <w:r w:rsidRPr="005B1AAA">
        <w:rPr>
          <w:rFonts w:ascii="Times New Roman" w:hAnsi="Times New Roman"/>
          <w:sz w:val="24"/>
          <w:szCs w:val="24"/>
        </w:rPr>
        <w:t xml:space="preserve">na kat. </w:t>
      </w:r>
      <w:r w:rsidRPr="005B1AAA">
        <w:rPr>
          <w:rFonts w:ascii="Times New Roman" w:hAnsi="Times New Roman"/>
          <w:sz w:val="24"/>
          <w:szCs w:val="24"/>
          <w:lang w:val="sr-Latn-ME"/>
        </w:rPr>
        <w:t>p</w:t>
      </w:r>
      <w:r w:rsidRPr="005B1AAA">
        <w:rPr>
          <w:rFonts w:ascii="Times New Roman" w:hAnsi="Times New Roman"/>
          <w:sz w:val="24"/>
          <w:szCs w:val="24"/>
        </w:rPr>
        <w:t>arcel</w:t>
      </w:r>
      <w:r w:rsidRPr="005B1AAA">
        <w:rPr>
          <w:rFonts w:ascii="Times New Roman" w:hAnsi="Times New Roman"/>
          <w:sz w:val="24"/>
          <w:szCs w:val="24"/>
          <w:lang w:val="sr-Latn-ME"/>
        </w:rPr>
        <w:t>ama</w:t>
      </w:r>
      <w:r w:rsidRPr="005B1AAA">
        <w:rPr>
          <w:rFonts w:ascii="Times New Roman" w:hAnsi="Times New Roman"/>
          <w:sz w:val="24"/>
          <w:szCs w:val="24"/>
        </w:rPr>
        <w:t xml:space="preserve"> </w:t>
      </w:r>
      <w:r w:rsidRPr="005B1AAA">
        <w:rPr>
          <w:rFonts w:ascii="Times New Roman" w:hAnsi="Times New Roman"/>
          <w:sz w:val="24"/>
          <w:szCs w:val="24"/>
          <w:lang w:val="sr-Latn-ME"/>
        </w:rPr>
        <w:t>2885 i 3057/1</w:t>
      </w:r>
      <w:r w:rsidRPr="005B1AAA">
        <w:rPr>
          <w:rFonts w:ascii="Times New Roman" w:hAnsi="Times New Roman"/>
          <w:sz w:val="24"/>
          <w:szCs w:val="24"/>
        </w:rPr>
        <w:t xml:space="preserve"> KO Budva</w:t>
      </w:r>
      <w:r w:rsidRPr="005B1AAA">
        <w:rPr>
          <w:rFonts w:ascii="Times New Roman" w:hAnsi="Times New Roman"/>
          <w:sz w:val="24"/>
          <w:szCs w:val="24"/>
          <w:lang w:val="sr-Latn-ME"/>
        </w:rPr>
        <w:t>.</w:t>
      </w:r>
    </w:p>
    <w:p w14:paraId="12F16B9E" w14:textId="672228F8" w:rsidR="009A22E5" w:rsidRPr="005B1AAA" w:rsidRDefault="00150DFD" w:rsidP="009A22E5">
      <w:pPr>
        <w:ind w:left="-567" w:right="-567"/>
        <w:rPr>
          <w:rFonts w:ascii="Times New Roman" w:hAnsi="Times New Roman"/>
          <w:sz w:val="24"/>
          <w:szCs w:val="24"/>
        </w:rPr>
      </w:pPr>
      <w:r w:rsidRPr="005B1AAA">
        <w:rPr>
          <w:rFonts w:ascii="Times New Roman" w:hAnsi="Times New Roman"/>
          <w:sz w:val="24"/>
          <w:szCs w:val="24"/>
        </w:rPr>
        <w:t xml:space="preserve">Početna cijena sezonskog zakupa: </w:t>
      </w:r>
      <w:r w:rsidR="009A22E5" w:rsidRPr="005B1AAA">
        <w:rPr>
          <w:rFonts w:ascii="Times New Roman" w:hAnsi="Times New Roman"/>
          <w:sz w:val="24"/>
          <w:szCs w:val="24"/>
          <w:lang w:val="sr-Latn-ME"/>
        </w:rPr>
        <w:t>1.847,00</w:t>
      </w:r>
      <w:r w:rsidR="009A22E5" w:rsidRPr="005B1AAA">
        <w:rPr>
          <w:rFonts w:ascii="Times New Roman" w:hAnsi="Times New Roman"/>
          <w:sz w:val="24"/>
          <w:szCs w:val="24"/>
        </w:rPr>
        <w:t>€</w:t>
      </w:r>
    </w:p>
    <w:p w14:paraId="5A976791" w14:textId="77777777" w:rsidR="003F75E9" w:rsidRPr="003F75E9" w:rsidRDefault="003F75E9" w:rsidP="003F75E9">
      <w:pPr>
        <w:ind w:left="-567" w:right="-567"/>
        <w:rPr>
          <w:rFonts w:ascii="Times New Roman" w:hAnsi="Times New Roman"/>
          <w:sz w:val="24"/>
          <w:szCs w:val="24"/>
        </w:rPr>
      </w:pPr>
      <w:r w:rsidRPr="003F75E9">
        <w:rPr>
          <w:rFonts w:ascii="Times New Roman" w:hAnsi="Times New Roman"/>
          <w:b/>
          <w:bCs/>
          <w:sz w:val="24"/>
          <w:szCs w:val="24"/>
          <w:lang w:val="sr-Latn-ME" w:eastAsia="sr-Latn-ME"/>
        </w:rPr>
        <w:t xml:space="preserve">Napomena: Ponuđač je u obavezi da dostavi pisanu saglasnost korisnika </w:t>
      </w:r>
      <w:r>
        <w:rPr>
          <w:rFonts w:ascii="Times New Roman" w:hAnsi="Times New Roman"/>
          <w:b/>
          <w:bCs/>
          <w:sz w:val="24"/>
          <w:szCs w:val="24"/>
          <w:lang w:val="sr-Latn-ME" w:eastAsia="sr-Latn-ME"/>
        </w:rPr>
        <w:t>predmetne lokacije</w:t>
      </w:r>
      <w:r w:rsidRPr="003F75E9">
        <w:rPr>
          <w:rFonts w:ascii="Times New Roman" w:hAnsi="Times New Roman"/>
          <w:b/>
          <w:bCs/>
          <w:sz w:val="24"/>
          <w:szCs w:val="24"/>
          <w:lang w:val="sr-Latn-ME" w:eastAsia="sr-Latn-ME"/>
        </w:rPr>
        <w:t>.</w:t>
      </w:r>
    </w:p>
    <w:p w14:paraId="2D364FB8" w14:textId="6A875358" w:rsidR="00815276" w:rsidRPr="005B1AAA" w:rsidRDefault="00815276" w:rsidP="009A22E5">
      <w:pPr>
        <w:ind w:left="-567" w:right="-567"/>
        <w:rPr>
          <w:rFonts w:ascii="Times New Roman" w:hAnsi="Times New Roman"/>
          <w:b/>
          <w:bCs/>
          <w:sz w:val="24"/>
          <w:szCs w:val="24"/>
        </w:rPr>
      </w:pPr>
    </w:p>
    <w:p w14:paraId="58B8C674" w14:textId="77777777" w:rsidR="003F75E9" w:rsidRDefault="003F75E9" w:rsidP="009A22E5">
      <w:pPr>
        <w:ind w:left="-567" w:right="-567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FE3EAE4" w14:textId="77777777" w:rsidR="00815276" w:rsidRDefault="00815276" w:rsidP="009A22E5">
      <w:pPr>
        <w:ind w:left="-567" w:right="-567"/>
        <w:rPr>
          <w:rFonts w:ascii="Times New Roman" w:hAnsi="Times New Roman"/>
          <w:sz w:val="24"/>
          <w:szCs w:val="24"/>
        </w:rPr>
      </w:pPr>
    </w:p>
    <w:p w14:paraId="6336C4D7" w14:textId="77777777" w:rsidR="007066DF" w:rsidRDefault="00150DFD">
      <w:pPr>
        <w:pStyle w:val="ListParagraph"/>
        <w:tabs>
          <w:tab w:val="left" w:pos="318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w w:val="95"/>
          <w:sz w:val="24"/>
          <w:szCs w:val="24"/>
        </w:rPr>
        <w:t>II</w:t>
      </w:r>
      <w:r>
        <w:rPr>
          <w:rFonts w:ascii="Times New Roman" w:hAnsi="Times New Roman" w:cs="Times New Roman"/>
          <w:b/>
          <w:w w:val="95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b/>
          <w:w w:val="95"/>
          <w:sz w:val="24"/>
          <w:szCs w:val="24"/>
        </w:rPr>
        <w:t>Na</w:t>
      </w:r>
      <w:r>
        <w:rPr>
          <w:rFonts w:ascii="Times New Roman" w:hAnsi="Times New Roman" w:cs="Times New Roman"/>
          <w:b/>
          <w:w w:val="95"/>
          <w:sz w:val="24"/>
          <w:szCs w:val="24"/>
          <w:lang w:val="sr-Latn-ME"/>
        </w:rPr>
        <w:t>č</w:t>
      </w:r>
      <w:r>
        <w:rPr>
          <w:rFonts w:ascii="Times New Roman" w:hAnsi="Times New Roman" w:cs="Times New Roman"/>
          <w:b/>
          <w:w w:val="95"/>
          <w:sz w:val="24"/>
          <w:szCs w:val="24"/>
        </w:rPr>
        <w:t>in</w:t>
      </w:r>
    </w:p>
    <w:p w14:paraId="472A505C" w14:textId="77777777" w:rsidR="007066DF" w:rsidRDefault="00150DFD">
      <w:pPr>
        <w:pStyle w:val="BodyText"/>
        <w:tabs>
          <w:tab w:val="left" w:pos="3969"/>
        </w:tabs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</w:rPr>
        <w:t>Davanje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zakup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</w:t>
      </w:r>
      <w:r>
        <w:rPr>
          <w:rFonts w:ascii="Times New Roman" w:hAnsi="Times New Roman" w:cs="Times New Roman"/>
          <w:sz w:val="24"/>
          <w:szCs w:val="24"/>
          <w:lang w:val="sr-Latn-ME"/>
        </w:rPr>
        <w:t>š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putem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javnog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nadmetanja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( </w:t>
      </w:r>
      <w:r>
        <w:rPr>
          <w:rFonts w:ascii="Times New Roman" w:hAnsi="Times New Roman" w:cs="Times New Roman"/>
          <w:b/>
          <w:sz w:val="24"/>
          <w:szCs w:val="24"/>
        </w:rPr>
        <w:t>aukcije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).</w:t>
      </w:r>
    </w:p>
    <w:p w14:paraId="3D59B49C" w14:textId="77777777" w:rsidR="007066DF" w:rsidRDefault="007066DF">
      <w:pPr>
        <w:pStyle w:val="BodyText"/>
        <w:tabs>
          <w:tab w:val="left" w:pos="3969"/>
        </w:tabs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572A0AF" w14:textId="77777777" w:rsidR="007066DF" w:rsidRDefault="00150DFD">
      <w:pPr>
        <w:pStyle w:val="Heading1"/>
        <w:tabs>
          <w:tab w:val="left" w:pos="396"/>
          <w:tab w:val="left" w:pos="3969"/>
        </w:tabs>
        <w:spacing w:before="170"/>
        <w:ind w:left="-567" w:right="-567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Uslovi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javnog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poziva</w:t>
      </w:r>
    </w:p>
    <w:p w14:paraId="098B3584" w14:textId="77777777" w:rsidR="007066DF" w:rsidRDefault="00150DFD">
      <w:pPr>
        <w:pStyle w:val="Heading1"/>
        <w:tabs>
          <w:tab w:val="left" w:pos="396"/>
          <w:tab w:val="left" w:pos="3969"/>
        </w:tabs>
        <w:spacing w:before="170"/>
        <w:ind w:left="-567" w:right="-567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3.1</w:t>
      </w:r>
      <w:r>
        <w:rPr>
          <w:rFonts w:ascii="Times New Roman" w:hAnsi="Times New Roman" w:cs="Times New Roman"/>
          <w:b w:val="0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Privremene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lokacije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daju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zakup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postavljenih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objekata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infrastrukturne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opremljenosti</w:t>
      </w:r>
      <w:r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3C90B78F" w14:textId="6B83A926" w:rsidR="007066DF" w:rsidRDefault="00150DFD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14:paraId="34FCF60A" w14:textId="6777B260" w:rsidR="003740C1" w:rsidRDefault="003740C1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</w:p>
    <w:p w14:paraId="7602F76C" w14:textId="6A5E4B1C" w:rsidR="003740C1" w:rsidRPr="00905A3E" w:rsidRDefault="0060602F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905A3E">
        <w:rPr>
          <w:rFonts w:ascii="Times New Roman" w:hAnsi="Times New Roman"/>
          <w:b/>
          <w:bCs/>
          <w:sz w:val="24"/>
          <w:szCs w:val="24"/>
        </w:rPr>
        <w:t xml:space="preserve">Informacije o korisnicima/zakupcima privremenih objekata koji su predmet ovog javnog poziva mogu se pronaći na </w:t>
      </w:r>
      <w:r w:rsidR="00536012" w:rsidRPr="00905A3E">
        <w:rPr>
          <w:rFonts w:ascii="Times New Roman" w:hAnsi="Times New Roman"/>
          <w:b/>
          <w:bCs/>
          <w:sz w:val="24"/>
          <w:szCs w:val="24"/>
        </w:rPr>
        <w:t xml:space="preserve">internet sajtu Javnog preduzeća: </w:t>
      </w:r>
      <w:hyperlink r:id="rId7" w:history="1">
        <w:r w:rsidR="00536012" w:rsidRPr="00905A3E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https://www.morskodobro.me/me/koriscenje/ugovori/privremeni-objekti/budva</w:t>
        </w:r>
      </w:hyperlink>
      <w:r w:rsidR="00536012" w:rsidRPr="00905A3E">
        <w:rPr>
          <w:rFonts w:ascii="Times New Roman" w:hAnsi="Times New Roman"/>
          <w:b/>
          <w:bCs/>
          <w:sz w:val="24"/>
          <w:szCs w:val="24"/>
        </w:rPr>
        <w:t xml:space="preserve"> ili se mogu dobiti putem telefona </w:t>
      </w:r>
      <w:r w:rsidR="00536012" w:rsidRPr="00905A3E">
        <w:rPr>
          <w:rFonts w:ascii="Times New Roman" w:hAnsi="Times New Roman"/>
          <w:b/>
          <w:bCs/>
          <w:sz w:val="24"/>
          <w:szCs w:val="24"/>
          <w:lang w:val="sr-Latn-CS" w:eastAsia="sr-Latn-CS"/>
        </w:rPr>
        <w:t>na broj 033-452-709.</w:t>
      </w:r>
    </w:p>
    <w:p w14:paraId="16DEC20B" w14:textId="77777777" w:rsidR="007066DF" w:rsidRDefault="007066DF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</w:p>
    <w:p w14:paraId="7AC6D258" w14:textId="77777777" w:rsidR="007066DF" w:rsidRDefault="007066DF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</w:p>
    <w:p w14:paraId="38807C92" w14:textId="77777777" w:rsidR="007066DF" w:rsidRDefault="00150DFD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 Naknada za korišćenje/zakupnina</w:t>
      </w:r>
    </w:p>
    <w:p w14:paraId="3437B798" w14:textId="77777777" w:rsidR="007066DF" w:rsidRDefault="00150DFD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Početna cijena zakupa/naknada za korišćenje morskog dobra se uvećava za iznos PDV-a.</w:t>
      </w:r>
    </w:p>
    <w:p w14:paraId="588B11CB" w14:textId="77777777" w:rsidR="007066DF" w:rsidRDefault="00150DFD">
      <w:pPr>
        <w:tabs>
          <w:tab w:val="left" w:pos="284"/>
          <w:tab w:val="left" w:pos="5387"/>
        </w:tabs>
        <w:ind w:left="-567" w:right="-567"/>
        <w:jc w:val="both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</w:rPr>
        <w:t xml:space="preserve">Početna cijena zakupa /naknade za korišćenje morskog dobra za svaku lokaciju obračunata je </w:t>
      </w:r>
      <w:r>
        <w:rPr>
          <w:rFonts w:ascii="Times New Roman" w:hAnsi="Times New Roman"/>
          <w:b/>
          <w:sz w:val="24"/>
          <w:szCs w:val="24"/>
        </w:rPr>
        <w:t xml:space="preserve">na sezonskom nivou </w:t>
      </w:r>
      <w:r>
        <w:rPr>
          <w:rFonts w:ascii="Times New Roman" w:hAnsi="Times New Roman"/>
          <w:sz w:val="24"/>
          <w:szCs w:val="24"/>
        </w:rPr>
        <w:t>saglasno Izmjenama i dopunama cjenovniku početnih naknada za korišćenje/zakup morskog dobra, na koji je Vlada Crne Gore dala saglasnost Zaključkom broj</w:t>
      </w:r>
      <w:r>
        <w:rPr>
          <w:rFonts w:ascii="Times New Roman" w:hAnsi="Times New Roman"/>
          <w:sz w:val="24"/>
          <w:szCs w:val="24"/>
          <w:lang w:val="sr-Latn-ME"/>
        </w:rPr>
        <w:t>:04-3718/2 od 17.06.2022.godine.</w:t>
      </w:r>
    </w:p>
    <w:p w14:paraId="6A366ED6" w14:textId="77777777" w:rsidR="007066DF" w:rsidRDefault="00150DFD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</w:t>
      </w:r>
    </w:p>
    <w:p w14:paraId="4546FCA1" w14:textId="77777777" w:rsidR="007066DF" w:rsidRDefault="007066DF">
      <w:pPr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</w:p>
    <w:p w14:paraId="4F56941D" w14:textId="77777777" w:rsidR="007066DF" w:rsidRDefault="00150DFD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 Vrijeme zakupa</w:t>
      </w:r>
    </w:p>
    <w:p w14:paraId="477CFE64" w14:textId="77777777" w:rsidR="007066DF" w:rsidRDefault="00150DFD">
      <w:pPr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</w:rPr>
        <w:t xml:space="preserve">Ugovori se zaključuju za tekuću godinu računajući od dana zaključenja ugovora do  </w:t>
      </w:r>
      <w:r>
        <w:rPr>
          <w:rFonts w:ascii="Times New Roman" w:hAnsi="Times New Roman"/>
          <w:b/>
          <w:sz w:val="24"/>
          <w:szCs w:val="24"/>
        </w:rPr>
        <w:t xml:space="preserve">31.12.2022. god.  </w:t>
      </w:r>
      <w:r>
        <w:rPr>
          <w:rFonts w:ascii="Times New Roman" w:hAnsi="Times New Roman"/>
          <w:sz w:val="24"/>
          <w:szCs w:val="24"/>
        </w:rPr>
        <w:t xml:space="preserve">uz mogućnost godišnjeg produženja za period od 1 (jedne) godine, odnosno do </w:t>
      </w:r>
      <w:r>
        <w:rPr>
          <w:rFonts w:ascii="Times New Roman" w:hAnsi="Times New Roman"/>
          <w:b/>
          <w:sz w:val="24"/>
          <w:szCs w:val="24"/>
        </w:rPr>
        <w:t>31.12.2023.god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l-SI"/>
        </w:rPr>
        <w:t xml:space="preserve">pod </w:t>
      </w:r>
      <w:r>
        <w:rPr>
          <w:rFonts w:ascii="Times New Roman" w:hAnsi="Times New Roman"/>
          <w:sz w:val="24"/>
          <w:szCs w:val="24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14:paraId="213824B6" w14:textId="77777777" w:rsidR="007066DF" w:rsidRDefault="00150DFD">
      <w:pPr>
        <w:spacing w:before="280"/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l-SI"/>
        </w:rPr>
      </w:pPr>
      <w:r>
        <w:rPr>
          <w:rFonts w:ascii="Times New Roman" w:hAnsi="Times New Roman"/>
          <w:b/>
          <w:bCs/>
          <w:sz w:val="24"/>
          <w:szCs w:val="24"/>
          <w:lang w:val="sl-SI"/>
        </w:rPr>
        <w:t>Ukoliko tokom trajanja ugovora dođe do privođenja prostora trajnoj namjeni koja podrazumijeva izgradnju hotela visoke kategorije (hoteli 5* ili 4*) u neposrednom zaleđu, odnosno realizaciju planskog dokumenta koja isključuje korišćenja morskog dobra, ugovor se neće obnavljati i zakupac nema pravo da traži povraćaj do tada uloženih sredstava.</w:t>
      </w:r>
    </w:p>
    <w:p w14:paraId="01E5208E" w14:textId="77777777" w:rsidR="007066DF" w:rsidRDefault="00150DFD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Times New Roman" w:hAnsi="Times New Roman"/>
          <w:b/>
          <w:sz w:val="24"/>
          <w:szCs w:val="24"/>
          <w:lang w:val="sl-SI"/>
        </w:rPr>
      </w:pPr>
      <w:r>
        <w:rPr>
          <w:rFonts w:ascii="Times New Roman" w:hAnsi="Times New Roman"/>
          <w:b/>
          <w:sz w:val="24"/>
          <w:szCs w:val="24"/>
          <w:lang w:val="sl-SI"/>
        </w:rPr>
        <w:t>IV Licitacioni korak</w:t>
      </w:r>
    </w:p>
    <w:p w14:paraId="4E1E912C" w14:textId="77777777" w:rsidR="007066DF" w:rsidRDefault="00150DFD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Licitacioni korak u postupku nadmetanja – aukcije utvrđuje se na iznos od </w:t>
      </w:r>
      <w:r>
        <w:rPr>
          <w:rFonts w:ascii="Times New Roman" w:hAnsi="Times New Roman"/>
          <w:b/>
          <w:sz w:val="24"/>
          <w:szCs w:val="24"/>
          <w:lang w:val="sl-SI"/>
        </w:rPr>
        <w:t>100,00</w:t>
      </w:r>
      <w:r>
        <w:rPr>
          <w:rFonts w:ascii="Times New Roman" w:hAnsi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€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 xml:space="preserve"> na početnu cijenu. </w:t>
      </w:r>
    </w:p>
    <w:p w14:paraId="05B41790" w14:textId="77777777" w:rsidR="007066DF" w:rsidRDefault="00150DFD">
      <w:pPr>
        <w:pStyle w:val="NormalWeb"/>
        <w:spacing w:after="0"/>
        <w:ind w:left="-567" w:right="-567"/>
        <w:rPr>
          <w:b/>
          <w:bCs/>
        </w:rPr>
      </w:pPr>
      <w:r>
        <w:rPr>
          <w:b/>
          <w:bCs/>
        </w:rPr>
        <w:t>V Uslovi za ponuđača</w:t>
      </w:r>
    </w:p>
    <w:p w14:paraId="68F899DF" w14:textId="77777777" w:rsidR="007066DF" w:rsidRDefault="007066DF">
      <w:pPr>
        <w:pStyle w:val="NormalWeb"/>
        <w:spacing w:before="0" w:beforeAutospacing="0" w:after="0"/>
        <w:ind w:left="-567" w:right="-567" w:hanging="284"/>
        <w:jc w:val="both"/>
        <w:rPr>
          <w:bCs/>
        </w:rPr>
      </w:pPr>
    </w:p>
    <w:p w14:paraId="2433E072" w14:textId="77777777" w:rsidR="007066DF" w:rsidRDefault="00150DFD">
      <w:pPr>
        <w:pStyle w:val="NormalWeb"/>
        <w:spacing w:before="0" w:beforeAutospacing="0" w:after="0"/>
        <w:ind w:left="-567" w:right="-567"/>
        <w:jc w:val="both"/>
        <w:rPr>
          <w:bCs/>
        </w:rPr>
      </w:pPr>
      <w:r>
        <w:rPr>
          <w:b/>
          <w:bCs/>
        </w:rPr>
        <w:t xml:space="preserve">5.1 </w:t>
      </w:r>
      <w:r>
        <w:rPr>
          <w:bCs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14:paraId="7536467C" w14:textId="77777777" w:rsidR="007066DF" w:rsidRDefault="007066DF">
      <w:pPr>
        <w:pStyle w:val="NormalWeb"/>
        <w:spacing w:before="0" w:beforeAutospacing="0" w:after="0"/>
        <w:ind w:left="-567" w:right="-567"/>
        <w:jc w:val="both"/>
        <w:rPr>
          <w:color w:val="FF0000"/>
        </w:rPr>
      </w:pPr>
    </w:p>
    <w:p w14:paraId="3E3AF16B" w14:textId="77777777" w:rsidR="007066DF" w:rsidRDefault="00150DFD">
      <w:pPr>
        <w:pStyle w:val="NormalWeb"/>
        <w:spacing w:before="0" w:beforeAutospacing="0" w:after="0"/>
        <w:ind w:left="-567" w:right="-567"/>
        <w:jc w:val="both"/>
      </w:pPr>
      <w: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14:paraId="764C5EC6" w14:textId="77777777" w:rsidR="007066DF" w:rsidRDefault="00150DFD">
      <w:pPr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bCs/>
          <w:sz w:val="24"/>
          <w:szCs w:val="24"/>
        </w:rPr>
        <w:t>Tražene uslove  Ponuđač</w:t>
      </w:r>
      <w:r>
        <w:rPr>
          <w:rFonts w:ascii="Times New Roman" w:hAnsi="Times New Roman"/>
          <w:color w:val="FF0000"/>
          <w:sz w:val="24"/>
          <w:szCs w:val="24"/>
          <w:lang w:val="sl-SI"/>
        </w:rPr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>je dužan da ispuni u momentu podnošenja ponude.</w:t>
      </w:r>
    </w:p>
    <w:p w14:paraId="6ADCC804" w14:textId="77777777" w:rsidR="007066DF" w:rsidRDefault="00150DFD">
      <w:pPr>
        <w:spacing w:after="119"/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  Sadržaj ponude</w:t>
      </w:r>
    </w:p>
    <w:p w14:paraId="32F2257C" w14:textId="77777777" w:rsidR="007066DF" w:rsidRDefault="00150DFD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Ponuda obavezno sadrži :</w:t>
      </w:r>
    </w:p>
    <w:p w14:paraId="0E94CC68" w14:textId="77777777" w:rsidR="007066DF" w:rsidRDefault="00150DFD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6.1. Podatke  o ponuđaču i dokaze o podobnosti ponuđača</w:t>
      </w:r>
    </w:p>
    <w:p w14:paraId="7D727AC2" w14:textId="77777777" w:rsidR="007066DF" w:rsidRDefault="00150DFD">
      <w:pPr>
        <w:spacing w:after="0"/>
        <w:ind w:left="-567" w:right="-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6.1.1. Za fizička lica:</w:t>
      </w:r>
    </w:p>
    <w:p w14:paraId="2BDC6189" w14:textId="77777777" w:rsidR="007066DF" w:rsidRDefault="00150DFD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Ime i prezime ponuđača sa adresom prebivališta, odnosno boravišta i brojem kontakt telefona, ponuđenu cijenu, Izjavu o prihvatanju svih uslova i obaveza iz Javnog poziva i izjavu-saglasnost da se lični podaci obrađuju u postupku, odnosno Obrazac A Javnog preduzeća, </w:t>
      </w:r>
    </w:p>
    <w:p w14:paraId="40967E64" w14:textId="77777777" w:rsidR="007066DF" w:rsidRDefault="00150DFD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fotokopija lične karte/pasoša sa jedinstvenim matičnim brojem,  </w:t>
      </w:r>
    </w:p>
    <w:p w14:paraId="687B8FF4" w14:textId="50C84A7C" w:rsidR="007066DF" w:rsidRDefault="00150DFD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-p</w:t>
      </w:r>
      <w:r>
        <w:rPr>
          <w:rFonts w:ascii="Times New Roman" w:hAnsi="Times New Roman"/>
          <w:sz w:val="24"/>
          <w:szCs w:val="24"/>
          <w:lang w:val="en-US"/>
        </w:rPr>
        <w:t>otvrda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Uprave prihoda i carina</w:t>
      </w:r>
      <w:r>
        <w:rPr>
          <w:rFonts w:ascii="Times New Roman" w:hAnsi="Times New Roman"/>
          <w:sz w:val="24"/>
          <w:szCs w:val="24"/>
        </w:rPr>
        <w:t xml:space="preserve"> Crne Gore </w:t>
      </w:r>
      <w:r>
        <w:rPr>
          <w:rFonts w:ascii="Times New Roman" w:hAnsi="Times New Roman"/>
          <w:sz w:val="24"/>
          <w:szCs w:val="24"/>
          <w:lang w:val="en-US"/>
        </w:rPr>
        <w:t>da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uredno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izvr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  <w:lang w:val="en-US"/>
        </w:rPr>
        <w:t>ene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sve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obaveze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osnovu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pla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  <w:lang w:val="en-US"/>
        </w:rPr>
        <w:t>anja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poreza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doprinosa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period</w:t>
      </w:r>
      <w:r>
        <w:rPr>
          <w:rFonts w:ascii="Times New Roman" w:hAnsi="Times New Roman"/>
          <w:sz w:val="24"/>
          <w:szCs w:val="24"/>
        </w:rPr>
        <w:t xml:space="preserve"> 90 </w:t>
      </w:r>
      <w:r>
        <w:rPr>
          <w:rFonts w:ascii="Times New Roman" w:hAnsi="Times New Roman"/>
          <w:sz w:val="24"/>
          <w:szCs w:val="24"/>
          <w:lang w:val="en-US"/>
        </w:rPr>
        <w:t>dana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prije</w:t>
      </w:r>
      <w:r>
        <w:rPr>
          <w:rFonts w:ascii="Times New Roman" w:hAnsi="Times New Roman"/>
          <w:sz w:val="24"/>
          <w:szCs w:val="24"/>
        </w:rPr>
        <w:t xml:space="preserve"> dana </w:t>
      </w:r>
      <w:r>
        <w:rPr>
          <w:rFonts w:ascii="Times New Roman" w:hAnsi="Times New Roman"/>
          <w:sz w:val="24"/>
          <w:szCs w:val="24"/>
          <w:lang w:val="en-US"/>
        </w:rPr>
        <w:t>sprovo</w:t>
      </w:r>
      <w:r w:rsidR="00A17000">
        <w:rPr>
          <w:rFonts w:ascii="Times New Roman" w:hAnsi="Times New Roman"/>
          <w:sz w:val="24"/>
          <w:szCs w:val="24"/>
          <w:lang w:val="en-US"/>
        </w:rPr>
        <w:t>đ</w:t>
      </w:r>
      <w:r>
        <w:rPr>
          <w:rFonts w:ascii="Times New Roman" w:hAnsi="Times New Roman"/>
          <w:sz w:val="24"/>
          <w:szCs w:val="24"/>
          <w:lang w:val="en-US"/>
        </w:rPr>
        <w:t>enja aukcije</w:t>
      </w:r>
      <w:r>
        <w:rPr>
          <w:rFonts w:ascii="Times New Roman" w:hAnsi="Times New Roman"/>
          <w:sz w:val="24"/>
          <w:szCs w:val="24"/>
        </w:rPr>
        <w:t>,</w:t>
      </w:r>
    </w:p>
    <w:p w14:paraId="674E645F" w14:textId="77777777" w:rsidR="007066DF" w:rsidRDefault="00150DFD">
      <w:pPr>
        <w:spacing w:after="0" w:line="240" w:lineRule="auto"/>
        <w:ind w:left="-567" w:right="-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uvjerenje mjesno nadležnog Osnovnog suda da  se protiv ponuđača ne vodi krivični postupak.</w:t>
      </w:r>
    </w:p>
    <w:p w14:paraId="456D7D75" w14:textId="77777777" w:rsidR="007066DF" w:rsidRDefault="007066DF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</w:p>
    <w:p w14:paraId="1472CF64" w14:textId="77777777" w:rsidR="007066DF" w:rsidRDefault="00150DFD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6.1.2. Za privredna društva, pravna lica ili preduzetnike:</w:t>
      </w:r>
    </w:p>
    <w:p w14:paraId="138AF9A9" w14:textId="77777777" w:rsidR="007066DF" w:rsidRDefault="00150DFD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-Naziv  i adresu sjedišta,  ponuđenu cijenu, Izjavu o prihvatanju svih uslova i obaveza iz Javnog poziva i izjavu-saglasnost da se lični podaci obrađuju u postupku, odnosno Obrazac A Javnog preduzeća; </w:t>
      </w:r>
    </w:p>
    <w:p w14:paraId="55988310" w14:textId="77777777" w:rsidR="007066DF" w:rsidRDefault="00150DFD">
      <w:pPr>
        <w:widowControl w:val="0"/>
        <w:suppressAutoHyphens/>
        <w:spacing w:after="0" w:line="240" w:lineRule="auto"/>
        <w:ind w:left="-567" w:right="-56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sr-Latn-CS" w:eastAsia="sr-Latn-CS"/>
        </w:rPr>
        <w:t>dokaz o registraciji (Izvod iz CRPS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sa podacima o ovlašćenim licima ponuđača </w:t>
      </w:r>
      <w:r>
        <w:rPr>
          <w:rFonts w:ascii="Times New Roman" w:eastAsia="SimSun" w:hAnsi="Times New Roman"/>
          <w:kern w:val="1"/>
          <w:sz w:val="24"/>
          <w:szCs w:val="24"/>
          <w:lang w:val="ru-RU" w:eastAsia="hi-IN" w:bidi="hi-IN"/>
        </w:rPr>
        <w:t>ne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/>
          <w:kern w:val="1"/>
          <w:sz w:val="24"/>
          <w:szCs w:val="24"/>
          <w:lang w:val="ru-RU" w:eastAsia="hi-IN" w:bidi="hi-IN"/>
        </w:rPr>
        <w:t>stariji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/>
          <w:kern w:val="1"/>
          <w:sz w:val="24"/>
          <w:szCs w:val="24"/>
          <w:lang w:val="ru-RU" w:eastAsia="hi-IN" w:bidi="hi-IN"/>
        </w:rPr>
        <w:t>od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6 </w:t>
      </w:r>
      <w:r>
        <w:rPr>
          <w:rFonts w:ascii="Times New Roman" w:eastAsia="SimSun" w:hAnsi="Times New Roman"/>
          <w:kern w:val="1"/>
          <w:sz w:val="24"/>
          <w:szCs w:val="24"/>
          <w:lang w:val="ru-RU" w:eastAsia="hi-IN" w:bidi="hi-IN"/>
        </w:rPr>
        <w:t>mjeseci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),</w:t>
      </w:r>
    </w:p>
    <w:p w14:paraId="56E8DF44" w14:textId="77777777" w:rsidR="007066DF" w:rsidRDefault="00150DFD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-rješenje o PIB pravnog lica/preduzetnika, </w:t>
      </w:r>
    </w:p>
    <w:p w14:paraId="3ECA2778" w14:textId="77777777" w:rsidR="007066DF" w:rsidRDefault="00150DFD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-rješenje o registraciji PDV-a, ukoliko je ponuđač obveznik PDV-a, ukoliko ponuđač nije obveznik PDV-a dužan je da dostavi potvrdu od Uprave prihoda i carina Crne Gore da ponuđač nije obveznik PDV-a, </w:t>
      </w:r>
    </w:p>
    <w:p w14:paraId="6C58F26B" w14:textId="77777777" w:rsidR="007066DF" w:rsidRDefault="00150DFD">
      <w:pPr>
        <w:spacing w:after="0" w:line="240" w:lineRule="auto"/>
        <w:ind w:left="-567" w:right="-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uvjerenje mjesno nadležnog Osnovnog suda da  se protiv </w:t>
      </w:r>
      <w:r>
        <w:rPr>
          <w:rFonts w:ascii="Times New Roman" w:hAnsi="Times New Roman"/>
          <w:sz w:val="24"/>
          <w:szCs w:val="24"/>
          <w:lang w:val="sr-Latn-CS" w:eastAsia="sr-Latn-CS"/>
        </w:rPr>
        <w:t xml:space="preserve">privrednog društva, pravnog lica </w:t>
      </w:r>
      <w:r>
        <w:rPr>
          <w:rFonts w:ascii="Times New Roman" w:hAnsi="Times New Roman"/>
          <w:bCs/>
          <w:sz w:val="24"/>
          <w:szCs w:val="24"/>
        </w:rPr>
        <w:t>i odgovornog lica u pravnom licu ne vodi krivični postupak,</w:t>
      </w:r>
    </w:p>
    <w:p w14:paraId="2B58EC2E" w14:textId="77777777" w:rsidR="007066DF" w:rsidRDefault="00150DFD">
      <w:pPr>
        <w:tabs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>
        <w:rPr>
          <w:rFonts w:ascii="Times New Roman" w:hAnsi="Times New Roman"/>
          <w:sz w:val="24"/>
          <w:szCs w:val="24"/>
        </w:rPr>
        <w:t>- u</w:t>
      </w:r>
      <w:r>
        <w:rPr>
          <w:rFonts w:ascii="Times New Roman" w:hAnsi="Times New Roman"/>
          <w:sz w:val="24"/>
          <w:szCs w:val="24"/>
          <w:lang w:val="sr-Latn-CS" w:eastAsia="sr-Latn-CS"/>
        </w:rPr>
        <w:t xml:space="preserve">vjerenje Ministarstva pravde da se privredno društvo, pravno lice/preduzetnik ne nalazi u kaznenoj  evidenciji </w:t>
      </w:r>
      <w:r>
        <w:rPr>
          <w:rFonts w:ascii="Times New Roman" w:hAnsi="Times New Roman"/>
          <w:sz w:val="24"/>
          <w:szCs w:val="24"/>
        </w:rPr>
        <w:t>za neko od krivičnih djela organizovanog kriminala sa elementima korupcije, pranja novca i prevare</w:t>
      </w:r>
      <w:r>
        <w:rPr>
          <w:rFonts w:ascii="Times New Roman" w:hAnsi="Times New Roman"/>
          <w:sz w:val="24"/>
          <w:szCs w:val="24"/>
          <w:lang w:val="sr-Latn-CS" w:eastAsia="sr-Latn-CS"/>
        </w:rPr>
        <w:t>, </w:t>
      </w:r>
    </w:p>
    <w:p w14:paraId="0D697D8D" w14:textId="77777777" w:rsidR="007066DF" w:rsidRDefault="00150DFD">
      <w:pPr>
        <w:tabs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>
        <w:rPr>
          <w:rFonts w:ascii="Times New Roman" w:hAnsi="Times New Roman"/>
          <w:sz w:val="24"/>
          <w:szCs w:val="24"/>
        </w:rPr>
        <w:t>- u</w:t>
      </w:r>
      <w:r>
        <w:rPr>
          <w:rFonts w:ascii="Times New Roman" w:hAnsi="Times New Roman"/>
          <w:sz w:val="24"/>
          <w:szCs w:val="24"/>
          <w:lang w:val="sr-Latn-CS" w:eastAsia="sr-Latn-CS"/>
        </w:rPr>
        <w:t xml:space="preserve">vjerenje Ministarstva pravde da se odgovorno lice u privrednom društvu, pravnom licu ne nalazi u kaznenoj </w:t>
      </w:r>
      <w:r>
        <w:rPr>
          <w:rFonts w:ascii="Times New Roman" w:hAnsi="Times New Roman"/>
          <w:sz w:val="24"/>
          <w:szCs w:val="24"/>
        </w:rPr>
        <w:t>za neko od krivičnih djela organizovanog kriminala sa elementima korupcije, pranja novca i prevare</w:t>
      </w:r>
      <w:r>
        <w:rPr>
          <w:rFonts w:ascii="Times New Roman" w:hAnsi="Times New Roman"/>
          <w:sz w:val="24"/>
          <w:szCs w:val="24"/>
          <w:lang w:val="sr-Latn-CS" w:eastAsia="sr-Latn-CS"/>
        </w:rPr>
        <w:t>, </w:t>
      </w:r>
    </w:p>
    <w:p w14:paraId="23023FB9" w14:textId="678FB674" w:rsidR="007066DF" w:rsidRDefault="00150DFD">
      <w:pPr>
        <w:spacing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bCs/>
          <w:sz w:val="24"/>
          <w:szCs w:val="24"/>
        </w:rPr>
        <w:t>-p</w:t>
      </w:r>
      <w:r>
        <w:rPr>
          <w:rFonts w:ascii="Times New Roman" w:hAnsi="Times New Roman"/>
          <w:sz w:val="24"/>
          <w:szCs w:val="24"/>
          <w:lang w:val="en-US"/>
        </w:rPr>
        <w:t>otvrda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Uprave prihoda i carina</w:t>
      </w:r>
      <w:r w:rsidR="00355BDD">
        <w:rPr>
          <w:rFonts w:ascii="Times New Roman" w:hAnsi="Times New Roman"/>
          <w:sz w:val="24"/>
          <w:szCs w:val="24"/>
          <w:lang w:val="en-US"/>
        </w:rPr>
        <w:t xml:space="preserve"> Crne Gore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da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su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uredno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izvr</w:t>
      </w:r>
      <w:r>
        <w:rPr>
          <w:rFonts w:ascii="Times New Roman" w:hAnsi="Times New Roman"/>
          <w:sz w:val="24"/>
          <w:szCs w:val="24"/>
          <w:lang w:val="sr-Latn-CS"/>
        </w:rPr>
        <w:t>š</w:t>
      </w:r>
      <w:r>
        <w:rPr>
          <w:rFonts w:ascii="Times New Roman" w:hAnsi="Times New Roman"/>
          <w:sz w:val="24"/>
          <w:szCs w:val="24"/>
          <w:lang w:val="en-US"/>
        </w:rPr>
        <w:t>ene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sve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obaveze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po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osnovu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pla</w:t>
      </w:r>
      <w:r>
        <w:rPr>
          <w:rFonts w:ascii="Times New Roman" w:hAnsi="Times New Roman"/>
          <w:sz w:val="24"/>
          <w:szCs w:val="24"/>
          <w:lang w:val="sr-Latn-CS"/>
        </w:rPr>
        <w:t>ć</w:t>
      </w:r>
      <w:r>
        <w:rPr>
          <w:rFonts w:ascii="Times New Roman" w:hAnsi="Times New Roman"/>
          <w:sz w:val="24"/>
          <w:szCs w:val="24"/>
          <w:lang w:val="en-US"/>
        </w:rPr>
        <w:t>anja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poreza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doprinosa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za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period</w:t>
      </w:r>
      <w:r>
        <w:rPr>
          <w:rFonts w:ascii="Times New Roman" w:hAnsi="Times New Roman"/>
          <w:sz w:val="24"/>
          <w:szCs w:val="24"/>
          <w:lang w:val="sr-Latn-CS"/>
        </w:rPr>
        <w:t xml:space="preserve">  90 </w:t>
      </w:r>
      <w:r>
        <w:rPr>
          <w:rFonts w:ascii="Times New Roman" w:hAnsi="Times New Roman"/>
          <w:sz w:val="24"/>
          <w:szCs w:val="24"/>
          <w:lang w:val="en-US"/>
        </w:rPr>
        <w:t>dana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prije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dana sprovođenja aukcije</w:t>
      </w:r>
      <w:r>
        <w:rPr>
          <w:rFonts w:ascii="Times New Roman" w:hAnsi="Times New Roman"/>
          <w:sz w:val="24"/>
          <w:szCs w:val="24"/>
          <w:lang w:val="sr-Latn-CS"/>
        </w:rPr>
        <w:t xml:space="preserve">, </w:t>
      </w:r>
    </w:p>
    <w:p w14:paraId="32236E9D" w14:textId="77777777" w:rsidR="00F34081" w:rsidRDefault="00150DFD" w:rsidP="00F34081">
      <w:pPr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>
        <w:rPr>
          <w:rFonts w:ascii="Times New Roman" w:hAnsi="Times New Roman"/>
          <w:sz w:val="24"/>
          <w:szCs w:val="24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14:paraId="4F6A73F9" w14:textId="76E0A95B" w:rsidR="00F34081" w:rsidRPr="00836418" w:rsidRDefault="00F34081" w:rsidP="00F34081">
      <w:pPr>
        <w:ind w:left="-567" w:right="-567"/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  <w:r w:rsidRPr="00F34081">
        <w:rPr>
          <w:rFonts w:ascii="Times New Roman" w:hAnsi="Times New Roman"/>
          <w:b/>
          <w:bCs/>
          <w:sz w:val="24"/>
          <w:szCs w:val="24"/>
          <w:lang w:val="sr-Latn-CS" w:eastAsia="sr-Latn-CS"/>
        </w:rPr>
        <w:t>6.1.3.</w:t>
      </w:r>
      <w:r>
        <w:rPr>
          <w:rFonts w:ascii="Times New Roman" w:hAnsi="Times New Roman"/>
          <w:b/>
          <w:bCs/>
          <w:sz w:val="24"/>
          <w:szCs w:val="24"/>
          <w:lang w:val="sr-Latn-CS" w:eastAsia="sr-Latn-CS"/>
        </w:rPr>
        <w:t xml:space="preserve"> </w:t>
      </w:r>
      <w:r w:rsidRPr="00836418">
        <w:rPr>
          <w:rFonts w:ascii="Times New Roman" w:hAnsi="Times New Roman"/>
          <w:b/>
          <w:bCs/>
          <w:sz w:val="24"/>
          <w:szCs w:val="24"/>
          <w:lang w:val="sr-Latn-ME"/>
        </w:rPr>
        <w:t xml:space="preserve">Pravo učešća na javnom nadmetanju imaju svi ponuđači koji za korišćenje nove lokacije koja je unijeta kroz Izmjene i dopune Programa privremenih objekata </w:t>
      </w:r>
      <w:r w:rsidRPr="00836418">
        <w:rPr>
          <w:rFonts w:ascii="Times New Roman" w:hAnsi="Times New Roman"/>
          <w:b/>
          <w:bCs/>
          <w:sz w:val="24"/>
          <w:szCs w:val="24"/>
        </w:rPr>
        <w:t>za period 2019-2023. godine broj 0201-755/18 od 17.05.2022. godine</w:t>
      </w:r>
      <w:r w:rsidRPr="00836418">
        <w:rPr>
          <w:rFonts w:ascii="Times New Roman" w:hAnsi="Times New Roman"/>
          <w:b/>
          <w:bCs/>
          <w:sz w:val="24"/>
          <w:szCs w:val="24"/>
          <w:lang w:val="sr-Latn-ME"/>
        </w:rPr>
        <w:t xml:space="preserve"> ili kroz izmjene i dopune Atlasa crnogorskih plaža i kupališta obezbijede pisanu saglasnost zakupca ovjerenu kod notara, kome je već ustupljena na korišćenje kat. parcela na kojoj se postavlja objekat, a imajući u vidu da se postavljanjem privremenog objekta na toj kat. parceli uzurpira jedan dio površine na kojoj već postoji zakupac, to je neophodno pribaviti saglasnost od istog.</w:t>
      </w:r>
    </w:p>
    <w:p w14:paraId="231E5077" w14:textId="41EFFAAA" w:rsidR="007066DF" w:rsidRPr="00F34081" w:rsidRDefault="007066DF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CS" w:eastAsia="sr-Latn-CS"/>
        </w:rPr>
      </w:pPr>
    </w:p>
    <w:p w14:paraId="5D01BD92" w14:textId="434806D9" w:rsidR="007066DF" w:rsidRDefault="00150DFD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Originalnu bankarsku garanciju</w:t>
      </w:r>
      <w:r>
        <w:rPr>
          <w:rFonts w:ascii="Times New Roman" w:hAnsi="Times New Roman"/>
          <w:sz w:val="24"/>
          <w:szCs w:val="24"/>
        </w:rPr>
        <w:t xml:space="preserve"> ponude  koja mora biti bezuslovna, „bez prigovora“ i naplativa na prvi poziv sa rokom važenja </w:t>
      </w:r>
      <w:r>
        <w:rPr>
          <w:rFonts w:ascii="Times New Roman" w:hAnsi="Times New Roman"/>
          <w:sz w:val="24"/>
          <w:szCs w:val="24"/>
          <w:lang w:val="pl-PL"/>
        </w:rPr>
        <w:t>minimum</w:t>
      </w:r>
      <w:r>
        <w:rPr>
          <w:rFonts w:ascii="Times New Roman" w:hAnsi="Times New Roman"/>
          <w:sz w:val="24"/>
          <w:szCs w:val="24"/>
        </w:rPr>
        <w:t xml:space="preserve"> 90 </w:t>
      </w:r>
      <w:r>
        <w:rPr>
          <w:rFonts w:ascii="Times New Roman" w:hAnsi="Times New Roman"/>
          <w:sz w:val="24"/>
          <w:szCs w:val="24"/>
          <w:lang w:val="pl-PL"/>
        </w:rPr>
        <w:t>dana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od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dana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sprovo</w:t>
      </w:r>
      <w:r w:rsidR="000A73A5">
        <w:rPr>
          <w:rFonts w:ascii="Times New Roman" w:hAnsi="Times New Roman"/>
          <w:sz w:val="24"/>
          <w:szCs w:val="24"/>
          <w:lang w:val="pl-PL"/>
        </w:rPr>
        <w:t>đ</w:t>
      </w:r>
      <w:r>
        <w:rPr>
          <w:rFonts w:ascii="Times New Roman" w:hAnsi="Times New Roman"/>
          <w:sz w:val="24"/>
          <w:szCs w:val="24"/>
          <w:lang w:val="pl-PL"/>
        </w:rPr>
        <w:t>enja aukcije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6D269CD" w14:textId="77777777" w:rsidR="007066DF" w:rsidRDefault="00150DFD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Iznos bankarske garancije ne može biti manji od početne cijene </w:t>
      </w:r>
      <w:r>
        <w:rPr>
          <w:rFonts w:ascii="Times New Roman" w:hAnsi="Times New Roman"/>
          <w:b/>
          <w:bCs/>
          <w:sz w:val="24"/>
          <w:szCs w:val="24"/>
          <w:lang w:val="sl-SI"/>
        </w:rPr>
        <w:t xml:space="preserve">sezonskog </w:t>
      </w:r>
      <w:r>
        <w:rPr>
          <w:rFonts w:ascii="Times New Roman" w:hAnsi="Times New Roman"/>
          <w:b/>
          <w:bCs/>
          <w:sz w:val="24"/>
          <w:szCs w:val="24"/>
        </w:rPr>
        <w:t xml:space="preserve">zakupa koji je naznačen u ovom Javnom pozivu. </w:t>
      </w:r>
    </w:p>
    <w:p w14:paraId="71319631" w14:textId="77777777" w:rsidR="007066DF" w:rsidRDefault="007066DF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5BC2E6" w14:textId="77777777" w:rsidR="007066DF" w:rsidRDefault="00150DFD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6.3. </w:t>
      </w:r>
      <w:r>
        <w:rPr>
          <w:rFonts w:ascii="Times New Roman" w:hAnsi="Times New Roman"/>
          <w:sz w:val="24"/>
          <w:szCs w:val="24"/>
        </w:rPr>
        <w:t xml:space="preserve">Potrebni dokazi (osim fotokopije lične karte ) dostavljaju se </w:t>
      </w:r>
      <w:r>
        <w:rPr>
          <w:rFonts w:ascii="Times New Roman" w:hAnsi="Times New Roman"/>
          <w:b/>
          <w:sz w:val="24"/>
          <w:szCs w:val="24"/>
        </w:rPr>
        <w:t>u formi originala ili ovjerene fotokopije</w:t>
      </w:r>
      <w:r>
        <w:rPr>
          <w:rFonts w:ascii="Times New Roman" w:hAnsi="Times New Roman"/>
          <w:sz w:val="24"/>
          <w:szCs w:val="24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14:paraId="5950B703" w14:textId="77777777" w:rsidR="007066DF" w:rsidRDefault="00150DFD">
      <w:pPr>
        <w:ind w:left="-567" w:right="-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6.4.</w:t>
      </w:r>
      <w:r>
        <w:rPr>
          <w:rFonts w:ascii="Times New Roman" w:hAnsi="Times New Roman"/>
          <w:bCs/>
          <w:sz w:val="24"/>
          <w:szCs w:val="24"/>
        </w:rPr>
        <w:t>Prijave se dostavljaju na Crnogorskom jeziku.</w:t>
      </w:r>
    </w:p>
    <w:p w14:paraId="0889D68B" w14:textId="77777777" w:rsidR="007066DF" w:rsidRDefault="007066DF">
      <w:pPr>
        <w:pStyle w:val="ListParagraph"/>
        <w:tabs>
          <w:tab w:val="left" w:pos="354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2AF84DEA" w14:textId="77777777" w:rsidR="007066DF" w:rsidRDefault="00150DFD">
      <w:pPr>
        <w:pStyle w:val="ListParagraph"/>
        <w:tabs>
          <w:tab w:val="left" w:pos="354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Sprovo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>đ</w:t>
      </w:r>
      <w:r>
        <w:rPr>
          <w:rFonts w:ascii="Times New Roman" w:hAnsi="Times New Roman" w:cs="Times New Roman"/>
          <w:b/>
          <w:sz w:val="24"/>
          <w:szCs w:val="24"/>
        </w:rPr>
        <w:t>enje</w:t>
      </w:r>
      <w:r>
        <w:rPr>
          <w:rFonts w:ascii="Times New Roman" w:hAnsi="Times New Roman" w:cs="Times New Roman"/>
          <w:b/>
          <w:spacing w:val="-9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postupka</w:t>
      </w:r>
    </w:p>
    <w:p w14:paraId="12D1E56C" w14:textId="77777777" w:rsidR="007066DF" w:rsidRDefault="007066DF">
      <w:pPr>
        <w:pStyle w:val="ListParagraph"/>
        <w:tabs>
          <w:tab w:val="left" w:pos="354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95B2ACA" w14:textId="77777777" w:rsidR="007066DF" w:rsidRDefault="00150DFD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 Ponuđač sačinjava i podnosi prijavu u skladu sa Javnim pozivom. </w:t>
      </w:r>
    </w:p>
    <w:p w14:paraId="598556F5" w14:textId="77777777" w:rsidR="007066DF" w:rsidRDefault="00150DFD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Ponuđač može u roku za dostavljanje prijave da istu mijenja i dopunjava ili da u pisanoj formi odustane od prijave.</w:t>
      </w:r>
    </w:p>
    <w:p w14:paraId="6B65CB18" w14:textId="77777777" w:rsidR="007066DF" w:rsidRDefault="00150DFD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Promjena i dopuna prijave ili odustajanje od prijave dostavlja se na isti način kao i prijava. Podnosilac može odustati od prijave, bez aktiviranja priložene garancije, najkasnije do roka (dan, vrijeme, sat)  određenog javnim pozivom za predaju prijava na arhivi Javnog preduzeća. U slučaju odustanka prije isteka roka određenog za dostavljanje prijave  ista se vraća ponuđaču neotvorena.</w:t>
      </w:r>
    </w:p>
    <w:p w14:paraId="3B2D4C9C" w14:textId="77777777" w:rsidR="007066DF" w:rsidRDefault="00150DFD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 Prijave koje su primljene nakon isteka Javnim pozivom određenog roka odbijaju se kao neblagovremene i vraćaju se neotvorene ponuđaču.</w:t>
      </w:r>
    </w:p>
    <w:p w14:paraId="53E0BDEF" w14:textId="77777777" w:rsidR="007066DF" w:rsidRDefault="00150DFD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7.5. Prijave fizičkih ili pravnih lica (ranijih korisnika) odbijaju se kao neprihvatljive i neće biti predmet vrednovanja, ukoliko je </w:t>
      </w:r>
    </w:p>
    <w:p w14:paraId="6FE35BAE" w14:textId="77777777" w:rsidR="007066DF" w:rsidRDefault="00150DFD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-protiv ponuđača (ranijeg korisnika)  Javno preduzeće pokrenulo sudski postupak zbog neispunjavanja ugovorenih obaveza,</w:t>
      </w:r>
    </w:p>
    <w:p w14:paraId="00410499" w14:textId="77777777" w:rsidR="007066DF" w:rsidRDefault="00150DFD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-sa ponuđačem (ranijim korisnikom) Javno preduzeće raskinulo  ugovor zbog teže povrede ugovorne obaveze. </w:t>
      </w:r>
    </w:p>
    <w:p w14:paraId="595A01BA" w14:textId="77777777" w:rsidR="007066DF" w:rsidRDefault="00150DFD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7.6. Postupak davanja u zakup sprovodi </w:t>
      </w:r>
      <w:r>
        <w:rPr>
          <w:rFonts w:ascii="Times New Roman" w:hAnsi="Times New Roman"/>
          <w:sz w:val="24"/>
          <w:szCs w:val="24"/>
          <w:lang w:val="sr-Latn-CS"/>
        </w:rPr>
        <w:t xml:space="preserve">Komisija za aukciju </w:t>
      </w:r>
      <w:r>
        <w:rPr>
          <w:rFonts w:ascii="Times New Roman" w:hAnsi="Times New Roman"/>
          <w:sz w:val="24"/>
          <w:szCs w:val="24"/>
        </w:rPr>
        <w:t>koje imenuje Direktor Javnog preduzeća.</w:t>
      </w:r>
    </w:p>
    <w:p w14:paraId="6D01137C" w14:textId="77777777" w:rsidR="007066DF" w:rsidRDefault="00150DFD">
      <w:pPr>
        <w:ind w:left="-567" w:right="-567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</w:rPr>
        <w:t>Komisija za aukciju u postupku javnog nadmetanja</w:t>
      </w:r>
      <w:r>
        <w:rPr>
          <w:rFonts w:ascii="Times New Roman" w:hAnsi="Times New Roman"/>
          <w:sz w:val="24"/>
          <w:szCs w:val="24"/>
          <w:lang w:val="sr-Latn-CS"/>
        </w:rPr>
        <w:t>, preuzima prijave sa arhive Javnog preduzeća, vrši pregled i ocjenu formalne ispravnosti prijava, vrši registraciju ponuđača i u skladu sa Pozivom sprovode aukciju i sačinjava Zapisnik o aukciji.</w:t>
      </w:r>
    </w:p>
    <w:p w14:paraId="5D557F3F" w14:textId="77777777" w:rsidR="007066DF" w:rsidRDefault="00150DFD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7.7. Nezatvorene (neuredne) prijave odbijaju se kao nevažeće i u stanju u kojem su uručene biće vraćene ponuđaču, nakon okončanja postupka .</w:t>
      </w:r>
    </w:p>
    <w:p w14:paraId="33FF6FD3" w14:textId="77777777" w:rsidR="007066DF" w:rsidRDefault="00150DFD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Neispravna je prijava  koja nije sačinjena u skladu sa uslovima Javnog poziva. </w:t>
      </w:r>
    </w:p>
    <w:p w14:paraId="6971C69E" w14:textId="77777777" w:rsidR="007066DF" w:rsidRDefault="00150DFD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7.8. Podnesci i obaviještenja Komisije za aukciju dostavljaju se na adresu koju je ponuđač označio u prijavi ili neposrednim uručenjem na Arhivi Javnog preduzeća.</w:t>
      </w:r>
    </w:p>
    <w:p w14:paraId="4CDD9ADA" w14:textId="77777777" w:rsidR="007066DF" w:rsidRDefault="00150DFD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slučaju da podnesci ne budu uručeni na adresu označenu u prijavi, isto će biti postavljeno na oglasnoj tabli i internet stranici Javnog preduzeća www.morskodobro.me. Istekom roka od 5 (pet) dana od dana oglašavanja smatrat će se da je lice uredno obavješteno, nakon čega će teći rokovi za sprovođenje radnji u postupku.</w:t>
      </w:r>
    </w:p>
    <w:p w14:paraId="6C8A75E8" w14:textId="77777777" w:rsidR="007066DF" w:rsidRDefault="007066D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l-SI" w:eastAsia="sr-Latn-CS"/>
        </w:rPr>
      </w:pPr>
    </w:p>
    <w:p w14:paraId="16DA47E2" w14:textId="77777777" w:rsidR="007066DF" w:rsidRDefault="00150DF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l-SI" w:eastAsia="sr-Latn-CS"/>
        </w:rPr>
      </w:pPr>
      <w:r>
        <w:rPr>
          <w:rFonts w:ascii="Times New Roman" w:hAnsi="Times New Roman"/>
          <w:b/>
          <w:sz w:val="24"/>
          <w:szCs w:val="24"/>
          <w:lang w:val="sl-SI" w:eastAsia="sr-Latn-CS"/>
        </w:rPr>
        <w:t xml:space="preserve">VIII Vrijeme i mjesto podnošenje prijava </w:t>
      </w:r>
    </w:p>
    <w:p w14:paraId="4F0473A8" w14:textId="6C84F833" w:rsidR="007066DF" w:rsidRDefault="00150DF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l-SI" w:eastAsia="sr-Latn-CS"/>
        </w:rPr>
      </w:pPr>
      <w:r>
        <w:rPr>
          <w:rFonts w:ascii="Times New Roman" w:hAnsi="Times New Roman"/>
          <w:sz w:val="24"/>
          <w:szCs w:val="24"/>
          <w:lang w:val="sl-SI" w:eastAsia="sr-Latn-CS"/>
        </w:rPr>
        <w:t xml:space="preserve">8.1. Prijave za javno nadmetanje (aukciju) podnose se svakog radnog dana od 08 do 15 sati od dana objavljivanja ovog poziva zaključno sa </w:t>
      </w:r>
      <w:r w:rsidR="000D3567">
        <w:rPr>
          <w:rFonts w:ascii="Times New Roman" w:hAnsi="Times New Roman"/>
          <w:b/>
          <w:sz w:val="24"/>
          <w:szCs w:val="24"/>
          <w:lang w:val="sl-SI" w:eastAsia="sr-Latn-CS"/>
        </w:rPr>
        <w:t>25.07.2022</w:t>
      </w:r>
      <w:r>
        <w:rPr>
          <w:rFonts w:ascii="Times New Roman" w:hAnsi="Times New Roman"/>
          <w:b/>
          <w:sz w:val="24"/>
          <w:szCs w:val="24"/>
          <w:lang w:val="sl-SI" w:eastAsia="sr-Latn-CS"/>
        </w:rPr>
        <w:t xml:space="preserve">. godine do </w:t>
      </w:r>
      <w:r w:rsidRPr="000D3567">
        <w:rPr>
          <w:rFonts w:ascii="Times New Roman" w:hAnsi="Times New Roman"/>
          <w:b/>
          <w:sz w:val="24"/>
          <w:szCs w:val="24"/>
          <w:lang w:val="sl-SI" w:eastAsia="sr-Latn-CS"/>
        </w:rPr>
        <w:t>13,00</w:t>
      </w:r>
      <w:r w:rsidRPr="000D3567">
        <w:rPr>
          <w:rFonts w:ascii="Times New Roman" w:hAnsi="Times New Roman"/>
          <w:sz w:val="24"/>
          <w:szCs w:val="24"/>
          <w:lang w:val="sl-SI" w:eastAsia="sr-Latn-CS"/>
        </w:rPr>
        <w:t xml:space="preserve"> </w:t>
      </w:r>
      <w:r>
        <w:rPr>
          <w:rFonts w:ascii="Times New Roman" w:hAnsi="Times New Roman"/>
          <w:sz w:val="24"/>
          <w:szCs w:val="24"/>
          <w:lang w:val="sl-SI" w:eastAsia="sr-Latn-CS"/>
        </w:rPr>
        <w:t xml:space="preserve">časova neposrednom predajom na </w:t>
      </w:r>
      <w:r>
        <w:rPr>
          <w:rFonts w:ascii="Times New Roman" w:hAnsi="Times New Roman"/>
          <w:sz w:val="24"/>
          <w:szCs w:val="24"/>
          <w:lang w:val="sl-SI" w:eastAsia="sr-Latn-CS"/>
        </w:rPr>
        <w:lastRenderedPageBreak/>
        <w:t>arhivi Javnog preduzeća u zapečaćenim kovertama sa naznakom »PRIJAVA ZA JAVNO NADMETANJE PO POZIVU BROJ:  ___________  ZA LOKACIJU  RED.BR._______«.</w:t>
      </w:r>
    </w:p>
    <w:p w14:paraId="78D5C39A" w14:textId="77777777" w:rsidR="007066DF" w:rsidRDefault="007066D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l-SI" w:eastAsia="sr-Latn-CS"/>
        </w:rPr>
      </w:pPr>
    </w:p>
    <w:p w14:paraId="3BBDE767" w14:textId="77777777" w:rsidR="007066DF" w:rsidRDefault="00150DF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>
        <w:rPr>
          <w:rFonts w:ascii="Times New Roman" w:hAnsi="Times New Roman"/>
          <w:sz w:val="24"/>
          <w:szCs w:val="24"/>
          <w:lang w:val="sl-SI" w:eastAsia="sr-Latn-CS"/>
        </w:rPr>
        <w:t>8.2. Prijave dostavljene nakon navedenog roka (n</w:t>
      </w:r>
      <w:r>
        <w:rPr>
          <w:rFonts w:ascii="Times New Roman" w:hAnsi="Times New Roman"/>
          <w:sz w:val="24"/>
          <w:szCs w:val="24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14:paraId="7F632904" w14:textId="77777777" w:rsidR="007066DF" w:rsidRDefault="007066D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l-SI" w:eastAsia="sr-Latn-CS"/>
        </w:rPr>
      </w:pPr>
    </w:p>
    <w:p w14:paraId="1A296D0D" w14:textId="77777777" w:rsidR="007066DF" w:rsidRDefault="00150DF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l-SI" w:eastAsia="sr-Latn-CS"/>
        </w:rPr>
      </w:pPr>
      <w:r>
        <w:rPr>
          <w:rFonts w:ascii="Times New Roman" w:hAnsi="Times New Roman"/>
          <w:b/>
          <w:sz w:val="24"/>
          <w:szCs w:val="24"/>
          <w:lang w:val="sl-SI" w:eastAsia="sr-Latn-CS"/>
        </w:rPr>
        <w:t>IX Vrijeme i mjesto javnog nadmetanja</w:t>
      </w:r>
    </w:p>
    <w:p w14:paraId="42494318" w14:textId="6C75FDC2" w:rsidR="007066DF" w:rsidRDefault="00150DFD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l-SI" w:eastAsia="sr-Latn-CS"/>
        </w:rPr>
        <w:t xml:space="preserve">Javno nadmetanje </w:t>
      </w:r>
      <w:r>
        <w:rPr>
          <w:rFonts w:ascii="Times New Roman" w:hAnsi="Times New Roman"/>
          <w:b/>
          <w:sz w:val="24"/>
          <w:szCs w:val="24"/>
          <w:lang w:val="pl-PL"/>
        </w:rPr>
        <w:t>pod uslovima koji će obezbijediti poštovanje Preporuka i mjera tijela za zarazne bolesti</w:t>
      </w:r>
      <w:r>
        <w:rPr>
          <w:rFonts w:ascii="Times New Roman" w:hAnsi="Times New Roman"/>
          <w:sz w:val="24"/>
          <w:szCs w:val="24"/>
          <w:lang w:val="pl-PL"/>
        </w:rPr>
        <w:t xml:space="preserve">, </w:t>
      </w:r>
      <w:r>
        <w:rPr>
          <w:rFonts w:ascii="Times New Roman" w:hAnsi="Times New Roman"/>
          <w:sz w:val="24"/>
          <w:szCs w:val="24"/>
          <w:lang w:val="sl-SI" w:eastAsia="sr-Latn-CS"/>
        </w:rPr>
        <w:t xml:space="preserve"> će se obaviti dana  </w:t>
      </w:r>
      <w:r w:rsidR="000D3567">
        <w:rPr>
          <w:rFonts w:ascii="Times New Roman" w:hAnsi="Times New Roman"/>
          <w:b/>
          <w:sz w:val="24"/>
          <w:szCs w:val="24"/>
          <w:lang w:val="sl-SI" w:eastAsia="sr-Latn-CS"/>
        </w:rPr>
        <w:t>27.07</w:t>
      </w:r>
      <w:r w:rsidRPr="000D3567">
        <w:rPr>
          <w:rFonts w:ascii="Times New Roman" w:hAnsi="Times New Roman"/>
          <w:b/>
          <w:sz w:val="24"/>
          <w:szCs w:val="24"/>
          <w:lang w:val="sl-SI" w:eastAsia="sr-Latn-CS"/>
        </w:rPr>
        <w:t>.2022. god. u 13,00</w:t>
      </w:r>
      <w:r>
        <w:rPr>
          <w:rFonts w:ascii="Times New Roman" w:hAnsi="Times New Roman"/>
          <w:b/>
          <w:sz w:val="24"/>
          <w:szCs w:val="24"/>
          <w:lang w:val="sl-SI" w:eastAsia="sr-Latn-CS"/>
        </w:rPr>
        <w:t xml:space="preserve"> časova</w:t>
      </w:r>
      <w:r>
        <w:rPr>
          <w:rFonts w:ascii="Times New Roman" w:hAnsi="Times New Roman"/>
          <w:sz w:val="24"/>
          <w:szCs w:val="24"/>
          <w:lang w:val="sl-SI" w:eastAsia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l-SI"/>
        </w:rPr>
        <w:t>u Sali na prvom spratu poslovne zgrade Javnog preduzeća.</w:t>
      </w:r>
    </w:p>
    <w:p w14:paraId="0F9FD27A" w14:textId="77777777" w:rsidR="007066DF" w:rsidRDefault="00150DFD">
      <w:pPr>
        <w:tabs>
          <w:tab w:val="left" w:pos="567"/>
          <w:tab w:val="left" w:pos="5387"/>
          <w:tab w:val="left" w:pos="9356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>
        <w:rPr>
          <w:rFonts w:ascii="Times New Roman" w:hAnsi="Times New Roman"/>
          <w:sz w:val="24"/>
          <w:szCs w:val="24"/>
          <w:lang w:val="sl-SI"/>
        </w:rPr>
        <w:t>Pravo učešća na nadmetanju imaju sva pravna i fizička lica koja blagovremeno dostave pisanu prijavu sa potrebnom dokumentacijom i uredno se registrovala.</w:t>
      </w:r>
      <w:r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</w:p>
    <w:p w14:paraId="015A553C" w14:textId="77777777" w:rsidR="007066DF" w:rsidRDefault="007066D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</w:p>
    <w:p w14:paraId="01849A25" w14:textId="77777777" w:rsidR="007066DF" w:rsidRDefault="00150DF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r-Latn-CS" w:eastAsia="sr-Latn-CS"/>
        </w:rPr>
      </w:pPr>
      <w:r>
        <w:rPr>
          <w:rFonts w:ascii="Times New Roman" w:hAnsi="Times New Roman"/>
          <w:b/>
          <w:sz w:val="24"/>
          <w:szCs w:val="24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14:paraId="571A2B86" w14:textId="77777777" w:rsidR="007066DF" w:rsidRDefault="007066D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CS" w:eastAsia="sr-Latn-CS"/>
        </w:rPr>
      </w:pPr>
    </w:p>
    <w:p w14:paraId="22048DDB" w14:textId="77777777" w:rsidR="007066DF" w:rsidRDefault="00150DF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CS" w:eastAsia="sr-Latn-CS"/>
        </w:rPr>
      </w:pPr>
      <w:r>
        <w:rPr>
          <w:rFonts w:ascii="Times New Roman" w:hAnsi="Times New Roman"/>
          <w:b/>
          <w:bCs/>
          <w:sz w:val="24"/>
          <w:szCs w:val="24"/>
          <w:lang w:val="sr-Latn-CS" w:eastAsia="sr-Latn-CS"/>
        </w:rPr>
        <w:t>X Izbor najpovoljnijeg ponuđača</w:t>
      </w:r>
    </w:p>
    <w:p w14:paraId="23C2D171" w14:textId="77777777" w:rsidR="007066DF" w:rsidRDefault="007066D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r-Latn-CS" w:eastAsia="sr-Latn-CS"/>
        </w:rPr>
      </w:pPr>
    </w:p>
    <w:p w14:paraId="03E9AF73" w14:textId="77777777" w:rsidR="007066DF" w:rsidRDefault="00150DF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color w:val="000000"/>
          <w:sz w:val="24"/>
          <w:szCs w:val="24"/>
          <w:lang w:val="sr-Latn-CS" w:eastAsia="sr-Latn-CS"/>
        </w:rPr>
      </w:pP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U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>č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esnik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u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postupku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aukcije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>-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licitacije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koji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ponudi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najve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>ć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i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iznos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zakupnine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progla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>š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ava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se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za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najpovoljnijeg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ponu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>đ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a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>č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a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i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kao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prvorangirani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potpisuje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izjavu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kojom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potvr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>đ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uje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ponudu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. 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Predmetnu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izjavu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potpisuju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svi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u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>č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esnici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aukcije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po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redosledu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visine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ponu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>đ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ene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zakupnine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>.</w:t>
      </w:r>
    </w:p>
    <w:p w14:paraId="36FC889F" w14:textId="77777777" w:rsidR="007066DF" w:rsidRDefault="007066D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color w:val="000000"/>
          <w:sz w:val="24"/>
          <w:szCs w:val="24"/>
          <w:lang w:val="sr-Latn-CS" w:eastAsia="sr-Latn-CS"/>
        </w:rPr>
      </w:pPr>
    </w:p>
    <w:p w14:paraId="11121E4C" w14:textId="77777777" w:rsidR="007066DF" w:rsidRDefault="00150DF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color w:val="000000"/>
          <w:sz w:val="24"/>
          <w:szCs w:val="24"/>
          <w:lang w:val="sr-Latn-CS" w:eastAsia="sr-Latn-CS"/>
        </w:rPr>
      </w:pP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Najpovoljniji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ponu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>đ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a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č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je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du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>ž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an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da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u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roku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od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15 (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petnaest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) radnih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dana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od dana potpisivanja izjave o prihvatanju izlicitiranog iznosa naknade zaklju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>č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i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Ugovor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o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zakupu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privremene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sr-Latn-CS"/>
        </w:rPr>
        <w:t>lokacije</w:t>
      </w:r>
      <w:r>
        <w:rPr>
          <w:rFonts w:ascii="Times New Roman" w:hAnsi="Times New Roman"/>
          <w:color w:val="000000"/>
          <w:sz w:val="24"/>
          <w:szCs w:val="24"/>
          <w:lang w:val="sr-Latn-CS" w:eastAsia="sr-Latn-CS"/>
        </w:rPr>
        <w:t>.</w:t>
      </w:r>
    </w:p>
    <w:p w14:paraId="7F20F79D" w14:textId="77777777" w:rsidR="007066DF" w:rsidRDefault="007066D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color w:val="000000"/>
          <w:sz w:val="24"/>
          <w:szCs w:val="24"/>
          <w:lang w:val="sr-Latn-CS" w:eastAsia="sr-Latn-CS"/>
        </w:rPr>
      </w:pPr>
    </w:p>
    <w:p w14:paraId="2EC8301B" w14:textId="77777777" w:rsidR="007066DF" w:rsidRDefault="00150DF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Cs/>
          <w:sz w:val="24"/>
          <w:szCs w:val="24"/>
          <w:lang w:val="sr-Latn-CS" w:eastAsia="sr-Latn-CS"/>
        </w:rPr>
      </w:pPr>
      <w:r>
        <w:rPr>
          <w:rFonts w:ascii="Times New Roman" w:hAnsi="Times New Roman"/>
          <w:bCs/>
          <w:sz w:val="24"/>
          <w:szCs w:val="24"/>
          <w:lang w:val="es-ES" w:eastAsia="sr-Latn-CS"/>
        </w:rPr>
        <w:t>U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slu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>č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aju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da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prvorangirani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ponu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>đ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a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č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odustane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od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zakupa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odnosno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ukoliko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ne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potpi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>š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e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ugovor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u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predvi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>đ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enom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roku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aktivira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>ć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e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se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njegova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garancija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ponude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a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Javno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preduze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>ć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e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ima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pravo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da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zaklju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>č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i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ugovor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o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zakupu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predmetne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lokacije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sa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drugim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ponu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>đ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a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>č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em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u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>č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esnikom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javnog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nadmetanja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koji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je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ponudio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iznos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naknade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koja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je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po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visini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odmah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iza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najve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>ć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e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ponu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>đ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ene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 w:eastAsia="sr-Latn-CS"/>
        </w:rPr>
        <w:t>naknade</w:t>
      </w:r>
      <w:r>
        <w:rPr>
          <w:rFonts w:ascii="Times New Roman" w:hAnsi="Times New Roman"/>
          <w:bCs/>
          <w:sz w:val="24"/>
          <w:szCs w:val="24"/>
          <w:lang w:val="sr-Latn-CS" w:eastAsia="sr-Latn-CS"/>
        </w:rPr>
        <w:t xml:space="preserve">. </w:t>
      </w:r>
    </w:p>
    <w:p w14:paraId="50EA4F34" w14:textId="77777777" w:rsidR="007066DF" w:rsidRDefault="007066D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  <w:lang w:val="sr-Latn-CS" w:eastAsia="sr-Latn-CS"/>
        </w:rPr>
      </w:pPr>
    </w:p>
    <w:p w14:paraId="47ED5E19" w14:textId="77777777" w:rsidR="007066DF" w:rsidRDefault="00150DF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>
        <w:rPr>
          <w:rFonts w:ascii="Times New Roman" w:hAnsi="Times New Roman"/>
          <w:b/>
          <w:sz w:val="24"/>
          <w:szCs w:val="24"/>
          <w:lang w:val="sr-Latn-CS" w:eastAsia="sr-Latn-CS"/>
        </w:rPr>
        <w:t>XI</w:t>
      </w:r>
      <w:r>
        <w:rPr>
          <w:rFonts w:ascii="Times New Roman" w:hAnsi="Times New Roman"/>
          <w:sz w:val="24"/>
          <w:szCs w:val="24"/>
          <w:lang w:val="sr-Latn-CS" w:eastAsia="sr-Latn-CS"/>
        </w:rPr>
        <w:t xml:space="preserve">  Javni poziv objavljuje se u dnevnom listu „Pobjeda“ i na internet stranici Javnog preduzeća www.morskodobro.me </w:t>
      </w:r>
    </w:p>
    <w:p w14:paraId="783FC79C" w14:textId="77777777" w:rsidR="007066DF" w:rsidRDefault="007066DF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</w:p>
    <w:p w14:paraId="41D9A668" w14:textId="17ECCADE" w:rsidR="007066DF" w:rsidRDefault="00150DF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color w:val="000000"/>
          <w:sz w:val="24"/>
          <w:szCs w:val="24"/>
          <w:lang w:val="sr-Latn-CS" w:eastAsia="sr-Latn-CS"/>
        </w:rPr>
      </w:pPr>
      <w:r>
        <w:rPr>
          <w:rFonts w:ascii="Times New Roman" w:hAnsi="Times New Roman"/>
          <w:b/>
          <w:sz w:val="24"/>
          <w:szCs w:val="24"/>
          <w:lang w:val="sr-Latn-CS" w:eastAsia="sr-Latn-CS"/>
        </w:rPr>
        <w:t>XII</w:t>
      </w:r>
      <w:r>
        <w:rPr>
          <w:rFonts w:ascii="Times New Roman" w:hAnsi="Times New Roman"/>
          <w:sz w:val="24"/>
          <w:szCs w:val="24"/>
          <w:lang w:val="sr-Latn-CS" w:eastAsia="sr-Latn-CS"/>
        </w:rPr>
        <w:t xml:space="preserve"> Sve potrebne informacije mogu se dobiti na broj telefona 033-452-709 i u Službi za ustupanje na korišćenje morskog dobra</w:t>
      </w:r>
      <w:r w:rsidR="008364DC">
        <w:rPr>
          <w:rFonts w:ascii="Times New Roman" w:hAnsi="Times New Roman"/>
          <w:sz w:val="24"/>
          <w:szCs w:val="24"/>
          <w:lang w:val="sr-Latn-CS" w:eastAsia="sr-Latn-CS"/>
        </w:rPr>
        <w:t xml:space="preserve"> i upravljanje lukama</w:t>
      </w:r>
      <w:r>
        <w:rPr>
          <w:rFonts w:ascii="Times New Roman" w:hAnsi="Times New Roman"/>
          <w:sz w:val="24"/>
          <w:szCs w:val="24"/>
          <w:lang w:val="sr-Latn-CS" w:eastAsia="sr-Latn-CS"/>
        </w:rPr>
        <w:t xml:space="preserve"> u prostorijama Javnog preduzeća.</w:t>
      </w:r>
    </w:p>
    <w:sectPr w:rsidR="007066DF">
      <w:footerReference w:type="default" r:id="rId8"/>
      <w:pgSz w:w="11906" w:h="16838"/>
      <w:pgMar w:top="1135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AB3BC" w14:textId="77777777" w:rsidR="00D76B9D" w:rsidRDefault="00D76B9D">
      <w:pPr>
        <w:spacing w:line="240" w:lineRule="auto"/>
      </w:pPr>
      <w:r>
        <w:separator/>
      </w:r>
    </w:p>
  </w:endnote>
  <w:endnote w:type="continuationSeparator" w:id="0">
    <w:p w14:paraId="213895BC" w14:textId="77777777" w:rsidR="00D76B9D" w:rsidRDefault="00D76B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5279823"/>
      <w:docPartObj>
        <w:docPartGallery w:val="AutoText"/>
      </w:docPartObj>
    </w:sdtPr>
    <w:sdtEndPr/>
    <w:sdtContent>
      <w:p w14:paraId="677BC90C" w14:textId="77777777" w:rsidR="007066DF" w:rsidRDefault="00150D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A84">
          <w:rPr>
            <w:noProof/>
          </w:rPr>
          <w:t>4</w:t>
        </w:r>
        <w:r>
          <w:fldChar w:fldCharType="end"/>
        </w:r>
      </w:p>
    </w:sdtContent>
  </w:sdt>
  <w:p w14:paraId="12DCBA1D" w14:textId="77777777" w:rsidR="007066DF" w:rsidRDefault="007066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479FD" w14:textId="77777777" w:rsidR="00D76B9D" w:rsidRDefault="00D76B9D">
      <w:pPr>
        <w:spacing w:after="0"/>
      </w:pPr>
      <w:r>
        <w:separator/>
      </w:r>
    </w:p>
  </w:footnote>
  <w:footnote w:type="continuationSeparator" w:id="0">
    <w:p w14:paraId="55E6DD51" w14:textId="77777777" w:rsidR="00D76B9D" w:rsidRDefault="00D76B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A5"/>
    <w:rsid w:val="00012E10"/>
    <w:rsid w:val="00014C29"/>
    <w:rsid w:val="000157A2"/>
    <w:rsid w:val="000171EB"/>
    <w:rsid w:val="00027D8A"/>
    <w:rsid w:val="000305B0"/>
    <w:rsid w:val="0004623A"/>
    <w:rsid w:val="000529B7"/>
    <w:rsid w:val="000536FD"/>
    <w:rsid w:val="00070248"/>
    <w:rsid w:val="000740C6"/>
    <w:rsid w:val="000874B0"/>
    <w:rsid w:val="0009327B"/>
    <w:rsid w:val="00095EEE"/>
    <w:rsid w:val="0009625D"/>
    <w:rsid w:val="000A73A5"/>
    <w:rsid w:val="000C2D0E"/>
    <w:rsid w:val="000C6D1E"/>
    <w:rsid w:val="000D3549"/>
    <w:rsid w:val="000D3567"/>
    <w:rsid w:val="000E5DEA"/>
    <w:rsid w:val="000F67D2"/>
    <w:rsid w:val="00112911"/>
    <w:rsid w:val="00115F5A"/>
    <w:rsid w:val="0011692A"/>
    <w:rsid w:val="001179BA"/>
    <w:rsid w:val="001335AF"/>
    <w:rsid w:val="00142CFB"/>
    <w:rsid w:val="00143EE9"/>
    <w:rsid w:val="00146606"/>
    <w:rsid w:val="00147F4A"/>
    <w:rsid w:val="00150708"/>
    <w:rsid w:val="00150DFD"/>
    <w:rsid w:val="00177EA5"/>
    <w:rsid w:val="001917B7"/>
    <w:rsid w:val="001933C6"/>
    <w:rsid w:val="00194E6B"/>
    <w:rsid w:val="001D0C2A"/>
    <w:rsid w:val="001D13E5"/>
    <w:rsid w:val="001E4C46"/>
    <w:rsid w:val="002012FF"/>
    <w:rsid w:val="002014D0"/>
    <w:rsid w:val="00201E4A"/>
    <w:rsid w:val="002047D5"/>
    <w:rsid w:val="0023539D"/>
    <w:rsid w:val="00240BFD"/>
    <w:rsid w:val="002518AF"/>
    <w:rsid w:val="00265552"/>
    <w:rsid w:val="0026623E"/>
    <w:rsid w:val="0027096E"/>
    <w:rsid w:val="0027114F"/>
    <w:rsid w:val="002745C9"/>
    <w:rsid w:val="002822B8"/>
    <w:rsid w:val="002A0F11"/>
    <w:rsid w:val="002A2640"/>
    <w:rsid w:val="002B0C32"/>
    <w:rsid w:val="002C4531"/>
    <w:rsid w:val="002D5CB0"/>
    <w:rsid w:val="002E41E5"/>
    <w:rsid w:val="002F69F8"/>
    <w:rsid w:val="003163CB"/>
    <w:rsid w:val="0032091A"/>
    <w:rsid w:val="00321C44"/>
    <w:rsid w:val="00321C46"/>
    <w:rsid w:val="003251B2"/>
    <w:rsid w:val="00330C85"/>
    <w:rsid w:val="0033694E"/>
    <w:rsid w:val="00337024"/>
    <w:rsid w:val="00355BDD"/>
    <w:rsid w:val="003651E6"/>
    <w:rsid w:val="0036726F"/>
    <w:rsid w:val="003740C1"/>
    <w:rsid w:val="003749A9"/>
    <w:rsid w:val="00377017"/>
    <w:rsid w:val="003811D9"/>
    <w:rsid w:val="0039030E"/>
    <w:rsid w:val="003A0F0C"/>
    <w:rsid w:val="003B065F"/>
    <w:rsid w:val="003B5A04"/>
    <w:rsid w:val="003B622E"/>
    <w:rsid w:val="003C0CA7"/>
    <w:rsid w:val="003C7DB4"/>
    <w:rsid w:val="003D6BEE"/>
    <w:rsid w:val="003F0746"/>
    <w:rsid w:val="003F45E7"/>
    <w:rsid w:val="003F75E9"/>
    <w:rsid w:val="00405B21"/>
    <w:rsid w:val="004412AA"/>
    <w:rsid w:val="00450223"/>
    <w:rsid w:val="0046396B"/>
    <w:rsid w:val="0046778F"/>
    <w:rsid w:val="00471EB8"/>
    <w:rsid w:val="00476702"/>
    <w:rsid w:val="00476BC6"/>
    <w:rsid w:val="00477BF6"/>
    <w:rsid w:val="004A30E5"/>
    <w:rsid w:val="004B0BE1"/>
    <w:rsid w:val="004B3637"/>
    <w:rsid w:val="004C1927"/>
    <w:rsid w:val="004C2DB5"/>
    <w:rsid w:val="004C36CC"/>
    <w:rsid w:val="004C74C1"/>
    <w:rsid w:val="004D343A"/>
    <w:rsid w:val="004E0E45"/>
    <w:rsid w:val="004E2724"/>
    <w:rsid w:val="004E5EF8"/>
    <w:rsid w:val="004F00E1"/>
    <w:rsid w:val="004F66E3"/>
    <w:rsid w:val="005005CA"/>
    <w:rsid w:val="005026BE"/>
    <w:rsid w:val="005047DA"/>
    <w:rsid w:val="0051596D"/>
    <w:rsid w:val="00522E89"/>
    <w:rsid w:val="00533C1E"/>
    <w:rsid w:val="00536012"/>
    <w:rsid w:val="005404D9"/>
    <w:rsid w:val="005467BE"/>
    <w:rsid w:val="00547891"/>
    <w:rsid w:val="0056349D"/>
    <w:rsid w:val="00567803"/>
    <w:rsid w:val="00584B7B"/>
    <w:rsid w:val="005918F9"/>
    <w:rsid w:val="005A7020"/>
    <w:rsid w:val="005B03AF"/>
    <w:rsid w:val="005B1AAA"/>
    <w:rsid w:val="005B6BCE"/>
    <w:rsid w:val="005C6D1D"/>
    <w:rsid w:val="005E43B8"/>
    <w:rsid w:val="0060504D"/>
    <w:rsid w:val="0060602F"/>
    <w:rsid w:val="00611931"/>
    <w:rsid w:val="00637034"/>
    <w:rsid w:val="00642898"/>
    <w:rsid w:val="006551F1"/>
    <w:rsid w:val="00663232"/>
    <w:rsid w:val="00665508"/>
    <w:rsid w:val="00680CD5"/>
    <w:rsid w:val="00681AB8"/>
    <w:rsid w:val="006823DF"/>
    <w:rsid w:val="00684D01"/>
    <w:rsid w:val="00686589"/>
    <w:rsid w:val="006958C9"/>
    <w:rsid w:val="006A13D9"/>
    <w:rsid w:val="006B5734"/>
    <w:rsid w:val="006C1063"/>
    <w:rsid w:val="006D0B4E"/>
    <w:rsid w:val="006D6A16"/>
    <w:rsid w:val="006E17FB"/>
    <w:rsid w:val="006F3A73"/>
    <w:rsid w:val="007066DF"/>
    <w:rsid w:val="00715EEB"/>
    <w:rsid w:val="0071661E"/>
    <w:rsid w:val="00720362"/>
    <w:rsid w:val="007217B4"/>
    <w:rsid w:val="00725446"/>
    <w:rsid w:val="00754E22"/>
    <w:rsid w:val="00754F99"/>
    <w:rsid w:val="007665B0"/>
    <w:rsid w:val="00767D53"/>
    <w:rsid w:val="00773BE6"/>
    <w:rsid w:val="007939FB"/>
    <w:rsid w:val="007A589D"/>
    <w:rsid w:val="007A7C0B"/>
    <w:rsid w:val="007B4587"/>
    <w:rsid w:val="007C0E7C"/>
    <w:rsid w:val="007C6B44"/>
    <w:rsid w:val="007D190B"/>
    <w:rsid w:val="007D277C"/>
    <w:rsid w:val="007D41E2"/>
    <w:rsid w:val="007D61D8"/>
    <w:rsid w:val="007D6453"/>
    <w:rsid w:val="007D6D39"/>
    <w:rsid w:val="007E015A"/>
    <w:rsid w:val="007E342E"/>
    <w:rsid w:val="007E4656"/>
    <w:rsid w:val="007E4A7D"/>
    <w:rsid w:val="007F3496"/>
    <w:rsid w:val="007F68E5"/>
    <w:rsid w:val="00804606"/>
    <w:rsid w:val="00815276"/>
    <w:rsid w:val="008170CE"/>
    <w:rsid w:val="00826E95"/>
    <w:rsid w:val="00835A1F"/>
    <w:rsid w:val="00836418"/>
    <w:rsid w:val="008364DC"/>
    <w:rsid w:val="00846734"/>
    <w:rsid w:val="00850AC4"/>
    <w:rsid w:val="00853B89"/>
    <w:rsid w:val="008560EA"/>
    <w:rsid w:val="00866DD0"/>
    <w:rsid w:val="0087148B"/>
    <w:rsid w:val="008738E4"/>
    <w:rsid w:val="008815BB"/>
    <w:rsid w:val="00890C80"/>
    <w:rsid w:val="00892AEA"/>
    <w:rsid w:val="00894C46"/>
    <w:rsid w:val="0089677F"/>
    <w:rsid w:val="008B0E04"/>
    <w:rsid w:val="008B3FBD"/>
    <w:rsid w:val="008B64F6"/>
    <w:rsid w:val="008C12CD"/>
    <w:rsid w:val="008C1B08"/>
    <w:rsid w:val="008C3B63"/>
    <w:rsid w:val="008C40A5"/>
    <w:rsid w:val="008D0261"/>
    <w:rsid w:val="008E210E"/>
    <w:rsid w:val="00902008"/>
    <w:rsid w:val="00905A3E"/>
    <w:rsid w:val="00906AF8"/>
    <w:rsid w:val="0093631B"/>
    <w:rsid w:val="0094069D"/>
    <w:rsid w:val="00942846"/>
    <w:rsid w:val="0094555B"/>
    <w:rsid w:val="00946747"/>
    <w:rsid w:val="00955041"/>
    <w:rsid w:val="00960D25"/>
    <w:rsid w:val="00960E0B"/>
    <w:rsid w:val="009703F2"/>
    <w:rsid w:val="00971FE5"/>
    <w:rsid w:val="00976EF1"/>
    <w:rsid w:val="009822EB"/>
    <w:rsid w:val="00983F8A"/>
    <w:rsid w:val="009900CB"/>
    <w:rsid w:val="009A22E5"/>
    <w:rsid w:val="009A5DAE"/>
    <w:rsid w:val="009C2A73"/>
    <w:rsid w:val="009D0275"/>
    <w:rsid w:val="009D346C"/>
    <w:rsid w:val="009D5554"/>
    <w:rsid w:val="009E00A4"/>
    <w:rsid w:val="009E5D12"/>
    <w:rsid w:val="009E7B31"/>
    <w:rsid w:val="009F5C4F"/>
    <w:rsid w:val="00A00271"/>
    <w:rsid w:val="00A113C6"/>
    <w:rsid w:val="00A148A6"/>
    <w:rsid w:val="00A16CB6"/>
    <w:rsid w:val="00A17000"/>
    <w:rsid w:val="00A236E5"/>
    <w:rsid w:val="00A356E5"/>
    <w:rsid w:val="00A436A6"/>
    <w:rsid w:val="00A541E5"/>
    <w:rsid w:val="00A65EE5"/>
    <w:rsid w:val="00A76B97"/>
    <w:rsid w:val="00AA34FC"/>
    <w:rsid w:val="00AA4203"/>
    <w:rsid w:val="00AA4EB6"/>
    <w:rsid w:val="00AB7E9C"/>
    <w:rsid w:val="00AE21DA"/>
    <w:rsid w:val="00AF42C0"/>
    <w:rsid w:val="00AF75A6"/>
    <w:rsid w:val="00B116A3"/>
    <w:rsid w:val="00B2369F"/>
    <w:rsid w:val="00B26149"/>
    <w:rsid w:val="00B340E7"/>
    <w:rsid w:val="00B35241"/>
    <w:rsid w:val="00B36931"/>
    <w:rsid w:val="00B6329C"/>
    <w:rsid w:val="00B7381D"/>
    <w:rsid w:val="00B8124D"/>
    <w:rsid w:val="00B85BC4"/>
    <w:rsid w:val="00B8608E"/>
    <w:rsid w:val="00B91DE5"/>
    <w:rsid w:val="00BA0552"/>
    <w:rsid w:val="00BA0A27"/>
    <w:rsid w:val="00BA1885"/>
    <w:rsid w:val="00BA5E3E"/>
    <w:rsid w:val="00BB3EBC"/>
    <w:rsid w:val="00BC22B1"/>
    <w:rsid w:val="00BC3E9D"/>
    <w:rsid w:val="00BC7B76"/>
    <w:rsid w:val="00BC7BE3"/>
    <w:rsid w:val="00BD0C67"/>
    <w:rsid w:val="00BD439F"/>
    <w:rsid w:val="00BD6BA5"/>
    <w:rsid w:val="00BE2470"/>
    <w:rsid w:val="00BF4396"/>
    <w:rsid w:val="00BF5CFD"/>
    <w:rsid w:val="00C00DF0"/>
    <w:rsid w:val="00C12236"/>
    <w:rsid w:val="00C139AB"/>
    <w:rsid w:val="00C16C1C"/>
    <w:rsid w:val="00C2362A"/>
    <w:rsid w:val="00C26055"/>
    <w:rsid w:val="00C329C4"/>
    <w:rsid w:val="00C421CD"/>
    <w:rsid w:val="00C53C56"/>
    <w:rsid w:val="00C670E5"/>
    <w:rsid w:val="00C70E95"/>
    <w:rsid w:val="00C71374"/>
    <w:rsid w:val="00C85EAD"/>
    <w:rsid w:val="00C879DD"/>
    <w:rsid w:val="00C90235"/>
    <w:rsid w:val="00C91493"/>
    <w:rsid w:val="00C933C1"/>
    <w:rsid w:val="00C948D2"/>
    <w:rsid w:val="00CA2126"/>
    <w:rsid w:val="00CB0031"/>
    <w:rsid w:val="00CB0A2D"/>
    <w:rsid w:val="00CB284C"/>
    <w:rsid w:val="00CB3E70"/>
    <w:rsid w:val="00CC4D49"/>
    <w:rsid w:val="00CC645F"/>
    <w:rsid w:val="00CD226E"/>
    <w:rsid w:val="00CD47C9"/>
    <w:rsid w:val="00CD6AE4"/>
    <w:rsid w:val="00D06148"/>
    <w:rsid w:val="00D06ADE"/>
    <w:rsid w:val="00D21064"/>
    <w:rsid w:val="00D42032"/>
    <w:rsid w:val="00D42EA7"/>
    <w:rsid w:val="00D44AE2"/>
    <w:rsid w:val="00D45EEF"/>
    <w:rsid w:val="00D553CB"/>
    <w:rsid w:val="00D63D1C"/>
    <w:rsid w:val="00D70A86"/>
    <w:rsid w:val="00D76B9D"/>
    <w:rsid w:val="00D85C3E"/>
    <w:rsid w:val="00D86802"/>
    <w:rsid w:val="00D90F20"/>
    <w:rsid w:val="00D9177A"/>
    <w:rsid w:val="00D94C8D"/>
    <w:rsid w:val="00DA21D5"/>
    <w:rsid w:val="00DB5001"/>
    <w:rsid w:val="00DC04CE"/>
    <w:rsid w:val="00DC2FAE"/>
    <w:rsid w:val="00DC3C2F"/>
    <w:rsid w:val="00DE13CE"/>
    <w:rsid w:val="00DF238A"/>
    <w:rsid w:val="00DF6F75"/>
    <w:rsid w:val="00E06F2A"/>
    <w:rsid w:val="00E1416C"/>
    <w:rsid w:val="00E15797"/>
    <w:rsid w:val="00E2463D"/>
    <w:rsid w:val="00E3269D"/>
    <w:rsid w:val="00E342EF"/>
    <w:rsid w:val="00E42B5D"/>
    <w:rsid w:val="00E528EB"/>
    <w:rsid w:val="00E52A93"/>
    <w:rsid w:val="00E53F02"/>
    <w:rsid w:val="00E63A49"/>
    <w:rsid w:val="00E7200C"/>
    <w:rsid w:val="00E72B93"/>
    <w:rsid w:val="00E755BE"/>
    <w:rsid w:val="00E82AEE"/>
    <w:rsid w:val="00E83D48"/>
    <w:rsid w:val="00E84BBC"/>
    <w:rsid w:val="00E92C27"/>
    <w:rsid w:val="00E963CC"/>
    <w:rsid w:val="00E9705F"/>
    <w:rsid w:val="00ED10AC"/>
    <w:rsid w:val="00EF4C85"/>
    <w:rsid w:val="00F252E7"/>
    <w:rsid w:val="00F2764A"/>
    <w:rsid w:val="00F338A2"/>
    <w:rsid w:val="00F34081"/>
    <w:rsid w:val="00F3746A"/>
    <w:rsid w:val="00F4072A"/>
    <w:rsid w:val="00F40A84"/>
    <w:rsid w:val="00F40AE0"/>
    <w:rsid w:val="00F41EC0"/>
    <w:rsid w:val="00F4427F"/>
    <w:rsid w:val="00F44360"/>
    <w:rsid w:val="00F44D81"/>
    <w:rsid w:val="00F65238"/>
    <w:rsid w:val="00F70057"/>
    <w:rsid w:val="00F72C61"/>
    <w:rsid w:val="00F73A46"/>
    <w:rsid w:val="00F77FED"/>
    <w:rsid w:val="00F804D2"/>
    <w:rsid w:val="00F84BB9"/>
    <w:rsid w:val="00F93C09"/>
    <w:rsid w:val="00FB47F3"/>
    <w:rsid w:val="00FC77FE"/>
    <w:rsid w:val="00FD5517"/>
    <w:rsid w:val="00FE53FC"/>
    <w:rsid w:val="00FE666B"/>
    <w:rsid w:val="00FF284A"/>
    <w:rsid w:val="00FF7BEB"/>
    <w:rsid w:val="01BE15CA"/>
    <w:rsid w:val="01F1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A2BF"/>
  <w15:docId w15:val="{2AEF8082-C4E7-4FEE-97A2-C5F71C8E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81"/>
    <w:pPr>
      <w:spacing w:after="160" w:line="259" w:lineRule="auto"/>
    </w:pPr>
    <w:rPr>
      <w:rFonts w:eastAsia="Times New Roman" w:cs="Times New Roman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sr-Latn-M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="Georgia" w:eastAsia="Georgia" w:hAnsi="Georgia" w:cs="Georgia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qFormat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locked/>
    <w:rPr>
      <w:rFonts w:ascii="Georgia" w:eastAsia="Georgia" w:hAnsi="Georgia" w:cs="Georgi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  <w:lang w:val="sr-Latn-ME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sr-Latn-M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sr-Latn-ME"/>
    </w:rPr>
  </w:style>
  <w:style w:type="paragraph" w:styleId="NoSpacing">
    <w:name w:val="No Spacing"/>
    <w:link w:val="NoSpacingChar"/>
    <w:uiPriority w:val="1"/>
    <w:qFormat/>
    <w:rPr>
      <w:rFonts w:eastAsia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DFD"/>
    <w:pPr>
      <w:spacing w:line="240" w:lineRule="auto"/>
    </w:pPr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DFD"/>
    <w:rPr>
      <w:rFonts w:eastAsia="Times New Roman" w:cs="Times New Roman"/>
      <w:sz w:val="22"/>
      <w:szCs w:val="22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DFD"/>
    <w:rPr>
      <w:rFonts w:eastAsia="Times New Roman" w:cs="Times New Roman"/>
      <w:b/>
      <w:bCs/>
      <w:sz w:val="22"/>
      <w:szCs w:val="22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6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morskodobro.me/me/koriscenje/ugovori/privremeni-objekti/budv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2294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ljubomirka vidovic</dc:creator>
  <cp:lastModifiedBy>drasko cerovic</cp:lastModifiedBy>
  <cp:revision>2</cp:revision>
  <cp:lastPrinted>2022-07-11T11:03:00Z</cp:lastPrinted>
  <dcterms:created xsi:type="dcterms:W3CDTF">2022-07-11T12:53:00Z</dcterms:created>
  <dcterms:modified xsi:type="dcterms:W3CDTF">2022-07-11T12:53:00Z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6E5B9979130945FD88E0329EA271835A</vt:lpwstr>
  </property>
</Properties>
</file>