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07.02.2019.god., Izmjenama i dopunama Programa privremenih objekata u zoni morskog dobra za period 2019-2023. godine broj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0201-755/21 od 26.08.2022. godine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Javno preduzeće za upravljanje morskim dobrom objavljuje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59AC2A66" w:rsidR="00E14831" w:rsidRPr="00E14831" w:rsidRDefault="00DE2138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JAVNI </w:t>
      </w:r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40F85499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BROJ: </w:t>
      </w:r>
      <w:r w:rsidR="00F94709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0207-</w:t>
      </w:r>
      <w:r w:rsidR="00EB742C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1701/1 </w:t>
      </w: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OD </w:t>
      </w:r>
      <w:r w:rsidR="00F94709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17.03.2023</w:t>
      </w: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12C35731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</w:t>
      </w:r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 Tivat i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Bar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r w:rsidRPr="00E14831">
        <w:rPr>
          <w:rFonts w:ascii="Times New Roman" w:eastAsia="Times New Roman" w:hAnsi="Times New Roman" w:cs="Georgia"/>
          <w:sz w:val="24"/>
          <w:szCs w:val="24"/>
        </w:rPr>
        <w:t>broj: 0201-755/21 od 26.08.2022. godine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53EC6F1" w14:textId="086EC9D4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TIVAT</w:t>
      </w:r>
    </w:p>
    <w:p w14:paraId="3462FCB2" w14:textId="77777777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930A7C" w14:textId="3CF1A0E8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– </w:t>
      </w:r>
      <w:r w:rsidR="00A65830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ugostiteljski objekat sa terasom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na kat. parcelama </w:t>
      </w:r>
      <w:r w:rsidR="00DD6E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173 KO Tivat i 17</w:t>
      </w:r>
      <w:r w:rsidR="00C5591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1/2 KO Tivat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C5591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5.5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Tivat, površine</w:t>
      </w:r>
      <w:r w:rsidR="006D7E6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objekta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P=</w:t>
      </w:r>
      <w:r w:rsidR="00C55918">
        <w:rPr>
          <w:rFonts w:ascii="Times New Roman" w:eastAsia="Batang" w:hAnsi="Times New Roman" w:cs="Times New Roman"/>
          <w:sz w:val="24"/>
          <w:szCs w:val="24"/>
          <w:lang w:val="it-IT"/>
        </w:rPr>
        <w:t>111</w:t>
      </w:r>
      <w:r w:rsidRPr="004A1CB1">
        <w:rPr>
          <w:rFonts w:ascii="Times New Roman" w:eastAsia="Batang" w:hAnsi="Times New Roman" w:cs="Times New Roman"/>
          <w:sz w:val="24"/>
          <w:szCs w:val="24"/>
          <w:lang w:val="it-IT"/>
        </w:rPr>
        <w:t>m</w:t>
      </w:r>
      <w:r w:rsidRPr="004A1CB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="006D7E6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="006D7E61">
        <w:rPr>
          <w:rFonts w:ascii="Times New Roman" w:eastAsia="Batang" w:hAnsi="Times New Roman" w:cs="Times New Roman"/>
          <w:sz w:val="24"/>
          <w:szCs w:val="24"/>
          <w:lang w:val="it-IT"/>
        </w:rPr>
        <w:t>i površine terase P=8m</w:t>
      </w:r>
      <w:r w:rsidR="006D7E6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4D95118A" w14:textId="77777777" w:rsidR="00F1318B" w:rsidRDefault="00F1318B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0E4CD91" w14:textId="71C5D54E" w:rsidR="004A1CB1" w:rsidRDefault="004A1CB1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AB644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9.181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12103AE4" w14:textId="13B006A3" w:rsidR="00D42617" w:rsidRDefault="00D42617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C616FA8" w14:textId="4AAEDD2B" w:rsidR="00F27122" w:rsidRPr="000A19F6" w:rsidRDefault="00D42617" w:rsidP="000A19F6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F27122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BAR</w:t>
      </w:r>
    </w:p>
    <w:p w14:paraId="11054172" w14:textId="77777777" w:rsidR="00F27122" w:rsidRPr="00E14831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15CB1419" w14:textId="6D8C267A" w:rsidR="00F1318B" w:rsidRDefault="000A19F6" w:rsidP="00A72DF3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137FBE">
        <w:rPr>
          <w:rFonts w:ascii="Times New Roman" w:eastAsia="Times New Roman" w:hAnsi="Times New Roman" w:cs="Times New Roman"/>
          <w:sz w:val="24"/>
          <w:szCs w:val="24"/>
          <w:lang w:val="sr-Latn-ME"/>
        </w:rPr>
        <w:t>montažno demontažni privremeni objekat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–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ugostiteljski objekat sa terasom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na kat. parcel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i 3538/2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Mišići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514B6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1.21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30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BE4639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i površina teras</w:t>
      </w:r>
      <w:r w:rsidR="00B07AC1">
        <w:rPr>
          <w:rFonts w:ascii="Times New Roman" w:eastAsia="Times New Roman" w:hAnsi="Times New Roman" w:cs="Times New Roman"/>
          <w:sz w:val="24"/>
          <w:szCs w:val="24"/>
          <w:lang w:val="sr-Latn-ME"/>
        </w:rPr>
        <w:t>a/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e P=</w:t>
      </w:r>
      <w:r w:rsidR="00E321E0">
        <w:rPr>
          <w:rFonts w:ascii="Times New Roman" w:eastAsia="Times New Roman" w:hAnsi="Times New Roman" w:cs="Times New Roman"/>
          <w:sz w:val="24"/>
          <w:szCs w:val="24"/>
          <w:lang w:val="sr-Latn-ME"/>
        </w:rPr>
        <w:t>102m</w:t>
      </w:r>
      <w:r w:rsidR="00E321E0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2117E79C" w14:textId="6ACEACE1" w:rsidR="00F27122" w:rsidRDefault="00F27122" w:rsidP="00A72DF3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>Početna cijena sezonskog zakupa</w:t>
      </w:r>
      <w:r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A63FA1"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4.885</w:t>
      </w:r>
      <w:r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583EDA77" w14:textId="7E4FE231" w:rsidR="00A72DF3" w:rsidRDefault="00A72DF3" w:rsidP="00F2712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AA8364E" w14:textId="77777777" w:rsidR="00F1318B" w:rsidRDefault="00F1318B" w:rsidP="00AC60D5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5608C7E" w14:textId="6CF89F03" w:rsidR="00F1318B" w:rsidRDefault="000A19F6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montažno demontažni privremeni objekat –</w:t>
      </w:r>
      <w:r w:rsidR="00FA7DD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581B9D">
        <w:rPr>
          <w:rFonts w:ascii="Times New Roman" w:eastAsia="Times New Roman" w:hAnsi="Times New Roman" w:cs="Times New Roman"/>
          <w:sz w:val="24"/>
          <w:szCs w:val="24"/>
          <w:lang w:val="sr-Latn-ME"/>
        </w:rPr>
        <w:t>dio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teras</w:t>
      </w:r>
      <w:r w:rsidR="00581B9D">
        <w:rPr>
          <w:rFonts w:ascii="Times New Roman" w:eastAsia="Times New Roman" w:hAnsi="Times New Roman" w:cs="Times New Roman"/>
          <w:sz w:val="24"/>
          <w:szCs w:val="24"/>
          <w:lang w:val="sr-Latn-ME"/>
        </w:rPr>
        <w:t>e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na kat. parcel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1917/1</w:t>
      </w:r>
      <w:r w:rsidR="006D2DEE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6D2DE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3B.1</w:t>
      </w:r>
      <w:r w:rsidR="00A72DF3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</w:t>
      </w:r>
      <w:r w:rsidR="00FA7DD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dijla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terase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P=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28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539F571C" w14:textId="576AC0B0" w:rsidR="00AC60D5" w:rsidRDefault="00176F18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EC656D" w:rsidRPr="00EC656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1.092,</w:t>
      </w:r>
      <w:r w:rsidRPr="00EC656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00€</w:t>
      </w:r>
    </w:p>
    <w:p w14:paraId="356F0D42" w14:textId="77777777" w:rsidR="00444554" w:rsidRDefault="00444554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B126377" w14:textId="18F91E3E" w:rsidR="00AC60D5" w:rsidRDefault="001E2632" w:rsidP="00AC60D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Napomena: </w:t>
      </w:r>
      <w:r w:rsidR="00050916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Uvažavajući činjenicu da je Izmjenama i dopunama Programa privremenih objekata u zoni morskog dobra </w:t>
      </w:r>
      <w:r w:rsidR="00D2224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za period 2019-2023. godine za lokaciju </w:t>
      </w:r>
      <w:r w:rsidR="00A5294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3B.1 </w:t>
      </w:r>
      <w:r w:rsidR="008D3888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previđeno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da se </w:t>
      </w:r>
      <w:r w:rsidR="00CE25D4">
        <w:rPr>
          <w:rFonts w:ascii="Times New Roman" w:eastAsia="Times New Roman" w:hAnsi="Times New Roman" w:cs="Times New Roman"/>
          <w:sz w:val="24"/>
          <w:szCs w:val="24"/>
          <w:lang w:val="sr-Latn-ME"/>
        </w:rPr>
        <w:t>ista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nalazi na</w:t>
      </w:r>
      <w:r w:rsidR="00A5294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kat. parceli 1917/1 KO Sutomore, površine </w:t>
      </w:r>
      <w:r w:rsidR="00154BBD" w:rsidRPr="00445606">
        <w:rPr>
          <w:rFonts w:ascii="Times New Roman" w:hAnsi="Times New Roman" w:cs="Times New Roman"/>
          <w:sz w:val="24"/>
          <w:szCs w:val="24"/>
        </w:rPr>
        <w:t>Pmax/šank+ terasa/ =200m2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  <w:r w:rsidR="008D3888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da j</w:t>
      </w:r>
      <w:r w:rsidR="00E94E30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e zakupac kupališta označenog kao 3B u Atlasu crnogorskih pl</w:t>
      </w:r>
      <w:r w:rsidR="000054D6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aža i kupališta u opštini Bar</w:t>
      </w:r>
      <w:r w:rsidR="00BB6B5A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dostavio akt broj </w:t>
      </w:r>
      <w:r w:rsidR="006A0457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0206-1340/13 od 15.07.2022. godine u prilogu kojeg se nalazi LN 2098 KO Sutomore, </w:t>
      </w:r>
      <w:r w:rsidR="008F728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Rješenje o upisu Uprave za katastar i državnu imovinu PJ Bar broj 954-62/2022 od 23.03.2022. godine, </w:t>
      </w:r>
      <w:r w:rsidR="004139A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kopija plana za kat. parcelu 1917/16 KO Sutomore, te da su službenici Javnog preduzeća izvršili preklop </w:t>
      </w:r>
      <w:r w:rsidR="00E44D34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dostavljene skice i stanja u Izmjenama i dopunama Programa privremenih objekata za predmetnu lokaciju </w:t>
      </w:r>
      <w:r w:rsidR="00574550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gdje je utvrđeno </w:t>
      </w:r>
      <w:r w:rsidR="00B32277" w:rsidRPr="00445606">
        <w:rPr>
          <w:rFonts w:ascii="Times New Roman" w:hAnsi="Times New Roman" w:cs="Times New Roman"/>
          <w:sz w:val="24"/>
          <w:szCs w:val="24"/>
        </w:rPr>
        <w:t>da se predmetni privremeni objekat označen kao 3B.1 nalazi na dvije kat.parcele i to na kat. parceli 1917/1 KO Sutomore (koja je upisana kao svojina Crne Gore, korišćenje Opštine Bar) i to u površini 28 m2</w:t>
      </w:r>
      <w:r w:rsidR="00C32287" w:rsidRPr="00445606">
        <w:rPr>
          <w:rFonts w:ascii="Times New Roman" w:hAnsi="Times New Roman" w:cs="Times New Roman"/>
          <w:sz w:val="24"/>
          <w:szCs w:val="24"/>
        </w:rPr>
        <w:t xml:space="preserve"> koji predstavlja dio terase</w:t>
      </w:r>
      <w:r w:rsidR="00B32277" w:rsidRPr="00445606">
        <w:rPr>
          <w:rFonts w:ascii="Times New Roman" w:hAnsi="Times New Roman" w:cs="Times New Roman"/>
          <w:sz w:val="24"/>
          <w:szCs w:val="24"/>
        </w:rPr>
        <w:t xml:space="preserve"> i na kat. parceli 1917/16 KO Sutomore (koja je upisana kao svojina u obimu prava 1/1 Pajković Snežana) u površini 172 m2</w:t>
      </w:r>
      <w:r w:rsidR="00F149B3" w:rsidRPr="00445606">
        <w:rPr>
          <w:rFonts w:ascii="Times New Roman" w:hAnsi="Times New Roman" w:cs="Times New Roman"/>
          <w:sz w:val="24"/>
          <w:szCs w:val="24"/>
        </w:rPr>
        <w:t xml:space="preserve">, a posebno kod činjenice </w:t>
      </w:r>
      <w:r w:rsidR="00CE52A8" w:rsidRPr="00445606">
        <w:rPr>
          <w:rFonts w:ascii="Times New Roman" w:hAnsi="Times New Roman" w:cs="Times New Roman"/>
          <w:sz w:val="24"/>
          <w:szCs w:val="24"/>
        </w:rPr>
        <w:t xml:space="preserve">da je važećim Izmjenama I dopunama Programa u tački 7 </w:t>
      </w:r>
      <w:bookmarkStart w:id="0" w:name="_Toc529702904"/>
      <w:r w:rsidR="00167D86" w:rsidRPr="00445606">
        <w:rPr>
          <w:rFonts w:ascii="Times New Roman" w:hAnsi="Times New Roman" w:cs="Times New Roman"/>
          <w:sz w:val="24"/>
          <w:szCs w:val="24"/>
          <w:lang w:val="sr-Latn-ME"/>
        </w:rPr>
        <w:t>Osnovni principi koji su korišteni prilikom definisanja zona i lokacija za postavljanje i građenje privremenih objekata</w:t>
      </w:r>
      <w:bookmarkEnd w:id="0"/>
      <w:r w:rsidR="00167D86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C22AE" w:rsidRPr="00445606">
        <w:rPr>
          <w:rFonts w:ascii="Times New Roman" w:hAnsi="Times New Roman" w:cs="Times New Roman"/>
          <w:sz w:val="24"/>
          <w:szCs w:val="24"/>
          <w:lang w:val="sr-Latn-ME"/>
        </w:rPr>
        <w:t>stav 1 tačka 18 predviđeno: „</w:t>
      </w:r>
      <w:r w:rsidR="00AC60D5" w:rsidRPr="00445606">
        <w:rPr>
          <w:rFonts w:ascii="Times New Roman" w:hAnsi="Times New Roman" w:cs="Times New Roman"/>
          <w:sz w:val="24"/>
          <w:szCs w:val="24"/>
          <w:lang w:val="sr-Latn-ME"/>
        </w:rPr>
        <w:t>Predmetni program je rađen na raspoloživim katastarskim podlogama koji su dobijeni od strane nadležnog organa. Ukoliko dođe do promjena u granicama katastarskih parcela odnosno ukoliko dođe do izmjena broja katastarskih parcela u odnosnu na zvanični katastarski operat mjerodavno je ažurno katastarsko stanje.“</w:t>
      </w:r>
      <w:r w:rsidR="00C32287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, to je Javno preduzeće objavilo Javni poziv samo za dio terase </w:t>
      </w:r>
      <w:r w:rsidR="00445606" w:rsidRPr="00445606">
        <w:rPr>
          <w:rFonts w:ascii="Times New Roman" w:hAnsi="Times New Roman" w:cs="Times New Roman"/>
          <w:sz w:val="24"/>
          <w:szCs w:val="24"/>
          <w:lang w:val="sr-Latn-ME"/>
        </w:rPr>
        <w:t>predmetne lokacije površine 28m</w:t>
      </w:r>
      <w:r w:rsidR="00445606" w:rsidRPr="00445606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445606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 koji se nalazi u državnoj svojini.</w:t>
      </w:r>
    </w:p>
    <w:p w14:paraId="032325C3" w14:textId="7EB8CD2B" w:rsidR="000A19F6" w:rsidRPr="00A411A7" w:rsidRDefault="00F52817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F5281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Napomena:</w:t>
      </w:r>
      <w:r w:rsidR="00FD78E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Imajući u vidu da se lokacija </w:t>
      </w:r>
      <w:r w:rsidR="003B247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označena kao </w:t>
      </w:r>
      <w:r w:rsidR="008B4A8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3B.1</w:t>
      </w:r>
      <w:r w:rsidR="003B247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C17D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12505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u površini od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172m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r-Latn-ME"/>
        </w:rPr>
        <w:t>2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nalazi u privatnoj svojini,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onuđač je</w:t>
      </w:r>
      <w:r w:rsidR="00A411A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 ponudi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71655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obavezan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da dostavi</w:t>
      </w:r>
      <w:r w:rsidR="00D6748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pisanu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411A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saglasnost vlasnika kat. parcele </w:t>
      </w:r>
      <w:r w:rsidR="00A411A7" w:rsidRPr="00A411A7">
        <w:rPr>
          <w:rFonts w:ascii="Times New Roman" w:hAnsi="Times New Roman" w:cs="Times New Roman"/>
          <w:b/>
          <w:bCs/>
          <w:sz w:val="24"/>
          <w:szCs w:val="24"/>
        </w:rPr>
        <w:t>1917/16 KO Sutomore</w:t>
      </w:r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ovjerenu kod notara, osim ukoliko je ponuđač vlasnik navedene kat. parcele.</w:t>
      </w:r>
    </w:p>
    <w:p w14:paraId="5CBB4D18" w14:textId="7EDF15A1" w:rsidR="00C9009F" w:rsidRPr="00F0198D" w:rsidRDefault="00C9009F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Naknada za korišćenje/zakupnina</w:t>
      </w:r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Početna cijena zakupa/naknada za korišćenje morskog dobra se uvećava za iznos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Početna cijena zakupa /naknade za korišćenje morskog dobra za svaku lokaciju obračunata je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Zakupnina/naknada za korišćenje morskog dobra plaća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Vrijeme zakupa</w:t>
      </w:r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se zaključuju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godinu,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odnosno za period od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>dana zaključenja ugovora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godine, bez mogućnosti produženja ugovora.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V Uslovi za ponuđača</w:t>
      </w:r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Tražene uslove  Ponuđač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 Sadržaj ponude</w:t>
      </w:r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 obavezno sadrži :</w:t>
      </w:r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Podatke  o ponuđaču i dokaze o podobnosti ponuđača</w:t>
      </w:r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6.1.1. Za fizička lica: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i prezime ponuđača sa adresom prebivališta, odnosno boravišta i brojem kontakt telefona, Izjavu o prihvatanju svih uslova i obaveza iz Javnog poziva i izjavu-saglasnost da se lični podaci obrađuju u postupku, odnosno Obrazac A Javnog preduzeća,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fotokopija lične karte/pasoša sa jedinstvenim matičnim brojem,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 Uprave prihoda i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su uredno izvr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 sve obaveze po osnovu 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 poreza i doprinosa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prije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uvjerenje mjesno nadležnog Osnovnog suda da se protiv ponuđača ne vodi krivični postupak.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6.1.2. Za privredna društva, pravna lica ili preduzetnike: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-Naziv i adresu sjedišta, Izjavu o prihvatanju svih uslova i obaveza iz Javnog poziva i izjavu-saglasnost da se lični podaci obrađuju u postupku, odnosno Obrazac A Javnog preduzeća;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sa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-rješenje o PIB pravnog lica/preduzetnika,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uvjerenje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 bankarske garancije ne može biti manji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početne cijene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 dokazi (osim fotokopije lične karte ) dostavljaju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 se dostavljaju na Crnogorskom jeziku.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Ponuđač sačinjava i podnosi prijavu u skladu sa Javnim pozivom.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>Rok važenja prijava je 90 dana od dana sprovođenja aukcije.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Prijave se dostavljaju u roku određenom Javnim pozivom u zatvorenim kovertama neposrednom predajom na arhivi Javnog preduzeća. </w:t>
      </w:r>
      <w:r>
        <w:rPr>
          <w:rFonts w:ascii="Times New Roman" w:eastAsia="Times New Roman" w:hAnsi="Times New Roman" w:cs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-protiv ponuđača (ranijeg korisnika)  Javno preduzeće pokrenulo sudski postupak zbog neispunjavanja ugovorenih obaveza,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 ponuđačem (ranijim korisnikom) Javno preduzeće raskinulo  ugovor zbog teže povrede ugovorne obaveze.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</w:rPr>
        <w:t>koje imenuje Direktor Javnog preduzeća.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Nezatvorene (neuredne) prijave odbijaju se kao nevažeće i u stanju u kojem su uručene biće vraćene ponuđaču, nakon okončanja postupka .</w:t>
      </w:r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Neispravna je prijava  koja nije sačinjena u skladu sa uslovima Javnog poziva.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prijava </w:t>
      </w:r>
    </w:p>
    <w:p w14:paraId="2AD463C2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5FB01E56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33278A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27.03</w:t>
      </w:r>
      <w:r w:rsidR="00F01A58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DC1B40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13</w:t>
      </w:r>
      <w:r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DC1B40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A3853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A42C9C1" w:rsidR="00F0198D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F42E46D" w14:textId="7442186A" w:rsidR="009215F5" w:rsidRDefault="009215F5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6AF8D3A" w14:textId="77777777" w:rsidR="009215F5" w:rsidRPr="001A3853" w:rsidRDefault="009215F5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lastRenderedPageBreak/>
        <w:t>IX Vrijeme i mjesto javnog nadmetanja</w:t>
      </w:r>
    </w:p>
    <w:p w14:paraId="342E1754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42464E9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6C591B" w:rsidRPr="006C591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31.03.2023</w:t>
      </w:r>
      <w:r w:rsidR="00FD01E4"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6C591B"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14</w:t>
      </w:r>
      <w:r w:rsidR="0098162E"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6C59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6C591B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14:paraId="61629C65" w14:textId="78559358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4A33EE">
        <w:rPr>
          <w:rFonts w:ascii="Times New Roman" w:eastAsia="Times New Roman" w:hAnsi="Times New Roman" w:cs="Times New Roman"/>
          <w:sz w:val="24"/>
          <w:szCs w:val="24"/>
          <w:lang w:val="sl-SI"/>
        </w:rPr>
        <w:t>uju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5C1188"/>
    <w:multiLevelType w:val="multilevel"/>
    <w:tmpl w:val="293C5B3E"/>
    <w:lvl w:ilvl="0">
      <w:start w:val="1"/>
      <w:numFmt w:val="decimal"/>
      <w:lvlText w:val="%1."/>
      <w:lvlJc w:val="left"/>
      <w:pPr>
        <w:ind w:left="1146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520"/>
      </w:pPr>
      <w:rPr>
        <w:rFonts w:hint="default"/>
      </w:rPr>
    </w:lvl>
  </w:abstractNum>
  <w:abstractNum w:abstractNumId="3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1E5C1F"/>
    <w:multiLevelType w:val="hybridMultilevel"/>
    <w:tmpl w:val="A97C8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87">
    <w:abstractNumId w:val="1"/>
  </w:num>
  <w:num w:numId="3" w16cid:durableId="575015687">
    <w:abstractNumId w:val="3"/>
  </w:num>
  <w:num w:numId="4" w16cid:durableId="461000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68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054D6"/>
    <w:rsid w:val="0001287A"/>
    <w:rsid w:val="00016627"/>
    <w:rsid w:val="00034C0E"/>
    <w:rsid w:val="00035F99"/>
    <w:rsid w:val="00050916"/>
    <w:rsid w:val="000570E6"/>
    <w:rsid w:val="00067B97"/>
    <w:rsid w:val="000908A9"/>
    <w:rsid w:val="000A19F6"/>
    <w:rsid w:val="000C4DF2"/>
    <w:rsid w:val="00111FCC"/>
    <w:rsid w:val="00112769"/>
    <w:rsid w:val="0012505F"/>
    <w:rsid w:val="00137FBE"/>
    <w:rsid w:val="001404DC"/>
    <w:rsid w:val="001406ED"/>
    <w:rsid w:val="00154BBD"/>
    <w:rsid w:val="00167D86"/>
    <w:rsid w:val="00176F18"/>
    <w:rsid w:val="001830BB"/>
    <w:rsid w:val="001878E4"/>
    <w:rsid w:val="00194761"/>
    <w:rsid w:val="001A3853"/>
    <w:rsid w:val="001E2632"/>
    <w:rsid w:val="0021748D"/>
    <w:rsid w:val="00225C63"/>
    <w:rsid w:val="00243366"/>
    <w:rsid w:val="002641D9"/>
    <w:rsid w:val="002C693F"/>
    <w:rsid w:val="002D6A0B"/>
    <w:rsid w:val="0030429F"/>
    <w:rsid w:val="0033278A"/>
    <w:rsid w:val="00341FDD"/>
    <w:rsid w:val="00364768"/>
    <w:rsid w:val="003674D8"/>
    <w:rsid w:val="003856DB"/>
    <w:rsid w:val="00394CB9"/>
    <w:rsid w:val="003B2475"/>
    <w:rsid w:val="003B312C"/>
    <w:rsid w:val="003C0DB0"/>
    <w:rsid w:val="003C31BC"/>
    <w:rsid w:val="004139A3"/>
    <w:rsid w:val="00426968"/>
    <w:rsid w:val="00444554"/>
    <w:rsid w:val="00445606"/>
    <w:rsid w:val="00452C76"/>
    <w:rsid w:val="00457D2F"/>
    <w:rsid w:val="00497E3A"/>
    <w:rsid w:val="004A1CB1"/>
    <w:rsid w:val="004A27F1"/>
    <w:rsid w:val="004A33EE"/>
    <w:rsid w:val="004B24EC"/>
    <w:rsid w:val="00513266"/>
    <w:rsid w:val="00514B6E"/>
    <w:rsid w:val="005302C2"/>
    <w:rsid w:val="005361A8"/>
    <w:rsid w:val="0054440C"/>
    <w:rsid w:val="005549CC"/>
    <w:rsid w:val="00564ADF"/>
    <w:rsid w:val="00574550"/>
    <w:rsid w:val="00581B9D"/>
    <w:rsid w:val="005959A5"/>
    <w:rsid w:val="005C1139"/>
    <w:rsid w:val="005C643D"/>
    <w:rsid w:val="006040D1"/>
    <w:rsid w:val="0061696D"/>
    <w:rsid w:val="00632F2F"/>
    <w:rsid w:val="00657C16"/>
    <w:rsid w:val="006A0457"/>
    <w:rsid w:val="006C591B"/>
    <w:rsid w:val="006D2DEE"/>
    <w:rsid w:val="006D7E61"/>
    <w:rsid w:val="00716553"/>
    <w:rsid w:val="00720FAC"/>
    <w:rsid w:val="00734869"/>
    <w:rsid w:val="00743374"/>
    <w:rsid w:val="00747FFA"/>
    <w:rsid w:val="007735C3"/>
    <w:rsid w:val="007C046C"/>
    <w:rsid w:val="007E7358"/>
    <w:rsid w:val="008643A4"/>
    <w:rsid w:val="008933D1"/>
    <w:rsid w:val="00894BD0"/>
    <w:rsid w:val="008A5D2A"/>
    <w:rsid w:val="008B4A8B"/>
    <w:rsid w:val="008D3888"/>
    <w:rsid w:val="008D76C3"/>
    <w:rsid w:val="008F7285"/>
    <w:rsid w:val="00920752"/>
    <w:rsid w:val="009215F5"/>
    <w:rsid w:val="00944F16"/>
    <w:rsid w:val="0095141C"/>
    <w:rsid w:val="00963426"/>
    <w:rsid w:val="0098162E"/>
    <w:rsid w:val="009A2898"/>
    <w:rsid w:val="009E5217"/>
    <w:rsid w:val="00A33E77"/>
    <w:rsid w:val="00A411A7"/>
    <w:rsid w:val="00A52668"/>
    <w:rsid w:val="00A52945"/>
    <w:rsid w:val="00A57872"/>
    <w:rsid w:val="00A63FA1"/>
    <w:rsid w:val="00A65830"/>
    <w:rsid w:val="00A72DF3"/>
    <w:rsid w:val="00A739EA"/>
    <w:rsid w:val="00A7716E"/>
    <w:rsid w:val="00A8046F"/>
    <w:rsid w:val="00A80C2F"/>
    <w:rsid w:val="00A97AEC"/>
    <w:rsid w:val="00AB644C"/>
    <w:rsid w:val="00AC22AE"/>
    <w:rsid w:val="00AC60D5"/>
    <w:rsid w:val="00AC7447"/>
    <w:rsid w:val="00AF67A0"/>
    <w:rsid w:val="00B07AC1"/>
    <w:rsid w:val="00B1016D"/>
    <w:rsid w:val="00B15C1F"/>
    <w:rsid w:val="00B20872"/>
    <w:rsid w:val="00B32277"/>
    <w:rsid w:val="00B36F5E"/>
    <w:rsid w:val="00B4485F"/>
    <w:rsid w:val="00B610AC"/>
    <w:rsid w:val="00B81807"/>
    <w:rsid w:val="00B86CBD"/>
    <w:rsid w:val="00B953B4"/>
    <w:rsid w:val="00B96192"/>
    <w:rsid w:val="00B974BB"/>
    <w:rsid w:val="00BB6B5A"/>
    <w:rsid w:val="00BD0410"/>
    <w:rsid w:val="00BD467D"/>
    <w:rsid w:val="00BD641E"/>
    <w:rsid w:val="00BE3385"/>
    <w:rsid w:val="00BE4639"/>
    <w:rsid w:val="00BF6C27"/>
    <w:rsid w:val="00C17DD8"/>
    <w:rsid w:val="00C24F88"/>
    <w:rsid w:val="00C269E7"/>
    <w:rsid w:val="00C32287"/>
    <w:rsid w:val="00C4470C"/>
    <w:rsid w:val="00C55918"/>
    <w:rsid w:val="00C65239"/>
    <w:rsid w:val="00C666DF"/>
    <w:rsid w:val="00C9009F"/>
    <w:rsid w:val="00C9164C"/>
    <w:rsid w:val="00CC63E2"/>
    <w:rsid w:val="00CC6EC6"/>
    <w:rsid w:val="00CE1607"/>
    <w:rsid w:val="00CE25D4"/>
    <w:rsid w:val="00CE52A8"/>
    <w:rsid w:val="00CF0B2C"/>
    <w:rsid w:val="00CF1A10"/>
    <w:rsid w:val="00D004BC"/>
    <w:rsid w:val="00D22243"/>
    <w:rsid w:val="00D343DA"/>
    <w:rsid w:val="00D40D4A"/>
    <w:rsid w:val="00D42617"/>
    <w:rsid w:val="00D467D8"/>
    <w:rsid w:val="00D611AC"/>
    <w:rsid w:val="00D6748C"/>
    <w:rsid w:val="00D67C3A"/>
    <w:rsid w:val="00D82C54"/>
    <w:rsid w:val="00DA4734"/>
    <w:rsid w:val="00DB2332"/>
    <w:rsid w:val="00DB2465"/>
    <w:rsid w:val="00DC1B40"/>
    <w:rsid w:val="00DD1494"/>
    <w:rsid w:val="00DD6E6E"/>
    <w:rsid w:val="00DE2138"/>
    <w:rsid w:val="00E14831"/>
    <w:rsid w:val="00E2421E"/>
    <w:rsid w:val="00E30085"/>
    <w:rsid w:val="00E321E0"/>
    <w:rsid w:val="00E44D34"/>
    <w:rsid w:val="00E60E91"/>
    <w:rsid w:val="00E70ADE"/>
    <w:rsid w:val="00E82196"/>
    <w:rsid w:val="00E94E30"/>
    <w:rsid w:val="00E94FD5"/>
    <w:rsid w:val="00EB349E"/>
    <w:rsid w:val="00EB742C"/>
    <w:rsid w:val="00EC656D"/>
    <w:rsid w:val="00ED6613"/>
    <w:rsid w:val="00F009EB"/>
    <w:rsid w:val="00F0198D"/>
    <w:rsid w:val="00F01A58"/>
    <w:rsid w:val="00F1318B"/>
    <w:rsid w:val="00F149B3"/>
    <w:rsid w:val="00F27122"/>
    <w:rsid w:val="00F40E64"/>
    <w:rsid w:val="00F47D3C"/>
    <w:rsid w:val="00F52817"/>
    <w:rsid w:val="00F55920"/>
    <w:rsid w:val="00F66445"/>
    <w:rsid w:val="00F73289"/>
    <w:rsid w:val="00F82E17"/>
    <w:rsid w:val="00F85FD3"/>
    <w:rsid w:val="00F94709"/>
    <w:rsid w:val="00FA001E"/>
    <w:rsid w:val="00FA0464"/>
    <w:rsid w:val="00FA7DD5"/>
    <w:rsid w:val="00FB142A"/>
    <w:rsid w:val="00FD01E4"/>
    <w:rsid w:val="00FD78E7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ED4-221E-41AF-8536-B3CB0A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106</cp:revision>
  <cp:lastPrinted>2023-01-27T12:51:00Z</cp:lastPrinted>
  <dcterms:created xsi:type="dcterms:W3CDTF">2023-02-14T12:28:00Z</dcterms:created>
  <dcterms:modified xsi:type="dcterms:W3CDTF">2023-03-17T14:28:00Z</dcterms:modified>
</cp:coreProperties>
</file>