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581F4" w14:textId="77777777" w:rsidR="00F0198D" w:rsidRDefault="00CC6EC6" w:rsidP="00CC6EC6">
      <w:pPr>
        <w:widowControl w:val="0"/>
        <w:tabs>
          <w:tab w:val="left" w:pos="-142"/>
          <w:tab w:val="left" w:pos="3969"/>
        </w:tabs>
        <w:autoSpaceDE w:val="0"/>
        <w:autoSpaceDN w:val="0"/>
        <w:spacing w:after="0" w:line="240" w:lineRule="auto"/>
        <w:ind w:left="-426" w:right="-567"/>
        <w:rPr>
          <w:rFonts w:ascii="Times New Roman" w:eastAsia="Georgia" w:hAnsi="Times New Roman" w:cs="Times New Roman"/>
          <w:sz w:val="24"/>
          <w:szCs w:val="24"/>
          <w:lang w:val="en-US"/>
        </w:rPr>
      </w:pP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="00F0198D">
        <w:rPr>
          <w:rFonts w:ascii="Times New Roman" w:eastAsia="Georgia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B3A770E" wp14:editId="6CF64AB2">
            <wp:extent cx="125730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74AA1" w14:textId="77777777" w:rsidR="00F0198D" w:rsidRDefault="00F0198D" w:rsidP="00F66445">
      <w:pPr>
        <w:widowControl w:val="0"/>
        <w:tabs>
          <w:tab w:val="left" w:pos="-142"/>
          <w:tab w:val="left" w:pos="3969"/>
        </w:tabs>
        <w:autoSpaceDE w:val="0"/>
        <w:autoSpaceDN w:val="0"/>
        <w:spacing w:after="0" w:line="240" w:lineRule="auto"/>
        <w:ind w:left="-426" w:right="-567"/>
        <w:jc w:val="right"/>
        <w:rPr>
          <w:rFonts w:ascii="Times New Roman" w:eastAsia="Georgia" w:hAnsi="Times New Roman" w:cs="Times New Roman"/>
          <w:b/>
          <w:sz w:val="24"/>
          <w:szCs w:val="24"/>
          <w:lang w:val="en-US"/>
        </w:rPr>
      </w:pPr>
    </w:p>
    <w:p w14:paraId="42A6C5ED" w14:textId="77777777" w:rsidR="00F66445" w:rsidRPr="00F66445" w:rsidRDefault="00F66445" w:rsidP="00F66445">
      <w:pPr>
        <w:widowControl w:val="0"/>
        <w:tabs>
          <w:tab w:val="left" w:pos="-142"/>
          <w:tab w:val="left" w:pos="3969"/>
        </w:tabs>
        <w:autoSpaceDE w:val="0"/>
        <w:autoSpaceDN w:val="0"/>
        <w:spacing w:after="0" w:line="240" w:lineRule="auto"/>
        <w:ind w:left="-426" w:right="-567"/>
        <w:jc w:val="right"/>
        <w:rPr>
          <w:rFonts w:ascii="Times New Roman" w:eastAsia="Georgia" w:hAnsi="Times New Roman" w:cs="Times New Roman"/>
          <w:b/>
          <w:sz w:val="24"/>
          <w:szCs w:val="24"/>
          <w:lang w:val="en-US"/>
        </w:rPr>
      </w:pPr>
    </w:p>
    <w:p w14:paraId="5F635939" w14:textId="77777777" w:rsidR="00E14831" w:rsidRPr="00E14831" w:rsidRDefault="00F0198D" w:rsidP="00E14831">
      <w:pPr>
        <w:tabs>
          <w:tab w:val="left" w:pos="3969"/>
        </w:tabs>
        <w:autoSpaceDE w:val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14831" w:rsidRPr="00E148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Na osnovu člana 21. Statuta Javnog preduzeća za upravljanje morskim dobrom, člana 5 i 7 Zakona o morskom dobru ("Sl. list RCG", br. 14/92, 27/94  i „Sl.list CG“, br. 51/08, 21/09, 73/10 i 40/11  ) a u vezi sa  članom 10 stav 1 alineja 12, članom 29 stav 1 i članom  39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 0203-388/7 od 28.01.2019.god. na koju je Vlada Crne Gore dala saglasnost Zaključkom broj:07-263 od 07.02.2019.god., Izmjenama i dopunama Programa privremenih objekata u zoni morskog dobra za period 2019-2023. godine broj </w:t>
      </w:r>
      <w:r w:rsidR="00E14831" w:rsidRPr="00FD7F9B">
        <w:rPr>
          <w:rFonts w:ascii="Times New Roman" w:eastAsia="Times New Roman" w:hAnsi="Times New Roman" w:cs="Times New Roman"/>
          <w:sz w:val="24"/>
          <w:szCs w:val="24"/>
          <w:lang w:val="en-US"/>
        </w:rPr>
        <w:t>0201-755/21 od 26.08.2022. godine</w:t>
      </w:r>
      <w:r w:rsidR="00E14831" w:rsidRPr="00E148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Javno preduzeće za upravljanje morskim dobrom objavljuje </w:t>
      </w:r>
    </w:p>
    <w:p w14:paraId="0162B6C7" w14:textId="77777777" w:rsidR="00E14831" w:rsidRPr="00E14831" w:rsidRDefault="00E14831" w:rsidP="00E14831">
      <w:pPr>
        <w:tabs>
          <w:tab w:val="left" w:pos="3969"/>
        </w:tabs>
        <w:autoSpaceDE w:val="0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30AA651" w14:textId="7B323FFA" w:rsidR="00E14831" w:rsidRPr="00E14831" w:rsidRDefault="00F61E11" w:rsidP="00E14831">
      <w:pPr>
        <w:tabs>
          <w:tab w:val="left" w:pos="3969"/>
        </w:tabs>
        <w:spacing w:after="0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  <w:t xml:space="preserve">PONOVLJENI </w:t>
      </w:r>
      <w:r w:rsidR="00DE2138"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  <w:t xml:space="preserve">JAVNI </w:t>
      </w:r>
      <w:r w:rsidR="00E14831" w:rsidRPr="00E14831"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  <w:t>POZIV</w:t>
      </w:r>
    </w:p>
    <w:p w14:paraId="0A9B49D9" w14:textId="6E163416" w:rsidR="00E14831" w:rsidRPr="00E14831" w:rsidRDefault="00E14831" w:rsidP="00E14831">
      <w:pPr>
        <w:tabs>
          <w:tab w:val="left" w:pos="3969"/>
        </w:tabs>
        <w:spacing w:after="0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</w:pPr>
      <w:r w:rsidRPr="00E14831"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  <w:t xml:space="preserve">ZA JAVNO NADMETANJE ZA ZAKUP PRIVREMENIH </w:t>
      </w:r>
      <w:r w:rsidR="000C4DF2"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  <w:t>LOKACIJA</w:t>
      </w:r>
      <w:r w:rsidRPr="00E14831"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  <w:t xml:space="preserve"> PREMA</w:t>
      </w:r>
    </w:p>
    <w:p w14:paraId="026CAF4D" w14:textId="77777777" w:rsidR="00E14831" w:rsidRPr="00E14831" w:rsidRDefault="00E14831" w:rsidP="00E14831">
      <w:pPr>
        <w:tabs>
          <w:tab w:val="left" w:pos="3969"/>
        </w:tabs>
        <w:spacing w:after="0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</w:pPr>
      <w:r w:rsidRPr="00E14831"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  <w:t>IZMJENAMA I DOPUNAMA PROGRAMA PRIVREMENIH OBJEKATA U ZONI MORSKOG</w:t>
      </w:r>
    </w:p>
    <w:p w14:paraId="1E8DC98F" w14:textId="77777777" w:rsidR="00E14831" w:rsidRPr="00E14831" w:rsidRDefault="00E14831" w:rsidP="00E14831">
      <w:pPr>
        <w:tabs>
          <w:tab w:val="left" w:pos="3969"/>
        </w:tabs>
        <w:spacing w:after="0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</w:pPr>
      <w:r w:rsidRPr="00E14831"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  <w:t>DOBRA ZA PERIOD 2019-2023.GODINE</w:t>
      </w:r>
    </w:p>
    <w:p w14:paraId="407A295A" w14:textId="425B42B0" w:rsidR="00E14831" w:rsidRPr="00E14831" w:rsidRDefault="00E14831" w:rsidP="00E14831">
      <w:pPr>
        <w:tabs>
          <w:tab w:val="left" w:pos="3969"/>
        </w:tabs>
        <w:spacing w:after="0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</w:pPr>
      <w:r w:rsidRPr="00F55920"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  <w:t xml:space="preserve">BROJ: </w:t>
      </w:r>
      <w:r w:rsidR="00F94709" w:rsidRPr="00F45B2C"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  <w:t>0207-</w:t>
      </w:r>
      <w:r w:rsidR="002D5021"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  <w:t xml:space="preserve">2921/1 </w:t>
      </w:r>
      <w:r w:rsidRPr="00F45B2C"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  <w:t xml:space="preserve">OD </w:t>
      </w:r>
      <w:r w:rsidR="009F5912"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  <w:t xml:space="preserve"> 22.06</w:t>
      </w:r>
      <w:r w:rsidR="00F94709" w:rsidRPr="00F45B2C"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  <w:t>.2023</w:t>
      </w:r>
      <w:r w:rsidRPr="00F45B2C"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  <w:t>. GODINE</w:t>
      </w:r>
    </w:p>
    <w:p w14:paraId="2991273B" w14:textId="77777777" w:rsidR="00E14831" w:rsidRPr="00E14831" w:rsidRDefault="00E14831" w:rsidP="00E14831">
      <w:pPr>
        <w:rPr>
          <w:rFonts w:eastAsia="Times New Roman" w:cs="Times New Roman"/>
          <w:lang w:val="en-US"/>
        </w:rPr>
      </w:pPr>
    </w:p>
    <w:p w14:paraId="409ACB7D" w14:textId="77777777" w:rsidR="00E14831" w:rsidRPr="00E14831" w:rsidRDefault="00E14831" w:rsidP="00E14831">
      <w:pPr>
        <w:rPr>
          <w:rFonts w:eastAsia="Times New Roman" w:cs="Times New Roman"/>
          <w:lang w:val="en-US"/>
        </w:rPr>
      </w:pPr>
    </w:p>
    <w:p w14:paraId="0D7D5813" w14:textId="6E6DB3CD" w:rsidR="00E14831" w:rsidRPr="00E14831" w:rsidRDefault="00E14831" w:rsidP="00E14831">
      <w:pPr>
        <w:widowControl w:val="0"/>
        <w:tabs>
          <w:tab w:val="left" w:pos="-284"/>
          <w:tab w:val="left" w:pos="-142"/>
          <w:tab w:val="left" w:pos="142"/>
          <w:tab w:val="left" w:pos="9356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</w:pPr>
      <w:r w:rsidRPr="00E14831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I.</w:t>
      </w:r>
      <w:r w:rsidRPr="00E14831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Predmet</w:t>
      </w:r>
      <w:r w:rsidR="00BC5ECB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ponovljenog</w:t>
      </w:r>
      <w:r w:rsidRPr="00E14831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javnog  poziva je </w:t>
      </w:r>
      <w:r w:rsidRPr="00E14831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zakup zemljišta u državnoj svojini za postavljanje montažno demontažnih privremenih objekata u zoni morskog dobra u </w:t>
      </w:r>
      <w:r w:rsidR="00067B97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opštin</w:t>
      </w:r>
      <w:r w:rsidR="004A1CB1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ama </w:t>
      </w:r>
      <w:r w:rsidR="003614FC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Herceg Novi, Bar i Ulcinj</w:t>
      </w:r>
      <w:r w:rsidRPr="00E14831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koj</w:t>
      </w:r>
      <w:r w:rsidR="003614FC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e je</w:t>
      </w:r>
      <w:r w:rsidRPr="00E14831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predviđen</w:t>
      </w:r>
      <w:r w:rsidR="003614FC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o</w:t>
      </w:r>
      <w:r w:rsidRPr="00E14831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Izmjenama i dopunama Programa privremenih objekata u zoni morskog dobra za period 2019-2023.god. </w:t>
      </w:r>
      <w:r w:rsidRPr="00E14831">
        <w:rPr>
          <w:rFonts w:ascii="Times New Roman" w:eastAsia="Times New Roman" w:hAnsi="Times New Roman" w:cs="Georgia"/>
          <w:sz w:val="24"/>
          <w:szCs w:val="24"/>
        </w:rPr>
        <w:t>broj: 0201-755/21 od 26.08.2022. godine</w:t>
      </w:r>
      <w:r w:rsidRPr="00E14831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i to:</w:t>
      </w:r>
    </w:p>
    <w:p w14:paraId="49CFCD80" w14:textId="1CA88654" w:rsidR="00F0198D" w:rsidRDefault="00F0198D" w:rsidP="00E14831">
      <w:pPr>
        <w:tabs>
          <w:tab w:val="left" w:pos="3969"/>
        </w:tabs>
        <w:autoSpaceDE w:val="0"/>
        <w:ind w:left="-567" w:right="-567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14:paraId="653EC6F1" w14:textId="23AA263C" w:rsidR="004A1CB1" w:rsidRPr="004A1CB1" w:rsidRDefault="004A1CB1" w:rsidP="004A1CB1">
      <w:pPr>
        <w:widowControl w:val="0"/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4A1CB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 w:rsidR="003614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HERCEG NOVI</w:t>
      </w:r>
    </w:p>
    <w:p w14:paraId="3462FCB2" w14:textId="77777777" w:rsidR="004A1CB1" w:rsidRPr="004A1CB1" w:rsidRDefault="004A1CB1" w:rsidP="004A1CB1">
      <w:pPr>
        <w:widowControl w:val="0"/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F930A7C" w14:textId="543801C9" w:rsidR="004A1CB1" w:rsidRPr="004A1CB1" w:rsidRDefault="004A1CB1" w:rsidP="004A1CB1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1</w:t>
      </w:r>
      <w:r w:rsidRPr="004A1CB1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1</w:t>
      </w:r>
      <w:r w:rsidRPr="004A1CB1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. </w:t>
      </w:r>
      <w:r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– </w:t>
      </w:r>
      <w:r w:rsidR="009854F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kiosk za trgovinsku djelatnost</w:t>
      </w:r>
      <w:r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na </w:t>
      </w:r>
      <w:r w:rsidR="009854F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kat. parceli 2571 KO Topla </w:t>
      </w:r>
      <w:r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lokacija označena brojem </w:t>
      </w:r>
      <w:r w:rsidR="009854FB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zh-TW"/>
        </w:rPr>
        <w:t>7.7</w:t>
      </w:r>
      <w:r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</w:t>
      </w:r>
      <w:r w:rsidR="009854F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Herceg Novi</w:t>
      </w:r>
      <w:r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, površine</w:t>
      </w:r>
      <w:r w:rsidR="006D7E6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</w:t>
      </w:r>
      <w:r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P=</w:t>
      </w:r>
      <w:r w:rsidR="009854F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10</w:t>
      </w:r>
      <w:r w:rsidRPr="004A1CB1">
        <w:rPr>
          <w:rFonts w:ascii="Times New Roman" w:eastAsia="Batang" w:hAnsi="Times New Roman" w:cs="Times New Roman"/>
          <w:sz w:val="24"/>
          <w:szCs w:val="24"/>
          <w:lang w:val="it-IT"/>
        </w:rPr>
        <w:t>m</w:t>
      </w:r>
      <w:r w:rsidRPr="004A1CB1">
        <w:rPr>
          <w:rFonts w:ascii="Times New Roman" w:eastAsia="Batang" w:hAnsi="Times New Roman" w:cs="Times New Roman"/>
          <w:sz w:val="24"/>
          <w:szCs w:val="24"/>
          <w:vertAlign w:val="superscript"/>
          <w:lang w:val="it-IT"/>
        </w:rPr>
        <w:t>2</w:t>
      </w:r>
      <w:r w:rsidRPr="004A1CB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. </w:t>
      </w:r>
    </w:p>
    <w:p w14:paraId="4D95118A" w14:textId="77777777" w:rsidR="00F1318B" w:rsidRDefault="00F1318B" w:rsidP="004A1CB1">
      <w:pPr>
        <w:spacing w:line="259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10E4CD91" w14:textId="2BF0BBA0" w:rsidR="004A1CB1" w:rsidRDefault="004A1CB1" w:rsidP="004A1CB1">
      <w:pPr>
        <w:spacing w:line="259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4A1CB1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Početna cijena sezonskog zakupa: </w:t>
      </w:r>
      <w:r w:rsidR="009854FB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4.046</w:t>
      </w:r>
      <w:r w:rsidRPr="004A1CB1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,00€</w:t>
      </w:r>
    </w:p>
    <w:p w14:paraId="356F0D42" w14:textId="3DA1E0DB" w:rsidR="00444554" w:rsidRDefault="00444554" w:rsidP="000F7905">
      <w:pPr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18ABAFDC" w14:textId="005795C1" w:rsidR="00F50825" w:rsidRPr="000A19F6" w:rsidRDefault="00190742" w:rsidP="00F50825">
      <w:pPr>
        <w:widowControl w:val="0"/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66174E" w:rsidRPr="004A1CB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 w:rsidR="00F50825">
        <w:rPr>
          <w:rFonts w:ascii="Times New Roman" w:eastAsia="Georgia" w:hAnsi="Times New Roman" w:cs="Times New Roman"/>
          <w:b/>
          <w:sz w:val="24"/>
          <w:szCs w:val="24"/>
          <w:lang w:val="en-US"/>
        </w:rPr>
        <w:t>OPŠTINA BAR</w:t>
      </w:r>
    </w:p>
    <w:p w14:paraId="0D8656C1" w14:textId="77777777" w:rsidR="00F50825" w:rsidRPr="00E14831" w:rsidRDefault="00F50825" w:rsidP="00F50825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14:paraId="75BAD6B1" w14:textId="368B0212" w:rsidR="00F50825" w:rsidRDefault="00F61E11" w:rsidP="00F50825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2</w:t>
      </w:r>
      <w:r w:rsidR="00F50825" w:rsidRPr="000C4DF2">
        <w:rPr>
          <w:rFonts w:ascii="Times New Roman" w:eastAsia="Times New Roman" w:hAnsi="Times New Roman" w:cs="Times New Roman"/>
          <w:sz w:val="24"/>
          <w:szCs w:val="24"/>
          <w:lang w:val="sr-Latn-ME"/>
        </w:rPr>
        <w:t>.1.</w:t>
      </w:r>
      <w:r w:rsidR="00F50825" w:rsidRPr="000C4DF2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="00F50825"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Privremena lokacija za montažno demontažni privremeni objekat –</w:t>
      </w:r>
      <w:r w:rsidR="00F5082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privremeno parkiralište</w:t>
      </w:r>
      <w:r w:rsidR="00F50825"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na </w:t>
      </w:r>
      <w:r w:rsidR="00F5082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kat. parceli 2331/1 KO Sutomore</w:t>
      </w:r>
      <w:r w:rsidR="00F50825"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lokacija označena brojem </w:t>
      </w:r>
      <w:r w:rsidR="00F50825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zh-TW"/>
        </w:rPr>
        <w:t>4.14</w:t>
      </w:r>
      <w:r w:rsidR="00F50825"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</w:t>
      </w:r>
      <w:r w:rsidR="00F5082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Bar</w:t>
      </w:r>
      <w:r w:rsidR="00F50825"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, površine</w:t>
      </w:r>
      <w:r w:rsidR="00F5082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</w:t>
      </w:r>
      <w:r w:rsidR="00F50825"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P=</w:t>
      </w:r>
      <w:r w:rsidR="00F5082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40</w:t>
      </w:r>
      <w:r w:rsidR="00F50825">
        <w:rPr>
          <w:rFonts w:ascii="Times New Roman" w:hAnsi="Times New Roman" w:cs="Times New Roman"/>
          <w:sz w:val="24"/>
          <w:szCs w:val="24"/>
          <w:lang w:val="sr-Latn-ME"/>
        </w:rPr>
        <w:t>0</w:t>
      </w:r>
      <w:r w:rsidR="00F50825" w:rsidRPr="00821962">
        <w:rPr>
          <w:rFonts w:ascii="Times New Roman" w:hAnsi="Times New Roman" w:cs="Times New Roman"/>
          <w:sz w:val="24"/>
          <w:szCs w:val="24"/>
          <w:lang w:val="sr-Latn-ME"/>
        </w:rPr>
        <w:t>m</w:t>
      </w:r>
      <w:r w:rsidR="00F50825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2</w:t>
      </w:r>
      <w:r w:rsidR="00F50825" w:rsidRPr="004A1CB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. </w:t>
      </w:r>
    </w:p>
    <w:p w14:paraId="52E32C0A" w14:textId="77777777" w:rsidR="009F5912" w:rsidRPr="004A1CB1" w:rsidRDefault="009F5912" w:rsidP="00F50825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607FF5A4" w14:textId="4420DE32" w:rsidR="00F50825" w:rsidRDefault="00F50825" w:rsidP="00F50825">
      <w:pPr>
        <w:spacing w:line="259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4A1CB1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Početna cijena sezonskog zakupa: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1.680</w:t>
      </w:r>
      <w:r w:rsidRPr="004A1CB1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,00€</w:t>
      </w:r>
    </w:p>
    <w:p w14:paraId="780CC61C" w14:textId="77777777" w:rsidR="008C26BE" w:rsidRDefault="008C26BE" w:rsidP="00F50825">
      <w:pPr>
        <w:spacing w:line="259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57388697" w14:textId="0597843B" w:rsidR="008C26BE" w:rsidRPr="000A19F6" w:rsidRDefault="00305326" w:rsidP="008C26BE">
      <w:pPr>
        <w:widowControl w:val="0"/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8C26BE" w:rsidRPr="004A1CB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 w:rsidR="008C26BE">
        <w:rPr>
          <w:rFonts w:ascii="Times New Roman" w:eastAsia="Georgia" w:hAnsi="Times New Roman" w:cs="Times New Roman"/>
          <w:b/>
          <w:sz w:val="24"/>
          <w:szCs w:val="24"/>
          <w:lang w:val="en-US"/>
        </w:rPr>
        <w:t>OPŠTINA ULCINJ</w:t>
      </w:r>
    </w:p>
    <w:p w14:paraId="2E9033A3" w14:textId="77777777" w:rsidR="008C26BE" w:rsidRPr="00E14831" w:rsidRDefault="008C26BE" w:rsidP="008C26BE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14:paraId="6D19B374" w14:textId="60C14420" w:rsidR="008C26BE" w:rsidRPr="004A1CB1" w:rsidRDefault="00305326" w:rsidP="008C26BE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3</w:t>
      </w:r>
      <w:r w:rsidR="008C26BE" w:rsidRPr="000C4DF2">
        <w:rPr>
          <w:rFonts w:ascii="Times New Roman" w:eastAsia="Times New Roman" w:hAnsi="Times New Roman" w:cs="Times New Roman"/>
          <w:sz w:val="24"/>
          <w:szCs w:val="24"/>
          <w:lang w:val="sr-Latn-ME"/>
        </w:rPr>
        <w:t>.1.</w:t>
      </w:r>
      <w:r w:rsidR="008C26BE" w:rsidRPr="000C4DF2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="008C26BE"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Privremena lokacija za montažno demontažni privremeni objekat –</w:t>
      </w:r>
      <w:r w:rsidR="008C26BE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kiosk</w:t>
      </w:r>
      <w:r w:rsidR="008C26BE"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na </w:t>
      </w:r>
      <w:r w:rsidR="008C26BE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kat. parceli 138/1 KO Donji Štoj</w:t>
      </w:r>
      <w:r w:rsidR="008C26BE"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lokacija označena brojem </w:t>
      </w:r>
      <w:r w:rsidR="008C26BE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zh-TW"/>
        </w:rPr>
        <w:t>8.59</w:t>
      </w:r>
      <w:r w:rsidR="008C26BE"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</w:t>
      </w:r>
      <w:r w:rsidR="008C26BE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Ulcinj</w:t>
      </w:r>
      <w:r w:rsidR="008C26BE"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, površine</w:t>
      </w:r>
      <w:r w:rsidR="008C26BE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</w:t>
      </w:r>
      <w:r w:rsidR="008C26BE" w:rsidRPr="004A1CB1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P=</w:t>
      </w:r>
      <w:r w:rsidR="008C26BE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9</w:t>
      </w:r>
      <w:r w:rsidR="008C26BE" w:rsidRPr="00821962">
        <w:rPr>
          <w:rFonts w:ascii="Times New Roman" w:hAnsi="Times New Roman" w:cs="Times New Roman"/>
          <w:sz w:val="24"/>
          <w:szCs w:val="24"/>
          <w:lang w:val="sr-Latn-ME"/>
        </w:rPr>
        <w:t>m</w:t>
      </w:r>
      <w:r w:rsidR="008C26BE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2</w:t>
      </w:r>
      <w:r w:rsidR="008C26BE" w:rsidRPr="004A1CB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. </w:t>
      </w:r>
    </w:p>
    <w:p w14:paraId="0E064EAC" w14:textId="77777777" w:rsidR="008C26BE" w:rsidRDefault="008C26BE" w:rsidP="008C26BE">
      <w:pPr>
        <w:spacing w:line="259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2304D4C2" w14:textId="0D2AE6F5" w:rsidR="008C26BE" w:rsidRDefault="008C26BE" w:rsidP="008C26BE">
      <w:pPr>
        <w:spacing w:line="259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4A1CB1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Početna cijena sezonskog zakupa: </w:t>
      </w:r>
      <w:r w:rsidR="00DC157F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3.236</w:t>
      </w:r>
      <w:r w:rsidRPr="004A1CB1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,00€</w:t>
      </w:r>
    </w:p>
    <w:p w14:paraId="6D98A4B7" w14:textId="77777777" w:rsidR="00BF3EA1" w:rsidRDefault="00BF3EA1" w:rsidP="00F0198D">
      <w:pPr>
        <w:widowControl w:val="0"/>
        <w:tabs>
          <w:tab w:val="left" w:pos="318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b/>
          <w:w w:val="95"/>
          <w:sz w:val="24"/>
          <w:szCs w:val="24"/>
          <w:lang w:val="en-US"/>
        </w:rPr>
      </w:pPr>
    </w:p>
    <w:p w14:paraId="18897E5E" w14:textId="58B9DE79" w:rsidR="00F0198D" w:rsidRDefault="00F0198D" w:rsidP="00F0198D">
      <w:pPr>
        <w:widowControl w:val="0"/>
        <w:tabs>
          <w:tab w:val="left" w:pos="318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  <w:r>
        <w:rPr>
          <w:rFonts w:ascii="Times New Roman" w:eastAsia="Georgia" w:hAnsi="Times New Roman" w:cs="Times New Roman"/>
          <w:b/>
          <w:w w:val="95"/>
          <w:sz w:val="24"/>
          <w:szCs w:val="24"/>
          <w:lang w:val="en-US"/>
        </w:rPr>
        <w:t>II</w:t>
      </w:r>
      <w:r>
        <w:rPr>
          <w:rFonts w:ascii="Times New Roman" w:eastAsia="Georgia" w:hAnsi="Times New Roman" w:cs="Times New Roman"/>
          <w:b/>
          <w:w w:val="95"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w w:val="95"/>
          <w:sz w:val="24"/>
          <w:szCs w:val="24"/>
          <w:lang w:val="en-US"/>
        </w:rPr>
        <w:t>Na</w:t>
      </w:r>
      <w:r>
        <w:rPr>
          <w:rFonts w:ascii="Times New Roman" w:eastAsia="Georgia" w:hAnsi="Times New Roman" w:cs="Times New Roman"/>
          <w:b/>
          <w:w w:val="95"/>
          <w:sz w:val="24"/>
          <w:szCs w:val="24"/>
          <w:lang w:val="sr-Latn-ME"/>
        </w:rPr>
        <w:t>č</w:t>
      </w:r>
      <w:r>
        <w:rPr>
          <w:rFonts w:ascii="Times New Roman" w:eastAsia="Georgia" w:hAnsi="Times New Roman" w:cs="Times New Roman"/>
          <w:b/>
          <w:w w:val="95"/>
          <w:sz w:val="24"/>
          <w:szCs w:val="24"/>
          <w:lang w:val="en-US"/>
        </w:rPr>
        <w:t>in</w:t>
      </w:r>
    </w:p>
    <w:p w14:paraId="6DC19E28" w14:textId="7D4BCF6B" w:rsidR="00F0198D" w:rsidRDefault="00F0198D" w:rsidP="00F0198D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>
        <w:rPr>
          <w:rFonts w:ascii="Times New Roman" w:eastAsia="Georgia" w:hAnsi="Times New Roman" w:cs="Times New Roman"/>
          <w:sz w:val="24"/>
          <w:szCs w:val="24"/>
          <w:lang w:val="en-US"/>
        </w:rPr>
        <w:t>Davanje</w:t>
      </w:r>
      <w:r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u</w:t>
      </w:r>
      <w:r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zakup</w:t>
      </w:r>
      <w:r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vr</w:t>
      </w:r>
      <w:r>
        <w:rPr>
          <w:rFonts w:ascii="Times New Roman" w:eastAsia="Georgia" w:hAnsi="Times New Roman" w:cs="Times New Roman"/>
          <w:sz w:val="24"/>
          <w:szCs w:val="24"/>
          <w:lang w:val="sr-Latn-ME"/>
        </w:rPr>
        <w:t>š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se</w:t>
      </w:r>
      <w:r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putem</w:t>
      </w:r>
      <w:r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javnog</w:t>
      </w:r>
      <w:r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nadmetanja</w:t>
      </w:r>
      <w:r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 (</w:t>
      </w: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aukcije</w:t>
      </w:r>
      <w:r>
        <w:rPr>
          <w:rFonts w:ascii="Times New Roman" w:eastAsia="Georgia" w:hAnsi="Times New Roman" w:cs="Times New Roman"/>
          <w:sz w:val="24"/>
          <w:szCs w:val="24"/>
          <w:lang w:val="sr-Latn-ME"/>
        </w:rPr>
        <w:t>).</w:t>
      </w:r>
    </w:p>
    <w:p w14:paraId="37DD65B5" w14:textId="77777777" w:rsidR="00F0198D" w:rsidRDefault="00F0198D" w:rsidP="00F0198D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</w:p>
    <w:p w14:paraId="4393B04A" w14:textId="77777777" w:rsidR="00F0198D" w:rsidRDefault="00F0198D" w:rsidP="00F0198D">
      <w:pPr>
        <w:widowControl w:val="0"/>
        <w:tabs>
          <w:tab w:val="left" w:pos="396"/>
          <w:tab w:val="left" w:pos="3969"/>
        </w:tabs>
        <w:autoSpaceDE w:val="0"/>
        <w:autoSpaceDN w:val="0"/>
        <w:spacing w:before="170" w:after="0" w:line="240" w:lineRule="auto"/>
        <w:ind w:left="-567" w:right="-567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Uslovi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javnog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poziva</w:t>
      </w:r>
    </w:p>
    <w:p w14:paraId="13DED111" w14:textId="77777777" w:rsidR="00F0198D" w:rsidRDefault="00F0198D" w:rsidP="00F0198D">
      <w:pPr>
        <w:widowControl w:val="0"/>
        <w:tabs>
          <w:tab w:val="left" w:pos="396"/>
          <w:tab w:val="left" w:pos="3969"/>
        </w:tabs>
        <w:autoSpaceDE w:val="0"/>
        <w:autoSpaceDN w:val="0"/>
        <w:spacing w:before="170" w:after="0" w:line="240" w:lineRule="auto"/>
        <w:ind w:left="-567" w:right="-567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3.1</w:t>
      </w:r>
      <w:r>
        <w:rPr>
          <w:rFonts w:ascii="Times New Roman" w:eastAsia="Georgia" w:hAnsi="Times New Roman" w:cs="Times New Roman"/>
          <w:bCs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Privremene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lokacije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daju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se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u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zakup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bez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postavljenih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objekata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infrastrukturne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opremljenosti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.</w:t>
      </w:r>
    </w:p>
    <w:p w14:paraId="660725E8" w14:textId="77777777" w:rsidR="00F0198D" w:rsidRDefault="00F0198D" w:rsidP="00F0198D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14:paraId="3B461FFB" w14:textId="77777777" w:rsidR="00F0198D" w:rsidRDefault="00F0198D" w:rsidP="00F0198D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45ACD7" w14:textId="77777777" w:rsidR="00F0198D" w:rsidRDefault="00F0198D" w:rsidP="00F0198D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4609C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 Naknada za korišćenje/zakupnina</w:t>
      </w:r>
    </w:p>
    <w:p w14:paraId="0AFB3CD5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Početna cijena zakupa/naknada za korišćenje morskog dobra se uvećava za iznos PDV-a.</w:t>
      </w:r>
    </w:p>
    <w:p w14:paraId="63596A07" w14:textId="693FA026" w:rsidR="00F0198D" w:rsidRDefault="00F0198D" w:rsidP="00F0198D">
      <w:pPr>
        <w:tabs>
          <w:tab w:val="left" w:pos="284"/>
          <w:tab w:val="left" w:pos="5387"/>
        </w:tabs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632F2F">
        <w:rPr>
          <w:rFonts w:ascii="Times New Roman" w:eastAsia="Times New Roman" w:hAnsi="Times New Roman" w:cs="Times New Roman"/>
          <w:sz w:val="24"/>
          <w:szCs w:val="24"/>
        </w:rPr>
        <w:t xml:space="preserve">Početna cijena zakupa /naknade za korišćenje morskog dobra za svaku lokaciju obračunata je </w:t>
      </w:r>
      <w:r w:rsidRPr="00632F2F">
        <w:rPr>
          <w:rFonts w:ascii="Times New Roman" w:eastAsia="Times New Roman" w:hAnsi="Times New Roman" w:cs="Times New Roman"/>
          <w:b/>
          <w:sz w:val="24"/>
          <w:szCs w:val="24"/>
        </w:rPr>
        <w:t xml:space="preserve">na </w:t>
      </w:r>
      <w:r w:rsidR="000C4DF2">
        <w:rPr>
          <w:rFonts w:ascii="Times New Roman" w:eastAsia="Times New Roman" w:hAnsi="Times New Roman" w:cs="Times New Roman"/>
          <w:b/>
          <w:sz w:val="24"/>
          <w:szCs w:val="24"/>
        </w:rPr>
        <w:t>sezonskom</w:t>
      </w:r>
      <w:r w:rsidR="000C4DF2" w:rsidRPr="00632F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32F2F">
        <w:rPr>
          <w:rFonts w:ascii="Times New Roman" w:eastAsia="Times New Roman" w:hAnsi="Times New Roman" w:cs="Times New Roman"/>
          <w:b/>
          <w:sz w:val="24"/>
          <w:szCs w:val="24"/>
        </w:rPr>
        <w:t>nivou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saglasno Izmjenama i dopunama cjenovniku početnih naknada za korišćenje/zakup morskog dobra, na koji je Vlada Crne Gore dala saglasnost Zaključkom broj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:04-3718/2 od 17.06.2022.godine.</w:t>
      </w:r>
    </w:p>
    <w:p w14:paraId="784586A6" w14:textId="6DF61AF2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Zakupnina/naknada za korišćenje morskog dobra plaća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</w:t>
      </w:r>
    </w:p>
    <w:p w14:paraId="1E4B9507" w14:textId="77777777" w:rsidR="00F0198D" w:rsidRP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A0F7CC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 Vrijeme zakupa</w:t>
      </w:r>
    </w:p>
    <w:p w14:paraId="23B644EB" w14:textId="0D8CCB96" w:rsidR="00B610AC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Ugovori se zaključuju za</w:t>
      </w:r>
      <w:r w:rsidR="00B610AC">
        <w:rPr>
          <w:rFonts w:ascii="Times New Roman" w:eastAsia="Times New Roman" w:hAnsi="Times New Roman" w:cs="Times New Roman"/>
          <w:sz w:val="24"/>
          <w:szCs w:val="24"/>
        </w:rPr>
        <w:t xml:space="preserve"> 2023. godinu,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0AC">
        <w:rPr>
          <w:rFonts w:ascii="Times New Roman" w:eastAsia="Times New Roman" w:hAnsi="Times New Roman" w:cs="Times New Roman"/>
          <w:sz w:val="24"/>
          <w:szCs w:val="24"/>
        </w:rPr>
        <w:t xml:space="preserve">odnosno za period od </w:t>
      </w:r>
      <w:r w:rsidR="004A27F1">
        <w:rPr>
          <w:rFonts w:ascii="Times New Roman" w:eastAsia="Times New Roman" w:hAnsi="Times New Roman" w:cs="Times New Roman"/>
          <w:sz w:val="24"/>
          <w:szCs w:val="24"/>
        </w:rPr>
        <w:t>dana zaključenja ugovora</w:t>
      </w:r>
      <w:r w:rsidR="00B610AC">
        <w:rPr>
          <w:rFonts w:ascii="Times New Roman" w:eastAsia="Times New Roman" w:hAnsi="Times New Roman" w:cs="Times New Roman"/>
          <w:sz w:val="24"/>
          <w:szCs w:val="24"/>
        </w:rPr>
        <w:t xml:space="preserve"> do 31.12.2023. godine, bez mogućnosti produženja ugovora.</w:t>
      </w:r>
    </w:p>
    <w:p w14:paraId="7D9EA98F" w14:textId="77777777" w:rsidR="00F0198D" w:rsidRDefault="00F0198D" w:rsidP="00F0198D">
      <w:pPr>
        <w:spacing w:before="280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Ukoliko tokom trajanja ugovora dođe do privođenja prostora trajnoj namjeni koja podrazumijeva izgradnju hotela visoke kategorije (hoteli 5* ili 4*) u neposrednom zaleđu, odnosno realizaciju planskog dokumenta koja isključuje korišćenja morskog dobra, ugovor se neće obnavljati i zakupac nema pravo da traži povraćaj do tada uloženih sredstava.</w:t>
      </w:r>
    </w:p>
    <w:p w14:paraId="4ADBC657" w14:textId="77777777" w:rsidR="00F0198D" w:rsidRDefault="00F0198D" w:rsidP="00F0198D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>IV Licitacioni korak</w:t>
      </w:r>
    </w:p>
    <w:p w14:paraId="6C54C6F4" w14:textId="77777777" w:rsidR="00F0198D" w:rsidRDefault="00F0198D" w:rsidP="00F0198D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Licitacioni korak u postupku nadmetanja – aukcije utvrđuje se na iznos od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>100,00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na početnu cijenu. </w:t>
      </w:r>
    </w:p>
    <w:p w14:paraId="0B616632" w14:textId="77777777" w:rsidR="00F0198D" w:rsidRDefault="00F0198D" w:rsidP="00F0198D">
      <w:pPr>
        <w:spacing w:before="100" w:beforeAutospacing="1"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lastRenderedPageBreak/>
        <w:t>V Uslovi za ponuđača</w:t>
      </w:r>
    </w:p>
    <w:p w14:paraId="329A40D7" w14:textId="77777777" w:rsidR="00F0198D" w:rsidRDefault="00F0198D" w:rsidP="00F0198D">
      <w:pPr>
        <w:spacing w:after="0" w:line="240" w:lineRule="auto"/>
        <w:ind w:left="-567" w:right="-567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14:paraId="62B6462E" w14:textId="77777777" w:rsidR="00F0198D" w:rsidRDefault="00F0198D" w:rsidP="00F0198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 xml:space="preserve">5.1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14:paraId="05AF36E5" w14:textId="77777777" w:rsidR="00F0198D" w:rsidRDefault="00F0198D" w:rsidP="00F0198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r-Latn-ME"/>
        </w:rPr>
      </w:pPr>
    </w:p>
    <w:p w14:paraId="2DD99D0D" w14:textId="77777777" w:rsidR="00F0198D" w:rsidRDefault="00F0198D" w:rsidP="00F0198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106AB57F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Tražene uslove  Ponuđač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je dužan da ispuni u momentu podnošenja ponude.</w:t>
      </w:r>
    </w:p>
    <w:p w14:paraId="68C17E55" w14:textId="77777777" w:rsidR="00F0198D" w:rsidRDefault="00F0198D" w:rsidP="00F0198D">
      <w:pPr>
        <w:spacing w:after="119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  Sadržaj ponude</w:t>
      </w:r>
    </w:p>
    <w:p w14:paraId="621881BB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Ponuda obavezno sadrži :</w:t>
      </w:r>
    </w:p>
    <w:p w14:paraId="6135D0A0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6.1. Podatke  o ponuđaču i dokaze o podobnosti ponuđača</w:t>
      </w:r>
    </w:p>
    <w:p w14:paraId="68918754" w14:textId="77777777" w:rsidR="00F0198D" w:rsidRDefault="00F0198D" w:rsidP="00F0198D">
      <w:pPr>
        <w:spacing w:after="0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6.1.1. Za fizička lica:</w:t>
      </w:r>
    </w:p>
    <w:p w14:paraId="32018F5D" w14:textId="6E926AEF" w:rsidR="00F0198D" w:rsidRDefault="00F0198D" w:rsidP="00F0198D">
      <w:pPr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Ime i prezime ponuđača sa adresom prebivališta, odnosno boravišta i brojem kontakt telefona, Izjavu o prihvatanju svih uslova i obaveza iz Javnog poziva i izjavu-saglasnost da se lični podaci obrađuju u postupku, odnosno Obrazac A Javnog preduzeća, </w:t>
      </w:r>
    </w:p>
    <w:p w14:paraId="00E5A134" w14:textId="77777777" w:rsidR="00F0198D" w:rsidRDefault="00F0198D" w:rsidP="00F0198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fotokopija lične karte/pasoša sa jedinstvenim matičnim brojem,  </w:t>
      </w:r>
    </w:p>
    <w:p w14:paraId="04660722" w14:textId="77777777" w:rsidR="00F0198D" w:rsidRDefault="00F0198D" w:rsidP="00F0198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otvrda Uprave prihoda i carina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Crne Gore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 su uredno izvr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 sve obaveze po osnovu pla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anja poreza i doprinosa za period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90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dana prije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sprovodjenja aukcije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92C6284" w14:textId="00169321" w:rsidR="00F0198D" w:rsidRDefault="00F0198D" w:rsidP="00F0198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uvjerenje mjesno nadležnog Osnovnog suda da se protiv ponuđača ne vodi krivični postupak.</w:t>
      </w:r>
    </w:p>
    <w:p w14:paraId="16CC4C03" w14:textId="77777777" w:rsidR="00F0198D" w:rsidRDefault="00F0198D" w:rsidP="00F0198D">
      <w:pPr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8CD274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6.1.2. Za privredna društva, pravna lica ili preduzetnike:</w:t>
      </w:r>
    </w:p>
    <w:p w14:paraId="53726AEE" w14:textId="67D4DD35" w:rsidR="00F0198D" w:rsidRDefault="00F0198D" w:rsidP="00F0198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-Naziv i adresu sjedišta, Izjavu o prihvatanju svih uslova i obaveza iz Javnog poziva i izjavu-saglasnost da se lični podaci obrađuju u postupku, odnosno Obrazac A Javnog preduzeća; </w:t>
      </w:r>
    </w:p>
    <w:p w14:paraId="677D0E8A" w14:textId="77777777" w:rsidR="00F0198D" w:rsidRDefault="00F0198D" w:rsidP="00F0198D">
      <w:pPr>
        <w:widowControl w:val="0"/>
        <w:suppressAutoHyphens/>
        <w:spacing w:after="0" w:line="240" w:lineRule="auto"/>
        <w:ind w:left="-567" w:right="-5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dokaz o registraciji (Izvod iz CRPS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sa podacima o ovlašćenim licima ponuđača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hi-IN" w:bidi="hi-IN"/>
        </w:rPr>
        <w:t>ne stariji od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6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hi-IN" w:bidi="hi-IN"/>
        </w:rPr>
        <w:t>mjeseci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),</w:t>
      </w:r>
    </w:p>
    <w:p w14:paraId="43A3BB6B" w14:textId="77777777" w:rsidR="00F0198D" w:rsidRDefault="00F0198D" w:rsidP="00F0198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-rješenje o PIB pravnog lica/preduzetnika, </w:t>
      </w:r>
    </w:p>
    <w:p w14:paraId="7B59D84D" w14:textId="77777777" w:rsidR="00F0198D" w:rsidRDefault="00F0198D" w:rsidP="00F0198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-rješenje o registraciji PDV-a, ukoliko je ponuđač obveznik PDV-a, ukoliko ponuđač nije obveznik PDV-a dužan je da dostavi potvrdu od Uprave prihoda i carina Crne Gore da ponuđač nije obveznik PDV-a, </w:t>
      </w:r>
    </w:p>
    <w:p w14:paraId="40CBF969" w14:textId="77777777" w:rsidR="00F0198D" w:rsidRDefault="00F0198D" w:rsidP="00F0198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uvjerenje mjesno nadležnog Osnovnog suda da  se protiv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privrednog društva, pravnog lica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 odgovornog lica u pravnom licu ne vodi krivični postupak,</w:t>
      </w:r>
    </w:p>
    <w:p w14:paraId="6C2BF94C" w14:textId="77777777" w:rsidR="00F0198D" w:rsidRDefault="00F0198D" w:rsidP="00F0198D">
      <w:pPr>
        <w:tabs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vjerenje Ministarstva pravde da se privredno društvo, pravno lice/preduzetnik ne nalazi u kaznenoj  evidenciji </w:t>
      </w:r>
      <w:r>
        <w:rPr>
          <w:rFonts w:ascii="Times New Roman" w:eastAsia="Times New Roman" w:hAnsi="Times New Roman" w:cs="Times New Roman"/>
          <w:sz w:val="24"/>
          <w:szCs w:val="24"/>
        </w:rPr>
        <w:t>za neko od krivičnih djela organizovanog kriminala sa elementima korupcije, pranja novca i prevare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 </w:t>
      </w:r>
    </w:p>
    <w:p w14:paraId="6E07D5BD" w14:textId="219E2619" w:rsidR="00F0198D" w:rsidRDefault="00F0198D" w:rsidP="00F0198D">
      <w:pPr>
        <w:tabs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vjerenje Ministarstva pravde da se odgovorno lice u privrednom društvu, pravnom licu ne nalazi u kaznenoj</w:t>
      </w:r>
      <w:r w:rsidR="002641D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evidenciji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 neko od krivičnih djela organizovanog kriminala sa elementima korupcije, pranja novca i prevare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 </w:t>
      </w:r>
    </w:p>
    <w:p w14:paraId="3D9F9AB0" w14:textId="77777777" w:rsidR="00F0198D" w:rsidRDefault="00F0198D" w:rsidP="00F0198D">
      <w:pPr>
        <w:spacing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otvrda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Uprave prihoda i carina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uredno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izvr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sve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obaveze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pla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ć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anja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poreza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doprinosa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period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90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dana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prije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dana sprovođenja aukcije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</w:p>
    <w:p w14:paraId="2EFE227D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14:paraId="667DD300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14:paraId="04148CAF" w14:textId="67092BE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6.2.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Originalnu bankarsku garanciju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ponude  koja mora biti bezuslovna, „bez prigovora“ i naplativa na prvi poziv sa rokom važenja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minimum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90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dana od dana sprovo</w:t>
      </w:r>
      <w:r w:rsidR="008D76C3">
        <w:rPr>
          <w:rFonts w:ascii="Times New Roman" w:eastAsia="Times New Roman" w:hAnsi="Times New Roman" w:cs="Times New Roman"/>
          <w:sz w:val="24"/>
          <w:szCs w:val="24"/>
          <w:lang w:val="pl-PL"/>
        </w:rPr>
        <w:t>đ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enja aukcije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65B559" w14:textId="5182E37C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Iznos bankarske garancije ne može biti manji od</w:t>
      </w:r>
      <w:r w:rsidR="002641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visine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početne cijene </w:t>
      </w:r>
      <w:r w:rsidR="002641D9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 xml:space="preserve">naknade za korišćenje morskog dobra određene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Javn</w:t>
      </w:r>
      <w:r w:rsidR="002641D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 poziv</w:t>
      </w:r>
      <w:r w:rsidR="002641D9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0FEACB69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8A37D6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Potrebni dokazi (osim fotokopije lične karte ) dostavljaju se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 formi originala ili ovjerene fotokopije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14:paraId="7A8CEB86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Prijave se dostavljaju na Crnogorskom jeziku.</w:t>
      </w:r>
    </w:p>
    <w:p w14:paraId="0B346B45" w14:textId="77777777" w:rsidR="00F0198D" w:rsidRDefault="00F0198D" w:rsidP="00F0198D">
      <w:pPr>
        <w:widowControl w:val="0"/>
        <w:tabs>
          <w:tab w:val="left" w:pos="354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en-US"/>
        </w:rPr>
      </w:pPr>
    </w:p>
    <w:p w14:paraId="7503E5A5" w14:textId="77777777" w:rsidR="00F0198D" w:rsidRDefault="00F0198D" w:rsidP="00F0198D">
      <w:pPr>
        <w:widowControl w:val="0"/>
        <w:tabs>
          <w:tab w:val="left" w:pos="354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Sprovo</w:t>
      </w:r>
      <w:r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đ</w:t>
      </w: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enje</w:t>
      </w:r>
      <w:r>
        <w:rPr>
          <w:rFonts w:ascii="Times New Roman" w:eastAsia="Georgia" w:hAnsi="Times New Roman" w:cs="Times New Roman"/>
          <w:b/>
          <w:spacing w:val="-9"/>
          <w:sz w:val="24"/>
          <w:szCs w:val="24"/>
          <w:lang w:val="sr-Latn-ME"/>
        </w:rPr>
        <w:t xml:space="preserve"> </w:t>
      </w: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postupka</w:t>
      </w:r>
    </w:p>
    <w:p w14:paraId="318DD1E5" w14:textId="77777777" w:rsidR="00F0198D" w:rsidRDefault="00F0198D" w:rsidP="00F0198D">
      <w:pPr>
        <w:widowControl w:val="0"/>
        <w:tabs>
          <w:tab w:val="left" w:pos="354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</w:p>
    <w:p w14:paraId="28BA07D9" w14:textId="5B3CA650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  Ponuđač sačinjava i podnosi prijavu u skladu sa Javnim pozivom. </w:t>
      </w:r>
      <w:r w:rsidR="00D004BC">
        <w:rPr>
          <w:rFonts w:ascii="Times New Roman" w:eastAsia="Times New Roman" w:hAnsi="Times New Roman" w:cs="Times New Roman"/>
          <w:sz w:val="24"/>
          <w:szCs w:val="24"/>
        </w:rPr>
        <w:t>Rok važenja prijava je 90 dana od dana sprovođenja aukcije.</w:t>
      </w:r>
    </w:p>
    <w:p w14:paraId="03CBD884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Ponuđač može u roku za dostavljanje prijave da istu mijenja i dopunjava ili da u pisanoj formi odustane od prijave.</w:t>
      </w:r>
    </w:p>
    <w:p w14:paraId="3E3DFAC6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14:paraId="6ACA47F5" w14:textId="0FF4D1A3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 w:rsidR="00D004BC">
        <w:rPr>
          <w:rFonts w:ascii="Times New Roman" w:eastAsia="Times New Roman" w:hAnsi="Times New Roman" w:cs="Times New Roman"/>
          <w:sz w:val="24"/>
          <w:szCs w:val="24"/>
        </w:rPr>
        <w:t xml:space="preserve">Prijave se dostavljaju u roku određenom Javnim pozivom u zatvorenim kovertama neposrednom predajom na arhivi Javnog preduzeća. </w:t>
      </w:r>
      <w:r>
        <w:rPr>
          <w:rFonts w:ascii="Times New Roman" w:eastAsia="Times New Roman" w:hAnsi="Times New Roman" w:cs="Times New Roman"/>
          <w:sz w:val="24"/>
          <w:szCs w:val="24"/>
        </w:rPr>
        <w:t>Prijave koje su primljene nakon isteka Javnim pozivom određenog roka odbijaju se kao neblagovremene i vraćaju se neotvorene ponuđaču.</w:t>
      </w:r>
    </w:p>
    <w:p w14:paraId="6D376D86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7.5. Prijave fizičkih ili pravnih lica (ranijih korisnika) odbijaju se kao neprihvatljive i neće biti predmet vrednovanja, ukoliko je </w:t>
      </w:r>
    </w:p>
    <w:p w14:paraId="0271A0B3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-protiv ponuđača (ranijeg korisnika)  Javno preduzeće pokrenulo sudski postupak zbog neispunjavanja ugovorenih obaveza,</w:t>
      </w:r>
    </w:p>
    <w:p w14:paraId="5C2E9F9C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-sa ponuđačem (ranijim korisnikom) Javno preduzeće raskinulo  ugovor zbog teže povrede ugovorne obaveze. </w:t>
      </w:r>
    </w:p>
    <w:p w14:paraId="03AE0070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7.6. Postupak davanja u zakup sprovodi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Komisija za aukciju </w:t>
      </w:r>
      <w:r>
        <w:rPr>
          <w:rFonts w:ascii="Times New Roman" w:eastAsia="Times New Roman" w:hAnsi="Times New Roman" w:cs="Times New Roman"/>
          <w:sz w:val="24"/>
          <w:szCs w:val="24"/>
        </w:rPr>
        <w:t>koje imenuje Direktor Javnog preduzeća.</w:t>
      </w:r>
    </w:p>
    <w:p w14:paraId="45538E39" w14:textId="20EAD8D5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 za aukciju u postupku javnog nadmetanja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, preuzima prijave sa arhive Javnog preduzeća, vrši pregled i ocjenu formalne ispravnosti prijava, vrši registraciju ponuđača i u skladu sa Pozivom sprovod</w:t>
      </w:r>
      <w:r w:rsidR="00AB4647">
        <w:rPr>
          <w:rFonts w:ascii="Times New Roman" w:eastAsia="Times New Roman" w:hAnsi="Times New Roman" w:cs="Times New Roman"/>
          <w:sz w:val="24"/>
          <w:szCs w:val="24"/>
          <w:lang w:val="sr-Latn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aukciju i sačinjava Zapisnik o aukciji.</w:t>
      </w:r>
    </w:p>
    <w:p w14:paraId="3183E9C3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7.7. Nezatvorene (neuredne) prijave odbijaju se kao nevažeće i u stanju u kojem su uručene biće vraćene ponuđaču, nakon okončanja postupka .</w:t>
      </w:r>
    </w:p>
    <w:p w14:paraId="2CABBB80" w14:textId="77777777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Neispravna je prijava  koja nije sačinjena u skladu sa uslovima Javnog poziva. </w:t>
      </w:r>
    </w:p>
    <w:p w14:paraId="5344F949" w14:textId="3AC53FDF" w:rsidR="00F0198D" w:rsidRDefault="00F0198D" w:rsidP="00F0198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7.8. Podnesci i obavještenja Komisije za aukciju dostavljaju se na adresu koju je ponuđač označio u prijavi ili neposrednim uručenjem na Arhivi Javnog preduzeća.</w:t>
      </w:r>
    </w:p>
    <w:p w14:paraId="181C52EB" w14:textId="77777777" w:rsidR="00F0198D" w:rsidRDefault="00F0198D" w:rsidP="00F0198D">
      <w:pPr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slučaju da podnesci ne budu uručeni na adresu označenu u prijavi, isto će biti postavljeno na oglasnoj tabli i internet stranici Javnog preduzeća www.morskodobro.me. Istekom roka od 5 (pet) dana od dana oglašavanja smatrat će se da je lice uredno obavješteno, nakon čega će teći rokovi za sprovođenje radnji u postupku.</w:t>
      </w:r>
    </w:p>
    <w:p w14:paraId="45DC1D52" w14:textId="77777777" w:rsidR="00F0198D" w:rsidRDefault="00F0198D" w:rsidP="00657C16">
      <w:pPr>
        <w:tabs>
          <w:tab w:val="left" w:pos="567"/>
          <w:tab w:val="left" w:pos="5387"/>
          <w:tab w:val="left" w:pos="9498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</w:p>
    <w:p w14:paraId="6CFDE75B" w14:textId="77777777" w:rsidR="00DC157F" w:rsidRDefault="00DC157F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</w:p>
    <w:p w14:paraId="44B0D68E" w14:textId="77777777" w:rsidR="00DC157F" w:rsidRDefault="00DC157F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</w:p>
    <w:p w14:paraId="30E86B9F" w14:textId="77777777" w:rsidR="00DC157F" w:rsidRDefault="00DC157F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</w:p>
    <w:p w14:paraId="285DA01E" w14:textId="4F23F12F" w:rsidR="00F0198D" w:rsidRPr="001A3853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VIII Vrijeme i mjesto podnošenje </w:t>
      </w:r>
      <w:r w:rsidRPr="001A3853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prijava </w:t>
      </w:r>
    </w:p>
    <w:p w14:paraId="2AD463C2" w14:textId="77777777" w:rsidR="00F0198D" w:rsidRPr="001A3853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</w:p>
    <w:p w14:paraId="3103E08B" w14:textId="3E04B4C9" w:rsidR="00F0198D" w:rsidRPr="00F512D8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</w:pPr>
      <w:r w:rsidRPr="00F512D8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8.1. Prijave za javno nadmetanje (aukciju) podnose se svakog radnog dana od 08 </w:t>
      </w:r>
      <w:r w:rsidR="00D343DA" w:rsidRPr="00F512D8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>do 16</w:t>
      </w:r>
      <w:r w:rsidRPr="00F512D8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sati</w:t>
      </w:r>
      <w:r w:rsidR="009A2898" w:rsidRPr="00F512D8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(izuzev pauze u periodu od 11:30 do 12</w:t>
      </w:r>
      <w:r w:rsidR="005959A5" w:rsidRPr="00F512D8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>:00</w:t>
      </w:r>
      <w:r w:rsidR="009A2898" w:rsidRPr="00F512D8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časova)</w:t>
      </w:r>
      <w:r w:rsidR="00720FAC" w:rsidRPr="00F512D8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počevši od dana objavljivanja javnog poziv</w:t>
      </w:r>
      <w:r w:rsidR="005549CC" w:rsidRPr="00F512D8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>a</w:t>
      </w:r>
      <w:r w:rsidR="00513266" w:rsidRPr="00F512D8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 </w:t>
      </w:r>
      <w:r w:rsidRPr="00F512D8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zaključno </w:t>
      </w:r>
      <w:r w:rsidRPr="001B10D0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sa</w:t>
      </w:r>
      <w:r w:rsidRPr="001B10D0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</w:t>
      </w:r>
      <w:r w:rsidR="006047AF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03.07</w:t>
      </w:r>
      <w:r w:rsidR="00F01A58" w:rsidRPr="001B10D0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.</w:t>
      </w:r>
      <w:r w:rsidR="000C4DF2" w:rsidRPr="001B10D0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2023</w:t>
      </w:r>
      <w:r w:rsidR="00B20872" w:rsidRPr="001B10D0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. godine do </w:t>
      </w:r>
      <w:r w:rsidR="000301C3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16</w:t>
      </w:r>
      <w:r w:rsidRPr="001B10D0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,00</w:t>
      </w:r>
      <w:r w:rsidRPr="001B10D0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</w:t>
      </w:r>
      <w:r w:rsidRPr="001B10D0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časova</w:t>
      </w:r>
      <w:r w:rsidRPr="00F512D8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neposrednom predajom na arhivi Javnog preduzeća u zapečaćenim kovertama sa naznakom »PRIJAVA ZA JAVNO NADMETANJE PO POZIVU BROJ:  ___________  ZA LOKACIJU  RED.BR._______«.</w:t>
      </w:r>
    </w:p>
    <w:p w14:paraId="7CCA10E1" w14:textId="77777777" w:rsidR="00F0198D" w:rsidRPr="00F512D8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</w:pPr>
    </w:p>
    <w:p w14:paraId="6EF68684" w14:textId="452A6AD0" w:rsidR="00F0198D" w:rsidRPr="00F512D8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F512D8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>8.2. Prijave dostavljene nakon navedenog roka (n</w:t>
      </w:r>
      <w:r w:rsidRPr="00F512D8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14:paraId="0750939E" w14:textId="393BD703" w:rsidR="003856DB" w:rsidRPr="00F512D8" w:rsidRDefault="003856DB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14:paraId="02935CAF" w14:textId="7A42C9C1" w:rsidR="00F0198D" w:rsidRPr="00F512D8" w:rsidRDefault="00F0198D" w:rsidP="003856DB">
      <w:pPr>
        <w:tabs>
          <w:tab w:val="left" w:pos="567"/>
          <w:tab w:val="left" w:pos="5387"/>
          <w:tab w:val="left" w:pos="9498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</w:p>
    <w:p w14:paraId="6A575A3F" w14:textId="77777777" w:rsidR="00F0198D" w:rsidRPr="00F512D8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  <w:r w:rsidRPr="00F512D8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IX Vrijeme i mjesto javnog nadmetanja</w:t>
      </w:r>
    </w:p>
    <w:p w14:paraId="342E1754" w14:textId="77777777" w:rsidR="00F0198D" w:rsidRPr="00F512D8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</w:p>
    <w:p w14:paraId="6741C655" w14:textId="2B890E31" w:rsidR="00F0198D" w:rsidRDefault="00F0198D" w:rsidP="00F0198D">
      <w:pPr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2D8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Javno nadmetanje </w:t>
      </w:r>
      <w:r w:rsidRPr="00F512D8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pod uslovima koji će obezbijediti poštovanje Preporuka i mjera tijela za zarazne bolesti</w:t>
      </w:r>
      <w:r w:rsidRPr="00F512D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  <w:r w:rsidRPr="00F512D8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će se obaviti dana </w:t>
      </w:r>
      <w:r w:rsidR="006047AF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>05.07</w:t>
      </w:r>
      <w:r w:rsidR="006C591B" w:rsidRPr="001B10D0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>.2023</w:t>
      </w:r>
      <w:r w:rsidR="00FD01E4" w:rsidRPr="001B10D0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. godine</w:t>
      </w:r>
      <w:r w:rsidRPr="001B10D0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 u</w:t>
      </w:r>
      <w:r w:rsidR="00D343DA" w:rsidRPr="001B10D0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 </w:t>
      </w:r>
      <w:r w:rsidR="006C591B" w:rsidRPr="001B10D0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14</w:t>
      </w:r>
      <w:r w:rsidR="0098162E" w:rsidRPr="001B10D0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 </w:t>
      </w:r>
      <w:r w:rsidRPr="001B10D0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časova</w:t>
      </w:r>
      <w:r w:rsidRPr="00F512D8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</w:t>
      </w:r>
      <w:r w:rsidRPr="00F512D8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>u Sali na prvom spratu poslovne zgrade Javnog preduzeća.</w:t>
      </w:r>
    </w:p>
    <w:p w14:paraId="61629C65" w14:textId="78559358" w:rsidR="00F0198D" w:rsidRDefault="00F0198D" w:rsidP="00F0198D">
      <w:pPr>
        <w:tabs>
          <w:tab w:val="left" w:pos="567"/>
          <w:tab w:val="left" w:pos="5387"/>
          <w:tab w:val="left" w:pos="93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Pravo učešća na nadmetanju imaju sva pravna i fizička lica koja blagovremeno dostave pisanu prijavu sa potrebnom dokumentacijom i uredno se registr</w:t>
      </w:r>
      <w:r w:rsidR="004A33EE">
        <w:rPr>
          <w:rFonts w:ascii="Times New Roman" w:eastAsia="Times New Roman" w:hAnsi="Times New Roman" w:cs="Times New Roman"/>
          <w:sz w:val="24"/>
          <w:szCs w:val="24"/>
          <w:lang w:val="sl-SI"/>
        </w:rPr>
        <w:t>uju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</w:p>
    <w:p w14:paraId="1F16AFA7" w14:textId="77777777" w:rsidR="00F0198D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14:paraId="445D4ECB" w14:textId="77777777" w:rsidR="00F0198D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4AA49345" w14:textId="77777777" w:rsidR="00F0198D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14:paraId="26B28985" w14:textId="77777777" w:rsidR="00F0198D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X Izbor najpovoljnijeg ponuđača</w:t>
      </w:r>
    </w:p>
    <w:p w14:paraId="2A5289C9" w14:textId="77777777" w:rsidR="00F0198D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14:paraId="3B7CAF06" w14:textId="77777777" w:rsidR="00F0198D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esnik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postupku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aukcije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licitacije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koji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ponudi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najve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iznos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zakupnine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progla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najpovoljnijeg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kao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prvorangirani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potpisuje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izjavu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kojom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potvr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ponudu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Predmetnu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izjavu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potpisuju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svi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esnici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aukcije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redosledu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visine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zakupnine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.</w:t>
      </w:r>
    </w:p>
    <w:p w14:paraId="39534C33" w14:textId="77777777" w:rsidR="00F0198D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</w:pPr>
    </w:p>
    <w:p w14:paraId="4B9F2442" w14:textId="77777777" w:rsidR="00F0198D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Najpovoljniji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č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roku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15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petnaest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) radnih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dana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od dana potpisivanja izjave o prihvatanju izlicitiranog iznosa naknade zaklju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Ugovor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zakupu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privremene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lokacije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.</w:t>
      </w:r>
    </w:p>
    <w:p w14:paraId="333EC8C0" w14:textId="77777777" w:rsidR="00F0198D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</w:pPr>
    </w:p>
    <w:p w14:paraId="0AA84040" w14:textId="77777777" w:rsidR="00F0198D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slu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č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aju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da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prvorangirani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ponu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đ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č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odustane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od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zakupa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odnosno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ukoliko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potpi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š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ugovor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predvi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đ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enom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roku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aktivira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ć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se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njegova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garancija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ponude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Javno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preduze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ć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ima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pravo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da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zaklju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č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ugovor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zakupu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predmetne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lokacije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sa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drugim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ponu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đ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č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em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č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esnikom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javnog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nadmetanja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koji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je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ponudio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iznos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naknade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koja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je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visini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odmah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iza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najve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ć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ponu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đ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ene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naknade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. </w:t>
      </w:r>
    </w:p>
    <w:p w14:paraId="73B58A33" w14:textId="77777777" w:rsidR="00F0198D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1683B426" w14:textId="1A825EDE" w:rsidR="00F0198D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lastRenderedPageBreak/>
        <w:t>XI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 Javni poziv objavljuje se u dnevnom listu „</w:t>
      </w:r>
      <w:r w:rsidR="00ED2ED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Dan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“ i na internet stranici Javnog preduzeća www.morskodobro.me </w:t>
      </w:r>
    </w:p>
    <w:p w14:paraId="55A2E5C1" w14:textId="77777777" w:rsidR="00F0198D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14:paraId="6554EFAF" w14:textId="53C9B7C2" w:rsidR="00F0198D" w:rsidRDefault="00F0198D" w:rsidP="00F0198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XII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Sve potrebne informacije mogu se dobiti na brojeve telefona 033-452-709 i u Službi za ustupanje na korišćenje morskog dobra u prostorijama Javnog preduzeća.</w:t>
      </w:r>
    </w:p>
    <w:p w14:paraId="067BECDC" w14:textId="77777777" w:rsidR="00394CB9" w:rsidRDefault="00394CB9"/>
    <w:sectPr w:rsidR="00394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777"/>
    <w:multiLevelType w:val="multilevel"/>
    <w:tmpl w:val="91E6AF68"/>
    <w:lvl w:ilvl="0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" w15:restartNumberingAfterBreak="0">
    <w:nsid w:val="0BCD60C1"/>
    <w:multiLevelType w:val="hybridMultilevel"/>
    <w:tmpl w:val="2500C2E2"/>
    <w:lvl w:ilvl="0" w:tplc="2C1A000F">
      <w:start w:val="1"/>
      <w:numFmt w:val="decimal"/>
      <w:lvlText w:val="%1."/>
      <w:lvlJc w:val="left"/>
      <w:pPr>
        <w:ind w:left="153" w:hanging="360"/>
      </w:pPr>
    </w:lvl>
    <w:lvl w:ilvl="1" w:tplc="2C1A0019" w:tentative="1">
      <w:start w:val="1"/>
      <w:numFmt w:val="lowerLetter"/>
      <w:lvlText w:val="%2."/>
      <w:lvlJc w:val="left"/>
      <w:pPr>
        <w:ind w:left="873" w:hanging="360"/>
      </w:pPr>
    </w:lvl>
    <w:lvl w:ilvl="2" w:tplc="2C1A001B" w:tentative="1">
      <w:start w:val="1"/>
      <w:numFmt w:val="lowerRoman"/>
      <w:lvlText w:val="%3."/>
      <w:lvlJc w:val="right"/>
      <w:pPr>
        <w:ind w:left="1593" w:hanging="180"/>
      </w:pPr>
    </w:lvl>
    <w:lvl w:ilvl="3" w:tplc="2C1A000F" w:tentative="1">
      <w:start w:val="1"/>
      <w:numFmt w:val="decimal"/>
      <w:lvlText w:val="%4."/>
      <w:lvlJc w:val="left"/>
      <w:pPr>
        <w:ind w:left="2313" w:hanging="360"/>
      </w:pPr>
    </w:lvl>
    <w:lvl w:ilvl="4" w:tplc="2C1A0019" w:tentative="1">
      <w:start w:val="1"/>
      <w:numFmt w:val="lowerLetter"/>
      <w:lvlText w:val="%5."/>
      <w:lvlJc w:val="left"/>
      <w:pPr>
        <w:ind w:left="3033" w:hanging="360"/>
      </w:pPr>
    </w:lvl>
    <w:lvl w:ilvl="5" w:tplc="2C1A001B" w:tentative="1">
      <w:start w:val="1"/>
      <w:numFmt w:val="lowerRoman"/>
      <w:lvlText w:val="%6."/>
      <w:lvlJc w:val="right"/>
      <w:pPr>
        <w:ind w:left="3753" w:hanging="180"/>
      </w:pPr>
    </w:lvl>
    <w:lvl w:ilvl="6" w:tplc="2C1A000F" w:tentative="1">
      <w:start w:val="1"/>
      <w:numFmt w:val="decimal"/>
      <w:lvlText w:val="%7."/>
      <w:lvlJc w:val="left"/>
      <w:pPr>
        <w:ind w:left="4473" w:hanging="360"/>
      </w:pPr>
    </w:lvl>
    <w:lvl w:ilvl="7" w:tplc="2C1A0019" w:tentative="1">
      <w:start w:val="1"/>
      <w:numFmt w:val="lowerLetter"/>
      <w:lvlText w:val="%8."/>
      <w:lvlJc w:val="left"/>
      <w:pPr>
        <w:ind w:left="5193" w:hanging="360"/>
      </w:pPr>
    </w:lvl>
    <w:lvl w:ilvl="8" w:tplc="2C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45C1188"/>
    <w:multiLevelType w:val="multilevel"/>
    <w:tmpl w:val="293C5B3E"/>
    <w:lvl w:ilvl="0">
      <w:start w:val="1"/>
      <w:numFmt w:val="decimal"/>
      <w:lvlText w:val="%1."/>
      <w:lvlJc w:val="left"/>
      <w:pPr>
        <w:ind w:left="1146" w:hanging="360"/>
      </w:pPr>
      <w:rPr>
        <w:rFonts w:ascii="Tahoma" w:hAnsi="Tahoma" w:cs="Tahoma"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6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6" w:hanging="2520"/>
      </w:pPr>
      <w:rPr>
        <w:rFonts w:hint="default"/>
      </w:rPr>
    </w:lvl>
  </w:abstractNum>
  <w:abstractNum w:abstractNumId="3" w15:restartNumberingAfterBreak="0">
    <w:nsid w:val="3EC714B9"/>
    <w:multiLevelType w:val="hybridMultilevel"/>
    <w:tmpl w:val="5E78B3AE"/>
    <w:lvl w:ilvl="0" w:tplc="2C1A000F">
      <w:start w:val="1"/>
      <w:numFmt w:val="decimal"/>
      <w:lvlText w:val="%1."/>
      <w:lvlJc w:val="left"/>
      <w:pPr>
        <w:ind w:left="153" w:hanging="360"/>
      </w:pPr>
    </w:lvl>
    <w:lvl w:ilvl="1" w:tplc="2C1A0019" w:tentative="1">
      <w:start w:val="1"/>
      <w:numFmt w:val="lowerLetter"/>
      <w:lvlText w:val="%2."/>
      <w:lvlJc w:val="left"/>
      <w:pPr>
        <w:ind w:left="873" w:hanging="360"/>
      </w:pPr>
    </w:lvl>
    <w:lvl w:ilvl="2" w:tplc="2C1A001B" w:tentative="1">
      <w:start w:val="1"/>
      <w:numFmt w:val="lowerRoman"/>
      <w:lvlText w:val="%3."/>
      <w:lvlJc w:val="right"/>
      <w:pPr>
        <w:ind w:left="1593" w:hanging="180"/>
      </w:pPr>
    </w:lvl>
    <w:lvl w:ilvl="3" w:tplc="2C1A000F" w:tentative="1">
      <w:start w:val="1"/>
      <w:numFmt w:val="decimal"/>
      <w:lvlText w:val="%4."/>
      <w:lvlJc w:val="left"/>
      <w:pPr>
        <w:ind w:left="2313" w:hanging="360"/>
      </w:pPr>
    </w:lvl>
    <w:lvl w:ilvl="4" w:tplc="2C1A0019" w:tentative="1">
      <w:start w:val="1"/>
      <w:numFmt w:val="lowerLetter"/>
      <w:lvlText w:val="%5."/>
      <w:lvlJc w:val="left"/>
      <w:pPr>
        <w:ind w:left="3033" w:hanging="360"/>
      </w:pPr>
    </w:lvl>
    <w:lvl w:ilvl="5" w:tplc="2C1A001B" w:tentative="1">
      <w:start w:val="1"/>
      <w:numFmt w:val="lowerRoman"/>
      <w:lvlText w:val="%6."/>
      <w:lvlJc w:val="right"/>
      <w:pPr>
        <w:ind w:left="3753" w:hanging="180"/>
      </w:pPr>
    </w:lvl>
    <w:lvl w:ilvl="6" w:tplc="2C1A000F" w:tentative="1">
      <w:start w:val="1"/>
      <w:numFmt w:val="decimal"/>
      <w:lvlText w:val="%7."/>
      <w:lvlJc w:val="left"/>
      <w:pPr>
        <w:ind w:left="4473" w:hanging="360"/>
      </w:pPr>
    </w:lvl>
    <w:lvl w:ilvl="7" w:tplc="2C1A0019" w:tentative="1">
      <w:start w:val="1"/>
      <w:numFmt w:val="lowerLetter"/>
      <w:lvlText w:val="%8."/>
      <w:lvlJc w:val="left"/>
      <w:pPr>
        <w:ind w:left="5193" w:hanging="360"/>
      </w:pPr>
    </w:lvl>
    <w:lvl w:ilvl="8" w:tplc="2C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6D1E5C1F"/>
    <w:multiLevelType w:val="hybridMultilevel"/>
    <w:tmpl w:val="A97C80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2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91887">
    <w:abstractNumId w:val="1"/>
  </w:num>
  <w:num w:numId="3" w16cid:durableId="575015687">
    <w:abstractNumId w:val="3"/>
  </w:num>
  <w:num w:numId="4" w16cid:durableId="461000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0688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8D"/>
    <w:rsid w:val="000054D6"/>
    <w:rsid w:val="0001287A"/>
    <w:rsid w:val="00016627"/>
    <w:rsid w:val="000301C3"/>
    <w:rsid w:val="00034C0E"/>
    <w:rsid w:val="00035F99"/>
    <w:rsid w:val="00050916"/>
    <w:rsid w:val="000562C9"/>
    <w:rsid w:val="000570E6"/>
    <w:rsid w:val="00067B97"/>
    <w:rsid w:val="000908A9"/>
    <w:rsid w:val="000A19F6"/>
    <w:rsid w:val="000C4DF2"/>
    <w:rsid w:val="000F7905"/>
    <w:rsid w:val="00111FCC"/>
    <w:rsid w:val="00112769"/>
    <w:rsid w:val="0012505F"/>
    <w:rsid w:val="00137FBE"/>
    <w:rsid w:val="001404DC"/>
    <w:rsid w:val="001406ED"/>
    <w:rsid w:val="00154BBD"/>
    <w:rsid w:val="00167D86"/>
    <w:rsid w:val="00176F18"/>
    <w:rsid w:val="00177B77"/>
    <w:rsid w:val="001830BB"/>
    <w:rsid w:val="00184A16"/>
    <w:rsid w:val="001878E4"/>
    <w:rsid w:val="00190742"/>
    <w:rsid w:val="00194761"/>
    <w:rsid w:val="001A3853"/>
    <w:rsid w:val="001B10D0"/>
    <w:rsid w:val="001C1FB8"/>
    <w:rsid w:val="001D57D9"/>
    <w:rsid w:val="001E2349"/>
    <w:rsid w:val="001E2632"/>
    <w:rsid w:val="0021748D"/>
    <w:rsid w:val="00225C63"/>
    <w:rsid w:val="00233E66"/>
    <w:rsid w:val="00243366"/>
    <w:rsid w:val="002641D9"/>
    <w:rsid w:val="002C4D61"/>
    <w:rsid w:val="002C693F"/>
    <w:rsid w:val="002D5021"/>
    <w:rsid w:val="002D6A0B"/>
    <w:rsid w:val="0030429F"/>
    <w:rsid w:val="00305326"/>
    <w:rsid w:val="003176BD"/>
    <w:rsid w:val="0033278A"/>
    <w:rsid w:val="00341FDD"/>
    <w:rsid w:val="003614FC"/>
    <w:rsid w:val="00364768"/>
    <w:rsid w:val="003674D8"/>
    <w:rsid w:val="00376588"/>
    <w:rsid w:val="003856DB"/>
    <w:rsid w:val="00394CB9"/>
    <w:rsid w:val="003B2475"/>
    <w:rsid w:val="003B312C"/>
    <w:rsid w:val="003C0DB0"/>
    <w:rsid w:val="003C31BC"/>
    <w:rsid w:val="003F7DAD"/>
    <w:rsid w:val="004139A3"/>
    <w:rsid w:val="00426968"/>
    <w:rsid w:val="00444554"/>
    <w:rsid w:val="00445606"/>
    <w:rsid w:val="00452C76"/>
    <w:rsid w:val="00457D2F"/>
    <w:rsid w:val="00497E3A"/>
    <w:rsid w:val="004A1CB1"/>
    <w:rsid w:val="004A27F1"/>
    <w:rsid w:val="004A33EE"/>
    <w:rsid w:val="004B24EC"/>
    <w:rsid w:val="00513266"/>
    <w:rsid w:val="00514B6E"/>
    <w:rsid w:val="005302C2"/>
    <w:rsid w:val="005361A8"/>
    <w:rsid w:val="0054440C"/>
    <w:rsid w:val="005549CC"/>
    <w:rsid w:val="00564ADF"/>
    <w:rsid w:val="00574550"/>
    <w:rsid w:val="00581B9D"/>
    <w:rsid w:val="005959A5"/>
    <w:rsid w:val="005C1139"/>
    <w:rsid w:val="005C643D"/>
    <w:rsid w:val="006040D1"/>
    <w:rsid w:val="006047AF"/>
    <w:rsid w:val="0061696D"/>
    <w:rsid w:val="00632F2F"/>
    <w:rsid w:val="00657C16"/>
    <w:rsid w:val="0066174E"/>
    <w:rsid w:val="006A0457"/>
    <w:rsid w:val="006C591B"/>
    <w:rsid w:val="006D2DEE"/>
    <w:rsid w:val="006D7E61"/>
    <w:rsid w:val="00716553"/>
    <w:rsid w:val="00720FAC"/>
    <w:rsid w:val="00734869"/>
    <w:rsid w:val="00743374"/>
    <w:rsid w:val="00747FFA"/>
    <w:rsid w:val="007735C3"/>
    <w:rsid w:val="00780EEC"/>
    <w:rsid w:val="007C046C"/>
    <w:rsid w:val="007E7358"/>
    <w:rsid w:val="00821962"/>
    <w:rsid w:val="008643A4"/>
    <w:rsid w:val="008933D1"/>
    <w:rsid w:val="00894BD0"/>
    <w:rsid w:val="008A4F9B"/>
    <w:rsid w:val="008A5D2A"/>
    <w:rsid w:val="008A6835"/>
    <w:rsid w:val="008B4A8B"/>
    <w:rsid w:val="008C26BE"/>
    <w:rsid w:val="008D3888"/>
    <w:rsid w:val="008D74DD"/>
    <w:rsid w:val="008D76C3"/>
    <w:rsid w:val="008F6E8E"/>
    <w:rsid w:val="008F7285"/>
    <w:rsid w:val="00920752"/>
    <w:rsid w:val="009215F5"/>
    <w:rsid w:val="00934110"/>
    <w:rsid w:val="00944F16"/>
    <w:rsid w:val="0095141C"/>
    <w:rsid w:val="00963426"/>
    <w:rsid w:val="0098162E"/>
    <w:rsid w:val="009854FB"/>
    <w:rsid w:val="009A2898"/>
    <w:rsid w:val="009E5217"/>
    <w:rsid w:val="009F5912"/>
    <w:rsid w:val="00A33E77"/>
    <w:rsid w:val="00A411A7"/>
    <w:rsid w:val="00A52668"/>
    <w:rsid w:val="00A52945"/>
    <w:rsid w:val="00A57872"/>
    <w:rsid w:val="00A63FA1"/>
    <w:rsid w:val="00A65830"/>
    <w:rsid w:val="00A72DF3"/>
    <w:rsid w:val="00A739EA"/>
    <w:rsid w:val="00A7716E"/>
    <w:rsid w:val="00A8046F"/>
    <w:rsid w:val="00A80C2F"/>
    <w:rsid w:val="00A822F9"/>
    <w:rsid w:val="00A97AEC"/>
    <w:rsid w:val="00AB4647"/>
    <w:rsid w:val="00AB644C"/>
    <w:rsid w:val="00AC22AE"/>
    <w:rsid w:val="00AC60D5"/>
    <w:rsid w:val="00AC7447"/>
    <w:rsid w:val="00AF67A0"/>
    <w:rsid w:val="00B07AC1"/>
    <w:rsid w:val="00B1016D"/>
    <w:rsid w:val="00B15C1F"/>
    <w:rsid w:val="00B20872"/>
    <w:rsid w:val="00B32277"/>
    <w:rsid w:val="00B36F5E"/>
    <w:rsid w:val="00B4485F"/>
    <w:rsid w:val="00B610AC"/>
    <w:rsid w:val="00B765AF"/>
    <w:rsid w:val="00B81807"/>
    <w:rsid w:val="00B86CBD"/>
    <w:rsid w:val="00B953B4"/>
    <w:rsid w:val="00B96192"/>
    <w:rsid w:val="00B974BB"/>
    <w:rsid w:val="00BB6B5A"/>
    <w:rsid w:val="00BC348B"/>
    <w:rsid w:val="00BC5ECB"/>
    <w:rsid w:val="00BD0410"/>
    <w:rsid w:val="00BD467D"/>
    <w:rsid w:val="00BD641E"/>
    <w:rsid w:val="00BE3385"/>
    <w:rsid w:val="00BE4639"/>
    <w:rsid w:val="00BF3EA1"/>
    <w:rsid w:val="00BF6C27"/>
    <w:rsid w:val="00C17DD8"/>
    <w:rsid w:val="00C24F88"/>
    <w:rsid w:val="00C269E7"/>
    <w:rsid w:val="00C32287"/>
    <w:rsid w:val="00C4470C"/>
    <w:rsid w:val="00C55918"/>
    <w:rsid w:val="00C56FB2"/>
    <w:rsid w:val="00C65239"/>
    <w:rsid w:val="00C666DF"/>
    <w:rsid w:val="00C86F39"/>
    <w:rsid w:val="00C9009F"/>
    <w:rsid w:val="00C9164C"/>
    <w:rsid w:val="00CC6116"/>
    <w:rsid w:val="00CC63E2"/>
    <w:rsid w:val="00CC6EC6"/>
    <w:rsid w:val="00CE0D2A"/>
    <w:rsid w:val="00CE1607"/>
    <w:rsid w:val="00CE25D4"/>
    <w:rsid w:val="00CE52A8"/>
    <w:rsid w:val="00CF0B2C"/>
    <w:rsid w:val="00CF1A10"/>
    <w:rsid w:val="00D004BC"/>
    <w:rsid w:val="00D22243"/>
    <w:rsid w:val="00D343DA"/>
    <w:rsid w:val="00D40D4A"/>
    <w:rsid w:val="00D42617"/>
    <w:rsid w:val="00D467D8"/>
    <w:rsid w:val="00D611AC"/>
    <w:rsid w:val="00D6748C"/>
    <w:rsid w:val="00D67C3A"/>
    <w:rsid w:val="00D82C54"/>
    <w:rsid w:val="00DA4734"/>
    <w:rsid w:val="00DB2332"/>
    <w:rsid w:val="00DB2465"/>
    <w:rsid w:val="00DC157F"/>
    <w:rsid w:val="00DC1B40"/>
    <w:rsid w:val="00DD1494"/>
    <w:rsid w:val="00DD5BCF"/>
    <w:rsid w:val="00DD6E6E"/>
    <w:rsid w:val="00DE2138"/>
    <w:rsid w:val="00E14831"/>
    <w:rsid w:val="00E153FE"/>
    <w:rsid w:val="00E2421E"/>
    <w:rsid w:val="00E30085"/>
    <w:rsid w:val="00E321E0"/>
    <w:rsid w:val="00E44D34"/>
    <w:rsid w:val="00E60E91"/>
    <w:rsid w:val="00E70ADE"/>
    <w:rsid w:val="00E82196"/>
    <w:rsid w:val="00E94E30"/>
    <w:rsid w:val="00E94FD5"/>
    <w:rsid w:val="00EB349E"/>
    <w:rsid w:val="00EB742C"/>
    <w:rsid w:val="00EC656D"/>
    <w:rsid w:val="00ED2ED1"/>
    <w:rsid w:val="00ED6613"/>
    <w:rsid w:val="00F009EB"/>
    <w:rsid w:val="00F0198D"/>
    <w:rsid w:val="00F01A58"/>
    <w:rsid w:val="00F1318B"/>
    <w:rsid w:val="00F149B3"/>
    <w:rsid w:val="00F27122"/>
    <w:rsid w:val="00F40E64"/>
    <w:rsid w:val="00F45B2C"/>
    <w:rsid w:val="00F47D3C"/>
    <w:rsid w:val="00F50825"/>
    <w:rsid w:val="00F512D8"/>
    <w:rsid w:val="00F52817"/>
    <w:rsid w:val="00F55920"/>
    <w:rsid w:val="00F61E11"/>
    <w:rsid w:val="00F66445"/>
    <w:rsid w:val="00F71006"/>
    <w:rsid w:val="00F73289"/>
    <w:rsid w:val="00F82E17"/>
    <w:rsid w:val="00F85FD3"/>
    <w:rsid w:val="00F94709"/>
    <w:rsid w:val="00FA001E"/>
    <w:rsid w:val="00FA0464"/>
    <w:rsid w:val="00FA7DD5"/>
    <w:rsid w:val="00FB142A"/>
    <w:rsid w:val="00FB6ABC"/>
    <w:rsid w:val="00FD01E4"/>
    <w:rsid w:val="00FD78E7"/>
    <w:rsid w:val="00FD7F9B"/>
    <w:rsid w:val="00FE77B0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6B1E"/>
  <w15:chartTrackingRefBased/>
  <w15:docId w15:val="{3B8C1EA7-63C3-4C86-8A09-4778F516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98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E14831"/>
    <w:rPr>
      <w:rFonts w:ascii="Georgia" w:eastAsia="Times New Roman" w:hAnsi="Georgia"/>
    </w:rPr>
  </w:style>
  <w:style w:type="paragraph" w:styleId="ListParagraph">
    <w:name w:val="List Paragraph"/>
    <w:basedOn w:val="Normal"/>
    <w:link w:val="ListParagraphChar"/>
    <w:uiPriority w:val="34"/>
    <w:qFormat/>
    <w:rsid w:val="00E14831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Times New Roman" w:hAnsi="Georgia"/>
    </w:rPr>
  </w:style>
  <w:style w:type="character" w:styleId="CommentReference">
    <w:name w:val="annotation reference"/>
    <w:basedOn w:val="DefaultParagraphFont"/>
    <w:uiPriority w:val="99"/>
    <w:semiHidden/>
    <w:unhideWhenUsed/>
    <w:rsid w:val="00AF6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7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84ED4-221E-41AF-8536-B3CB0A54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roganovic</dc:creator>
  <cp:keywords/>
  <dc:description/>
  <cp:lastModifiedBy>Veselinovic Sanja</cp:lastModifiedBy>
  <cp:revision>12</cp:revision>
  <cp:lastPrinted>2023-01-27T12:51:00Z</cp:lastPrinted>
  <dcterms:created xsi:type="dcterms:W3CDTF">2023-06-22T06:50:00Z</dcterms:created>
  <dcterms:modified xsi:type="dcterms:W3CDTF">2023-06-22T07:15:00Z</dcterms:modified>
</cp:coreProperties>
</file>