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6C2CD312" w14:textId="77777777" w:rsidR="006D6C68" w:rsidRDefault="006D6C68" w:rsidP="006D6C68">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A4223F" w:rsidRDefault="00F7191F" w:rsidP="00F7191F">
      <w:pPr>
        <w:tabs>
          <w:tab w:val="left" w:pos="3969"/>
        </w:tabs>
        <w:autoSpaceDE w:val="0"/>
        <w:ind w:left="-284" w:right="-567"/>
        <w:jc w:val="both"/>
        <w:rPr>
          <w:lang w:val="sr-Latn-ME"/>
        </w:rPr>
      </w:pPr>
    </w:p>
    <w:p w14:paraId="301A568E" w14:textId="67E8E6FB" w:rsidR="00F7191F" w:rsidRPr="00A4223F" w:rsidRDefault="00F7191F" w:rsidP="00F7191F">
      <w:pPr>
        <w:tabs>
          <w:tab w:val="left" w:pos="3969"/>
        </w:tabs>
        <w:ind w:left="-284" w:right="-567"/>
        <w:jc w:val="center"/>
        <w:rPr>
          <w:b/>
          <w:w w:val="90"/>
          <w:lang w:val="sr-Latn-ME"/>
        </w:rPr>
      </w:pPr>
      <w:r w:rsidRPr="00A4223F">
        <w:rPr>
          <w:b/>
          <w:w w:val="90"/>
          <w:lang w:val="sr-Latn-ME"/>
        </w:rPr>
        <w:t xml:space="preserve">JAVNI  POZIV   </w:t>
      </w:r>
    </w:p>
    <w:p w14:paraId="7D775A54" w14:textId="77777777" w:rsidR="00F7191F" w:rsidRPr="00A4223F" w:rsidRDefault="00F7191F" w:rsidP="00F7191F">
      <w:pPr>
        <w:tabs>
          <w:tab w:val="left" w:pos="3969"/>
        </w:tabs>
        <w:ind w:left="-284" w:right="-567"/>
        <w:jc w:val="center"/>
        <w:rPr>
          <w:b/>
          <w:w w:val="90"/>
          <w:lang w:val="sr-Latn-ME"/>
        </w:rPr>
      </w:pPr>
      <w:r w:rsidRPr="00A4223F">
        <w:rPr>
          <w:b/>
          <w:w w:val="90"/>
          <w:lang w:val="sr-Latn-ME"/>
        </w:rPr>
        <w:t>ZA PODNOŠENJE PONUDA ZA ZAKUP JAVNIH KUPALIŠTA</w:t>
      </w:r>
    </w:p>
    <w:p w14:paraId="7B580E21" w14:textId="7429211F" w:rsidR="00555C65" w:rsidRPr="00D93271" w:rsidRDefault="00F7191F" w:rsidP="00555C65">
      <w:pPr>
        <w:jc w:val="center"/>
        <w:rPr>
          <w:b/>
          <w:color w:val="000000"/>
          <w:lang w:val="en-US" w:eastAsia="en-US"/>
        </w:rPr>
      </w:pPr>
      <w:r w:rsidRPr="00D93271">
        <w:rPr>
          <w:b/>
          <w:w w:val="90"/>
          <w:lang w:val="sr-Latn-ME"/>
        </w:rPr>
        <w:t>BROJ:</w:t>
      </w:r>
      <w:r w:rsidR="00C02C47" w:rsidRPr="00D93271">
        <w:rPr>
          <w:b/>
          <w:w w:val="90"/>
          <w:lang w:val="sr-Latn-ME"/>
        </w:rPr>
        <w:t xml:space="preserve"> </w:t>
      </w:r>
      <w:r w:rsidR="003A2211" w:rsidRPr="00D93271">
        <w:rPr>
          <w:b/>
          <w:color w:val="000000"/>
        </w:rPr>
        <w:t>0206-</w:t>
      </w:r>
      <w:r w:rsidR="009E4123">
        <w:rPr>
          <w:b/>
          <w:color w:val="000000"/>
        </w:rPr>
        <w:t>1983/1</w:t>
      </w:r>
      <w:r w:rsidR="00A57CBB" w:rsidRPr="00D93271">
        <w:rPr>
          <w:b/>
          <w:color w:val="000000"/>
        </w:rPr>
        <w:t xml:space="preserve"> </w:t>
      </w:r>
      <w:r w:rsidR="00AA2996" w:rsidRPr="00D93271">
        <w:rPr>
          <w:b/>
          <w:color w:val="000000"/>
        </w:rPr>
        <w:t xml:space="preserve">od </w:t>
      </w:r>
      <w:r w:rsidR="009137CB">
        <w:rPr>
          <w:b/>
          <w:color w:val="000000"/>
        </w:rPr>
        <w:t>24</w:t>
      </w:r>
      <w:r w:rsidR="003A2211" w:rsidRPr="00D93271">
        <w:rPr>
          <w:b/>
          <w:color w:val="000000"/>
        </w:rPr>
        <w:t>.03.2025</w:t>
      </w:r>
      <w:r w:rsidR="00D93271" w:rsidRPr="00D93271">
        <w:rPr>
          <w:b/>
          <w:color w:val="000000"/>
        </w:rPr>
        <w:t>.godine</w:t>
      </w:r>
    </w:p>
    <w:p w14:paraId="0AB024D6" w14:textId="5B2EE1B8" w:rsidR="00AA2996" w:rsidRPr="00A4223F" w:rsidRDefault="00AA2996" w:rsidP="00AA2996">
      <w:pPr>
        <w:jc w:val="center"/>
        <w:rPr>
          <w:color w:val="000000"/>
          <w:lang w:val="en-US" w:eastAsia="en-US"/>
        </w:rPr>
      </w:pP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4FA29131" w14:textId="77777777" w:rsidR="001F0D19" w:rsidRDefault="001F0D19" w:rsidP="001F0D19">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javnih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r>
        <w:rPr>
          <w:spacing w:val="-4"/>
          <w:lang w:val="sr-Latn-ME"/>
        </w:rPr>
        <w:t xml:space="preserve"> sledećih lokacija</w:t>
      </w:r>
      <w:r w:rsidRPr="00EE5A75">
        <w:rPr>
          <w:spacing w:val="-4"/>
          <w:lang w:val="sr-Latn-ME"/>
        </w:rPr>
        <w:t>:</w:t>
      </w:r>
    </w:p>
    <w:p w14:paraId="2998F19E" w14:textId="77777777" w:rsidR="009274FC" w:rsidRDefault="009274FC" w:rsidP="009274FC">
      <w:pPr>
        <w:tabs>
          <w:tab w:val="left" w:pos="-142"/>
          <w:tab w:val="left" w:pos="426"/>
        </w:tabs>
        <w:spacing w:line="264" w:lineRule="auto"/>
        <w:ind w:left="-284" w:right="-567"/>
        <w:rPr>
          <w:spacing w:val="-4"/>
          <w:lang w:val="sr-Latn-ME"/>
        </w:rPr>
      </w:pPr>
    </w:p>
    <w:p w14:paraId="1F665C49" w14:textId="77777777" w:rsidR="003A2211" w:rsidRDefault="003A2211" w:rsidP="009274FC">
      <w:pPr>
        <w:tabs>
          <w:tab w:val="left" w:pos="-142"/>
          <w:tab w:val="left" w:pos="426"/>
        </w:tabs>
        <w:spacing w:line="264" w:lineRule="auto"/>
        <w:ind w:left="-284" w:right="-567"/>
        <w:rPr>
          <w:spacing w:val="-4"/>
          <w:lang w:val="sr-Latn-ME"/>
        </w:rPr>
      </w:pPr>
    </w:p>
    <w:p w14:paraId="531471FF" w14:textId="77777777" w:rsidR="003A2211" w:rsidRPr="00965430" w:rsidRDefault="003A2211" w:rsidP="009274FC">
      <w:pPr>
        <w:tabs>
          <w:tab w:val="left" w:pos="-142"/>
          <w:tab w:val="left" w:pos="426"/>
        </w:tabs>
        <w:spacing w:line="264" w:lineRule="auto"/>
        <w:ind w:left="-284" w:right="-567"/>
        <w:rPr>
          <w:b/>
          <w:bCs/>
          <w:spacing w:val="-4"/>
          <w:lang w:val="sr-Latn-ME"/>
        </w:rPr>
      </w:pPr>
      <w:r w:rsidRPr="00965430">
        <w:rPr>
          <w:b/>
          <w:bCs/>
          <w:spacing w:val="-4"/>
          <w:lang w:val="sr-Latn-ME"/>
        </w:rPr>
        <w:t xml:space="preserve">   1. HERCEG NOVI</w:t>
      </w:r>
    </w:p>
    <w:p w14:paraId="33FB522E" w14:textId="77777777" w:rsidR="003A2211" w:rsidRDefault="003A2211" w:rsidP="009274FC">
      <w:pPr>
        <w:tabs>
          <w:tab w:val="left" w:pos="-142"/>
          <w:tab w:val="left" w:pos="426"/>
        </w:tabs>
        <w:spacing w:line="264" w:lineRule="auto"/>
        <w:ind w:left="-284" w:right="-567"/>
        <w:rPr>
          <w:spacing w:val="-4"/>
          <w:lang w:val="sr-Latn-ME"/>
        </w:rPr>
      </w:pPr>
    </w:p>
    <w:p w14:paraId="6A64D0C9" w14:textId="09B5C459"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965430">
        <w:rPr>
          <w:spacing w:val="-4"/>
          <w:lang w:val="sr-Latn-ME"/>
        </w:rPr>
        <w:t xml:space="preserve">   </w:t>
      </w:r>
      <w:r>
        <w:rPr>
          <w:spacing w:val="-4"/>
          <w:lang w:val="sr-Latn-ME"/>
        </w:rPr>
        <w:t xml:space="preserve">    1.1</w:t>
      </w:r>
    </w:p>
    <w:p w14:paraId="045F0E6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AD6FF0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Šetalište Pet Danica</w:t>
      </w:r>
    </w:p>
    <w:p w14:paraId="5DED4F3A" w14:textId="3938D528"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w:t>
      </w:r>
      <w:r w:rsidR="00B51C0D">
        <w:rPr>
          <w:spacing w:val="-4"/>
          <w:lang w:val="sr-Latn-ME"/>
        </w:rPr>
        <w:t xml:space="preserve"> </w:t>
      </w:r>
      <w:r>
        <w:rPr>
          <w:spacing w:val="-4"/>
          <w:lang w:val="sr-Latn-ME"/>
        </w:rPr>
        <w:t>-</w:t>
      </w:r>
      <w:r w:rsidR="00B51C0D">
        <w:rPr>
          <w:spacing w:val="-4"/>
          <w:lang w:val="sr-Latn-ME"/>
        </w:rPr>
        <w:t xml:space="preserve"> </w:t>
      </w:r>
      <w:r>
        <w:rPr>
          <w:spacing w:val="-4"/>
          <w:lang w:val="sr-Latn-ME"/>
        </w:rPr>
        <w:t>Javno-porodično</w:t>
      </w:r>
    </w:p>
    <w:p w14:paraId="0AD1068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7E</w:t>
      </w:r>
    </w:p>
    <w:p w14:paraId="27ACD2B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36m; Površina 320m2</w:t>
      </w:r>
    </w:p>
    <w:p w14:paraId="05FB08C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938 i 939 KO Topla</w:t>
      </w:r>
    </w:p>
    <w:p w14:paraId="2FA299DE" w14:textId="7E0EE458"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10m2 sa terasom od 30m2 na kat.par. 939 KO Topla</w:t>
      </w:r>
    </w:p>
    <w:p w14:paraId="08ED056E" w14:textId="1D09E24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8460 Eura</w:t>
      </w:r>
    </w:p>
    <w:p w14:paraId="060AFCE0" w14:textId="1F3A7A0A"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p>
    <w:p w14:paraId="3A9A2C05" w14:textId="77777777" w:rsidR="003A2211" w:rsidRDefault="003A2211" w:rsidP="009274FC">
      <w:pPr>
        <w:tabs>
          <w:tab w:val="left" w:pos="-142"/>
          <w:tab w:val="left" w:pos="426"/>
        </w:tabs>
        <w:spacing w:line="264" w:lineRule="auto"/>
        <w:ind w:left="-284" w:right="-567"/>
        <w:rPr>
          <w:spacing w:val="-4"/>
          <w:lang w:val="sr-Latn-ME"/>
        </w:rPr>
      </w:pPr>
    </w:p>
    <w:p w14:paraId="6ABED49A" w14:textId="77777777" w:rsidR="00965430" w:rsidRDefault="00965430" w:rsidP="009274FC">
      <w:pPr>
        <w:tabs>
          <w:tab w:val="left" w:pos="-142"/>
          <w:tab w:val="left" w:pos="426"/>
        </w:tabs>
        <w:spacing w:line="264" w:lineRule="auto"/>
        <w:ind w:left="-284" w:right="-567"/>
        <w:rPr>
          <w:spacing w:val="-4"/>
          <w:lang w:val="sr-Latn-ME"/>
        </w:rPr>
      </w:pPr>
    </w:p>
    <w:p w14:paraId="2F7E66FD" w14:textId="77777777" w:rsidR="00965430" w:rsidRDefault="00965430" w:rsidP="009274FC">
      <w:pPr>
        <w:tabs>
          <w:tab w:val="left" w:pos="-142"/>
          <w:tab w:val="left" w:pos="426"/>
        </w:tabs>
        <w:spacing w:line="264" w:lineRule="auto"/>
        <w:ind w:left="-284" w:right="-567"/>
        <w:rPr>
          <w:spacing w:val="-4"/>
          <w:lang w:val="sr-Latn-ME"/>
        </w:rPr>
      </w:pPr>
    </w:p>
    <w:p w14:paraId="6D36C90F" w14:textId="1F8DC45E" w:rsidR="003A2211" w:rsidRDefault="003A2211"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965430">
        <w:rPr>
          <w:spacing w:val="-4"/>
          <w:lang w:val="sr-Latn-ME"/>
        </w:rPr>
        <w:t xml:space="preserve">  </w:t>
      </w:r>
      <w:r>
        <w:rPr>
          <w:spacing w:val="-4"/>
          <w:lang w:val="sr-Latn-ME"/>
        </w:rPr>
        <w:t xml:space="preserve">  </w:t>
      </w:r>
      <w:r w:rsidR="00965430">
        <w:rPr>
          <w:spacing w:val="-4"/>
          <w:lang w:val="sr-Latn-ME"/>
        </w:rPr>
        <w:t xml:space="preserve"> </w:t>
      </w:r>
      <w:r>
        <w:rPr>
          <w:spacing w:val="-4"/>
          <w:lang w:val="sr-Latn-ME"/>
        </w:rPr>
        <w:t xml:space="preserve">  1.2</w:t>
      </w:r>
    </w:p>
    <w:p w14:paraId="5A1127D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98609C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Kumbor</w:t>
      </w:r>
    </w:p>
    <w:p w14:paraId="745596D0" w14:textId="08881E58"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w:t>
      </w:r>
      <w:r w:rsidR="00B51C0D">
        <w:rPr>
          <w:spacing w:val="-4"/>
          <w:lang w:val="sr-Latn-ME"/>
        </w:rPr>
        <w:t xml:space="preserve"> </w:t>
      </w:r>
      <w:r>
        <w:rPr>
          <w:spacing w:val="-4"/>
          <w:lang w:val="sr-Latn-ME"/>
        </w:rPr>
        <w:t>-</w:t>
      </w:r>
      <w:r w:rsidR="00B51C0D">
        <w:rPr>
          <w:spacing w:val="-4"/>
          <w:lang w:val="sr-Latn-ME"/>
        </w:rPr>
        <w:t xml:space="preserve"> </w:t>
      </w:r>
      <w:r>
        <w:rPr>
          <w:spacing w:val="-4"/>
          <w:lang w:val="sr-Latn-ME"/>
        </w:rPr>
        <w:t>Javno-porodično</w:t>
      </w:r>
    </w:p>
    <w:p w14:paraId="757AE4B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16G</w:t>
      </w:r>
    </w:p>
    <w:p w14:paraId="7EB26FA6"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26m; Površina 85m2 (od čega je 21m2 na državnoj kat.par. 227 KO Kumbor)</w:t>
      </w:r>
    </w:p>
    <w:p w14:paraId="1EF821D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228/1, 228/2, 226 - privatne parcele i 227 KO Kumbor</w:t>
      </w:r>
    </w:p>
    <w:p w14:paraId="581AB7C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43AC7708" w14:textId="679C029E"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w:t>
      </w:r>
      <w:r w:rsidR="00D93271">
        <w:rPr>
          <w:spacing w:val="-4"/>
          <w:lang w:val="sr-Latn-ME"/>
        </w:rPr>
        <w:t>1000</w:t>
      </w:r>
      <w:r>
        <w:rPr>
          <w:spacing w:val="-4"/>
          <w:lang w:val="sr-Latn-ME"/>
        </w:rPr>
        <w:t xml:space="preserve"> Eura</w:t>
      </w:r>
    </w:p>
    <w:p w14:paraId="5213940F" w14:textId="0FFAE55E" w:rsidR="003A2211" w:rsidRPr="007B0E2B" w:rsidRDefault="003A2211" w:rsidP="007B0E2B">
      <w:pPr>
        <w:tabs>
          <w:tab w:val="left" w:pos="-142"/>
          <w:tab w:val="left" w:pos="426"/>
        </w:tabs>
        <w:spacing w:line="264" w:lineRule="auto"/>
        <w:ind w:left="-284" w:right="-567"/>
        <w:jc w:val="both"/>
        <w:rPr>
          <w:b/>
          <w:bCs/>
          <w:spacing w:val="-4"/>
          <w:lang w:val="sr-Latn-ME"/>
        </w:rPr>
      </w:pPr>
      <w:r w:rsidRPr="007B0E2B">
        <w:rPr>
          <w:b/>
          <w:bCs/>
          <w:spacing w:val="-4"/>
          <w:lang w:val="sr-Latn-ME"/>
        </w:rPr>
        <w:t>Napomena:   Imajući u vidu da je kupalište planirano dijelom na kat.par. 228/1, 228/2, 226 KO Kumbor, koje su u privatnom vlasništvu, pravo učešća na tenderu imaju vlasnici kat.par. 228/1, 228/2 i 226 KO Kumbor zajednički, ili posebno, uz pisanu saglasnost,</w:t>
      </w:r>
      <w:r w:rsidR="007B0E2B">
        <w:rPr>
          <w:b/>
          <w:bCs/>
          <w:spacing w:val="-4"/>
          <w:lang w:val="sr-Latn-ME"/>
        </w:rPr>
        <w:t xml:space="preserve"> </w:t>
      </w:r>
      <w:r w:rsidRPr="007B0E2B">
        <w:rPr>
          <w:b/>
          <w:bCs/>
          <w:spacing w:val="-4"/>
          <w:lang w:val="sr-Latn-ME"/>
        </w:rPr>
        <w:t>svih ostalih vlasnika predmetnih k</w:t>
      </w:r>
      <w:r w:rsidR="007B0E2B">
        <w:rPr>
          <w:b/>
          <w:bCs/>
          <w:spacing w:val="-4"/>
          <w:lang w:val="sr-Latn-ME"/>
        </w:rPr>
        <w:t>a</w:t>
      </w:r>
      <w:r w:rsidRPr="007B0E2B">
        <w:rPr>
          <w:b/>
          <w:bCs/>
          <w:spacing w:val="-4"/>
          <w:lang w:val="sr-Latn-ME"/>
        </w:rPr>
        <w:t>t.par., ovjerenu kod notara, ili drugo lice koje pribavi pisanu saglasnost vlasnika kat.par. 228/1, 228/2 i 226 KO Kumbor, ovjerenu kod notara.</w:t>
      </w:r>
    </w:p>
    <w:p w14:paraId="7ECAB31A" w14:textId="77777777" w:rsidR="003A2211" w:rsidRDefault="003A2211" w:rsidP="009274FC">
      <w:pPr>
        <w:tabs>
          <w:tab w:val="left" w:pos="-142"/>
          <w:tab w:val="left" w:pos="426"/>
        </w:tabs>
        <w:spacing w:line="264" w:lineRule="auto"/>
        <w:ind w:left="-284" w:right="-567"/>
        <w:rPr>
          <w:spacing w:val="-4"/>
          <w:lang w:val="sr-Latn-ME"/>
        </w:rPr>
      </w:pPr>
    </w:p>
    <w:p w14:paraId="54D97186" w14:textId="1D90B621"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684545">
        <w:rPr>
          <w:spacing w:val="-4"/>
          <w:lang w:val="sr-Latn-ME"/>
        </w:rPr>
        <w:t xml:space="preserve">   </w:t>
      </w:r>
      <w:r>
        <w:rPr>
          <w:spacing w:val="-4"/>
          <w:lang w:val="sr-Latn-ME"/>
        </w:rPr>
        <w:t xml:space="preserve"> 1.3</w:t>
      </w:r>
    </w:p>
    <w:p w14:paraId="530FE6C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F7A7C42" w14:textId="498C0D82"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Đenovi</w:t>
      </w:r>
      <w:r w:rsidR="00684545">
        <w:rPr>
          <w:spacing w:val="-4"/>
          <w:lang w:val="sr-Latn-ME"/>
        </w:rPr>
        <w:t>ći</w:t>
      </w:r>
    </w:p>
    <w:p w14:paraId="2BAFC30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9E1ED67"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17F</w:t>
      </w:r>
    </w:p>
    <w:p w14:paraId="72A6D44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47m; Površina 421m2</w:t>
      </w:r>
    </w:p>
    <w:p w14:paraId="6832A23F" w14:textId="63BF713B"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663, 672/1 KO Đenovi</w:t>
      </w:r>
      <w:r w:rsidR="00E55B8A">
        <w:rPr>
          <w:spacing w:val="-4"/>
          <w:lang w:val="sr-Latn-ME"/>
        </w:rPr>
        <w:t>ć</w:t>
      </w:r>
      <w:r>
        <w:rPr>
          <w:spacing w:val="-4"/>
          <w:lang w:val="sr-Latn-ME"/>
        </w:rPr>
        <w:t>i</w:t>
      </w:r>
    </w:p>
    <w:p w14:paraId="524AD1B7"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39D671B9" w14:textId="3B521D35"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3C0698B3" w14:textId="303C334C"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p>
    <w:p w14:paraId="461E596E" w14:textId="61A6DF92"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B51C0D">
        <w:rPr>
          <w:spacing w:val="-4"/>
          <w:lang w:val="sr-Latn-ME"/>
        </w:rPr>
        <w:t xml:space="preserve">   </w:t>
      </w:r>
      <w:r>
        <w:rPr>
          <w:spacing w:val="-4"/>
          <w:lang w:val="sr-Latn-ME"/>
        </w:rPr>
        <w:t xml:space="preserve"> 1.4</w:t>
      </w:r>
    </w:p>
    <w:p w14:paraId="3287524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EF72A9C" w14:textId="267EB59B"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Baoši</w:t>
      </w:r>
      <w:r w:rsidR="00E55B8A">
        <w:rPr>
          <w:spacing w:val="-4"/>
          <w:lang w:val="sr-Latn-ME"/>
        </w:rPr>
        <w:t>ć</w:t>
      </w:r>
      <w:r>
        <w:rPr>
          <w:spacing w:val="-4"/>
          <w:lang w:val="sr-Latn-ME"/>
        </w:rPr>
        <w:t>i</w:t>
      </w:r>
    </w:p>
    <w:p w14:paraId="2ACEBE8B" w14:textId="6691982A"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w:t>
      </w:r>
      <w:r w:rsidR="00B51C0D">
        <w:rPr>
          <w:spacing w:val="-4"/>
          <w:lang w:val="sr-Latn-ME"/>
        </w:rPr>
        <w:t xml:space="preserve"> </w:t>
      </w:r>
      <w:r>
        <w:rPr>
          <w:spacing w:val="-4"/>
          <w:lang w:val="sr-Latn-ME"/>
        </w:rPr>
        <w:t>-</w:t>
      </w:r>
      <w:r w:rsidR="00B51C0D">
        <w:rPr>
          <w:spacing w:val="-4"/>
          <w:lang w:val="sr-Latn-ME"/>
        </w:rPr>
        <w:t xml:space="preserve"> </w:t>
      </w:r>
      <w:r>
        <w:rPr>
          <w:spacing w:val="-4"/>
          <w:lang w:val="sr-Latn-ME"/>
        </w:rPr>
        <w:t>Javno-porodično</w:t>
      </w:r>
    </w:p>
    <w:p w14:paraId="75AF255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18F</w:t>
      </w:r>
    </w:p>
    <w:p w14:paraId="0B87DDE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21m; Površina 553m2</w:t>
      </w:r>
    </w:p>
    <w:p w14:paraId="3283637F"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1121 i 771 KO Baošići</w:t>
      </w:r>
    </w:p>
    <w:p w14:paraId="54D13ED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17.13 Ugostiteljska terasa P=180m2</w:t>
      </w:r>
    </w:p>
    <w:p w14:paraId="2616DB99" w14:textId="5DC575C5"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6229.5 Eura</w:t>
      </w:r>
    </w:p>
    <w:p w14:paraId="6D98C058" w14:textId="7B43FE60"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p>
    <w:p w14:paraId="7E69FAF1" w14:textId="77777777" w:rsidR="00B51C0D" w:rsidRDefault="00B51C0D" w:rsidP="009274FC">
      <w:pPr>
        <w:tabs>
          <w:tab w:val="left" w:pos="-142"/>
          <w:tab w:val="left" w:pos="426"/>
        </w:tabs>
        <w:spacing w:line="264" w:lineRule="auto"/>
        <w:ind w:left="-284" w:right="-567"/>
        <w:rPr>
          <w:spacing w:val="-4"/>
          <w:lang w:val="sr-Latn-ME"/>
        </w:rPr>
      </w:pPr>
    </w:p>
    <w:p w14:paraId="4AE892EE" w14:textId="77777777" w:rsidR="00B51C0D" w:rsidRDefault="00B51C0D" w:rsidP="009274FC">
      <w:pPr>
        <w:tabs>
          <w:tab w:val="left" w:pos="-142"/>
          <w:tab w:val="left" w:pos="426"/>
        </w:tabs>
        <w:spacing w:line="264" w:lineRule="auto"/>
        <w:ind w:left="-284" w:right="-567"/>
        <w:rPr>
          <w:spacing w:val="-4"/>
          <w:lang w:val="sr-Latn-ME"/>
        </w:rPr>
      </w:pPr>
    </w:p>
    <w:p w14:paraId="21111905" w14:textId="77777777" w:rsidR="00B51C0D" w:rsidRDefault="00B51C0D" w:rsidP="009274FC">
      <w:pPr>
        <w:tabs>
          <w:tab w:val="left" w:pos="-142"/>
          <w:tab w:val="left" w:pos="426"/>
        </w:tabs>
        <w:spacing w:line="264" w:lineRule="auto"/>
        <w:ind w:left="-284" w:right="-567"/>
        <w:rPr>
          <w:spacing w:val="-4"/>
          <w:lang w:val="sr-Latn-ME"/>
        </w:rPr>
      </w:pPr>
    </w:p>
    <w:p w14:paraId="2B924F8C" w14:textId="77777777" w:rsidR="00B51C0D" w:rsidRDefault="00B51C0D" w:rsidP="009274FC">
      <w:pPr>
        <w:tabs>
          <w:tab w:val="left" w:pos="-142"/>
          <w:tab w:val="left" w:pos="426"/>
        </w:tabs>
        <w:spacing w:line="264" w:lineRule="auto"/>
        <w:ind w:left="-284" w:right="-567"/>
        <w:rPr>
          <w:spacing w:val="-4"/>
          <w:lang w:val="sr-Latn-ME"/>
        </w:rPr>
      </w:pPr>
    </w:p>
    <w:p w14:paraId="265658A0" w14:textId="77777777" w:rsidR="00B51C0D" w:rsidRDefault="00B51C0D" w:rsidP="009274FC">
      <w:pPr>
        <w:tabs>
          <w:tab w:val="left" w:pos="-142"/>
          <w:tab w:val="left" w:pos="426"/>
        </w:tabs>
        <w:spacing w:line="264" w:lineRule="auto"/>
        <w:ind w:left="-284" w:right="-567"/>
        <w:rPr>
          <w:spacing w:val="-4"/>
          <w:lang w:val="sr-Latn-ME"/>
        </w:rPr>
      </w:pPr>
    </w:p>
    <w:p w14:paraId="6C351C1A" w14:textId="77777777" w:rsidR="00B51C0D" w:rsidRDefault="00B51C0D" w:rsidP="009274FC">
      <w:pPr>
        <w:tabs>
          <w:tab w:val="left" w:pos="-142"/>
          <w:tab w:val="left" w:pos="426"/>
        </w:tabs>
        <w:spacing w:line="264" w:lineRule="auto"/>
        <w:ind w:left="-284" w:right="-567"/>
        <w:rPr>
          <w:spacing w:val="-4"/>
          <w:lang w:val="sr-Latn-ME"/>
        </w:rPr>
      </w:pPr>
    </w:p>
    <w:p w14:paraId="659FC52F" w14:textId="77777777" w:rsidR="003A2211" w:rsidRDefault="003A2211" w:rsidP="009274FC">
      <w:pPr>
        <w:tabs>
          <w:tab w:val="left" w:pos="-142"/>
          <w:tab w:val="left" w:pos="426"/>
        </w:tabs>
        <w:spacing w:line="264" w:lineRule="auto"/>
        <w:ind w:left="-284" w:right="-567"/>
        <w:rPr>
          <w:spacing w:val="-4"/>
          <w:lang w:val="sr-Latn-ME"/>
        </w:rPr>
      </w:pPr>
    </w:p>
    <w:p w14:paraId="2A36A48C" w14:textId="159A9646" w:rsidR="003A2211" w:rsidRDefault="003A2211"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B51C0D">
        <w:rPr>
          <w:spacing w:val="-4"/>
          <w:lang w:val="sr-Latn-ME"/>
        </w:rPr>
        <w:t xml:space="preserve">   </w:t>
      </w:r>
      <w:r>
        <w:rPr>
          <w:spacing w:val="-4"/>
          <w:lang w:val="sr-Latn-ME"/>
        </w:rPr>
        <w:t>1.5</w:t>
      </w:r>
    </w:p>
    <w:p w14:paraId="4F891EE1"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CA662A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Baošići</w:t>
      </w:r>
    </w:p>
    <w:p w14:paraId="3B9855A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5991ABA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18G</w:t>
      </w:r>
    </w:p>
    <w:p w14:paraId="7E1681C6"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104m; Površina 816m2</w:t>
      </w:r>
    </w:p>
    <w:p w14:paraId="2BEE647F"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771 i 772 KO Baošići</w:t>
      </w:r>
    </w:p>
    <w:p w14:paraId="510F3DF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Terasa od 60m2 na kat.par. 772 KO Baošići;</w:t>
      </w:r>
    </w:p>
    <w:p w14:paraId="717D4607" w14:textId="6900DE6C"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3024 Eura</w:t>
      </w:r>
    </w:p>
    <w:p w14:paraId="365A4039" w14:textId="77777777" w:rsidR="009667C7" w:rsidRDefault="003A2211" w:rsidP="009667C7">
      <w:pPr>
        <w:tabs>
          <w:tab w:val="left" w:pos="-142"/>
          <w:tab w:val="left" w:pos="426"/>
        </w:tabs>
        <w:spacing w:line="264" w:lineRule="auto"/>
        <w:ind w:left="-284" w:right="-567"/>
        <w:jc w:val="both"/>
        <w:rPr>
          <w:b/>
          <w:bCs/>
          <w:spacing w:val="-4"/>
          <w:lang w:val="sr-Latn-ME"/>
        </w:rPr>
      </w:pPr>
      <w:r w:rsidRPr="009667C7">
        <w:rPr>
          <w:b/>
          <w:bCs/>
          <w:spacing w:val="-4"/>
          <w:lang w:val="sr-Latn-ME"/>
        </w:rPr>
        <w:t xml:space="preserve">   Napomena:   Predmetno kupalište ce egzistirati na terenu do donošenja Odluke Vlade o realizaciji</w:t>
      </w:r>
    </w:p>
    <w:p w14:paraId="4F61071A" w14:textId="035FC705" w:rsidR="003A2211" w:rsidRPr="009667C7" w:rsidRDefault="009667C7" w:rsidP="009667C7">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9667C7">
        <w:rPr>
          <w:b/>
          <w:bCs/>
          <w:spacing w:val="-4"/>
          <w:lang w:val="sr-Latn-ME"/>
        </w:rPr>
        <w:t xml:space="preserve"> investicionog kupališta na istom potezu u dužini od 158m.</w:t>
      </w:r>
    </w:p>
    <w:p w14:paraId="198A9395" w14:textId="77777777" w:rsidR="003A2211" w:rsidRDefault="003A2211" w:rsidP="009274FC">
      <w:pPr>
        <w:tabs>
          <w:tab w:val="left" w:pos="-142"/>
          <w:tab w:val="left" w:pos="426"/>
        </w:tabs>
        <w:spacing w:line="264" w:lineRule="auto"/>
        <w:ind w:left="-284" w:right="-567"/>
        <w:rPr>
          <w:spacing w:val="-4"/>
          <w:lang w:val="sr-Latn-ME"/>
        </w:rPr>
      </w:pPr>
    </w:p>
    <w:p w14:paraId="56981C97" w14:textId="419F458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9667C7">
        <w:rPr>
          <w:spacing w:val="-4"/>
          <w:lang w:val="sr-Latn-ME"/>
        </w:rPr>
        <w:t xml:space="preserve">   </w:t>
      </w:r>
      <w:r>
        <w:rPr>
          <w:spacing w:val="-4"/>
          <w:lang w:val="sr-Latn-ME"/>
        </w:rPr>
        <w:t xml:space="preserve">  1.6</w:t>
      </w:r>
    </w:p>
    <w:p w14:paraId="6AC7BABF"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46D28BB" w14:textId="45D87D90"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Baoši</w:t>
      </w:r>
      <w:r w:rsidR="00E55B8A">
        <w:rPr>
          <w:spacing w:val="-4"/>
          <w:lang w:val="sr-Latn-ME"/>
        </w:rPr>
        <w:t>ć</w:t>
      </w:r>
      <w:r>
        <w:rPr>
          <w:spacing w:val="-4"/>
          <w:lang w:val="sr-Latn-ME"/>
        </w:rPr>
        <w:t>i</w:t>
      </w:r>
    </w:p>
    <w:p w14:paraId="1E7FF4F6"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51F47CE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18I</w:t>
      </w:r>
    </w:p>
    <w:p w14:paraId="25FE959B" w14:textId="01EF3C0D"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96m; Površina 49</w:t>
      </w:r>
      <w:r w:rsidR="00E55B8A">
        <w:rPr>
          <w:spacing w:val="-4"/>
          <w:lang w:val="sr-Latn-ME"/>
        </w:rPr>
        <w:t>3</w:t>
      </w:r>
      <w:r>
        <w:rPr>
          <w:spacing w:val="-4"/>
          <w:lang w:val="sr-Latn-ME"/>
        </w:rPr>
        <w:t>m2</w:t>
      </w:r>
    </w:p>
    <w:p w14:paraId="41FEF309" w14:textId="14573D2F"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1115, 773/1, 775 i 353/1 KO Baoši</w:t>
      </w:r>
      <w:r w:rsidR="00E55B8A">
        <w:rPr>
          <w:spacing w:val="-4"/>
          <w:lang w:val="sr-Latn-ME"/>
        </w:rPr>
        <w:t>ć</w:t>
      </w:r>
      <w:r>
        <w:rPr>
          <w:spacing w:val="-4"/>
          <w:lang w:val="sr-Latn-ME"/>
        </w:rPr>
        <w:t>i</w:t>
      </w:r>
    </w:p>
    <w:p w14:paraId="606B2C58"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17.14 Ugostiteljska terasa P=80m2</w:t>
      </w:r>
    </w:p>
    <w:p w14:paraId="7C80FADD" w14:textId="133BD8FE"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313</w:t>
      </w:r>
      <w:r w:rsidR="00E55B8A">
        <w:rPr>
          <w:spacing w:val="-4"/>
          <w:lang w:val="sr-Latn-ME"/>
        </w:rPr>
        <w:t>9.50</w:t>
      </w:r>
      <w:r>
        <w:rPr>
          <w:spacing w:val="-4"/>
          <w:lang w:val="sr-Latn-ME"/>
        </w:rPr>
        <w:t xml:space="preserve"> Eura</w:t>
      </w:r>
    </w:p>
    <w:p w14:paraId="4307B94E" w14:textId="3D43F23B"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p>
    <w:p w14:paraId="3E90DE4D" w14:textId="3CAF2A8E"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9667C7">
        <w:rPr>
          <w:spacing w:val="-4"/>
          <w:lang w:val="sr-Latn-ME"/>
        </w:rPr>
        <w:t xml:space="preserve">   </w:t>
      </w:r>
      <w:r>
        <w:rPr>
          <w:spacing w:val="-4"/>
          <w:lang w:val="sr-Latn-ME"/>
        </w:rPr>
        <w:t xml:space="preserve"> 1.7</w:t>
      </w:r>
    </w:p>
    <w:p w14:paraId="46642D7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EB9AB05" w14:textId="56B78A62"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Baoši</w:t>
      </w:r>
      <w:r w:rsidR="00E55B8A">
        <w:rPr>
          <w:spacing w:val="-4"/>
          <w:lang w:val="sr-Latn-ME"/>
        </w:rPr>
        <w:t>ć</w:t>
      </w:r>
      <w:r>
        <w:rPr>
          <w:spacing w:val="-4"/>
          <w:lang w:val="sr-Latn-ME"/>
        </w:rPr>
        <w:t>i</w:t>
      </w:r>
    </w:p>
    <w:p w14:paraId="0F620DB6"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11D56729"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18L</w:t>
      </w:r>
    </w:p>
    <w:p w14:paraId="5AF9819D" w14:textId="0C68A82D" w:rsidR="003A2211" w:rsidRPr="00E55B8A" w:rsidRDefault="003A2211" w:rsidP="009274FC">
      <w:pPr>
        <w:tabs>
          <w:tab w:val="left" w:pos="-142"/>
          <w:tab w:val="left" w:pos="426"/>
        </w:tabs>
        <w:spacing w:line="264" w:lineRule="auto"/>
        <w:ind w:left="-284" w:right="-567"/>
        <w:rPr>
          <w:spacing w:val="-4"/>
          <w:lang w:val="en-US"/>
        </w:rPr>
      </w:pPr>
      <w:r>
        <w:rPr>
          <w:spacing w:val="-4"/>
          <w:lang w:val="sr-Latn-ME"/>
        </w:rPr>
        <w:t xml:space="preserve">         Dimenzije:   Dužina 20m; Površina 428m2</w:t>
      </w:r>
      <w:r w:rsidR="00E55B8A">
        <w:rPr>
          <w:spacing w:val="-4"/>
          <w:lang w:val="sr-Latn-ME"/>
        </w:rPr>
        <w:t>, od čega je 145m2 na državnim kat.par.</w:t>
      </w:r>
    </w:p>
    <w:p w14:paraId="40DF33F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351, 350/2, 350/3 Baošići</w:t>
      </w:r>
    </w:p>
    <w:p w14:paraId="503DB6B0"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7E859FB" w14:textId="4E4ACAF5"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1F32042B" w14:textId="77777777" w:rsidR="00C9532C" w:rsidRDefault="003A2211" w:rsidP="00C9532C">
      <w:pPr>
        <w:tabs>
          <w:tab w:val="left" w:pos="-142"/>
          <w:tab w:val="left" w:pos="426"/>
        </w:tabs>
        <w:spacing w:line="264" w:lineRule="auto"/>
        <w:ind w:left="-284" w:right="-567"/>
        <w:jc w:val="both"/>
        <w:rPr>
          <w:b/>
          <w:bCs/>
          <w:spacing w:val="-4"/>
          <w:lang w:val="sr-Latn-ME"/>
        </w:rPr>
      </w:pPr>
      <w:r w:rsidRPr="00C9532C">
        <w:rPr>
          <w:b/>
          <w:bCs/>
          <w:spacing w:val="-4"/>
          <w:lang w:val="sr-Latn-ME"/>
        </w:rPr>
        <w:t xml:space="preserve">  Napomena:   Imajući u vidu da je kupalište planirano dijelom na kat.par.351 KO Baošići, koja je u </w:t>
      </w:r>
    </w:p>
    <w:p w14:paraId="26EADEE4" w14:textId="77777777" w:rsidR="00C9532C" w:rsidRDefault="00C9532C" w:rsidP="00C9532C">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C9532C">
        <w:rPr>
          <w:b/>
          <w:bCs/>
          <w:spacing w:val="-4"/>
          <w:lang w:val="sr-Latn-ME"/>
        </w:rPr>
        <w:t xml:space="preserve">privatnom vlasništvu, pravo učešća na tenderu imaju vlasnici kat.par.351 KO Baošići zajednički ili </w:t>
      </w:r>
      <w:r>
        <w:rPr>
          <w:b/>
          <w:bCs/>
          <w:spacing w:val="-4"/>
          <w:lang w:val="sr-Latn-ME"/>
        </w:rPr>
        <w:t xml:space="preserve">  </w:t>
      </w:r>
    </w:p>
    <w:p w14:paraId="0A434EC1" w14:textId="77777777" w:rsidR="00C9532C" w:rsidRDefault="00C9532C" w:rsidP="00C9532C">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C9532C">
        <w:rPr>
          <w:b/>
          <w:bCs/>
          <w:spacing w:val="-4"/>
          <w:lang w:val="sr-Latn-ME"/>
        </w:rPr>
        <w:t>posebno uz pribavljenu saglasnost svih ostalih suvlasnika, ovjerenu</w:t>
      </w:r>
      <w:r>
        <w:rPr>
          <w:b/>
          <w:bCs/>
          <w:spacing w:val="-4"/>
          <w:lang w:val="sr-Latn-ME"/>
        </w:rPr>
        <w:t xml:space="preserve"> </w:t>
      </w:r>
      <w:r w:rsidR="003A2211" w:rsidRPr="00C9532C">
        <w:rPr>
          <w:b/>
          <w:bCs/>
          <w:spacing w:val="-4"/>
          <w:lang w:val="sr-Latn-ME"/>
        </w:rPr>
        <w:t>kod notara, ili drugo lice</w:t>
      </w:r>
      <w:r>
        <w:rPr>
          <w:b/>
          <w:bCs/>
          <w:spacing w:val="-4"/>
          <w:lang w:val="sr-Latn-ME"/>
        </w:rPr>
        <w:t xml:space="preserve"> </w:t>
      </w:r>
      <w:r w:rsidR="003A2211" w:rsidRPr="00C9532C">
        <w:rPr>
          <w:b/>
          <w:bCs/>
          <w:spacing w:val="-4"/>
          <w:lang w:val="sr-Latn-ME"/>
        </w:rPr>
        <w:t xml:space="preserve">koje </w:t>
      </w:r>
    </w:p>
    <w:p w14:paraId="42BBD155" w14:textId="5330F1D7" w:rsidR="003A2211" w:rsidRPr="00C9532C" w:rsidRDefault="00C9532C" w:rsidP="00C9532C">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C9532C">
        <w:rPr>
          <w:b/>
          <w:bCs/>
          <w:spacing w:val="-4"/>
          <w:lang w:val="sr-Latn-ME"/>
        </w:rPr>
        <w:t>pribavi saglasnost od svih suvlasnika predmetne kat.par.351 KO Baošići, ovjerenu kod notara.</w:t>
      </w:r>
    </w:p>
    <w:p w14:paraId="3CDDE2A1" w14:textId="77777777" w:rsidR="003A2211" w:rsidRDefault="003A2211" w:rsidP="009274FC">
      <w:pPr>
        <w:tabs>
          <w:tab w:val="left" w:pos="-142"/>
          <w:tab w:val="left" w:pos="426"/>
        </w:tabs>
        <w:spacing w:line="264" w:lineRule="auto"/>
        <w:ind w:left="-284" w:right="-567"/>
        <w:rPr>
          <w:spacing w:val="-4"/>
          <w:lang w:val="sr-Latn-ME"/>
        </w:rPr>
      </w:pPr>
    </w:p>
    <w:p w14:paraId="717E2CE6" w14:textId="77777777" w:rsidR="00C9532C" w:rsidRDefault="00C9532C" w:rsidP="009274FC">
      <w:pPr>
        <w:tabs>
          <w:tab w:val="left" w:pos="-142"/>
          <w:tab w:val="left" w:pos="426"/>
        </w:tabs>
        <w:spacing w:line="264" w:lineRule="auto"/>
        <w:ind w:left="-284" w:right="-567"/>
        <w:rPr>
          <w:spacing w:val="-4"/>
          <w:lang w:val="sr-Latn-ME"/>
        </w:rPr>
      </w:pPr>
    </w:p>
    <w:p w14:paraId="19127FAE" w14:textId="77777777" w:rsidR="00C9532C" w:rsidRDefault="00C9532C" w:rsidP="009274FC">
      <w:pPr>
        <w:tabs>
          <w:tab w:val="left" w:pos="-142"/>
          <w:tab w:val="left" w:pos="426"/>
        </w:tabs>
        <w:spacing w:line="264" w:lineRule="auto"/>
        <w:ind w:left="-284" w:right="-567"/>
        <w:rPr>
          <w:spacing w:val="-4"/>
          <w:lang w:val="sr-Latn-ME"/>
        </w:rPr>
      </w:pPr>
    </w:p>
    <w:p w14:paraId="5118000D" w14:textId="77777777" w:rsidR="00C9532C" w:rsidRDefault="00C9532C" w:rsidP="009274FC">
      <w:pPr>
        <w:tabs>
          <w:tab w:val="left" w:pos="-142"/>
          <w:tab w:val="left" w:pos="426"/>
        </w:tabs>
        <w:spacing w:line="264" w:lineRule="auto"/>
        <w:ind w:left="-284" w:right="-567"/>
        <w:rPr>
          <w:spacing w:val="-4"/>
          <w:lang w:val="sr-Latn-ME"/>
        </w:rPr>
      </w:pPr>
    </w:p>
    <w:p w14:paraId="04AB4D1C" w14:textId="77777777" w:rsidR="00C9532C" w:rsidRDefault="00C9532C" w:rsidP="009274FC">
      <w:pPr>
        <w:tabs>
          <w:tab w:val="left" w:pos="-142"/>
          <w:tab w:val="left" w:pos="426"/>
        </w:tabs>
        <w:spacing w:line="264" w:lineRule="auto"/>
        <w:ind w:left="-284" w:right="-567"/>
        <w:rPr>
          <w:spacing w:val="-4"/>
          <w:lang w:val="sr-Latn-ME"/>
        </w:rPr>
      </w:pPr>
    </w:p>
    <w:p w14:paraId="08ECC8FA" w14:textId="77777777" w:rsidR="00C9532C" w:rsidRDefault="00C9532C" w:rsidP="009274FC">
      <w:pPr>
        <w:tabs>
          <w:tab w:val="left" w:pos="-142"/>
          <w:tab w:val="left" w:pos="426"/>
        </w:tabs>
        <w:spacing w:line="264" w:lineRule="auto"/>
        <w:ind w:left="-284" w:right="-567"/>
        <w:rPr>
          <w:spacing w:val="-4"/>
          <w:lang w:val="sr-Latn-ME"/>
        </w:rPr>
      </w:pPr>
    </w:p>
    <w:p w14:paraId="7B269C5C" w14:textId="77777777" w:rsidR="00C9532C" w:rsidRDefault="00C9532C" w:rsidP="009274FC">
      <w:pPr>
        <w:tabs>
          <w:tab w:val="left" w:pos="-142"/>
          <w:tab w:val="left" w:pos="426"/>
        </w:tabs>
        <w:spacing w:line="264" w:lineRule="auto"/>
        <w:ind w:left="-284" w:right="-567"/>
        <w:rPr>
          <w:spacing w:val="-4"/>
          <w:lang w:val="sr-Latn-ME"/>
        </w:rPr>
      </w:pPr>
    </w:p>
    <w:p w14:paraId="0CFAA67F" w14:textId="00EE1A40" w:rsidR="003A2211" w:rsidRDefault="003A2211"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C9532C">
        <w:rPr>
          <w:spacing w:val="-4"/>
          <w:lang w:val="sr-Latn-ME"/>
        </w:rPr>
        <w:t xml:space="preserve">   </w:t>
      </w:r>
      <w:r>
        <w:rPr>
          <w:spacing w:val="-4"/>
          <w:lang w:val="sr-Latn-ME"/>
        </w:rPr>
        <w:t xml:space="preserve">  1.8</w:t>
      </w:r>
    </w:p>
    <w:p w14:paraId="45A49CB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134F760"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Uvala Dobreč</w:t>
      </w:r>
    </w:p>
    <w:p w14:paraId="3261EFF7"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0F5D2E9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22A</w:t>
      </w:r>
    </w:p>
    <w:p w14:paraId="044CAB8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40m; Površina 515m2</w:t>
      </w:r>
    </w:p>
    <w:p w14:paraId="7F12392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1538 KO Mrkovi</w:t>
      </w:r>
    </w:p>
    <w:p w14:paraId="22D11859"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21.5 Ugostiteljska terasa P=100m2</w:t>
      </w:r>
    </w:p>
    <w:p w14:paraId="6DE5D5D7" w14:textId="63B47484"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10802.5 Eura</w:t>
      </w:r>
    </w:p>
    <w:p w14:paraId="13070366" w14:textId="57C9D9E9"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p>
    <w:p w14:paraId="4899A35C" w14:textId="77777777" w:rsidR="003A2211" w:rsidRPr="006D606B" w:rsidRDefault="003A2211" w:rsidP="009274FC">
      <w:pPr>
        <w:tabs>
          <w:tab w:val="left" w:pos="-142"/>
          <w:tab w:val="left" w:pos="426"/>
        </w:tabs>
        <w:spacing w:line="264" w:lineRule="auto"/>
        <w:ind w:left="-284" w:right="-567"/>
        <w:rPr>
          <w:b/>
          <w:bCs/>
          <w:spacing w:val="-4"/>
          <w:lang w:val="sr-Latn-ME"/>
        </w:rPr>
      </w:pPr>
      <w:r w:rsidRPr="006D606B">
        <w:rPr>
          <w:b/>
          <w:bCs/>
          <w:spacing w:val="-4"/>
          <w:lang w:val="sr-Latn-ME"/>
        </w:rPr>
        <w:t xml:space="preserve">   2. BAR</w:t>
      </w:r>
    </w:p>
    <w:p w14:paraId="72D9EEEA" w14:textId="77777777" w:rsidR="003A2211" w:rsidRDefault="003A2211" w:rsidP="009274FC">
      <w:pPr>
        <w:tabs>
          <w:tab w:val="left" w:pos="-142"/>
          <w:tab w:val="left" w:pos="426"/>
        </w:tabs>
        <w:spacing w:line="264" w:lineRule="auto"/>
        <w:ind w:left="-284" w:right="-567"/>
        <w:rPr>
          <w:spacing w:val="-4"/>
          <w:lang w:val="sr-Latn-ME"/>
        </w:rPr>
      </w:pPr>
    </w:p>
    <w:p w14:paraId="7BA63877" w14:textId="4E138D4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6D606B">
        <w:rPr>
          <w:spacing w:val="-4"/>
          <w:lang w:val="sr-Latn-ME"/>
        </w:rPr>
        <w:t xml:space="preserve">   </w:t>
      </w:r>
      <w:r>
        <w:rPr>
          <w:spacing w:val="-4"/>
          <w:lang w:val="sr-Latn-ME"/>
        </w:rPr>
        <w:t>2.1</w:t>
      </w:r>
    </w:p>
    <w:p w14:paraId="1CFF9620"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DA75276"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Kraljeva plaža (plaža Pećin)</w:t>
      </w:r>
    </w:p>
    <w:p w14:paraId="46951FE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6C676B7"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1A</w:t>
      </w:r>
    </w:p>
    <w:p w14:paraId="1215463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234m; Površina 5568m2</w:t>
      </w:r>
    </w:p>
    <w:p w14:paraId="3F85DD8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1275 KO Buljarica II (opština Budva) i 1281/1 KO Mišići</w:t>
      </w:r>
    </w:p>
    <w:p w14:paraId="776D7DFE" w14:textId="77777777" w:rsidR="006D606B"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1.33 Ugostiteljski objekat sa terasom - P objekta=40m2; Terase: </w:t>
      </w:r>
    </w:p>
    <w:p w14:paraId="154FCF94" w14:textId="0A2B67F3" w:rsidR="003A2211" w:rsidRDefault="006D606B" w:rsidP="009274FC">
      <w:pPr>
        <w:tabs>
          <w:tab w:val="left" w:pos="-142"/>
          <w:tab w:val="left" w:pos="426"/>
        </w:tabs>
        <w:spacing w:line="264" w:lineRule="auto"/>
        <w:ind w:left="-284" w:right="-567"/>
        <w:rPr>
          <w:spacing w:val="-4"/>
          <w:lang w:val="sr-Latn-ME"/>
        </w:rPr>
      </w:pPr>
      <w:r>
        <w:rPr>
          <w:spacing w:val="-4"/>
          <w:lang w:val="sr-Latn-ME"/>
        </w:rPr>
        <w:t xml:space="preserve">         </w:t>
      </w:r>
      <w:r w:rsidR="003A2211">
        <w:rPr>
          <w:spacing w:val="-4"/>
          <w:lang w:val="sr-Latn-ME"/>
        </w:rPr>
        <w:t>P1=50m2, P2=220m2</w:t>
      </w:r>
    </w:p>
    <w:p w14:paraId="405BD564" w14:textId="574A2973"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34620 Eura</w:t>
      </w:r>
    </w:p>
    <w:p w14:paraId="47AA76C7" w14:textId="77777777" w:rsidR="006D606B" w:rsidRDefault="003A2211" w:rsidP="006D606B">
      <w:pPr>
        <w:tabs>
          <w:tab w:val="left" w:pos="-142"/>
          <w:tab w:val="left" w:pos="426"/>
        </w:tabs>
        <w:spacing w:line="264" w:lineRule="auto"/>
        <w:ind w:left="-284" w:right="-567"/>
        <w:jc w:val="both"/>
        <w:rPr>
          <w:b/>
          <w:bCs/>
          <w:spacing w:val="-4"/>
          <w:lang w:val="sr-Latn-ME"/>
        </w:rPr>
      </w:pPr>
      <w:r w:rsidRPr="006D606B">
        <w:rPr>
          <w:b/>
          <w:bCs/>
          <w:spacing w:val="-4"/>
          <w:lang w:val="sr-Latn-ME"/>
        </w:rPr>
        <w:t xml:space="preserve">    Napomena:   U skladu sa članom 40. Zakona o zaštiti prirode ("Sl.list CG" br.54/16) potreb</w:t>
      </w:r>
      <w:r w:rsidR="006D606B">
        <w:rPr>
          <w:b/>
          <w:bCs/>
          <w:spacing w:val="-4"/>
          <w:lang w:val="sr-Latn-ME"/>
        </w:rPr>
        <w:t>n</w:t>
      </w:r>
      <w:r w:rsidRPr="006D606B">
        <w:rPr>
          <w:b/>
          <w:bCs/>
          <w:spacing w:val="-4"/>
          <w:lang w:val="sr-Latn-ME"/>
        </w:rPr>
        <w:t xml:space="preserve">o je od </w:t>
      </w:r>
    </w:p>
    <w:p w14:paraId="5C86AE70" w14:textId="77777777" w:rsidR="006D606B" w:rsidRDefault="006D606B" w:rsidP="006D606B">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6D606B">
        <w:rPr>
          <w:b/>
          <w:bCs/>
          <w:spacing w:val="-4"/>
          <w:lang w:val="sr-Latn-ME"/>
        </w:rPr>
        <w:t xml:space="preserve">Agencije za zaštitu prirode i životne sredine pribaviti dozvolu za obavljanje radnji, aktivnosti i </w:t>
      </w:r>
    </w:p>
    <w:p w14:paraId="31040AD2" w14:textId="0A2AA3B6" w:rsidR="003A2211" w:rsidRPr="006D606B" w:rsidRDefault="006D606B" w:rsidP="006D606B">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6D606B">
        <w:rPr>
          <w:b/>
          <w:bCs/>
          <w:spacing w:val="-4"/>
          <w:lang w:val="sr-Latn-ME"/>
        </w:rPr>
        <w:t>djelatnosti u zaštićenom području.</w:t>
      </w:r>
    </w:p>
    <w:p w14:paraId="7BCCF8C2" w14:textId="77777777" w:rsidR="003A2211" w:rsidRDefault="003A2211" w:rsidP="009274FC">
      <w:pPr>
        <w:tabs>
          <w:tab w:val="left" w:pos="-142"/>
          <w:tab w:val="left" w:pos="426"/>
        </w:tabs>
        <w:spacing w:line="264" w:lineRule="auto"/>
        <w:ind w:left="-284" w:right="-567"/>
        <w:rPr>
          <w:spacing w:val="-4"/>
          <w:lang w:val="sr-Latn-ME"/>
        </w:rPr>
      </w:pPr>
    </w:p>
    <w:p w14:paraId="35F90721" w14:textId="3E6414BC"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2C0B61">
        <w:rPr>
          <w:spacing w:val="-4"/>
          <w:lang w:val="sr-Latn-ME"/>
        </w:rPr>
        <w:t xml:space="preserve">   </w:t>
      </w:r>
      <w:r>
        <w:rPr>
          <w:spacing w:val="-4"/>
          <w:lang w:val="sr-Latn-ME"/>
        </w:rPr>
        <w:t>2.</w:t>
      </w:r>
      <w:r w:rsidR="008161A3">
        <w:rPr>
          <w:spacing w:val="-4"/>
          <w:lang w:val="sr-Latn-ME"/>
        </w:rPr>
        <w:t>2</w:t>
      </w:r>
    </w:p>
    <w:p w14:paraId="10B7AE31"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995081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Maljevik - Štrbine</w:t>
      </w:r>
    </w:p>
    <w:p w14:paraId="7ABBCA0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32987AB3"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3B</w:t>
      </w:r>
    </w:p>
    <w:p w14:paraId="03E8695D" w14:textId="77777777" w:rsidR="00E55B8A"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140m; Površina 2326m2</w:t>
      </w:r>
      <w:r w:rsidR="00E55B8A">
        <w:rPr>
          <w:spacing w:val="-4"/>
          <w:lang w:val="sr-Latn-ME"/>
        </w:rPr>
        <w:t xml:space="preserve">, od čega je 1225m2 na kat.par. 1867, 60m2 na kat.par. </w:t>
      </w:r>
    </w:p>
    <w:p w14:paraId="29C4AC0B" w14:textId="32D9AAAF" w:rsidR="003A2211" w:rsidRDefault="00E55B8A" w:rsidP="009274FC">
      <w:pPr>
        <w:tabs>
          <w:tab w:val="left" w:pos="-142"/>
          <w:tab w:val="left" w:pos="426"/>
        </w:tabs>
        <w:spacing w:line="264" w:lineRule="auto"/>
        <w:ind w:left="-284" w:right="-567"/>
        <w:rPr>
          <w:spacing w:val="-4"/>
          <w:lang w:val="sr-Latn-ME"/>
        </w:rPr>
      </w:pPr>
      <w:r>
        <w:rPr>
          <w:spacing w:val="-4"/>
          <w:lang w:val="sr-Latn-ME"/>
        </w:rPr>
        <w:t xml:space="preserve">         2534/1 KO Sutomore, a 1041m2 na kat.par. 1962/1 KO Sutomore</w:t>
      </w:r>
    </w:p>
    <w:p w14:paraId="4BF044D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1867 - kat.par. pod dugoročnim zakupom i 2534 KO Sutomore - privatna-</w:t>
      </w:r>
    </w:p>
    <w:p w14:paraId="0002BCD3" w14:textId="0B0224EB"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parcela, 1962/1 KO Sutomore</w:t>
      </w:r>
    </w:p>
    <w:p w14:paraId="5AA4FA03"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86BB6E4" w14:textId="1602FFBB"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1561.5 Eura</w:t>
      </w:r>
    </w:p>
    <w:p w14:paraId="38219AD5" w14:textId="337ACF0C" w:rsidR="003A2211" w:rsidRPr="00145BFB" w:rsidRDefault="003A2211" w:rsidP="008161A3">
      <w:pPr>
        <w:tabs>
          <w:tab w:val="left" w:pos="-142"/>
          <w:tab w:val="left" w:pos="426"/>
        </w:tabs>
        <w:spacing w:line="264" w:lineRule="auto"/>
        <w:ind w:left="-284" w:right="-567"/>
        <w:jc w:val="both"/>
        <w:rPr>
          <w:b/>
          <w:bCs/>
          <w:spacing w:val="-4"/>
          <w:lang w:val="sr-Latn-ME"/>
        </w:rPr>
      </w:pPr>
      <w:r w:rsidRPr="00145BFB">
        <w:rPr>
          <w:b/>
          <w:bCs/>
          <w:spacing w:val="-4"/>
          <w:lang w:val="sr-Latn-ME"/>
        </w:rPr>
        <w:t xml:space="preserve">Napomena:   Imajući u vidu da je kupalište planirano dijelom na kat.par. 2534 KO Sutomore, </w:t>
      </w:r>
      <w:r w:rsidR="0080180B" w:rsidRPr="00145BFB">
        <w:rPr>
          <w:b/>
          <w:bCs/>
          <w:spacing w:val="-4"/>
          <w:lang w:val="sr-Latn-ME"/>
        </w:rPr>
        <w:t>koja parcela je u privatnom vlasništvu, k</w:t>
      </w:r>
      <w:r w:rsidRPr="00145BFB">
        <w:rPr>
          <w:b/>
          <w:bCs/>
          <w:spacing w:val="-4"/>
          <w:lang w:val="sr-Latn-ME"/>
        </w:rPr>
        <w:t xml:space="preserve">ao i na kat.par. 1867 KO Sutomore, </w:t>
      </w:r>
      <w:r w:rsidR="0080180B" w:rsidRPr="00145BFB">
        <w:rPr>
          <w:b/>
          <w:bCs/>
          <w:spacing w:val="-4"/>
          <w:lang w:val="sr-Latn-ME"/>
        </w:rPr>
        <w:t>koja parcela je u obuhvatu ugovora za</w:t>
      </w:r>
      <w:r w:rsidRPr="00145BFB">
        <w:rPr>
          <w:b/>
          <w:bCs/>
          <w:spacing w:val="-4"/>
          <w:lang w:val="sr-Latn-ME"/>
        </w:rPr>
        <w:t xml:space="preserve"> dugoročn</w:t>
      </w:r>
      <w:r w:rsidR="0080180B" w:rsidRPr="00145BFB">
        <w:rPr>
          <w:b/>
          <w:bCs/>
          <w:spacing w:val="-4"/>
          <w:lang w:val="sr-Latn-ME"/>
        </w:rPr>
        <w:t>i</w:t>
      </w:r>
      <w:r w:rsidRPr="00145BFB">
        <w:rPr>
          <w:b/>
          <w:bCs/>
          <w:spacing w:val="-4"/>
          <w:lang w:val="sr-Latn-ME"/>
        </w:rPr>
        <w:t xml:space="preserve"> zakup, pravo učešća na tenderu ima vlasnik kat.par. 2534 KO Sut</w:t>
      </w:r>
      <w:r w:rsidR="006E211B">
        <w:rPr>
          <w:b/>
          <w:bCs/>
          <w:spacing w:val="-4"/>
          <w:lang w:val="sr-Latn-ME"/>
        </w:rPr>
        <w:t>o</w:t>
      </w:r>
      <w:r w:rsidRPr="00145BFB">
        <w:rPr>
          <w:b/>
          <w:bCs/>
          <w:spacing w:val="-4"/>
          <w:lang w:val="sr-Latn-ME"/>
        </w:rPr>
        <w:t>more,</w:t>
      </w:r>
      <w:r w:rsidR="00145BFB">
        <w:rPr>
          <w:b/>
          <w:bCs/>
          <w:spacing w:val="-4"/>
          <w:lang w:val="sr-Latn-ME"/>
        </w:rPr>
        <w:t xml:space="preserve"> odnosno Korisnik iz dugoročnog ugovora </w:t>
      </w:r>
      <w:r w:rsidR="008161A3">
        <w:rPr>
          <w:b/>
          <w:bCs/>
          <w:spacing w:val="-4"/>
          <w:lang w:val="sr-Latn-ME"/>
        </w:rPr>
        <w:t xml:space="preserve">za kat.par. 1867 KO Sutomore, </w:t>
      </w:r>
      <w:r w:rsidRPr="00145BFB">
        <w:rPr>
          <w:b/>
          <w:bCs/>
          <w:spacing w:val="-4"/>
          <w:lang w:val="sr-Latn-ME"/>
        </w:rPr>
        <w:t xml:space="preserve">ili drugo lice koje pribavi </w:t>
      </w:r>
      <w:r w:rsidR="00C053AF" w:rsidRPr="00145BFB">
        <w:rPr>
          <w:b/>
          <w:bCs/>
          <w:spacing w:val="-4"/>
          <w:lang w:val="sr-Latn-ME"/>
        </w:rPr>
        <w:t>s</w:t>
      </w:r>
      <w:r w:rsidRPr="00145BFB">
        <w:rPr>
          <w:b/>
          <w:bCs/>
          <w:spacing w:val="-4"/>
          <w:lang w:val="sr-Latn-ME"/>
        </w:rPr>
        <w:t>aglasnost od vlasnika kat.par. 2534 KO Sut</w:t>
      </w:r>
      <w:r w:rsidR="00E55B8A">
        <w:rPr>
          <w:b/>
          <w:bCs/>
          <w:spacing w:val="-4"/>
          <w:lang w:val="sr-Latn-ME"/>
        </w:rPr>
        <w:t>o</w:t>
      </w:r>
      <w:r w:rsidRPr="00145BFB">
        <w:rPr>
          <w:b/>
          <w:bCs/>
          <w:spacing w:val="-4"/>
          <w:lang w:val="sr-Latn-ME"/>
        </w:rPr>
        <w:t>more, i Korisnika kat.par. 1867 KO Sutomore, ovjerenu kod notara.</w:t>
      </w:r>
    </w:p>
    <w:p w14:paraId="67A1F15B" w14:textId="77777777" w:rsidR="003A2211" w:rsidRDefault="003A2211" w:rsidP="009274FC">
      <w:pPr>
        <w:tabs>
          <w:tab w:val="left" w:pos="-142"/>
          <w:tab w:val="left" w:pos="426"/>
        </w:tabs>
        <w:spacing w:line="264" w:lineRule="auto"/>
        <w:ind w:left="-284" w:right="-567"/>
        <w:rPr>
          <w:spacing w:val="-4"/>
          <w:lang w:val="sr-Latn-ME"/>
        </w:rPr>
      </w:pPr>
    </w:p>
    <w:p w14:paraId="40E33576" w14:textId="48060CFC"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8161A3">
        <w:rPr>
          <w:spacing w:val="-4"/>
          <w:lang w:val="sr-Latn-ME"/>
        </w:rPr>
        <w:t xml:space="preserve">    </w:t>
      </w:r>
      <w:r>
        <w:rPr>
          <w:spacing w:val="-4"/>
          <w:lang w:val="sr-Latn-ME"/>
        </w:rPr>
        <w:t xml:space="preserve">     2.</w:t>
      </w:r>
      <w:r w:rsidR="008161A3">
        <w:rPr>
          <w:spacing w:val="-4"/>
          <w:lang w:val="sr-Latn-ME"/>
        </w:rPr>
        <w:t>3</w:t>
      </w:r>
    </w:p>
    <w:p w14:paraId="399BAEE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A1799D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Val Bigovica - Crvena stijena</w:t>
      </w:r>
    </w:p>
    <w:p w14:paraId="359C53E1" w14:textId="7F31B35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w:t>
      </w:r>
      <w:r w:rsidR="00825ACA">
        <w:rPr>
          <w:spacing w:val="-4"/>
          <w:lang w:val="sr-Latn-ME"/>
        </w:rPr>
        <w:t>–</w:t>
      </w:r>
      <w:r>
        <w:rPr>
          <w:spacing w:val="-4"/>
          <w:lang w:val="sr-Latn-ME"/>
        </w:rPr>
        <w:t xml:space="preserve"> Javno</w:t>
      </w:r>
      <w:r w:rsidR="00825ACA">
        <w:rPr>
          <w:spacing w:val="-4"/>
          <w:lang w:val="sr-Latn-ME"/>
        </w:rPr>
        <w:t xml:space="preserve"> </w:t>
      </w:r>
      <w:r>
        <w:rPr>
          <w:spacing w:val="-4"/>
          <w:lang w:val="sr-Latn-ME"/>
        </w:rPr>
        <w:t>-</w:t>
      </w:r>
      <w:r w:rsidR="00825ACA">
        <w:rPr>
          <w:spacing w:val="-4"/>
          <w:lang w:val="sr-Latn-ME"/>
        </w:rPr>
        <w:t xml:space="preserve"> </w:t>
      </w:r>
      <w:r>
        <w:rPr>
          <w:spacing w:val="-4"/>
          <w:lang w:val="sr-Latn-ME"/>
        </w:rPr>
        <w:t>izletničko</w:t>
      </w:r>
    </w:p>
    <w:p w14:paraId="53F96788"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9B</w:t>
      </w:r>
    </w:p>
    <w:p w14:paraId="4C7CFF6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52m; Površina 1137m2</w:t>
      </w:r>
    </w:p>
    <w:p w14:paraId="68CFAB83"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1711 KO Polje</w:t>
      </w:r>
    </w:p>
    <w:p w14:paraId="7A91F2F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1D1C8EF7" w14:textId="683908D1"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2842.5 Eura</w:t>
      </w:r>
    </w:p>
    <w:p w14:paraId="44811E5B" w14:textId="68FCF709"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p>
    <w:p w14:paraId="5E5B7EA4" w14:textId="77777777" w:rsidR="003A2211" w:rsidRPr="00D41228" w:rsidRDefault="003A2211" w:rsidP="009274FC">
      <w:pPr>
        <w:tabs>
          <w:tab w:val="left" w:pos="-142"/>
          <w:tab w:val="left" w:pos="426"/>
        </w:tabs>
        <w:spacing w:line="264" w:lineRule="auto"/>
        <w:ind w:left="-284" w:right="-567"/>
        <w:rPr>
          <w:b/>
          <w:bCs/>
          <w:spacing w:val="-4"/>
          <w:lang w:val="sr-Latn-ME"/>
        </w:rPr>
      </w:pPr>
      <w:r w:rsidRPr="00D41228">
        <w:rPr>
          <w:b/>
          <w:bCs/>
          <w:spacing w:val="-4"/>
          <w:lang w:val="sr-Latn-ME"/>
        </w:rPr>
        <w:t xml:space="preserve">   3. BUDVA</w:t>
      </w:r>
    </w:p>
    <w:p w14:paraId="2E206F1B" w14:textId="77777777" w:rsidR="003A2211" w:rsidRDefault="003A2211" w:rsidP="009274FC">
      <w:pPr>
        <w:tabs>
          <w:tab w:val="left" w:pos="-142"/>
          <w:tab w:val="left" w:pos="426"/>
        </w:tabs>
        <w:spacing w:line="264" w:lineRule="auto"/>
        <w:ind w:left="-284" w:right="-567"/>
        <w:rPr>
          <w:spacing w:val="-4"/>
          <w:lang w:val="sr-Latn-ME"/>
        </w:rPr>
      </w:pPr>
    </w:p>
    <w:p w14:paraId="543010A6" w14:textId="29273A70"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D41228">
        <w:rPr>
          <w:spacing w:val="-4"/>
          <w:lang w:val="sr-Latn-ME"/>
        </w:rPr>
        <w:t xml:space="preserve">    </w:t>
      </w:r>
      <w:r>
        <w:rPr>
          <w:spacing w:val="-4"/>
          <w:lang w:val="sr-Latn-ME"/>
        </w:rPr>
        <w:t>3.1</w:t>
      </w:r>
    </w:p>
    <w:p w14:paraId="19484416"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2D050B3"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Jaz</w:t>
      </w:r>
    </w:p>
    <w:p w14:paraId="4F50A4B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0807971"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1C</w:t>
      </w:r>
    </w:p>
    <w:p w14:paraId="23D3BD4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74m; Površina 1975m2</w:t>
      </w:r>
    </w:p>
    <w:p w14:paraId="01586BC0"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553 KO Prijevor I</w:t>
      </w:r>
    </w:p>
    <w:p w14:paraId="48CA1A4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Terasa od 80m2; Konzervator za sladoled 1 komad</w:t>
      </w:r>
    </w:p>
    <w:p w14:paraId="2F6DAF4A" w14:textId="2BF0102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13625 Eura</w:t>
      </w:r>
    </w:p>
    <w:p w14:paraId="6E177A6A" w14:textId="77777777" w:rsidR="00D41228" w:rsidRDefault="003A2211" w:rsidP="00D41228">
      <w:pPr>
        <w:tabs>
          <w:tab w:val="left" w:pos="-142"/>
          <w:tab w:val="left" w:pos="426"/>
        </w:tabs>
        <w:spacing w:line="264" w:lineRule="auto"/>
        <w:ind w:left="-284" w:right="-567"/>
        <w:jc w:val="both"/>
        <w:rPr>
          <w:b/>
          <w:bCs/>
          <w:spacing w:val="-4"/>
          <w:lang w:val="sr-Latn-ME"/>
        </w:rPr>
      </w:pPr>
      <w:r w:rsidRPr="00D41228">
        <w:rPr>
          <w:b/>
          <w:bCs/>
          <w:spacing w:val="-4"/>
          <w:lang w:val="sr-Latn-ME"/>
        </w:rPr>
        <w:t xml:space="preserve">    Napomena:   U skladu sa članom 40. Zakona o zaštiti prirode ("Sl.list CG" br.54/16) potreb</w:t>
      </w:r>
      <w:r w:rsidR="00D41228">
        <w:rPr>
          <w:b/>
          <w:bCs/>
          <w:spacing w:val="-4"/>
          <w:lang w:val="sr-Latn-ME"/>
        </w:rPr>
        <w:t>n</w:t>
      </w:r>
      <w:r w:rsidRPr="00D41228">
        <w:rPr>
          <w:b/>
          <w:bCs/>
          <w:spacing w:val="-4"/>
          <w:lang w:val="sr-Latn-ME"/>
        </w:rPr>
        <w:t xml:space="preserve">o je od </w:t>
      </w:r>
    </w:p>
    <w:p w14:paraId="2AB6F1C0" w14:textId="77777777" w:rsidR="00A83642" w:rsidRDefault="00D41228" w:rsidP="00D41228">
      <w:pPr>
        <w:tabs>
          <w:tab w:val="left" w:pos="-142"/>
          <w:tab w:val="left" w:pos="426"/>
        </w:tabs>
        <w:spacing w:line="264" w:lineRule="auto"/>
        <w:ind w:left="-284" w:right="-567"/>
        <w:jc w:val="both"/>
        <w:rPr>
          <w:b/>
          <w:bCs/>
          <w:spacing w:val="-4"/>
          <w:lang w:val="sr-Latn-ME"/>
        </w:rPr>
      </w:pPr>
      <w:r>
        <w:rPr>
          <w:b/>
          <w:bCs/>
          <w:spacing w:val="-4"/>
          <w:lang w:val="sr-Latn-ME"/>
        </w:rPr>
        <w:t xml:space="preserve">    A</w:t>
      </w:r>
      <w:r w:rsidR="003A2211" w:rsidRPr="00D41228">
        <w:rPr>
          <w:b/>
          <w:bCs/>
          <w:spacing w:val="-4"/>
          <w:lang w:val="sr-Latn-ME"/>
        </w:rPr>
        <w:t xml:space="preserve">gencije za zaštitu prirode i životne sredine pribaviti dozvolu za obavljanje radnji, aktivnosti i </w:t>
      </w:r>
    </w:p>
    <w:p w14:paraId="7C24F50E" w14:textId="0BEE76C0" w:rsidR="003A2211" w:rsidRDefault="00A83642" w:rsidP="00D41228">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D41228">
        <w:rPr>
          <w:b/>
          <w:bCs/>
          <w:spacing w:val="-4"/>
          <w:lang w:val="sr-Latn-ME"/>
        </w:rPr>
        <w:t>djelatnosti u zaštićenom području.</w:t>
      </w:r>
    </w:p>
    <w:p w14:paraId="56657A8C" w14:textId="77777777" w:rsidR="00F22E4A" w:rsidRPr="00F22E4A" w:rsidRDefault="00F22E4A" w:rsidP="00D41228">
      <w:pPr>
        <w:tabs>
          <w:tab w:val="left" w:pos="-142"/>
          <w:tab w:val="left" w:pos="426"/>
        </w:tabs>
        <w:spacing w:line="264" w:lineRule="auto"/>
        <w:ind w:left="-284" w:right="-567"/>
        <w:jc w:val="both"/>
        <w:rPr>
          <w:spacing w:val="-4"/>
          <w:lang w:val="sr-Latn-ME"/>
        </w:rPr>
      </w:pPr>
    </w:p>
    <w:p w14:paraId="71164775" w14:textId="7E4D042A" w:rsidR="00F22E4A" w:rsidRPr="00F22E4A" w:rsidRDefault="00F22E4A" w:rsidP="00D41228">
      <w:pPr>
        <w:tabs>
          <w:tab w:val="left" w:pos="-142"/>
          <w:tab w:val="left" w:pos="426"/>
        </w:tabs>
        <w:spacing w:line="264" w:lineRule="auto"/>
        <w:ind w:left="-284" w:right="-567"/>
        <w:jc w:val="both"/>
        <w:rPr>
          <w:spacing w:val="-4"/>
          <w:lang w:val="sr-Latn-ME"/>
        </w:rPr>
      </w:pPr>
      <w:r w:rsidRPr="00F22E4A">
        <w:rPr>
          <w:spacing w:val="-4"/>
          <w:lang w:val="sr-Latn-ME"/>
        </w:rPr>
        <w:t xml:space="preserve">         3.2</w:t>
      </w:r>
    </w:p>
    <w:p w14:paraId="2635AB74"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3FF3E6E"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Lokacija:   Ostrvo Sveti Nikola</w:t>
      </w:r>
    </w:p>
    <w:p w14:paraId="220AF221"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8F7B2AF"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Oznaka lokacije:   5A</w:t>
      </w:r>
    </w:p>
    <w:p w14:paraId="718E9D1E"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Dimenzije:   Dužina 212m; Površina 7541m2</w:t>
      </w:r>
    </w:p>
    <w:p w14:paraId="072E74EC"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Katastarska parcela:   3030 KO Budva</w:t>
      </w:r>
    </w:p>
    <w:p w14:paraId="1C48404D"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Dozvoljeni privremeni objekti:   3.1 Privremeni ugostiteljski objekat sa terasom - P objekta =20m2; </w:t>
      </w:r>
    </w:p>
    <w:p w14:paraId="1AD79727"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P terase=50m2</w:t>
      </w:r>
    </w:p>
    <w:p w14:paraId="5BCE6A17" w14:textId="77777777" w:rsidR="00F22E4A" w:rsidRDefault="00F22E4A" w:rsidP="00F22E4A">
      <w:pPr>
        <w:tabs>
          <w:tab w:val="left" w:pos="-142"/>
          <w:tab w:val="left" w:pos="426"/>
        </w:tabs>
        <w:spacing w:line="264" w:lineRule="auto"/>
        <w:ind w:left="-284" w:right="-567"/>
        <w:rPr>
          <w:spacing w:val="-4"/>
          <w:lang w:val="sr-Latn-ME"/>
        </w:rPr>
      </w:pPr>
      <w:r>
        <w:rPr>
          <w:spacing w:val="-4"/>
          <w:lang w:val="sr-Latn-ME"/>
        </w:rPr>
        <w:t xml:space="preserve">         Minimalna cijena sezonskog koriscenja:   38493.5 Eura </w:t>
      </w:r>
    </w:p>
    <w:p w14:paraId="4FE2CCB8" w14:textId="77777777" w:rsidR="00F22E4A" w:rsidRDefault="00F22E4A" w:rsidP="00F22E4A">
      <w:pPr>
        <w:tabs>
          <w:tab w:val="left" w:pos="-142"/>
          <w:tab w:val="left" w:pos="426"/>
        </w:tabs>
        <w:spacing w:line="264" w:lineRule="auto"/>
        <w:ind w:left="-284" w:right="-567"/>
        <w:rPr>
          <w:spacing w:val="-4"/>
          <w:lang w:val="sr-Latn-ME"/>
        </w:rPr>
      </w:pPr>
    </w:p>
    <w:p w14:paraId="5A18CA61" w14:textId="77777777" w:rsidR="00F22E4A" w:rsidRDefault="00F22E4A" w:rsidP="00F22E4A">
      <w:pPr>
        <w:tabs>
          <w:tab w:val="left" w:pos="-142"/>
          <w:tab w:val="left" w:pos="426"/>
        </w:tabs>
        <w:spacing w:line="264" w:lineRule="auto"/>
        <w:ind w:left="-284" w:right="-567"/>
        <w:rPr>
          <w:spacing w:val="-4"/>
          <w:lang w:val="sr-Latn-ME"/>
        </w:rPr>
      </w:pPr>
    </w:p>
    <w:p w14:paraId="458C9F18" w14:textId="77777777" w:rsidR="00F22E4A" w:rsidRDefault="00F22E4A" w:rsidP="00F22E4A">
      <w:pPr>
        <w:tabs>
          <w:tab w:val="left" w:pos="-142"/>
          <w:tab w:val="left" w:pos="426"/>
        </w:tabs>
        <w:spacing w:line="264" w:lineRule="auto"/>
        <w:ind w:left="-284" w:right="-567"/>
        <w:rPr>
          <w:spacing w:val="-4"/>
          <w:lang w:val="sr-Latn-ME"/>
        </w:rPr>
      </w:pPr>
    </w:p>
    <w:p w14:paraId="6CAB9973" w14:textId="77777777" w:rsidR="00F22E4A" w:rsidRDefault="00F22E4A" w:rsidP="00F22E4A">
      <w:pPr>
        <w:tabs>
          <w:tab w:val="left" w:pos="-142"/>
          <w:tab w:val="left" w:pos="426"/>
        </w:tabs>
        <w:spacing w:line="264" w:lineRule="auto"/>
        <w:ind w:left="-284" w:right="-567"/>
        <w:rPr>
          <w:spacing w:val="-4"/>
          <w:lang w:val="sr-Latn-ME"/>
        </w:rPr>
      </w:pPr>
    </w:p>
    <w:p w14:paraId="1966D88A" w14:textId="77777777" w:rsidR="00F22E4A" w:rsidRDefault="00F22E4A" w:rsidP="00F22E4A">
      <w:pPr>
        <w:tabs>
          <w:tab w:val="left" w:pos="-142"/>
          <w:tab w:val="left" w:pos="426"/>
        </w:tabs>
        <w:spacing w:line="264" w:lineRule="auto"/>
        <w:ind w:left="-284" w:right="-567"/>
        <w:rPr>
          <w:spacing w:val="-4"/>
          <w:lang w:val="sr-Latn-ME"/>
        </w:rPr>
      </w:pPr>
    </w:p>
    <w:p w14:paraId="33C55396" w14:textId="77777777" w:rsidR="00F22E4A" w:rsidRDefault="00F22E4A" w:rsidP="00D41228">
      <w:pPr>
        <w:tabs>
          <w:tab w:val="left" w:pos="-142"/>
          <w:tab w:val="left" w:pos="426"/>
        </w:tabs>
        <w:spacing w:line="264" w:lineRule="auto"/>
        <w:ind w:left="-284" w:right="-567"/>
        <w:jc w:val="both"/>
        <w:rPr>
          <w:b/>
          <w:bCs/>
          <w:spacing w:val="-4"/>
          <w:lang w:val="sr-Latn-ME"/>
        </w:rPr>
      </w:pPr>
    </w:p>
    <w:p w14:paraId="2164ED62" w14:textId="77777777" w:rsidR="00BC173F" w:rsidRDefault="00BC173F" w:rsidP="00D41228">
      <w:pPr>
        <w:tabs>
          <w:tab w:val="left" w:pos="-142"/>
          <w:tab w:val="left" w:pos="426"/>
        </w:tabs>
        <w:spacing w:line="264" w:lineRule="auto"/>
        <w:ind w:left="-284" w:right="-567"/>
        <w:jc w:val="both"/>
        <w:rPr>
          <w:b/>
          <w:bCs/>
          <w:spacing w:val="-4"/>
          <w:lang w:val="sr-Latn-ME"/>
        </w:rPr>
      </w:pPr>
    </w:p>
    <w:p w14:paraId="17F928DD" w14:textId="77777777" w:rsidR="004931C8"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BC173F">
        <w:rPr>
          <w:spacing w:val="-4"/>
          <w:lang w:val="sr-Latn-ME"/>
        </w:rPr>
        <w:t xml:space="preserve">  </w:t>
      </w:r>
    </w:p>
    <w:p w14:paraId="64E9406A" w14:textId="77777777" w:rsidR="004931C8" w:rsidRDefault="004931C8" w:rsidP="009274FC">
      <w:pPr>
        <w:tabs>
          <w:tab w:val="left" w:pos="-142"/>
          <w:tab w:val="left" w:pos="426"/>
        </w:tabs>
        <w:spacing w:line="264" w:lineRule="auto"/>
        <w:ind w:left="-284" w:right="-567"/>
        <w:rPr>
          <w:spacing w:val="-4"/>
          <w:lang w:val="sr-Latn-ME"/>
        </w:rPr>
      </w:pPr>
    </w:p>
    <w:p w14:paraId="49BBB826" w14:textId="6A817779" w:rsidR="003A2211" w:rsidRDefault="004931C8" w:rsidP="009274FC">
      <w:pPr>
        <w:tabs>
          <w:tab w:val="left" w:pos="-142"/>
          <w:tab w:val="left" w:pos="426"/>
        </w:tabs>
        <w:spacing w:line="264" w:lineRule="auto"/>
        <w:ind w:left="-284" w:right="-567"/>
        <w:rPr>
          <w:spacing w:val="-4"/>
          <w:lang w:val="sr-Latn-ME"/>
        </w:rPr>
      </w:pPr>
      <w:r>
        <w:rPr>
          <w:spacing w:val="-4"/>
          <w:lang w:val="sr-Latn-ME"/>
        </w:rPr>
        <w:t xml:space="preserve">       </w:t>
      </w:r>
      <w:r w:rsidR="00BC173F">
        <w:rPr>
          <w:spacing w:val="-4"/>
          <w:lang w:val="sr-Latn-ME"/>
        </w:rPr>
        <w:t xml:space="preserve"> </w:t>
      </w:r>
      <w:r w:rsidR="003A2211">
        <w:rPr>
          <w:spacing w:val="-4"/>
          <w:lang w:val="sr-Latn-ME"/>
        </w:rPr>
        <w:t xml:space="preserve"> 3.</w:t>
      </w:r>
      <w:r w:rsidR="00F22E4A">
        <w:rPr>
          <w:spacing w:val="-4"/>
          <w:lang w:val="sr-Latn-ME"/>
        </w:rPr>
        <w:t>3</w:t>
      </w:r>
    </w:p>
    <w:p w14:paraId="75A57844"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0C4261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Slovenska plaža od Feroninog potoka do kraja Slovenske plaže</w:t>
      </w:r>
    </w:p>
    <w:p w14:paraId="5EC82FE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653BB9E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10G</w:t>
      </w:r>
    </w:p>
    <w:p w14:paraId="452945E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82m; Površina 1380m2</w:t>
      </w:r>
    </w:p>
    <w:p w14:paraId="6B52EE90"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3061, 2917/2 KO Budva</w:t>
      </w:r>
    </w:p>
    <w:p w14:paraId="25565FE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23m2 sa terasom od 103m2; Objekat za igre-</w:t>
      </w:r>
    </w:p>
    <w:p w14:paraId="2DBFC16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na vodi površine 200m2</w:t>
      </w:r>
    </w:p>
    <w:p w14:paraId="40ACD0B0" w14:textId="33A885C1"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22803 Eura</w:t>
      </w:r>
    </w:p>
    <w:p w14:paraId="397FA653" w14:textId="2C78E0C2" w:rsidR="00A90DE4" w:rsidRDefault="00A90DE4" w:rsidP="00A90DE4">
      <w:pPr>
        <w:tabs>
          <w:tab w:val="left" w:pos="-142"/>
          <w:tab w:val="left" w:pos="426"/>
        </w:tabs>
        <w:spacing w:line="264" w:lineRule="auto"/>
        <w:ind w:left="-284" w:right="-567"/>
        <w:jc w:val="both"/>
        <w:rPr>
          <w:b/>
          <w:bCs/>
          <w:spacing w:val="-4"/>
          <w:lang w:val="sr-Latn-ME"/>
        </w:rPr>
      </w:pPr>
      <w:r w:rsidRPr="00D41228">
        <w:rPr>
          <w:b/>
          <w:bCs/>
          <w:spacing w:val="-4"/>
          <w:lang w:val="sr-Latn-ME"/>
        </w:rPr>
        <w:t xml:space="preserve"> Napomena</w:t>
      </w:r>
      <w:r w:rsidR="00343BD7">
        <w:rPr>
          <w:b/>
          <w:bCs/>
          <w:spacing w:val="-4"/>
          <w:lang w:val="sr-Latn-ME"/>
        </w:rPr>
        <w:t xml:space="preserve"> 1</w:t>
      </w:r>
      <w:r w:rsidRPr="00D41228">
        <w:rPr>
          <w:b/>
          <w:bCs/>
          <w:spacing w:val="-4"/>
          <w:lang w:val="sr-Latn-ME"/>
        </w:rPr>
        <w:t>:   U skladu sa članom 40. Zakona o zaštiti prirode ("Sl.list CG" br.54/16) potreb</w:t>
      </w:r>
      <w:r>
        <w:rPr>
          <w:b/>
          <w:bCs/>
          <w:spacing w:val="-4"/>
          <w:lang w:val="sr-Latn-ME"/>
        </w:rPr>
        <w:t>n</w:t>
      </w:r>
      <w:r w:rsidRPr="00D41228">
        <w:rPr>
          <w:b/>
          <w:bCs/>
          <w:spacing w:val="-4"/>
          <w:lang w:val="sr-Latn-ME"/>
        </w:rPr>
        <w:t xml:space="preserve">o je od </w:t>
      </w:r>
    </w:p>
    <w:p w14:paraId="711C7F26" w14:textId="54F835BA" w:rsidR="00A90DE4" w:rsidRDefault="00A90DE4" w:rsidP="00A90DE4">
      <w:pPr>
        <w:tabs>
          <w:tab w:val="left" w:pos="-142"/>
          <w:tab w:val="left" w:pos="426"/>
        </w:tabs>
        <w:spacing w:line="264" w:lineRule="auto"/>
        <w:ind w:left="-284" w:right="-567"/>
        <w:jc w:val="both"/>
        <w:rPr>
          <w:b/>
          <w:bCs/>
          <w:spacing w:val="-4"/>
          <w:lang w:val="sr-Latn-ME"/>
        </w:rPr>
      </w:pPr>
      <w:r>
        <w:rPr>
          <w:b/>
          <w:bCs/>
          <w:spacing w:val="-4"/>
          <w:lang w:val="sr-Latn-ME"/>
        </w:rPr>
        <w:t xml:space="preserve"> A</w:t>
      </w:r>
      <w:r w:rsidRPr="00D41228">
        <w:rPr>
          <w:b/>
          <w:bCs/>
          <w:spacing w:val="-4"/>
          <w:lang w:val="sr-Latn-ME"/>
        </w:rPr>
        <w:t xml:space="preserve">gencije za zaštitu prirode i životne sredine pribaviti dozvolu za obavljanje radnji, aktivnosti i </w:t>
      </w:r>
    </w:p>
    <w:p w14:paraId="4AAC362B" w14:textId="5131F46A" w:rsidR="00A90DE4" w:rsidRDefault="00A90DE4" w:rsidP="00BC173F">
      <w:pPr>
        <w:tabs>
          <w:tab w:val="left" w:pos="-142"/>
          <w:tab w:val="left" w:pos="426"/>
        </w:tabs>
        <w:spacing w:line="264" w:lineRule="auto"/>
        <w:ind w:left="-284" w:right="-567"/>
        <w:jc w:val="both"/>
        <w:rPr>
          <w:spacing w:val="-4"/>
          <w:lang w:val="sr-Latn-ME"/>
        </w:rPr>
      </w:pPr>
      <w:r w:rsidRPr="00D41228">
        <w:rPr>
          <w:b/>
          <w:bCs/>
          <w:spacing w:val="-4"/>
          <w:lang w:val="sr-Latn-ME"/>
        </w:rPr>
        <w:t>djelatnosti u zaštićenom području.</w:t>
      </w:r>
    </w:p>
    <w:p w14:paraId="7B54A2CD" w14:textId="12EDFE42" w:rsidR="003A2211" w:rsidRPr="00A90DE4" w:rsidRDefault="00A90DE4" w:rsidP="00A90DE4">
      <w:pPr>
        <w:tabs>
          <w:tab w:val="left" w:pos="-142"/>
          <w:tab w:val="left" w:pos="426"/>
        </w:tabs>
        <w:spacing w:line="264" w:lineRule="auto"/>
        <w:ind w:left="-284" w:right="-567"/>
        <w:jc w:val="both"/>
        <w:rPr>
          <w:b/>
          <w:bCs/>
          <w:spacing w:val="-4"/>
          <w:lang w:val="sr-Latn-ME"/>
        </w:rPr>
      </w:pPr>
      <w:r w:rsidRPr="00A90DE4">
        <w:rPr>
          <w:b/>
          <w:bCs/>
          <w:spacing w:val="-4"/>
          <w:lang w:val="sr-Latn-ME"/>
        </w:rPr>
        <w:t xml:space="preserve">Napomena 2: </w:t>
      </w:r>
      <w:r w:rsidR="003A2211" w:rsidRPr="00A90DE4">
        <w:rPr>
          <w:b/>
          <w:bCs/>
          <w:spacing w:val="-4"/>
          <w:lang w:val="sr-Latn-ME"/>
        </w:rPr>
        <w:t xml:space="preserve">Imajući u vidu da je kupalište planirano dijelom na kat.par. 2917/2 KO Budva, koja je u </w:t>
      </w:r>
      <w:r w:rsidRPr="00A90DE4">
        <w:rPr>
          <w:b/>
          <w:bCs/>
          <w:spacing w:val="-4"/>
          <w:lang w:val="sr-Latn-ME"/>
        </w:rPr>
        <w:t>p</w:t>
      </w:r>
      <w:r w:rsidR="003A2211" w:rsidRPr="00A90DE4">
        <w:rPr>
          <w:b/>
          <w:bCs/>
          <w:spacing w:val="-4"/>
          <w:lang w:val="sr-Latn-ME"/>
        </w:rPr>
        <w:t>rivatnom vlasništvu, pravo učešća na tenderu ima vlasnik kat.par. 2917/2 KO Budva ili drugo lice koje pribavi saglasnost od vlasnika kat.par. 2917/2 KO Budva,</w:t>
      </w:r>
      <w:r w:rsidRPr="00A90DE4">
        <w:rPr>
          <w:b/>
          <w:bCs/>
          <w:spacing w:val="-4"/>
          <w:lang w:val="sr-Latn-ME"/>
        </w:rPr>
        <w:t xml:space="preserve"> </w:t>
      </w:r>
      <w:r w:rsidR="003A2211" w:rsidRPr="00A90DE4">
        <w:rPr>
          <w:b/>
          <w:bCs/>
          <w:spacing w:val="-4"/>
          <w:lang w:val="sr-Latn-ME"/>
        </w:rPr>
        <w:t>ovjerenu kod notara.</w:t>
      </w:r>
    </w:p>
    <w:p w14:paraId="232FC483" w14:textId="77777777" w:rsidR="003A2211" w:rsidRDefault="003A2211" w:rsidP="009274FC">
      <w:pPr>
        <w:tabs>
          <w:tab w:val="left" w:pos="-142"/>
          <w:tab w:val="left" w:pos="426"/>
        </w:tabs>
        <w:spacing w:line="264" w:lineRule="auto"/>
        <w:ind w:left="-284" w:right="-567"/>
        <w:rPr>
          <w:spacing w:val="-4"/>
          <w:lang w:val="sr-Latn-ME"/>
        </w:rPr>
      </w:pPr>
    </w:p>
    <w:p w14:paraId="2831A6AA" w14:textId="77777777" w:rsidR="004931C8" w:rsidRDefault="004931C8" w:rsidP="009274FC">
      <w:pPr>
        <w:tabs>
          <w:tab w:val="left" w:pos="-142"/>
          <w:tab w:val="left" w:pos="426"/>
        </w:tabs>
        <w:spacing w:line="264" w:lineRule="auto"/>
        <w:ind w:left="-284" w:right="-567"/>
        <w:rPr>
          <w:spacing w:val="-4"/>
          <w:lang w:val="sr-Latn-ME"/>
        </w:rPr>
      </w:pPr>
    </w:p>
    <w:p w14:paraId="3869E213" w14:textId="77777777" w:rsidR="004931C8" w:rsidRDefault="004931C8" w:rsidP="009274FC">
      <w:pPr>
        <w:tabs>
          <w:tab w:val="left" w:pos="-142"/>
          <w:tab w:val="left" w:pos="426"/>
        </w:tabs>
        <w:spacing w:line="264" w:lineRule="auto"/>
        <w:ind w:left="-284" w:right="-567"/>
        <w:rPr>
          <w:spacing w:val="-4"/>
          <w:lang w:val="sr-Latn-ME"/>
        </w:rPr>
      </w:pPr>
    </w:p>
    <w:p w14:paraId="583FD276" w14:textId="77777777" w:rsidR="004931C8" w:rsidRDefault="004931C8" w:rsidP="009274FC">
      <w:pPr>
        <w:tabs>
          <w:tab w:val="left" w:pos="-142"/>
          <w:tab w:val="left" w:pos="426"/>
        </w:tabs>
        <w:spacing w:line="264" w:lineRule="auto"/>
        <w:ind w:left="-284" w:right="-567"/>
        <w:rPr>
          <w:spacing w:val="-4"/>
          <w:lang w:val="sr-Latn-ME"/>
        </w:rPr>
      </w:pPr>
    </w:p>
    <w:p w14:paraId="1FE46227" w14:textId="399AD96C"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A90DE4">
        <w:rPr>
          <w:spacing w:val="-4"/>
          <w:lang w:val="sr-Latn-ME"/>
        </w:rPr>
        <w:t xml:space="preserve">   </w:t>
      </w:r>
      <w:r>
        <w:rPr>
          <w:spacing w:val="-4"/>
          <w:lang w:val="sr-Latn-ME"/>
        </w:rPr>
        <w:t>3.</w:t>
      </w:r>
      <w:r w:rsidR="00F22E4A">
        <w:rPr>
          <w:spacing w:val="-4"/>
          <w:lang w:val="sr-Latn-ME"/>
        </w:rPr>
        <w:t>4</w:t>
      </w:r>
    </w:p>
    <w:p w14:paraId="76517B0F"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9BB65B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Kamenovo - Golubinj</w:t>
      </w:r>
    </w:p>
    <w:p w14:paraId="4B11176A"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 party</w:t>
      </w:r>
    </w:p>
    <w:p w14:paraId="7159B1A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17A</w:t>
      </w:r>
    </w:p>
    <w:p w14:paraId="7D64339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147m; Površina 5580m2</w:t>
      </w:r>
    </w:p>
    <w:p w14:paraId="2CEE5DE7"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295/1, 296, 1893/3 KO Sveti Stefan</w:t>
      </w:r>
    </w:p>
    <w:p w14:paraId="3931F36C" w14:textId="77777777" w:rsidR="00A90DE4"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35m2 sa terasom od 415m2 na kat.par. 295/1 i kat.par. </w:t>
      </w:r>
    </w:p>
    <w:p w14:paraId="218722E7" w14:textId="712FF88E" w:rsidR="003A2211" w:rsidRDefault="00A90DE4" w:rsidP="009274FC">
      <w:pPr>
        <w:tabs>
          <w:tab w:val="left" w:pos="-142"/>
          <w:tab w:val="left" w:pos="426"/>
        </w:tabs>
        <w:spacing w:line="264" w:lineRule="auto"/>
        <w:ind w:left="-284" w:right="-567"/>
        <w:rPr>
          <w:spacing w:val="-4"/>
          <w:lang w:val="sr-Latn-ME"/>
        </w:rPr>
      </w:pPr>
      <w:r>
        <w:rPr>
          <w:spacing w:val="-4"/>
          <w:lang w:val="sr-Latn-ME"/>
        </w:rPr>
        <w:t xml:space="preserve">         </w:t>
      </w:r>
      <w:r w:rsidR="003A2211">
        <w:rPr>
          <w:spacing w:val="-4"/>
          <w:lang w:val="sr-Latn-ME"/>
        </w:rPr>
        <w:t>296</w:t>
      </w:r>
      <w:r>
        <w:rPr>
          <w:spacing w:val="-4"/>
          <w:lang w:val="sr-Latn-ME"/>
        </w:rPr>
        <w:t xml:space="preserve"> KO Sveti Stefan</w:t>
      </w:r>
      <w:r w:rsidR="003A2211">
        <w:rPr>
          <w:spacing w:val="-4"/>
          <w:lang w:val="sr-Latn-ME"/>
        </w:rPr>
        <w:t>; 11.1 Platforma za pristajanje i privez plovnih objekata L=max 2 x (12,5 m x 2,5</w:t>
      </w:r>
      <w:r>
        <w:rPr>
          <w:spacing w:val="-4"/>
          <w:lang w:val="sr-Latn-ME"/>
        </w:rPr>
        <w:t>m</w:t>
      </w:r>
      <w:r w:rsidR="003A2211">
        <w:rPr>
          <w:spacing w:val="-4"/>
          <w:lang w:val="sr-Latn-ME"/>
        </w:rPr>
        <w:t>)</w:t>
      </w:r>
    </w:p>
    <w:p w14:paraId="5749CE66" w14:textId="7EF984DF"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65645 Eura</w:t>
      </w:r>
    </w:p>
    <w:p w14:paraId="7DA80999" w14:textId="77777777" w:rsidR="00A90DE4" w:rsidRDefault="003A2211" w:rsidP="00A90DE4">
      <w:pPr>
        <w:tabs>
          <w:tab w:val="left" w:pos="-142"/>
          <w:tab w:val="left" w:pos="426"/>
        </w:tabs>
        <w:spacing w:line="264" w:lineRule="auto"/>
        <w:ind w:left="-284" w:right="-567"/>
        <w:jc w:val="both"/>
        <w:rPr>
          <w:b/>
          <w:bCs/>
          <w:spacing w:val="-4"/>
          <w:lang w:val="sr-Latn-ME"/>
        </w:rPr>
      </w:pPr>
      <w:r w:rsidRPr="00A90DE4">
        <w:rPr>
          <w:b/>
          <w:bCs/>
          <w:spacing w:val="-4"/>
          <w:lang w:val="sr-Latn-ME"/>
        </w:rPr>
        <w:t xml:space="preserve">   Napomena:   Za stavljanje u funkciju platforme za pristajanje i privez plovnih objekata, potrebno je </w:t>
      </w:r>
    </w:p>
    <w:p w14:paraId="1623B8C7" w14:textId="37EFBDF3" w:rsidR="003A2211" w:rsidRDefault="00A90DE4" w:rsidP="00A90DE4">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3A2211" w:rsidRPr="00A90DE4">
        <w:rPr>
          <w:b/>
          <w:bCs/>
          <w:spacing w:val="-4"/>
          <w:lang w:val="sr-Latn-ME"/>
        </w:rPr>
        <w:t>dobiti saglasnost Lučke kapetanije Bar.</w:t>
      </w:r>
    </w:p>
    <w:p w14:paraId="54DF8B2B" w14:textId="77777777" w:rsidR="004931C8" w:rsidRDefault="004931C8" w:rsidP="00A90DE4">
      <w:pPr>
        <w:tabs>
          <w:tab w:val="left" w:pos="-142"/>
          <w:tab w:val="left" w:pos="426"/>
        </w:tabs>
        <w:spacing w:line="264" w:lineRule="auto"/>
        <w:ind w:left="-284" w:right="-567"/>
        <w:jc w:val="both"/>
        <w:rPr>
          <w:b/>
          <w:bCs/>
          <w:spacing w:val="-4"/>
          <w:lang w:val="sr-Latn-ME"/>
        </w:rPr>
      </w:pPr>
    </w:p>
    <w:p w14:paraId="2FE4885C" w14:textId="77777777" w:rsidR="004931C8" w:rsidRDefault="004931C8" w:rsidP="00A90DE4">
      <w:pPr>
        <w:tabs>
          <w:tab w:val="left" w:pos="-142"/>
          <w:tab w:val="left" w:pos="426"/>
        </w:tabs>
        <w:spacing w:line="264" w:lineRule="auto"/>
        <w:ind w:left="-284" w:right="-567"/>
        <w:jc w:val="both"/>
        <w:rPr>
          <w:b/>
          <w:bCs/>
          <w:spacing w:val="-4"/>
          <w:lang w:val="sr-Latn-ME"/>
        </w:rPr>
      </w:pPr>
    </w:p>
    <w:p w14:paraId="31C746C8" w14:textId="77777777" w:rsidR="004931C8" w:rsidRDefault="004931C8" w:rsidP="00A90DE4">
      <w:pPr>
        <w:tabs>
          <w:tab w:val="left" w:pos="-142"/>
          <w:tab w:val="left" w:pos="426"/>
        </w:tabs>
        <w:spacing w:line="264" w:lineRule="auto"/>
        <w:ind w:left="-284" w:right="-567"/>
        <w:jc w:val="both"/>
        <w:rPr>
          <w:b/>
          <w:bCs/>
          <w:spacing w:val="-4"/>
          <w:lang w:val="sr-Latn-ME"/>
        </w:rPr>
      </w:pPr>
    </w:p>
    <w:p w14:paraId="41A52954" w14:textId="77777777" w:rsidR="004931C8" w:rsidRDefault="004931C8" w:rsidP="00A90DE4">
      <w:pPr>
        <w:tabs>
          <w:tab w:val="left" w:pos="-142"/>
          <w:tab w:val="left" w:pos="426"/>
        </w:tabs>
        <w:spacing w:line="264" w:lineRule="auto"/>
        <w:ind w:left="-284" w:right="-567"/>
        <w:jc w:val="both"/>
        <w:rPr>
          <w:b/>
          <w:bCs/>
          <w:spacing w:val="-4"/>
          <w:lang w:val="sr-Latn-ME"/>
        </w:rPr>
      </w:pPr>
    </w:p>
    <w:p w14:paraId="4A381DC0" w14:textId="77777777" w:rsidR="004931C8" w:rsidRDefault="004931C8" w:rsidP="00A90DE4">
      <w:pPr>
        <w:tabs>
          <w:tab w:val="left" w:pos="-142"/>
          <w:tab w:val="left" w:pos="426"/>
        </w:tabs>
        <w:spacing w:line="264" w:lineRule="auto"/>
        <w:ind w:left="-284" w:right="-567"/>
        <w:jc w:val="both"/>
        <w:rPr>
          <w:b/>
          <w:bCs/>
          <w:spacing w:val="-4"/>
          <w:lang w:val="sr-Latn-ME"/>
        </w:rPr>
      </w:pPr>
    </w:p>
    <w:p w14:paraId="7B4E91CD" w14:textId="77777777" w:rsidR="004931C8" w:rsidRDefault="004931C8" w:rsidP="00A90DE4">
      <w:pPr>
        <w:tabs>
          <w:tab w:val="left" w:pos="-142"/>
          <w:tab w:val="left" w:pos="426"/>
        </w:tabs>
        <w:spacing w:line="264" w:lineRule="auto"/>
        <w:ind w:left="-284" w:right="-567"/>
        <w:jc w:val="both"/>
        <w:rPr>
          <w:b/>
          <w:bCs/>
          <w:spacing w:val="-4"/>
          <w:lang w:val="sr-Latn-ME"/>
        </w:rPr>
      </w:pPr>
    </w:p>
    <w:p w14:paraId="79F29A20" w14:textId="77777777" w:rsidR="004931C8" w:rsidRDefault="004931C8" w:rsidP="00A90DE4">
      <w:pPr>
        <w:tabs>
          <w:tab w:val="left" w:pos="-142"/>
          <w:tab w:val="left" w:pos="426"/>
        </w:tabs>
        <w:spacing w:line="264" w:lineRule="auto"/>
        <w:ind w:left="-284" w:right="-567"/>
        <w:jc w:val="both"/>
        <w:rPr>
          <w:b/>
          <w:bCs/>
          <w:spacing w:val="-4"/>
          <w:lang w:val="sr-Latn-ME"/>
        </w:rPr>
      </w:pPr>
    </w:p>
    <w:p w14:paraId="6FAF7386" w14:textId="33F57C07" w:rsidR="003A2211" w:rsidRDefault="003A2211"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A90DE4">
        <w:rPr>
          <w:spacing w:val="-4"/>
          <w:lang w:val="sr-Latn-ME"/>
        </w:rPr>
        <w:t xml:space="preserve">   </w:t>
      </w:r>
      <w:r>
        <w:rPr>
          <w:spacing w:val="-4"/>
          <w:lang w:val="sr-Latn-ME"/>
        </w:rPr>
        <w:t xml:space="preserve"> 3.</w:t>
      </w:r>
      <w:r w:rsidR="00F22E4A">
        <w:rPr>
          <w:spacing w:val="-4"/>
          <w:lang w:val="sr-Latn-ME"/>
        </w:rPr>
        <w:t>5</w:t>
      </w:r>
    </w:p>
    <w:p w14:paraId="25A64AB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01C3B8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Kamenovo - Golubinj</w:t>
      </w:r>
    </w:p>
    <w:p w14:paraId="607A6690"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 party</w:t>
      </w:r>
    </w:p>
    <w:p w14:paraId="4D7E313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17B</w:t>
      </w:r>
    </w:p>
    <w:p w14:paraId="4A60C9BF"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158m; Površina 4674m2</w:t>
      </w:r>
    </w:p>
    <w:p w14:paraId="47ADADC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296, 1893/3, 301 - privatna parcela KO Sveti Stefan</w:t>
      </w:r>
    </w:p>
    <w:p w14:paraId="6662FA29" w14:textId="77777777" w:rsidR="00A90DE4"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40m2 sa terasom od 350m2 na kat.par.301 KO Sveti </w:t>
      </w:r>
    </w:p>
    <w:p w14:paraId="22C81F69" w14:textId="4B3D89E5" w:rsidR="003A2211" w:rsidRDefault="00A90DE4" w:rsidP="009274FC">
      <w:pPr>
        <w:tabs>
          <w:tab w:val="left" w:pos="-142"/>
          <w:tab w:val="left" w:pos="426"/>
        </w:tabs>
        <w:spacing w:line="264" w:lineRule="auto"/>
        <w:ind w:left="-284" w:right="-567"/>
        <w:rPr>
          <w:spacing w:val="-4"/>
          <w:lang w:val="sr-Latn-ME"/>
        </w:rPr>
      </w:pPr>
      <w:r>
        <w:rPr>
          <w:spacing w:val="-4"/>
          <w:lang w:val="sr-Latn-ME"/>
        </w:rPr>
        <w:t xml:space="preserve">         </w:t>
      </w:r>
      <w:r w:rsidR="003A2211">
        <w:rPr>
          <w:spacing w:val="-4"/>
          <w:lang w:val="sr-Latn-ME"/>
        </w:rPr>
        <w:t>Stefan; 11.12 Objekat za igre na vodi P=100m2</w:t>
      </w:r>
    </w:p>
    <w:p w14:paraId="5D777E1A" w14:textId="2599DF73"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5547.5 Eura</w:t>
      </w:r>
    </w:p>
    <w:p w14:paraId="5CA7FBBC" w14:textId="2E9EDAD8" w:rsidR="003A2211" w:rsidRPr="00A90DE4" w:rsidRDefault="003A2211" w:rsidP="00A90DE4">
      <w:pPr>
        <w:tabs>
          <w:tab w:val="left" w:pos="-142"/>
          <w:tab w:val="left" w:pos="426"/>
        </w:tabs>
        <w:spacing w:line="264" w:lineRule="auto"/>
        <w:ind w:left="-284" w:right="-567"/>
        <w:jc w:val="both"/>
        <w:rPr>
          <w:b/>
          <w:bCs/>
          <w:spacing w:val="-4"/>
          <w:lang w:val="sr-Latn-ME"/>
        </w:rPr>
      </w:pPr>
      <w:r w:rsidRPr="00A90DE4">
        <w:rPr>
          <w:b/>
          <w:bCs/>
          <w:spacing w:val="-4"/>
          <w:lang w:val="sr-Latn-ME"/>
        </w:rPr>
        <w:t>Napomena:   Imajući u vidu da je kupalište planirano dijelom na kat.par. 301 KO Sveti Stefan koja je u privatnom vlasništvu, pravo učešća na tenderu imaju suvlasnici kat.par. 301 KO Sveti Stefan zajednički ili posebno uz pisanu saglasnost ostalih</w:t>
      </w:r>
      <w:r w:rsidR="00A90DE4">
        <w:rPr>
          <w:b/>
          <w:bCs/>
          <w:spacing w:val="-4"/>
          <w:lang w:val="sr-Latn-ME"/>
        </w:rPr>
        <w:t xml:space="preserve"> </w:t>
      </w:r>
      <w:r w:rsidRPr="00A90DE4">
        <w:rPr>
          <w:b/>
          <w:bCs/>
          <w:spacing w:val="-4"/>
          <w:lang w:val="sr-Latn-ME"/>
        </w:rPr>
        <w:t>suvlasnika</w:t>
      </w:r>
      <w:r w:rsidR="00A90DE4">
        <w:rPr>
          <w:b/>
          <w:bCs/>
          <w:spacing w:val="-4"/>
          <w:lang w:val="sr-Latn-ME"/>
        </w:rPr>
        <w:t>, ovjerenu kod notara</w:t>
      </w:r>
      <w:r w:rsidRPr="00A90DE4">
        <w:rPr>
          <w:b/>
          <w:bCs/>
          <w:spacing w:val="-4"/>
          <w:lang w:val="sr-Latn-ME"/>
        </w:rPr>
        <w:t xml:space="preserve"> ili drugo lice koje</w:t>
      </w:r>
      <w:r w:rsidR="00A90DE4">
        <w:rPr>
          <w:b/>
          <w:bCs/>
          <w:spacing w:val="-4"/>
          <w:lang w:val="sr-Latn-ME"/>
        </w:rPr>
        <w:t xml:space="preserve"> </w:t>
      </w:r>
      <w:r w:rsidRPr="00A90DE4">
        <w:rPr>
          <w:b/>
          <w:bCs/>
          <w:spacing w:val="-4"/>
          <w:lang w:val="sr-Latn-ME"/>
        </w:rPr>
        <w:t>pribavi saglasnost od svih suvlasnika</w:t>
      </w:r>
      <w:r w:rsidR="00764991">
        <w:rPr>
          <w:b/>
          <w:bCs/>
          <w:spacing w:val="-4"/>
          <w:lang w:val="sr-Latn-ME"/>
        </w:rPr>
        <w:t xml:space="preserve"> kat.par. 301 KO Sveti Stefan</w:t>
      </w:r>
      <w:r w:rsidRPr="00A90DE4">
        <w:rPr>
          <w:b/>
          <w:bCs/>
          <w:spacing w:val="-4"/>
          <w:lang w:val="sr-Latn-ME"/>
        </w:rPr>
        <w:t>, ovjerenu kod notara.</w:t>
      </w:r>
    </w:p>
    <w:p w14:paraId="1B1E59B9" w14:textId="77777777" w:rsidR="003A2211" w:rsidRDefault="003A2211" w:rsidP="009274FC">
      <w:pPr>
        <w:tabs>
          <w:tab w:val="left" w:pos="-142"/>
          <w:tab w:val="left" w:pos="426"/>
        </w:tabs>
        <w:spacing w:line="264" w:lineRule="auto"/>
        <w:ind w:left="-284" w:right="-567"/>
        <w:rPr>
          <w:spacing w:val="-4"/>
          <w:lang w:val="sr-Latn-ME"/>
        </w:rPr>
      </w:pPr>
    </w:p>
    <w:p w14:paraId="62168E28" w14:textId="77777777" w:rsidR="003A2211" w:rsidRPr="00102A6E" w:rsidRDefault="003A2211" w:rsidP="009274FC">
      <w:pPr>
        <w:tabs>
          <w:tab w:val="left" w:pos="-142"/>
          <w:tab w:val="left" w:pos="426"/>
        </w:tabs>
        <w:spacing w:line="264" w:lineRule="auto"/>
        <w:ind w:left="-284" w:right="-567"/>
        <w:rPr>
          <w:b/>
          <w:bCs/>
          <w:spacing w:val="-4"/>
          <w:lang w:val="sr-Latn-ME"/>
        </w:rPr>
      </w:pPr>
      <w:r>
        <w:rPr>
          <w:spacing w:val="-4"/>
          <w:lang w:val="sr-Latn-ME"/>
        </w:rPr>
        <w:t xml:space="preserve">   </w:t>
      </w:r>
      <w:r w:rsidRPr="00102A6E">
        <w:rPr>
          <w:b/>
          <w:bCs/>
          <w:spacing w:val="-4"/>
          <w:lang w:val="sr-Latn-ME"/>
        </w:rPr>
        <w:t>4. KOTOR</w:t>
      </w:r>
    </w:p>
    <w:p w14:paraId="59A04368" w14:textId="77777777" w:rsidR="003A2211" w:rsidRDefault="003A2211" w:rsidP="009274FC">
      <w:pPr>
        <w:tabs>
          <w:tab w:val="left" w:pos="-142"/>
          <w:tab w:val="left" w:pos="426"/>
        </w:tabs>
        <w:spacing w:line="264" w:lineRule="auto"/>
        <w:ind w:left="-284" w:right="-567"/>
        <w:rPr>
          <w:spacing w:val="-4"/>
          <w:lang w:val="sr-Latn-ME"/>
        </w:rPr>
      </w:pPr>
    </w:p>
    <w:p w14:paraId="54453822" w14:textId="3EAF3ED6"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w:t>
      </w:r>
      <w:r w:rsidR="00102A6E">
        <w:rPr>
          <w:spacing w:val="-4"/>
          <w:lang w:val="sr-Latn-ME"/>
        </w:rPr>
        <w:t xml:space="preserve">    </w:t>
      </w:r>
      <w:r>
        <w:rPr>
          <w:spacing w:val="-4"/>
          <w:lang w:val="sr-Latn-ME"/>
        </w:rPr>
        <w:t xml:space="preserve"> 4.1</w:t>
      </w:r>
    </w:p>
    <w:p w14:paraId="28BCF9E3"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440D5D1"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Lokacija:   Žukovica - Bigova - Zagorski pijesak</w:t>
      </w:r>
    </w:p>
    <w:p w14:paraId="579AAE8E"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568808CB"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Oznaka lokacije:   19A1</w:t>
      </w:r>
    </w:p>
    <w:p w14:paraId="3BCFD0AD"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Dimenzije:   Dužina 46m; Površina 298m2</w:t>
      </w:r>
    </w:p>
    <w:p w14:paraId="49C36D7C"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Katastarska parcela:   2786/7 KO Glavatičići</w:t>
      </w:r>
    </w:p>
    <w:p w14:paraId="73EE8E25" w14:textId="77777777"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46FE1BD4" w14:textId="72A96863" w:rsidR="003A2211" w:rsidRDefault="003A2211" w:rsidP="009274FC">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776798F8" w14:textId="77777777" w:rsidR="003E63D9" w:rsidRDefault="003E63D9" w:rsidP="009274FC">
      <w:pPr>
        <w:tabs>
          <w:tab w:val="left" w:pos="-142"/>
          <w:tab w:val="left" w:pos="426"/>
        </w:tabs>
        <w:spacing w:line="264" w:lineRule="auto"/>
        <w:ind w:left="-284" w:right="-567"/>
        <w:rPr>
          <w:spacing w:val="-4"/>
          <w:lang w:val="sr-Latn-ME"/>
        </w:rPr>
      </w:pPr>
    </w:p>
    <w:p w14:paraId="0E780B78" w14:textId="02916F20" w:rsidR="003E63D9" w:rsidRDefault="003E63D9" w:rsidP="009274FC">
      <w:pPr>
        <w:tabs>
          <w:tab w:val="left" w:pos="-142"/>
          <w:tab w:val="left" w:pos="426"/>
        </w:tabs>
        <w:spacing w:line="264" w:lineRule="auto"/>
        <w:ind w:left="-284" w:right="-567"/>
        <w:rPr>
          <w:b/>
          <w:bCs/>
          <w:spacing w:val="-4"/>
          <w:lang w:val="sr-Latn-ME"/>
        </w:rPr>
      </w:pPr>
      <w:r>
        <w:rPr>
          <w:spacing w:val="-4"/>
          <w:lang w:val="sr-Latn-ME"/>
        </w:rPr>
        <w:t xml:space="preserve">     </w:t>
      </w:r>
      <w:r w:rsidRPr="003E63D9">
        <w:rPr>
          <w:b/>
          <w:bCs/>
          <w:spacing w:val="-4"/>
          <w:lang w:val="sr-Latn-ME"/>
        </w:rPr>
        <w:t>5. ULCINJ</w:t>
      </w:r>
    </w:p>
    <w:p w14:paraId="3A722343" w14:textId="77777777" w:rsidR="003E63D9" w:rsidRDefault="003E63D9" w:rsidP="009274FC">
      <w:pPr>
        <w:tabs>
          <w:tab w:val="left" w:pos="-142"/>
          <w:tab w:val="left" w:pos="426"/>
        </w:tabs>
        <w:spacing w:line="264" w:lineRule="auto"/>
        <w:ind w:left="-284" w:right="-567"/>
        <w:rPr>
          <w:b/>
          <w:bCs/>
          <w:spacing w:val="-4"/>
          <w:lang w:val="sr-Latn-ME"/>
        </w:rPr>
      </w:pPr>
    </w:p>
    <w:p w14:paraId="1C6368E1" w14:textId="5D9857FF" w:rsidR="003E63D9" w:rsidRPr="00CB2C3A" w:rsidRDefault="003E63D9" w:rsidP="009274FC">
      <w:pPr>
        <w:tabs>
          <w:tab w:val="left" w:pos="-142"/>
          <w:tab w:val="left" w:pos="426"/>
        </w:tabs>
        <w:spacing w:line="264" w:lineRule="auto"/>
        <w:ind w:left="-284" w:right="-567"/>
        <w:rPr>
          <w:spacing w:val="-4"/>
          <w:lang w:val="sr-Latn-ME"/>
        </w:rPr>
      </w:pPr>
      <w:r w:rsidRPr="00CB2C3A">
        <w:rPr>
          <w:spacing w:val="-4"/>
          <w:lang w:val="sr-Latn-ME"/>
        </w:rPr>
        <w:t xml:space="preserve">         5.1</w:t>
      </w:r>
    </w:p>
    <w:p w14:paraId="475F8DD9" w14:textId="0657193C" w:rsidR="00CB2C3A" w:rsidRDefault="00CB2C3A" w:rsidP="00CB2C3A">
      <w:pPr>
        <w:tabs>
          <w:tab w:val="left" w:pos="-142"/>
          <w:tab w:val="left" w:pos="426"/>
        </w:tabs>
        <w:spacing w:line="264" w:lineRule="auto"/>
        <w:ind w:left="-284" w:right="-567"/>
        <w:rPr>
          <w:spacing w:val="-4"/>
          <w:lang w:val="sr-Latn-ME"/>
        </w:rPr>
      </w:pPr>
      <w:r>
        <w:rPr>
          <w:b/>
          <w:bCs/>
          <w:spacing w:val="-4"/>
          <w:lang w:val="sr-Latn-ME"/>
        </w:rPr>
        <w:t xml:space="preserve">         </w:t>
      </w:r>
      <w:r>
        <w:rPr>
          <w:spacing w:val="-4"/>
          <w:lang w:val="sr-Latn-ME"/>
        </w:rPr>
        <w:t>Program:   Program privremenih objekata u zoni morskog dobra 2024-2028</w:t>
      </w:r>
    </w:p>
    <w:p w14:paraId="37D192CD" w14:textId="77777777"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Lokacija:   Opaljika - Liman I i II - Stari grad</w:t>
      </w:r>
    </w:p>
    <w:p w14:paraId="7DF99B8F" w14:textId="77777777"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Kategorija:   Kupalište - Javno-romantično</w:t>
      </w:r>
    </w:p>
    <w:p w14:paraId="6BD1BC06" w14:textId="77777777"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Oznaka lokacije:   3A</w:t>
      </w:r>
    </w:p>
    <w:p w14:paraId="682734C7" w14:textId="77777777"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Dimenzije:   Dužina 38m, Površina 284m2</w:t>
      </w:r>
    </w:p>
    <w:p w14:paraId="4320A736" w14:textId="77777777"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Katastarska parcela:   3606/1 KO Ulcinj</w:t>
      </w:r>
    </w:p>
    <w:p w14:paraId="56BB9231" w14:textId="77777777"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Dozvoljeni privremeni objekti:   Terasa od 30m2</w:t>
      </w:r>
    </w:p>
    <w:p w14:paraId="74E437E4" w14:textId="4D64C020" w:rsidR="00CB2C3A" w:rsidRDefault="00CB2C3A" w:rsidP="00CB2C3A">
      <w:pPr>
        <w:tabs>
          <w:tab w:val="left" w:pos="-142"/>
          <w:tab w:val="left" w:pos="426"/>
        </w:tabs>
        <w:spacing w:line="264" w:lineRule="auto"/>
        <w:ind w:left="-284" w:right="-567"/>
        <w:rPr>
          <w:spacing w:val="-4"/>
          <w:lang w:val="sr-Latn-ME"/>
        </w:rPr>
      </w:pPr>
      <w:r>
        <w:rPr>
          <w:spacing w:val="-4"/>
          <w:lang w:val="sr-Latn-ME"/>
        </w:rPr>
        <w:t xml:space="preserve">         Minimalna cijena sezonskog koriscenja:   </w:t>
      </w:r>
      <w:r w:rsidR="00C05E71">
        <w:rPr>
          <w:spacing w:val="-4"/>
          <w:lang w:val="sr-Latn-ME"/>
        </w:rPr>
        <w:t>3110</w:t>
      </w:r>
      <w:r>
        <w:rPr>
          <w:spacing w:val="-4"/>
          <w:lang w:val="sr-Latn-ME"/>
        </w:rPr>
        <w:t xml:space="preserve"> Eura</w:t>
      </w:r>
    </w:p>
    <w:p w14:paraId="6D7E541F" w14:textId="4E7DFFD0" w:rsidR="003E63D9" w:rsidRDefault="00CB2C3A" w:rsidP="009274FC">
      <w:pPr>
        <w:tabs>
          <w:tab w:val="left" w:pos="-142"/>
          <w:tab w:val="left" w:pos="426"/>
        </w:tabs>
        <w:spacing w:line="264" w:lineRule="auto"/>
        <w:ind w:left="-284" w:right="-567"/>
        <w:rPr>
          <w:spacing w:val="-4"/>
          <w:lang w:val="sr-Latn-ME"/>
        </w:rPr>
      </w:pPr>
      <w:r>
        <w:rPr>
          <w:spacing w:val="-4"/>
          <w:lang w:val="sr-Latn-ME"/>
        </w:rPr>
        <w:t xml:space="preserve">         </w:t>
      </w: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1FEB3A6" w14:textId="77D00C0F" w:rsidR="00F7191F" w:rsidRPr="002E4C12"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sidR="00F47039">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35B32A0F" w14:textId="77777777" w:rsidR="00B276AD" w:rsidRDefault="00F7191F" w:rsidP="00B276AD">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lastRenderedPageBreak/>
        <w:t>III Uslovi</w:t>
      </w:r>
    </w:p>
    <w:p w14:paraId="09DEB813" w14:textId="6D5D7735" w:rsidR="00B276AD" w:rsidRPr="00B276AD" w:rsidRDefault="00B41FC7" w:rsidP="00B276AD">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00B276AD"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63F40D29" w14:textId="77777777" w:rsidR="00FA0070" w:rsidRDefault="00F7191F" w:rsidP="00FA0070">
      <w:pPr>
        <w:ind w:left="-284" w:right="-567"/>
        <w:jc w:val="both"/>
        <w:rPr>
          <w:b/>
          <w:lang w:val="sr-Latn-ME"/>
        </w:rPr>
      </w:pPr>
      <w:r w:rsidRPr="002E4C12">
        <w:rPr>
          <w:b/>
          <w:lang w:val="sr-Latn-ME"/>
        </w:rPr>
        <w:t>3.2. Naknada za korišćenje/zakupnina</w:t>
      </w:r>
    </w:p>
    <w:p w14:paraId="2075BC64" w14:textId="77777777" w:rsidR="00FA0070" w:rsidRDefault="00FA0070" w:rsidP="00FA0070">
      <w:pPr>
        <w:ind w:left="-284" w:right="-567"/>
        <w:jc w:val="both"/>
        <w:rPr>
          <w:b/>
          <w:lang w:val="sr-Latn-ME"/>
        </w:rPr>
      </w:pPr>
    </w:p>
    <w:p w14:paraId="2B449BBE" w14:textId="080CB185" w:rsidR="00FA0070" w:rsidRDefault="00FA0070" w:rsidP="00FA0070">
      <w:pPr>
        <w:ind w:left="-284" w:right="-567"/>
        <w:jc w:val="both"/>
        <w:rPr>
          <w:b/>
          <w:lang w:val="sr-Latn-ME"/>
        </w:rPr>
      </w:pPr>
      <w:r w:rsidRPr="00FA0070">
        <w:rPr>
          <w:lang w:val="hr-HR" w:eastAsia="en-US"/>
        </w:rPr>
        <w:t>Minimalna cijena zakupa na sezonskom nivou u postupku podnošenja ponuda je iskazana u Javnom pozivu pojedinačno za svaku lokaciju.</w:t>
      </w:r>
    </w:p>
    <w:p w14:paraId="209A80F0" w14:textId="77777777" w:rsidR="00FA0070" w:rsidRDefault="00FA0070" w:rsidP="00FA0070">
      <w:pPr>
        <w:ind w:left="-284" w:right="-567"/>
        <w:jc w:val="both"/>
        <w:rPr>
          <w:b/>
          <w:lang w:val="sr-Latn-ME"/>
        </w:rPr>
      </w:pPr>
      <w:r w:rsidRPr="00FA0070">
        <w:rPr>
          <w:lang w:val="hr-HR" w:eastAsia="en-US"/>
        </w:rPr>
        <w:t>Minimalna cijena zakupa, odnosno zakupnina/naknada za korišćenje morskog dobra uvećava se za iznos PDV-a.</w:t>
      </w:r>
    </w:p>
    <w:p w14:paraId="118C7401" w14:textId="199F3A03" w:rsidR="00D457DF" w:rsidRDefault="00FA0070" w:rsidP="00D457DF">
      <w:pPr>
        <w:ind w:left="-284" w:right="-567"/>
        <w:jc w:val="both"/>
        <w:rPr>
          <w:b/>
          <w:lang w:val="sr-Latn-ME"/>
        </w:rPr>
      </w:pPr>
      <w:r w:rsidRPr="00FA0070">
        <w:rPr>
          <w:lang w:val="hr-HR" w:eastAsia="en-US"/>
        </w:rPr>
        <w:t xml:space="preserve">Minimalna cijena za svaku lokaciju obračunava se na 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sidR="00D457DF">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5C520EC4" w14:textId="77777777" w:rsidR="00D457DF" w:rsidRDefault="00D457DF" w:rsidP="00D457DF">
      <w:pPr>
        <w:ind w:left="-284" w:right="-567"/>
        <w:jc w:val="both"/>
        <w:rPr>
          <w:b/>
          <w:lang w:val="sr-Latn-ME"/>
        </w:rPr>
      </w:pPr>
    </w:p>
    <w:p w14:paraId="719AC707" w14:textId="77777777" w:rsidR="00D457DF" w:rsidRDefault="00FA0070" w:rsidP="00D457DF">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7360A472" w14:textId="77777777" w:rsidR="00D457DF" w:rsidRDefault="00D457DF" w:rsidP="00D457DF">
      <w:pPr>
        <w:ind w:left="-284" w:right="-567"/>
        <w:jc w:val="both"/>
        <w:rPr>
          <w:b/>
          <w:lang w:val="sr-Latn-ME"/>
        </w:rPr>
      </w:pPr>
    </w:p>
    <w:p w14:paraId="3D878960" w14:textId="3C991890" w:rsidR="00FA0070" w:rsidRPr="00FA0070" w:rsidRDefault="00FA0070" w:rsidP="00D457DF">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zakupnine, koji je uvećan za iznos PDV-a.</w:t>
      </w:r>
    </w:p>
    <w:p w14:paraId="04BF931C" w14:textId="77777777" w:rsidR="00F7191F" w:rsidRPr="002E4C12" w:rsidRDefault="00F7191F" w:rsidP="00F7191F">
      <w:pPr>
        <w:ind w:right="-567"/>
        <w:jc w:val="both"/>
        <w:rPr>
          <w:lang w:val="sr-Latn-ME"/>
        </w:rPr>
      </w:pPr>
    </w:p>
    <w:p w14:paraId="48387930" w14:textId="77777777" w:rsidR="00457B2B" w:rsidRDefault="00F7191F" w:rsidP="00457B2B">
      <w:pPr>
        <w:ind w:left="-284" w:right="-567"/>
        <w:jc w:val="both"/>
        <w:rPr>
          <w:b/>
          <w:lang w:val="sr-Latn-ME"/>
        </w:rPr>
      </w:pPr>
      <w:r w:rsidRPr="002E4C12">
        <w:rPr>
          <w:b/>
          <w:lang w:val="sr-Latn-ME"/>
        </w:rPr>
        <w:t>3.3. Vrijeme zakupa</w:t>
      </w:r>
    </w:p>
    <w:p w14:paraId="18CA08AA" w14:textId="77777777" w:rsidR="00457B2B" w:rsidRDefault="00457B2B" w:rsidP="00457B2B">
      <w:pPr>
        <w:ind w:left="-284" w:right="-567"/>
        <w:jc w:val="both"/>
        <w:rPr>
          <w:b/>
          <w:lang w:val="sr-Latn-ME"/>
        </w:rPr>
      </w:pPr>
    </w:p>
    <w:p w14:paraId="06A1BDE1" w14:textId="77777777" w:rsidR="005004D7" w:rsidRDefault="00457B2B" w:rsidP="005004D7">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sidR="00B964ED">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EA81BAB" w14:textId="77777777" w:rsidR="005004D7" w:rsidRDefault="005004D7" w:rsidP="005004D7">
      <w:pPr>
        <w:ind w:left="-284" w:right="-567"/>
        <w:jc w:val="both"/>
        <w:rPr>
          <w:b/>
          <w:lang w:val="sr-Latn-ME"/>
        </w:rPr>
      </w:pPr>
    </w:p>
    <w:p w14:paraId="2BCDDF31" w14:textId="05FE0F93" w:rsidR="00457B2B" w:rsidRDefault="00457B2B" w:rsidP="005004D7">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0E817785" w14:textId="77777777" w:rsidR="00D56793" w:rsidRPr="00457B2B" w:rsidRDefault="00D56793" w:rsidP="005004D7">
      <w:pPr>
        <w:ind w:left="-284" w:right="-567"/>
        <w:jc w:val="both"/>
        <w:rPr>
          <w:b/>
          <w:lang w:val="sr-Latn-ME"/>
        </w:rPr>
      </w:pPr>
    </w:p>
    <w:p w14:paraId="136F594F" w14:textId="77777777" w:rsidR="00277AB9" w:rsidRPr="00AC6FE3" w:rsidRDefault="002014CB" w:rsidP="00277AB9">
      <w:pPr>
        <w:pStyle w:val="NormalWeb"/>
        <w:spacing w:beforeAutospacing="0" w:after="0"/>
        <w:ind w:left="-284" w:right="-567"/>
        <w:rPr>
          <w:b/>
          <w:bCs/>
        </w:rPr>
      </w:pPr>
      <w:r w:rsidRPr="00AC6FE3">
        <w:rPr>
          <w:b/>
          <w:bCs/>
        </w:rPr>
        <w:t xml:space="preserve">IV </w:t>
      </w:r>
      <w:r w:rsidR="00F7191F" w:rsidRPr="00AC6FE3">
        <w:rPr>
          <w:b/>
          <w:bCs/>
        </w:rPr>
        <w:t>Uslovi za ponuđača</w:t>
      </w:r>
    </w:p>
    <w:p w14:paraId="40E06732" w14:textId="77777777" w:rsidR="00277AB9" w:rsidRPr="00AC6FE3" w:rsidRDefault="00F7191F" w:rsidP="00277AB9">
      <w:pPr>
        <w:pStyle w:val="NormalWeb"/>
        <w:spacing w:beforeAutospacing="0" w:after="0"/>
        <w:ind w:left="-284" w:right="-567"/>
        <w:jc w:val="both"/>
      </w:pPr>
      <w:r w:rsidRPr="00AC6FE3">
        <w:rPr>
          <w:b/>
          <w:bCs/>
        </w:rPr>
        <w:t>4.1</w:t>
      </w:r>
      <w:r w:rsidR="00277AB9" w:rsidRPr="00AC6FE3">
        <w:t xml:space="preserve"> Ponudač može biti domaće ili strano fizičko lice, privredno društvo, pravno lice ili preduzetnik pojedinačno ili kao grupa ponudača u zajedničkoj ponudi, konzorcijum koji moraju ispuniti uslove iz Javnog poziva.</w:t>
      </w:r>
    </w:p>
    <w:p w14:paraId="2F626360" w14:textId="4DEB8089" w:rsidR="00277AB9" w:rsidRPr="00AC6FE3" w:rsidRDefault="00277AB9" w:rsidP="00277AB9">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7E761956" w14:textId="3420761D" w:rsidR="00277AB9" w:rsidRPr="00AC6FE3" w:rsidRDefault="00277AB9" w:rsidP="00277AB9">
      <w:pPr>
        <w:pStyle w:val="NormalWeb"/>
        <w:spacing w:beforeAutospacing="0" w:after="0"/>
        <w:ind w:left="-284" w:right="-567"/>
        <w:jc w:val="both"/>
        <w:rPr>
          <w:b/>
          <w:bCs/>
        </w:rPr>
      </w:pPr>
      <w:r w:rsidRPr="00AC6FE3">
        <w:rPr>
          <w:b/>
          <w:bCs/>
        </w:rPr>
        <w:t>4.3</w:t>
      </w:r>
      <w:r w:rsidRPr="00AC6FE3">
        <w:t xml:space="preserve"> Tražene uslove Ponu</w:t>
      </w:r>
      <w:r w:rsidR="00F71BD0">
        <w:t>đ</w:t>
      </w:r>
      <w:r w:rsidRPr="00AC6FE3">
        <w:t>ač je dužan da ispuni u momentu podnošenja ponude.</w:t>
      </w:r>
    </w:p>
    <w:p w14:paraId="7D8B960C" w14:textId="13B6E591" w:rsidR="00F7191F" w:rsidRPr="00AC6FE3" w:rsidRDefault="00F7191F" w:rsidP="00F7191F">
      <w:pPr>
        <w:pStyle w:val="NormalWeb"/>
        <w:spacing w:before="0" w:beforeAutospacing="0" w:after="0"/>
        <w:ind w:left="-284" w:right="-567"/>
        <w:jc w:val="both"/>
        <w:rPr>
          <w:color w:val="FF0000"/>
        </w:rPr>
      </w:pPr>
    </w:p>
    <w:p w14:paraId="3F38FE55" w14:textId="77777777" w:rsidR="009E6A1A" w:rsidRPr="00AC6FE3" w:rsidRDefault="009E6A1A" w:rsidP="00F7191F">
      <w:pPr>
        <w:spacing w:after="119"/>
        <w:ind w:left="-284" w:right="-567"/>
        <w:jc w:val="both"/>
        <w:rPr>
          <w:b/>
          <w:lang w:val="sr-Latn-ME"/>
        </w:rPr>
      </w:pPr>
    </w:p>
    <w:p w14:paraId="6CA7329B" w14:textId="77777777" w:rsidR="00F7191F" w:rsidRPr="00AC6FE3" w:rsidRDefault="00F7191F" w:rsidP="00F7191F">
      <w:pPr>
        <w:spacing w:after="119"/>
        <w:ind w:left="-284" w:right="-567"/>
        <w:jc w:val="both"/>
        <w:rPr>
          <w:b/>
          <w:lang w:val="sr-Latn-ME"/>
        </w:rPr>
      </w:pPr>
      <w:r w:rsidRPr="00AC6FE3">
        <w:rPr>
          <w:b/>
          <w:lang w:val="sr-Latn-ME"/>
        </w:rPr>
        <w:t>V  Sadržaj ponude</w:t>
      </w:r>
    </w:p>
    <w:p w14:paraId="6C2C4BF8" w14:textId="77777777" w:rsidR="002014CB" w:rsidRPr="00AC6FE3" w:rsidRDefault="00F7191F" w:rsidP="002014CB">
      <w:pPr>
        <w:ind w:left="-284" w:right="-567"/>
        <w:jc w:val="both"/>
        <w:rPr>
          <w:b/>
          <w:lang w:val="sr-Latn-ME"/>
        </w:rPr>
      </w:pPr>
      <w:r w:rsidRPr="00AC6FE3">
        <w:rPr>
          <w:b/>
          <w:lang w:val="sr-Latn-ME"/>
        </w:rPr>
        <w:t>Ponuda obavezno sadrži :</w:t>
      </w:r>
    </w:p>
    <w:p w14:paraId="04C4C505" w14:textId="77777777" w:rsidR="002014CB" w:rsidRPr="00AC6FE3" w:rsidRDefault="002014CB" w:rsidP="002014CB">
      <w:pPr>
        <w:ind w:left="-284" w:right="-567"/>
        <w:jc w:val="both"/>
        <w:rPr>
          <w:b/>
          <w:lang w:val="sr-Latn-ME"/>
        </w:rPr>
      </w:pPr>
    </w:p>
    <w:p w14:paraId="3289A5D3" w14:textId="6C96A319" w:rsidR="00B33199" w:rsidRPr="00AC6FE3" w:rsidRDefault="002014CB" w:rsidP="002014CB">
      <w:pPr>
        <w:ind w:left="-284" w:right="-567"/>
        <w:jc w:val="both"/>
        <w:rPr>
          <w:b/>
          <w:bCs/>
          <w:lang w:val="hr-HR"/>
        </w:rPr>
      </w:pPr>
      <w:r w:rsidRPr="00AC6FE3">
        <w:rPr>
          <w:b/>
          <w:lang w:val="sr-Latn-ME"/>
        </w:rPr>
        <w:t xml:space="preserve">5.1 </w:t>
      </w:r>
      <w:r w:rsidR="00B33199" w:rsidRPr="00AC6FE3">
        <w:rPr>
          <w:b/>
          <w:bCs/>
          <w:lang w:val="hr-HR"/>
        </w:rPr>
        <w:t>Podatke o ponu</w:t>
      </w:r>
      <w:r w:rsidR="00675956">
        <w:rPr>
          <w:b/>
          <w:bCs/>
          <w:lang w:val="hr-HR"/>
        </w:rPr>
        <w:t>đ</w:t>
      </w:r>
      <w:r w:rsidR="00B33199" w:rsidRPr="00AC6FE3">
        <w:rPr>
          <w:b/>
          <w:bCs/>
          <w:lang w:val="hr-HR"/>
        </w:rPr>
        <w:t>aču i dokaze o podobnosti ponu</w:t>
      </w:r>
      <w:r w:rsidR="00675956">
        <w:rPr>
          <w:b/>
          <w:bCs/>
          <w:lang w:val="hr-HR"/>
        </w:rPr>
        <w:t>đ</w:t>
      </w:r>
      <w:r w:rsidR="00B33199" w:rsidRPr="00AC6FE3">
        <w:rPr>
          <w:b/>
          <w:bCs/>
          <w:lang w:val="hr-HR"/>
        </w:rPr>
        <w:t>a</w:t>
      </w:r>
      <w:r w:rsidR="00675956">
        <w:rPr>
          <w:b/>
          <w:bCs/>
          <w:lang w:val="hr-HR"/>
        </w:rPr>
        <w:t>č</w:t>
      </w:r>
      <w:r w:rsidR="00B33199" w:rsidRPr="00AC6FE3">
        <w:rPr>
          <w:b/>
          <w:bCs/>
          <w:lang w:val="hr-HR"/>
        </w:rPr>
        <w:t>a</w:t>
      </w:r>
    </w:p>
    <w:p w14:paraId="42BAF9D9" w14:textId="77777777" w:rsidR="00307199" w:rsidRPr="00AC6FE3" w:rsidRDefault="00307199" w:rsidP="002014CB">
      <w:pPr>
        <w:ind w:left="-284" w:right="-567"/>
        <w:jc w:val="both"/>
        <w:rPr>
          <w:b/>
          <w:bCs/>
          <w:lang w:val="hr-HR"/>
        </w:rPr>
      </w:pPr>
    </w:p>
    <w:tbl>
      <w:tblPr>
        <w:tblStyle w:val="TableGrid"/>
        <w:tblW w:w="0" w:type="auto"/>
        <w:tblLook w:val="04A0" w:firstRow="1" w:lastRow="0" w:firstColumn="1" w:lastColumn="0" w:noHBand="0" w:noVBand="1"/>
      </w:tblPr>
      <w:tblGrid>
        <w:gridCol w:w="1650"/>
        <w:gridCol w:w="7700"/>
      </w:tblGrid>
      <w:tr w:rsidR="00FA1937" w:rsidRPr="00AC6FE3" w14:paraId="3DB9887A" w14:textId="77777777" w:rsidTr="008F3786">
        <w:tc>
          <w:tcPr>
            <w:tcW w:w="1650" w:type="dxa"/>
          </w:tcPr>
          <w:p w14:paraId="1CD05AED" w14:textId="77777777" w:rsidR="00FA1937" w:rsidRPr="00AC6FE3" w:rsidRDefault="00FA1937" w:rsidP="00D12839">
            <w:pPr>
              <w:tabs>
                <w:tab w:val="left" w:pos="540"/>
              </w:tabs>
              <w:rPr>
                <w:b/>
                <w:bCs/>
              </w:rPr>
            </w:pPr>
          </w:p>
        </w:tc>
        <w:tc>
          <w:tcPr>
            <w:tcW w:w="7700" w:type="dxa"/>
          </w:tcPr>
          <w:p w14:paraId="003CF617" w14:textId="77777777" w:rsidR="00FA1937" w:rsidRPr="00AC6FE3" w:rsidRDefault="00FA1937" w:rsidP="00D12839">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FA1937" w:rsidRPr="00AC6FE3" w14:paraId="55B736A0" w14:textId="77777777" w:rsidTr="008F3786">
        <w:tc>
          <w:tcPr>
            <w:tcW w:w="1650" w:type="dxa"/>
          </w:tcPr>
          <w:p w14:paraId="11B58C0A" w14:textId="77777777" w:rsidR="00FA1937" w:rsidRPr="00AC6FE3" w:rsidRDefault="00FA1937" w:rsidP="00D12839">
            <w:pPr>
              <w:tabs>
                <w:tab w:val="left" w:pos="540"/>
              </w:tabs>
              <w:jc w:val="center"/>
              <w:rPr>
                <w:b/>
              </w:rPr>
            </w:pPr>
          </w:p>
          <w:p w14:paraId="7CCA03B7" w14:textId="77777777" w:rsidR="00FA1937" w:rsidRPr="00AC6FE3" w:rsidRDefault="00FA1937" w:rsidP="00D12839">
            <w:pPr>
              <w:tabs>
                <w:tab w:val="left" w:pos="540"/>
              </w:tabs>
              <w:jc w:val="center"/>
              <w:rPr>
                <w:b/>
              </w:rPr>
            </w:pPr>
            <w:r w:rsidRPr="00AC6FE3">
              <w:rPr>
                <w:b/>
              </w:rPr>
              <w:t>1.</w:t>
            </w:r>
          </w:p>
        </w:tc>
        <w:tc>
          <w:tcPr>
            <w:tcW w:w="7700" w:type="dxa"/>
          </w:tcPr>
          <w:p w14:paraId="6CFD8A80" w14:textId="15D7E124" w:rsidR="00FA1937" w:rsidRPr="00AC6FE3" w:rsidRDefault="005F1D2C" w:rsidP="00D1283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FA1937" w:rsidRPr="00AC6FE3" w14:paraId="5899D762" w14:textId="77777777" w:rsidTr="008F3786">
        <w:tc>
          <w:tcPr>
            <w:tcW w:w="1650" w:type="dxa"/>
          </w:tcPr>
          <w:p w14:paraId="70B78824" w14:textId="77777777" w:rsidR="00FA1937" w:rsidRPr="00AC6FE3" w:rsidRDefault="00FA1937" w:rsidP="00D12839">
            <w:pPr>
              <w:tabs>
                <w:tab w:val="left" w:pos="540"/>
              </w:tabs>
              <w:jc w:val="center"/>
              <w:rPr>
                <w:b/>
              </w:rPr>
            </w:pPr>
          </w:p>
          <w:p w14:paraId="4BEEBC1F" w14:textId="77777777" w:rsidR="00FA1937" w:rsidRPr="00AC6FE3" w:rsidRDefault="00FA1937" w:rsidP="00D12839">
            <w:pPr>
              <w:tabs>
                <w:tab w:val="left" w:pos="540"/>
              </w:tabs>
              <w:jc w:val="center"/>
              <w:rPr>
                <w:b/>
              </w:rPr>
            </w:pPr>
            <w:r w:rsidRPr="00AC6FE3">
              <w:rPr>
                <w:b/>
              </w:rPr>
              <w:t>2.</w:t>
            </w:r>
          </w:p>
        </w:tc>
        <w:tc>
          <w:tcPr>
            <w:tcW w:w="7700" w:type="dxa"/>
          </w:tcPr>
          <w:p w14:paraId="20B3D299" w14:textId="77777777" w:rsidR="00FA1937" w:rsidRPr="00AC6FE3" w:rsidRDefault="00FA1937" w:rsidP="00D12839">
            <w:pPr>
              <w:pStyle w:val="ListParagraph"/>
              <w:tabs>
                <w:tab w:val="left" w:pos="277"/>
              </w:tabs>
              <w:ind w:left="0"/>
              <w:rPr>
                <w:rFonts w:ascii="Times New Roman" w:hAnsi="Times New Roman" w:cs="Times New Roman"/>
                <w:sz w:val="24"/>
                <w:szCs w:val="24"/>
              </w:rPr>
            </w:pPr>
          </w:p>
          <w:p w14:paraId="2DA2E930" w14:textId="78782FD4" w:rsidR="00FA1937" w:rsidRPr="00AC6FE3" w:rsidRDefault="00FA1937" w:rsidP="00D12839">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sidR="00CF084A">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5DD8935A" w14:textId="77777777" w:rsidR="00FA1937" w:rsidRPr="00AC6FE3" w:rsidRDefault="00FA1937" w:rsidP="00D12839">
            <w:pPr>
              <w:pStyle w:val="ListParagraph"/>
              <w:tabs>
                <w:tab w:val="left" w:pos="277"/>
              </w:tabs>
              <w:ind w:left="0"/>
              <w:rPr>
                <w:rFonts w:ascii="Times New Roman" w:hAnsi="Times New Roman" w:cs="Times New Roman"/>
                <w:sz w:val="24"/>
                <w:szCs w:val="24"/>
              </w:rPr>
            </w:pPr>
          </w:p>
        </w:tc>
      </w:tr>
      <w:tr w:rsidR="008F3786" w:rsidRPr="00AC6FE3" w14:paraId="3FF9CFEA" w14:textId="77777777" w:rsidTr="008F3786">
        <w:tc>
          <w:tcPr>
            <w:tcW w:w="1650" w:type="dxa"/>
          </w:tcPr>
          <w:p w14:paraId="20E8B5D3" w14:textId="77777777" w:rsidR="008F3786" w:rsidRPr="00AC6FE3" w:rsidRDefault="008F3786" w:rsidP="008F3786">
            <w:pPr>
              <w:tabs>
                <w:tab w:val="left" w:pos="540"/>
              </w:tabs>
              <w:jc w:val="center"/>
              <w:rPr>
                <w:b/>
              </w:rPr>
            </w:pPr>
          </w:p>
          <w:p w14:paraId="1A9436B9" w14:textId="77777777" w:rsidR="008F3786" w:rsidRPr="00AC6FE3" w:rsidRDefault="008F3786" w:rsidP="008F3786">
            <w:pPr>
              <w:tabs>
                <w:tab w:val="left" w:pos="540"/>
              </w:tabs>
              <w:jc w:val="center"/>
              <w:rPr>
                <w:b/>
              </w:rPr>
            </w:pPr>
          </w:p>
          <w:p w14:paraId="43040D3B" w14:textId="77777777" w:rsidR="008F3786" w:rsidRPr="00AC6FE3" w:rsidRDefault="008F3786" w:rsidP="008F3786">
            <w:pPr>
              <w:tabs>
                <w:tab w:val="left" w:pos="540"/>
              </w:tabs>
              <w:jc w:val="center"/>
              <w:rPr>
                <w:b/>
              </w:rPr>
            </w:pPr>
            <w:r w:rsidRPr="00AC6FE3">
              <w:rPr>
                <w:b/>
              </w:rPr>
              <w:t>3.</w:t>
            </w:r>
          </w:p>
        </w:tc>
        <w:tc>
          <w:tcPr>
            <w:tcW w:w="7700" w:type="dxa"/>
          </w:tcPr>
          <w:p w14:paraId="5E8B75DC" w14:textId="77777777" w:rsidR="008F3786" w:rsidRPr="00AC6FE3" w:rsidRDefault="008F3786" w:rsidP="008F3786">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78CF338E" w14:textId="77777777" w:rsidR="008F3786" w:rsidRPr="00AC6FE3" w:rsidRDefault="008F3786" w:rsidP="008F3786">
            <w:pPr>
              <w:tabs>
                <w:tab w:val="left" w:pos="540"/>
              </w:tabs>
            </w:pPr>
          </w:p>
        </w:tc>
      </w:tr>
      <w:tr w:rsidR="008F3786" w:rsidRPr="00AC6FE3" w14:paraId="17CCDAF3" w14:textId="77777777" w:rsidTr="008F3786">
        <w:tc>
          <w:tcPr>
            <w:tcW w:w="1650" w:type="dxa"/>
          </w:tcPr>
          <w:p w14:paraId="6DAA0B43" w14:textId="77777777" w:rsidR="008F3786" w:rsidRPr="00AC6FE3" w:rsidRDefault="008F3786" w:rsidP="008F3786">
            <w:pPr>
              <w:tabs>
                <w:tab w:val="left" w:pos="540"/>
              </w:tabs>
              <w:jc w:val="center"/>
              <w:rPr>
                <w:b/>
              </w:rPr>
            </w:pPr>
          </w:p>
          <w:p w14:paraId="2F7EFF94" w14:textId="77777777" w:rsidR="008F3786" w:rsidRPr="00AC6FE3" w:rsidRDefault="008F3786" w:rsidP="008F3786">
            <w:pPr>
              <w:tabs>
                <w:tab w:val="left" w:pos="540"/>
              </w:tabs>
              <w:jc w:val="center"/>
              <w:rPr>
                <w:b/>
              </w:rPr>
            </w:pPr>
          </w:p>
          <w:p w14:paraId="361F9C85" w14:textId="77777777" w:rsidR="008F3786" w:rsidRPr="00AC6FE3" w:rsidRDefault="008F3786" w:rsidP="008F3786">
            <w:pPr>
              <w:tabs>
                <w:tab w:val="left" w:pos="540"/>
              </w:tabs>
              <w:jc w:val="center"/>
              <w:rPr>
                <w:b/>
              </w:rPr>
            </w:pPr>
          </w:p>
          <w:p w14:paraId="17CAC296" w14:textId="77777777" w:rsidR="008F3786" w:rsidRPr="00AC6FE3" w:rsidRDefault="008F3786" w:rsidP="008F3786">
            <w:pPr>
              <w:tabs>
                <w:tab w:val="left" w:pos="540"/>
              </w:tabs>
              <w:jc w:val="center"/>
              <w:rPr>
                <w:b/>
              </w:rPr>
            </w:pPr>
            <w:r w:rsidRPr="00AC6FE3">
              <w:rPr>
                <w:b/>
              </w:rPr>
              <w:t>4.</w:t>
            </w:r>
          </w:p>
        </w:tc>
        <w:tc>
          <w:tcPr>
            <w:tcW w:w="7700" w:type="dxa"/>
          </w:tcPr>
          <w:p w14:paraId="761ED48B" w14:textId="1C2EBFF3" w:rsidR="008F3786" w:rsidRPr="00AC6FE3" w:rsidRDefault="008F3786" w:rsidP="008F3786">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8F3786" w:rsidRPr="00AC6FE3" w14:paraId="542A19BF" w14:textId="77777777" w:rsidTr="008F3786">
        <w:tc>
          <w:tcPr>
            <w:tcW w:w="1650" w:type="dxa"/>
          </w:tcPr>
          <w:p w14:paraId="28F858E5" w14:textId="77777777" w:rsidR="008F3786" w:rsidRPr="00AC6FE3" w:rsidRDefault="008F3786" w:rsidP="008F3786">
            <w:pPr>
              <w:tabs>
                <w:tab w:val="left" w:pos="540"/>
              </w:tabs>
              <w:jc w:val="center"/>
              <w:rPr>
                <w:b/>
              </w:rPr>
            </w:pPr>
          </w:p>
          <w:p w14:paraId="5A772102" w14:textId="77777777" w:rsidR="008F3786" w:rsidRPr="00AC6FE3" w:rsidRDefault="008F3786" w:rsidP="008F3786">
            <w:pPr>
              <w:tabs>
                <w:tab w:val="left" w:pos="540"/>
              </w:tabs>
              <w:jc w:val="center"/>
              <w:rPr>
                <w:b/>
              </w:rPr>
            </w:pPr>
          </w:p>
          <w:p w14:paraId="273A1F12" w14:textId="77777777" w:rsidR="008F3786" w:rsidRPr="00AC6FE3" w:rsidRDefault="008F3786" w:rsidP="008F3786">
            <w:pPr>
              <w:tabs>
                <w:tab w:val="left" w:pos="540"/>
              </w:tabs>
              <w:jc w:val="center"/>
              <w:rPr>
                <w:b/>
              </w:rPr>
            </w:pPr>
          </w:p>
          <w:p w14:paraId="7BC6CB1B" w14:textId="77777777" w:rsidR="008F3786" w:rsidRPr="00AC6FE3" w:rsidRDefault="008F3786" w:rsidP="008F3786">
            <w:pPr>
              <w:tabs>
                <w:tab w:val="left" w:pos="540"/>
              </w:tabs>
              <w:jc w:val="center"/>
              <w:rPr>
                <w:b/>
              </w:rPr>
            </w:pPr>
            <w:r w:rsidRPr="00AC6FE3">
              <w:rPr>
                <w:b/>
              </w:rPr>
              <w:t>5.</w:t>
            </w:r>
          </w:p>
        </w:tc>
        <w:tc>
          <w:tcPr>
            <w:tcW w:w="7700" w:type="dxa"/>
          </w:tcPr>
          <w:p w14:paraId="146AB549" w14:textId="77777777" w:rsidR="008F3786" w:rsidRPr="00AC6FE3" w:rsidRDefault="008F3786" w:rsidP="00FB0F09">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5CB96957" w14:textId="77777777" w:rsidR="008F3786" w:rsidRPr="00AC6FE3" w:rsidRDefault="008F3786" w:rsidP="00FB0F09">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 xml:space="preserve">U postupcima prikupljanja ponuda (tender) iznos bankarske garancije ne može </w:t>
            </w:r>
            <w:r w:rsidRPr="00AC6FE3">
              <w:rPr>
                <w:rFonts w:ascii="Times New Roman" w:hAnsi="Times New Roman" w:cs="Times New Roman"/>
                <w:sz w:val="24"/>
                <w:szCs w:val="24"/>
              </w:rPr>
              <w:lastRenderedPageBreak/>
              <w:t>biti manji od visine početne (minimalne) cijene zakupa.</w:t>
            </w:r>
          </w:p>
          <w:p w14:paraId="500B14CF" w14:textId="77777777" w:rsidR="008F3786" w:rsidRPr="00AC6FE3" w:rsidRDefault="008F3786" w:rsidP="008F3786">
            <w:pPr>
              <w:pStyle w:val="BodyText"/>
              <w:rPr>
                <w:rFonts w:ascii="Times New Roman" w:hAnsi="Times New Roman" w:cs="Times New Roman"/>
                <w:sz w:val="24"/>
                <w:szCs w:val="24"/>
              </w:rPr>
            </w:pPr>
          </w:p>
        </w:tc>
      </w:tr>
    </w:tbl>
    <w:p w14:paraId="6E9C839B" w14:textId="77777777" w:rsidR="00307199" w:rsidRDefault="00307199" w:rsidP="002014CB">
      <w:pPr>
        <w:ind w:left="-284" w:right="-567"/>
        <w:jc w:val="both"/>
        <w:rPr>
          <w:b/>
          <w:lang w:val="sr-Latn-ME"/>
        </w:rPr>
      </w:pPr>
    </w:p>
    <w:p w14:paraId="45934000" w14:textId="77777777" w:rsidR="003262C0" w:rsidRDefault="003262C0" w:rsidP="003262C0">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372C9B25" w14:textId="77777777" w:rsidR="00B21047" w:rsidRDefault="00B21047" w:rsidP="002014CB">
      <w:pPr>
        <w:ind w:left="-284" w:right="-567"/>
        <w:jc w:val="both"/>
        <w:rPr>
          <w:b/>
          <w:lang w:val="sr-Latn-ME"/>
        </w:rPr>
      </w:pPr>
    </w:p>
    <w:p w14:paraId="06E5F599" w14:textId="77777777" w:rsidR="001F2238" w:rsidRPr="00AC6FE3" w:rsidRDefault="001F2238" w:rsidP="002014CB">
      <w:pPr>
        <w:ind w:left="-284" w:right="-567"/>
        <w:jc w:val="both"/>
        <w:rPr>
          <w:b/>
          <w:lang w:val="sr-Latn-ME"/>
        </w:rPr>
      </w:pPr>
    </w:p>
    <w:p w14:paraId="65AB546F" w14:textId="77777777" w:rsidR="00B33199" w:rsidRPr="00AC6FE3" w:rsidRDefault="00B33199" w:rsidP="00B33199">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5A7516" w:rsidRPr="00AC6FE3" w14:paraId="4CC6038A" w14:textId="77777777" w:rsidTr="00296278">
        <w:tc>
          <w:tcPr>
            <w:tcW w:w="1662" w:type="dxa"/>
          </w:tcPr>
          <w:p w14:paraId="442C7324" w14:textId="77777777" w:rsidR="005A7516" w:rsidRPr="00AC6FE3" w:rsidRDefault="005A7516" w:rsidP="00D12839">
            <w:pPr>
              <w:tabs>
                <w:tab w:val="left" w:pos="540"/>
              </w:tabs>
              <w:rPr>
                <w:b/>
                <w:bCs/>
                <w:lang w:val="hr-HR" w:eastAsia="en-US"/>
              </w:rPr>
            </w:pPr>
          </w:p>
        </w:tc>
        <w:tc>
          <w:tcPr>
            <w:tcW w:w="7688" w:type="dxa"/>
          </w:tcPr>
          <w:p w14:paraId="784A12F4" w14:textId="77777777" w:rsidR="005A7516" w:rsidRPr="00AC6FE3" w:rsidRDefault="005A7516" w:rsidP="00D12839">
            <w:pPr>
              <w:tabs>
                <w:tab w:val="left" w:pos="290"/>
              </w:tabs>
              <w:jc w:val="both"/>
              <w:rPr>
                <w:b/>
                <w:bCs/>
                <w:w w:val="80"/>
                <w:lang w:val="hr-HR" w:eastAsia="en-US"/>
              </w:rPr>
            </w:pPr>
            <w:r w:rsidRPr="00AC6FE3">
              <w:rPr>
                <w:b/>
                <w:bCs/>
                <w:w w:val="80"/>
                <w:lang w:val="hr-HR" w:eastAsia="en-US"/>
              </w:rPr>
              <w:t>PRIVREDNA DRUŠTVA, PRAVNA LICA I PREDUZETNICI:</w:t>
            </w:r>
          </w:p>
        </w:tc>
      </w:tr>
      <w:tr w:rsidR="005A7516" w:rsidRPr="00AC6FE3" w14:paraId="7C777D48" w14:textId="77777777" w:rsidTr="00296278">
        <w:tc>
          <w:tcPr>
            <w:tcW w:w="1662" w:type="dxa"/>
          </w:tcPr>
          <w:p w14:paraId="6382AA5C" w14:textId="77777777" w:rsidR="005A7516" w:rsidRPr="00AC6FE3" w:rsidRDefault="005A7516" w:rsidP="00D12839">
            <w:pPr>
              <w:tabs>
                <w:tab w:val="left" w:pos="540"/>
              </w:tabs>
              <w:rPr>
                <w:b/>
                <w:lang w:val="hr-HR" w:eastAsia="en-US"/>
              </w:rPr>
            </w:pPr>
            <w:r w:rsidRPr="00AC6FE3">
              <w:rPr>
                <w:b/>
                <w:lang w:val="hr-HR" w:eastAsia="en-US"/>
              </w:rPr>
              <w:t xml:space="preserve">        </w:t>
            </w:r>
          </w:p>
          <w:p w14:paraId="26CE7479" w14:textId="77777777" w:rsidR="005A7516" w:rsidRPr="00AC6FE3" w:rsidRDefault="005A7516" w:rsidP="00D12839">
            <w:pPr>
              <w:tabs>
                <w:tab w:val="left" w:pos="540"/>
              </w:tabs>
              <w:rPr>
                <w:b/>
                <w:lang w:val="hr-HR" w:eastAsia="en-US"/>
              </w:rPr>
            </w:pPr>
            <w:r w:rsidRPr="00AC6FE3">
              <w:rPr>
                <w:b/>
                <w:lang w:val="hr-HR" w:eastAsia="en-US"/>
              </w:rPr>
              <w:t xml:space="preserve">          1.</w:t>
            </w:r>
          </w:p>
        </w:tc>
        <w:tc>
          <w:tcPr>
            <w:tcW w:w="7688" w:type="dxa"/>
          </w:tcPr>
          <w:p w14:paraId="595712C2" w14:textId="42A656F9" w:rsidR="005A7516" w:rsidRPr="00AC6FE3" w:rsidRDefault="008A2904" w:rsidP="00307199">
            <w:pPr>
              <w:jc w:val="both"/>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uju u postupku</w:t>
            </w:r>
          </w:p>
        </w:tc>
      </w:tr>
      <w:tr w:rsidR="00296278" w:rsidRPr="00AC6FE3" w14:paraId="1BD7F5CF" w14:textId="77777777" w:rsidTr="00296278">
        <w:tc>
          <w:tcPr>
            <w:tcW w:w="1662" w:type="dxa"/>
          </w:tcPr>
          <w:p w14:paraId="0F0E2713" w14:textId="77777777" w:rsidR="00296278" w:rsidRPr="00AC6FE3" w:rsidRDefault="00296278" w:rsidP="00296278">
            <w:pPr>
              <w:tabs>
                <w:tab w:val="left" w:pos="540"/>
              </w:tabs>
              <w:ind w:left="360"/>
              <w:rPr>
                <w:b/>
                <w:lang w:val="hr-HR" w:eastAsia="en-US"/>
              </w:rPr>
            </w:pPr>
          </w:p>
          <w:p w14:paraId="0AC53EFF" w14:textId="77777777" w:rsidR="00296278" w:rsidRDefault="00296278" w:rsidP="00296278">
            <w:pPr>
              <w:tabs>
                <w:tab w:val="left" w:pos="540"/>
              </w:tabs>
              <w:ind w:left="360"/>
              <w:rPr>
                <w:b/>
                <w:lang w:val="hr-HR" w:eastAsia="en-US"/>
              </w:rPr>
            </w:pPr>
          </w:p>
          <w:p w14:paraId="2CFDB761" w14:textId="07E9DBAD" w:rsidR="00296278" w:rsidRPr="00AC6FE3" w:rsidRDefault="00296278" w:rsidP="00296278">
            <w:pPr>
              <w:tabs>
                <w:tab w:val="left" w:pos="540"/>
              </w:tabs>
              <w:rPr>
                <w:b/>
                <w:lang w:val="hr-HR" w:eastAsia="en-US"/>
              </w:rPr>
            </w:pPr>
            <w:r>
              <w:rPr>
                <w:b/>
                <w:lang w:val="hr-HR" w:eastAsia="en-US"/>
              </w:rPr>
              <w:t xml:space="preserve">      </w:t>
            </w:r>
            <w:r w:rsidRPr="00AC6FE3">
              <w:rPr>
                <w:b/>
                <w:lang w:val="hr-HR" w:eastAsia="en-US"/>
              </w:rPr>
              <w:t xml:space="preserve">    2.</w:t>
            </w:r>
          </w:p>
        </w:tc>
        <w:tc>
          <w:tcPr>
            <w:tcW w:w="7688" w:type="dxa"/>
          </w:tcPr>
          <w:p w14:paraId="0FD04D11" w14:textId="77777777" w:rsidR="00F91637" w:rsidRPr="00AC6FE3" w:rsidRDefault="00F91637" w:rsidP="00F91637">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45294B3C" w14:textId="77777777" w:rsidR="00F91637" w:rsidRPr="00AC6FE3" w:rsidRDefault="00F91637" w:rsidP="00F91637">
            <w:pPr>
              <w:jc w:val="both"/>
              <w:rPr>
                <w:bCs/>
                <w:lang w:val="hr-HR" w:eastAsia="en-US"/>
              </w:rPr>
            </w:pPr>
          </w:p>
          <w:p w14:paraId="5C381044" w14:textId="77777777" w:rsidR="00F91637" w:rsidRPr="00AC6FE3" w:rsidRDefault="00F91637" w:rsidP="00F91637">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24DF0BE4" w14:textId="77777777" w:rsidR="00296278" w:rsidRPr="00AC6FE3" w:rsidRDefault="00296278" w:rsidP="00296278">
            <w:pPr>
              <w:rPr>
                <w:lang w:val="hr-HR" w:eastAsia="en-US"/>
              </w:rPr>
            </w:pPr>
          </w:p>
        </w:tc>
      </w:tr>
      <w:tr w:rsidR="00296278" w:rsidRPr="00AC6FE3" w14:paraId="20BE775F" w14:textId="77777777" w:rsidTr="00296278">
        <w:tc>
          <w:tcPr>
            <w:tcW w:w="1662" w:type="dxa"/>
          </w:tcPr>
          <w:p w14:paraId="46FDC0B8" w14:textId="77777777" w:rsidR="00296278" w:rsidRPr="00AC6FE3" w:rsidRDefault="00296278" w:rsidP="00296278">
            <w:pPr>
              <w:tabs>
                <w:tab w:val="left" w:pos="540"/>
              </w:tabs>
              <w:ind w:left="360"/>
              <w:rPr>
                <w:b/>
                <w:lang w:val="hr-HR" w:eastAsia="en-US"/>
              </w:rPr>
            </w:pPr>
          </w:p>
          <w:p w14:paraId="0FD7275E" w14:textId="77777777" w:rsidR="00296278" w:rsidRPr="00AC6FE3" w:rsidRDefault="00296278" w:rsidP="00296278">
            <w:pPr>
              <w:tabs>
                <w:tab w:val="left" w:pos="540"/>
              </w:tabs>
              <w:ind w:left="360"/>
              <w:rPr>
                <w:b/>
                <w:lang w:val="hr-HR" w:eastAsia="en-US"/>
              </w:rPr>
            </w:pPr>
          </w:p>
          <w:p w14:paraId="4C0DF06E" w14:textId="77777777" w:rsidR="00296278" w:rsidRPr="00AC6FE3" w:rsidRDefault="00296278" w:rsidP="00296278">
            <w:pPr>
              <w:tabs>
                <w:tab w:val="left" w:pos="540"/>
              </w:tabs>
              <w:ind w:left="360"/>
              <w:rPr>
                <w:b/>
                <w:lang w:val="hr-HR" w:eastAsia="en-US"/>
              </w:rPr>
            </w:pPr>
            <w:r w:rsidRPr="00AC6FE3">
              <w:rPr>
                <w:b/>
                <w:lang w:val="hr-HR" w:eastAsia="en-US"/>
              </w:rPr>
              <w:t xml:space="preserve">    3.</w:t>
            </w:r>
          </w:p>
        </w:tc>
        <w:tc>
          <w:tcPr>
            <w:tcW w:w="7688" w:type="dxa"/>
          </w:tcPr>
          <w:p w14:paraId="12F1271D" w14:textId="77777777" w:rsidR="006D51CE" w:rsidRPr="00AC6FE3" w:rsidRDefault="006D51CE" w:rsidP="006D51C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E5C949F" w14:textId="77777777" w:rsidR="00296278" w:rsidRPr="00AC6FE3" w:rsidRDefault="00296278" w:rsidP="00296278">
            <w:pPr>
              <w:rPr>
                <w:lang w:val="hr-HR" w:eastAsia="en-US"/>
              </w:rPr>
            </w:pPr>
          </w:p>
        </w:tc>
      </w:tr>
      <w:tr w:rsidR="00296278" w:rsidRPr="00AC6FE3" w14:paraId="5CF90C2D" w14:textId="77777777" w:rsidTr="00296278">
        <w:tc>
          <w:tcPr>
            <w:tcW w:w="1662" w:type="dxa"/>
          </w:tcPr>
          <w:p w14:paraId="0BDCD751" w14:textId="77777777" w:rsidR="00296278" w:rsidRPr="00AC6FE3" w:rsidRDefault="00296278" w:rsidP="00296278">
            <w:pPr>
              <w:tabs>
                <w:tab w:val="left" w:pos="540"/>
              </w:tabs>
              <w:rPr>
                <w:b/>
                <w:lang w:val="hr-HR" w:eastAsia="en-US"/>
              </w:rPr>
            </w:pPr>
            <w:r w:rsidRPr="00AC6FE3">
              <w:rPr>
                <w:b/>
                <w:lang w:val="hr-HR" w:eastAsia="en-US"/>
              </w:rPr>
              <w:t xml:space="preserve">        </w:t>
            </w:r>
          </w:p>
          <w:p w14:paraId="6A2C9927" w14:textId="77777777" w:rsidR="00296278" w:rsidRPr="00AC6FE3" w:rsidRDefault="00296278" w:rsidP="00296278">
            <w:pPr>
              <w:tabs>
                <w:tab w:val="left" w:pos="540"/>
              </w:tabs>
              <w:rPr>
                <w:b/>
                <w:lang w:val="hr-HR" w:eastAsia="en-US"/>
              </w:rPr>
            </w:pPr>
          </w:p>
          <w:p w14:paraId="2B6D44AC" w14:textId="77777777" w:rsidR="00296278" w:rsidRPr="00AC6FE3" w:rsidRDefault="00296278" w:rsidP="00296278">
            <w:pPr>
              <w:tabs>
                <w:tab w:val="left" w:pos="540"/>
              </w:tabs>
              <w:rPr>
                <w:b/>
                <w:lang w:val="hr-HR" w:eastAsia="en-US"/>
              </w:rPr>
            </w:pPr>
          </w:p>
          <w:p w14:paraId="45F648A9" w14:textId="1AE307AC" w:rsidR="00296278" w:rsidRPr="00AC6FE3" w:rsidRDefault="00296278" w:rsidP="00296278">
            <w:pPr>
              <w:tabs>
                <w:tab w:val="left" w:pos="540"/>
              </w:tabs>
              <w:rPr>
                <w:b/>
                <w:lang w:val="hr-HR" w:eastAsia="en-US"/>
              </w:rPr>
            </w:pPr>
            <w:r w:rsidRPr="00AC6FE3">
              <w:rPr>
                <w:b/>
                <w:lang w:val="hr-HR" w:eastAsia="en-US"/>
              </w:rPr>
              <w:t xml:space="preserve">          4.</w:t>
            </w:r>
          </w:p>
        </w:tc>
        <w:tc>
          <w:tcPr>
            <w:tcW w:w="7688" w:type="dxa"/>
          </w:tcPr>
          <w:p w14:paraId="749259BD" w14:textId="77777777" w:rsidR="00D1635E" w:rsidRPr="00AC6FE3" w:rsidRDefault="00D1635E" w:rsidP="00D1635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2D899309" w14:textId="77777777" w:rsidR="00D1635E" w:rsidRPr="00AC6FE3" w:rsidRDefault="00D1635E" w:rsidP="00D1635E">
            <w:pPr>
              <w:jc w:val="both"/>
              <w:rPr>
                <w:b/>
                <w:lang w:val="hr-HR" w:eastAsia="en-US"/>
              </w:rPr>
            </w:pPr>
          </w:p>
          <w:p w14:paraId="11DA7EFD" w14:textId="77777777" w:rsidR="00D1635E" w:rsidRPr="00AC6FE3" w:rsidRDefault="00D1635E" w:rsidP="00D1635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20865860" w14:textId="77777777" w:rsidR="00296278" w:rsidRPr="00AC6FE3" w:rsidRDefault="00296278" w:rsidP="00296278">
            <w:pPr>
              <w:rPr>
                <w:lang w:val="hr-HR" w:eastAsia="en-US"/>
              </w:rPr>
            </w:pPr>
          </w:p>
        </w:tc>
      </w:tr>
      <w:tr w:rsidR="00296278" w:rsidRPr="00AC6FE3" w14:paraId="2B8CB2E4" w14:textId="77777777" w:rsidTr="00296278">
        <w:tc>
          <w:tcPr>
            <w:tcW w:w="1662" w:type="dxa"/>
          </w:tcPr>
          <w:p w14:paraId="5955081E" w14:textId="77777777" w:rsidR="00296278" w:rsidRPr="00AC6FE3" w:rsidRDefault="00296278" w:rsidP="00296278">
            <w:pPr>
              <w:tabs>
                <w:tab w:val="left" w:pos="540"/>
              </w:tabs>
              <w:rPr>
                <w:b/>
                <w:lang w:val="hr-HR" w:eastAsia="en-US"/>
              </w:rPr>
            </w:pPr>
          </w:p>
          <w:p w14:paraId="2E2544B6" w14:textId="77777777" w:rsidR="00296278" w:rsidRPr="00AC6FE3" w:rsidRDefault="00296278" w:rsidP="00296278">
            <w:pPr>
              <w:tabs>
                <w:tab w:val="left" w:pos="540"/>
              </w:tabs>
              <w:rPr>
                <w:b/>
                <w:lang w:val="hr-HR" w:eastAsia="en-US"/>
              </w:rPr>
            </w:pPr>
          </w:p>
          <w:p w14:paraId="064F8F8E" w14:textId="77777777" w:rsidR="00296278" w:rsidRDefault="00296278" w:rsidP="00296278">
            <w:pPr>
              <w:tabs>
                <w:tab w:val="left" w:pos="540"/>
              </w:tabs>
              <w:rPr>
                <w:b/>
                <w:lang w:val="hr-HR" w:eastAsia="en-US"/>
              </w:rPr>
            </w:pPr>
            <w:r w:rsidRPr="00AC6FE3">
              <w:rPr>
                <w:b/>
                <w:lang w:val="hr-HR" w:eastAsia="en-US"/>
              </w:rPr>
              <w:t xml:space="preserve">        </w:t>
            </w:r>
          </w:p>
          <w:p w14:paraId="62971A49" w14:textId="77777777" w:rsidR="00296278" w:rsidRDefault="00296278" w:rsidP="00296278">
            <w:pPr>
              <w:tabs>
                <w:tab w:val="left" w:pos="540"/>
              </w:tabs>
              <w:rPr>
                <w:b/>
                <w:lang w:val="hr-HR" w:eastAsia="en-US"/>
              </w:rPr>
            </w:pPr>
          </w:p>
          <w:p w14:paraId="66C9BD7A" w14:textId="65D5FF6C" w:rsidR="00296278" w:rsidRPr="00AC6FE3" w:rsidRDefault="00296278" w:rsidP="00296278">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377D658C" w14:textId="77777777" w:rsidR="00AB3A1B" w:rsidRPr="00AC6FE3" w:rsidRDefault="00AB3A1B" w:rsidP="00AB3A1B">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60AD80FA" w14:textId="77777777" w:rsidR="00AB3A1B" w:rsidRPr="00AC6FE3" w:rsidRDefault="00AB3A1B" w:rsidP="00AB3A1B">
            <w:pPr>
              <w:jc w:val="both"/>
              <w:rPr>
                <w:b/>
                <w:bCs/>
                <w:lang w:val="hr-HR" w:eastAsia="en-US"/>
              </w:rPr>
            </w:pPr>
          </w:p>
          <w:p w14:paraId="7B39DDD8" w14:textId="77777777" w:rsidR="00AB3A1B" w:rsidRPr="00AC6FE3" w:rsidRDefault="00AB3A1B" w:rsidP="00AB3A1B">
            <w:pPr>
              <w:jc w:val="both"/>
              <w:rPr>
                <w:lang w:val="hr-HR" w:eastAsia="en-US"/>
              </w:rPr>
            </w:pPr>
            <w:r w:rsidRPr="00AC6FE3">
              <w:rPr>
                <w:bCs/>
                <w:lang w:val="hr-HR" w:eastAsia="en-US"/>
              </w:rPr>
              <w:lastRenderedPageBreak/>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6C058A04" w14:textId="77777777" w:rsidR="00296278" w:rsidRPr="00AC6FE3" w:rsidRDefault="00296278" w:rsidP="00296278">
            <w:pPr>
              <w:rPr>
                <w:lang w:val="hr-HR" w:eastAsia="en-US"/>
              </w:rPr>
            </w:pPr>
          </w:p>
        </w:tc>
      </w:tr>
      <w:tr w:rsidR="00296278" w:rsidRPr="00AC6FE3" w14:paraId="6827948E" w14:textId="77777777" w:rsidTr="00296278">
        <w:tc>
          <w:tcPr>
            <w:tcW w:w="1662" w:type="dxa"/>
          </w:tcPr>
          <w:p w14:paraId="4FB79CFC" w14:textId="77777777" w:rsidR="00296278" w:rsidRPr="00AC6FE3" w:rsidRDefault="00296278" w:rsidP="00296278">
            <w:pPr>
              <w:tabs>
                <w:tab w:val="left" w:pos="540"/>
              </w:tabs>
              <w:ind w:left="360"/>
              <w:rPr>
                <w:b/>
                <w:lang w:val="hr-HR" w:eastAsia="en-US"/>
              </w:rPr>
            </w:pPr>
          </w:p>
          <w:p w14:paraId="520E4650" w14:textId="77777777" w:rsidR="00296278" w:rsidRPr="00AC6FE3" w:rsidRDefault="00296278" w:rsidP="00296278">
            <w:pPr>
              <w:tabs>
                <w:tab w:val="left" w:pos="540"/>
              </w:tabs>
              <w:ind w:left="360"/>
              <w:rPr>
                <w:b/>
                <w:lang w:val="hr-HR" w:eastAsia="en-US"/>
              </w:rPr>
            </w:pPr>
          </w:p>
          <w:p w14:paraId="08AC51F1" w14:textId="77777777" w:rsidR="00296278" w:rsidRPr="00AC6FE3" w:rsidRDefault="00296278" w:rsidP="00296278">
            <w:pPr>
              <w:tabs>
                <w:tab w:val="left" w:pos="540"/>
              </w:tabs>
              <w:ind w:left="360"/>
              <w:rPr>
                <w:b/>
                <w:lang w:val="hr-HR" w:eastAsia="en-US"/>
              </w:rPr>
            </w:pPr>
          </w:p>
          <w:p w14:paraId="55D04D16" w14:textId="77777777" w:rsidR="00296278" w:rsidRPr="00AC6FE3" w:rsidRDefault="00296278" w:rsidP="00296278">
            <w:pPr>
              <w:tabs>
                <w:tab w:val="left" w:pos="540"/>
              </w:tabs>
              <w:ind w:left="360"/>
              <w:rPr>
                <w:b/>
                <w:lang w:val="hr-HR" w:eastAsia="en-US"/>
              </w:rPr>
            </w:pPr>
          </w:p>
          <w:p w14:paraId="332A2A39" w14:textId="77777777" w:rsidR="00296278" w:rsidRPr="00AC6FE3" w:rsidRDefault="00296278" w:rsidP="00296278">
            <w:pPr>
              <w:tabs>
                <w:tab w:val="left" w:pos="540"/>
              </w:tabs>
              <w:ind w:left="360"/>
              <w:rPr>
                <w:b/>
                <w:lang w:val="hr-HR" w:eastAsia="en-US"/>
              </w:rPr>
            </w:pPr>
          </w:p>
          <w:p w14:paraId="73A28F64" w14:textId="77777777" w:rsidR="00296278" w:rsidRPr="00AC6FE3" w:rsidRDefault="00296278" w:rsidP="00296278">
            <w:pPr>
              <w:tabs>
                <w:tab w:val="left" w:pos="540"/>
              </w:tabs>
              <w:ind w:left="360"/>
              <w:rPr>
                <w:b/>
                <w:lang w:val="hr-HR" w:eastAsia="en-US"/>
              </w:rPr>
            </w:pPr>
          </w:p>
          <w:p w14:paraId="3E63E27E" w14:textId="77777777" w:rsidR="00296278" w:rsidRPr="00AC6FE3" w:rsidRDefault="00296278" w:rsidP="00296278">
            <w:pPr>
              <w:tabs>
                <w:tab w:val="left" w:pos="540"/>
              </w:tabs>
              <w:ind w:left="360"/>
              <w:rPr>
                <w:b/>
                <w:lang w:val="hr-HR" w:eastAsia="en-US"/>
              </w:rPr>
            </w:pPr>
          </w:p>
          <w:p w14:paraId="18F4DCA9" w14:textId="77777777" w:rsidR="00296278" w:rsidRPr="00AC6FE3" w:rsidRDefault="00296278" w:rsidP="00296278">
            <w:pPr>
              <w:tabs>
                <w:tab w:val="left" w:pos="540"/>
              </w:tabs>
              <w:ind w:left="360"/>
              <w:rPr>
                <w:b/>
                <w:lang w:val="hr-HR" w:eastAsia="en-US"/>
              </w:rPr>
            </w:pPr>
            <w:r w:rsidRPr="00AC6FE3">
              <w:rPr>
                <w:b/>
                <w:lang w:val="hr-HR" w:eastAsia="en-US"/>
              </w:rPr>
              <w:t xml:space="preserve">     6.</w:t>
            </w:r>
          </w:p>
        </w:tc>
        <w:tc>
          <w:tcPr>
            <w:tcW w:w="7688" w:type="dxa"/>
          </w:tcPr>
          <w:p w14:paraId="4DFEA290" w14:textId="77777777" w:rsidR="00E25BB4" w:rsidRPr="005422D2" w:rsidRDefault="00E25BB4" w:rsidP="00E25BB4">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3CAF3FFC" w14:textId="77777777" w:rsidR="00E25BB4" w:rsidRPr="005422D2" w:rsidRDefault="00E25BB4" w:rsidP="00E25BB4">
            <w:pPr>
              <w:jc w:val="both"/>
              <w:rPr>
                <w:lang w:val="hr-HR" w:eastAsia="en-US"/>
              </w:rPr>
            </w:pPr>
          </w:p>
          <w:p w14:paraId="2A367FF0" w14:textId="77777777" w:rsidR="00E25BB4" w:rsidRPr="005422D2" w:rsidRDefault="00E25BB4" w:rsidP="00E25BB4">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2B57F390" w14:textId="77777777" w:rsidR="00296278" w:rsidRPr="00AC6FE3" w:rsidRDefault="00296278" w:rsidP="00296278">
            <w:pPr>
              <w:rPr>
                <w:lang w:val="hr-HR" w:eastAsia="en-US"/>
              </w:rPr>
            </w:pPr>
          </w:p>
        </w:tc>
      </w:tr>
      <w:tr w:rsidR="00296278" w:rsidRPr="00AC6FE3" w14:paraId="52889831" w14:textId="77777777" w:rsidTr="00296278">
        <w:tc>
          <w:tcPr>
            <w:tcW w:w="1662" w:type="dxa"/>
          </w:tcPr>
          <w:p w14:paraId="6CF2F528" w14:textId="77777777" w:rsidR="00296278" w:rsidRPr="00AC6FE3" w:rsidRDefault="00296278" w:rsidP="00296278">
            <w:pPr>
              <w:tabs>
                <w:tab w:val="left" w:pos="540"/>
              </w:tabs>
              <w:ind w:left="360"/>
              <w:rPr>
                <w:b/>
                <w:lang w:val="hr-HR" w:eastAsia="en-US"/>
              </w:rPr>
            </w:pPr>
          </w:p>
          <w:p w14:paraId="3FB3EF1A" w14:textId="77777777" w:rsidR="00296278" w:rsidRPr="00AC6FE3" w:rsidRDefault="00296278" w:rsidP="00296278">
            <w:pPr>
              <w:tabs>
                <w:tab w:val="left" w:pos="540"/>
              </w:tabs>
              <w:rPr>
                <w:b/>
                <w:lang w:val="hr-HR" w:eastAsia="en-US"/>
              </w:rPr>
            </w:pPr>
          </w:p>
          <w:p w14:paraId="74E87DC0" w14:textId="77777777" w:rsidR="00296278" w:rsidRPr="00AC6FE3" w:rsidRDefault="00296278" w:rsidP="00296278">
            <w:pPr>
              <w:tabs>
                <w:tab w:val="left" w:pos="540"/>
              </w:tabs>
              <w:rPr>
                <w:b/>
                <w:lang w:val="hr-HR" w:eastAsia="en-US"/>
              </w:rPr>
            </w:pPr>
            <w:r w:rsidRPr="00AC6FE3">
              <w:rPr>
                <w:b/>
                <w:lang w:val="hr-HR" w:eastAsia="en-US"/>
              </w:rPr>
              <w:t xml:space="preserve">          7.</w:t>
            </w:r>
          </w:p>
        </w:tc>
        <w:tc>
          <w:tcPr>
            <w:tcW w:w="7688" w:type="dxa"/>
          </w:tcPr>
          <w:p w14:paraId="04B90B59" w14:textId="77777777" w:rsidR="00296278" w:rsidRPr="00AC6FE3" w:rsidRDefault="00296278" w:rsidP="00296278">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477E4778" w14:textId="1BC5FFE7" w:rsidR="00296278" w:rsidRPr="00AC6FE3" w:rsidRDefault="00296278" w:rsidP="00296278">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1A23393F" w14:textId="77777777" w:rsidR="004E3B74" w:rsidRDefault="004E3B74" w:rsidP="008562A3">
      <w:pPr>
        <w:tabs>
          <w:tab w:val="left" w:pos="855"/>
        </w:tabs>
        <w:rPr>
          <w:b/>
          <w:lang w:val="sr-Latn-ME"/>
        </w:rPr>
      </w:pPr>
    </w:p>
    <w:p w14:paraId="543E1F1B" w14:textId="34A0DBF6" w:rsidR="008562A3" w:rsidRPr="00AC6FE3" w:rsidRDefault="00F7191F" w:rsidP="008562A3">
      <w:pPr>
        <w:tabs>
          <w:tab w:val="left" w:pos="855"/>
        </w:tabs>
        <w:rPr>
          <w:b/>
          <w:bCs/>
          <w:lang w:val="hr-HR"/>
        </w:rPr>
      </w:pPr>
      <w:r w:rsidRPr="00AC6FE3">
        <w:rPr>
          <w:b/>
          <w:lang w:val="sr-Latn-ME"/>
        </w:rPr>
        <w:t>5.</w:t>
      </w:r>
      <w:r w:rsidR="003C4DD5" w:rsidRPr="00AC6FE3">
        <w:rPr>
          <w:b/>
          <w:lang w:val="sr-Latn-ME"/>
        </w:rPr>
        <w:t>2</w:t>
      </w:r>
      <w:r w:rsidRPr="00AC6FE3">
        <w:rPr>
          <w:b/>
          <w:lang w:val="sr-Latn-ME"/>
        </w:rPr>
        <w:t> </w:t>
      </w:r>
      <w:r w:rsidR="00E777EA" w:rsidRPr="00AC6FE3">
        <w:rPr>
          <w:b/>
          <w:bCs/>
          <w:lang w:val="hr-HR"/>
        </w:rPr>
        <w:t>Nekvalifikacion</w:t>
      </w:r>
      <w:r w:rsidR="003C4DD5" w:rsidRPr="00AC6FE3">
        <w:rPr>
          <w:b/>
          <w:bCs/>
          <w:lang w:val="hr-HR"/>
        </w:rPr>
        <w:t>e</w:t>
      </w:r>
      <w:r w:rsidR="00E777EA" w:rsidRPr="00AC6FE3">
        <w:rPr>
          <w:b/>
          <w:bCs/>
          <w:lang w:val="hr-HR"/>
        </w:rPr>
        <w:t xml:space="preserve"> dokaz</w:t>
      </w:r>
      <w:r w:rsidR="003C4DD5" w:rsidRPr="00AC6FE3">
        <w:rPr>
          <w:b/>
          <w:bCs/>
          <w:lang w:val="hr-HR"/>
        </w:rPr>
        <w:t>e</w:t>
      </w:r>
      <w:r w:rsidR="00E777EA" w:rsidRPr="00AC6FE3">
        <w:rPr>
          <w:b/>
          <w:bCs/>
          <w:lang w:val="hr-HR"/>
        </w:rPr>
        <w:t xml:space="preserve"> - dokazi kojima se dokazuju reference</w:t>
      </w:r>
    </w:p>
    <w:p w14:paraId="16CA84A4" w14:textId="77777777" w:rsidR="008562A3" w:rsidRPr="00AC6FE3" w:rsidRDefault="008562A3" w:rsidP="008562A3">
      <w:pPr>
        <w:tabs>
          <w:tab w:val="left" w:pos="855"/>
        </w:tabs>
        <w:rPr>
          <w:b/>
          <w:bCs/>
          <w:lang w:val="hr-HR"/>
        </w:rPr>
      </w:pPr>
    </w:p>
    <w:p w14:paraId="5317F858" w14:textId="49626C99" w:rsidR="00245312" w:rsidRPr="00AC6FE3" w:rsidRDefault="008562A3" w:rsidP="00E02595">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w:t>
      </w:r>
      <w:r w:rsidR="005A3DB2">
        <w:rPr>
          <w:lang w:val="hr-HR" w:eastAsia="en-US"/>
        </w:rPr>
        <w:t>e</w:t>
      </w:r>
      <w:r w:rsidRPr="00AC6FE3">
        <w:rPr>
          <w:lang w:val="hr-HR" w:eastAsia="en-US"/>
        </w:rPr>
        <w:t xml:space="preserve"> se ponuda odnosi, za 2019, 2020, 2021, 2022 i 2023.godinu</w:t>
      </w:r>
      <w:r w:rsidR="00E02595" w:rsidRPr="00AC6FE3">
        <w:rPr>
          <w:lang w:val="hr-HR" w:eastAsia="en-US"/>
        </w:rPr>
        <w:t xml:space="preserve">, </w:t>
      </w:r>
      <w:r w:rsidR="002E69B9">
        <w:rPr>
          <w:lang w:val="hr-HR" w:eastAsia="en-US"/>
        </w:rPr>
        <w:t>u originalu ili ovjerenoj fotokopiji</w:t>
      </w:r>
    </w:p>
    <w:p w14:paraId="4F80D0D1" w14:textId="77777777" w:rsidR="009E6A1A" w:rsidRPr="00AC6FE3" w:rsidRDefault="009E6A1A" w:rsidP="00F7191F">
      <w:pPr>
        <w:ind w:left="-284" w:right="-567"/>
        <w:jc w:val="both"/>
        <w:rPr>
          <w:b/>
          <w:bCs/>
          <w:lang w:val="sr-Latn-ME"/>
        </w:rPr>
      </w:pPr>
    </w:p>
    <w:p w14:paraId="6B1966BA" w14:textId="5CB630EA" w:rsidR="00F7191F" w:rsidRPr="00AC6FE3" w:rsidRDefault="00CC3D72" w:rsidP="00F7191F">
      <w:pPr>
        <w:ind w:left="-284" w:right="-567"/>
        <w:jc w:val="both"/>
        <w:rPr>
          <w:bCs/>
          <w:lang w:val="sr-Latn-ME"/>
        </w:rPr>
      </w:pPr>
      <w:r w:rsidRPr="00AC6FE3">
        <w:rPr>
          <w:b/>
          <w:bCs/>
          <w:lang w:val="sr-Latn-ME"/>
        </w:rPr>
        <w:t xml:space="preserve">   </w:t>
      </w:r>
      <w:r w:rsidR="00D448A6" w:rsidRPr="00AC6FE3">
        <w:rPr>
          <w:b/>
          <w:bCs/>
          <w:lang w:val="sr-Latn-ME"/>
        </w:rPr>
        <w:t xml:space="preserve"> </w:t>
      </w:r>
      <w:r w:rsidR="00F7191F" w:rsidRPr="00AC6FE3">
        <w:rPr>
          <w:b/>
          <w:bCs/>
          <w:lang w:val="sr-Latn-ME"/>
        </w:rPr>
        <w:t>5.</w:t>
      </w:r>
      <w:r w:rsidR="002014CB" w:rsidRPr="00AC6FE3">
        <w:rPr>
          <w:b/>
          <w:bCs/>
          <w:lang w:val="sr-Latn-ME"/>
        </w:rPr>
        <w:t xml:space="preserve">3 </w:t>
      </w:r>
      <w:r w:rsidR="00F7191F" w:rsidRPr="00AC6FE3">
        <w:rPr>
          <w:bCs/>
          <w:lang w:val="sr-Latn-ME"/>
        </w:rPr>
        <w:t>Ponude se dostavljaju na Crnogorskom jeziku</w:t>
      </w:r>
    </w:p>
    <w:p w14:paraId="4886E681" w14:textId="77777777" w:rsidR="00F7191F" w:rsidRPr="00AC6FE3" w:rsidRDefault="00F7191F" w:rsidP="00F7191F">
      <w:pPr>
        <w:ind w:right="-567"/>
        <w:jc w:val="both"/>
        <w:rPr>
          <w:b/>
          <w:lang w:val="sr-Latn-ME"/>
        </w:rPr>
      </w:pPr>
    </w:p>
    <w:p w14:paraId="3606E672" w14:textId="77777777" w:rsidR="00E41900" w:rsidRPr="00AC6FE3" w:rsidRDefault="00D448A6" w:rsidP="00E41900">
      <w:pPr>
        <w:ind w:left="-284" w:right="-567"/>
        <w:jc w:val="both"/>
        <w:rPr>
          <w:b/>
          <w:lang w:val="sr-Latn-ME"/>
        </w:rPr>
      </w:pPr>
      <w:r w:rsidRPr="00AC6FE3">
        <w:rPr>
          <w:b/>
          <w:lang w:val="sr-Latn-ME"/>
        </w:rPr>
        <w:t xml:space="preserve">   </w:t>
      </w:r>
      <w:r w:rsidR="00F7191F" w:rsidRPr="00AC6FE3">
        <w:rPr>
          <w:b/>
          <w:lang w:val="sr-Latn-ME"/>
        </w:rPr>
        <w:t xml:space="preserve">VI  Kriterijumi za izbor najpovoljnijeg ponuđača </w:t>
      </w:r>
    </w:p>
    <w:p w14:paraId="0075BD26" w14:textId="77777777" w:rsidR="00E41900" w:rsidRPr="00AC6FE3" w:rsidRDefault="00E41900" w:rsidP="00E41900">
      <w:pPr>
        <w:ind w:left="-284" w:right="-567"/>
        <w:jc w:val="both"/>
        <w:rPr>
          <w:b/>
          <w:lang w:val="sr-Latn-ME"/>
        </w:rPr>
      </w:pPr>
    </w:p>
    <w:p w14:paraId="10AC5AF9" w14:textId="0BD49642" w:rsidR="00E41900" w:rsidRPr="00AC6FE3" w:rsidRDefault="00E41900" w:rsidP="00E41900">
      <w:pPr>
        <w:ind w:left="-284" w:right="-567"/>
        <w:jc w:val="both"/>
        <w:rPr>
          <w:b/>
          <w:lang w:val="sr-Latn-ME"/>
        </w:rPr>
      </w:pPr>
      <w:r w:rsidRPr="00AC6FE3">
        <w:rPr>
          <w:b/>
          <w:lang w:val="sr-Latn-ME"/>
        </w:rPr>
        <w:t xml:space="preserve">    6.1 </w:t>
      </w:r>
      <w:r w:rsidRPr="00AC6FE3">
        <w:rPr>
          <w:lang w:val="hr-HR"/>
        </w:rPr>
        <w:t>Rangiranje i ocjena ispravnih i prihvatljivih ponuda vrši se prema sledećim kriterijumima:</w:t>
      </w:r>
    </w:p>
    <w:p w14:paraId="3F2AC345" w14:textId="77777777" w:rsidR="00E41900" w:rsidRPr="00AC6FE3" w:rsidRDefault="00E41900" w:rsidP="00E41900">
      <w:pPr>
        <w:widowControl w:val="0"/>
        <w:tabs>
          <w:tab w:val="left" w:pos="855"/>
        </w:tabs>
        <w:autoSpaceDE w:val="0"/>
        <w:autoSpaceDN w:val="0"/>
        <w:ind w:left="288"/>
        <w:jc w:val="both"/>
        <w:rPr>
          <w:lang w:val="hr-HR" w:eastAsia="en-US"/>
        </w:rPr>
      </w:pPr>
    </w:p>
    <w:tbl>
      <w:tblPr>
        <w:tblStyle w:val="TableGrid"/>
        <w:tblpPr w:leftFromText="180" w:rightFromText="180" w:vertAnchor="text" w:horzAnchor="margin" w:tblpY="24"/>
        <w:tblW w:w="0" w:type="auto"/>
        <w:tblLook w:val="04A0" w:firstRow="1" w:lastRow="0" w:firstColumn="1" w:lastColumn="0" w:noHBand="0" w:noVBand="1"/>
      </w:tblPr>
      <w:tblGrid>
        <w:gridCol w:w="7838"/>
        <w:gridCol w:w="1139"/>
      </w:tblGrid>
      <w:tr w:rsidR="00E41900" w:rsidRPr="00AC6FE3" w14:paraId="339FE1D4" w14:textId="77777777" w:rsidTr="00E41900">
        <w:tc>
          <w:tcPr>
            <w:tcW w:w="7296" w:type="dxa"/>
          </w:tcPr>
          <w:p w14:paraId="6C262498" w14:textId="3B5F244C" w:rsidR="00E41900" w:rsidRPr="00AC6FE3" w:rsidRDefault="00E41900" w:rsidP="00E41900">
            <w:pPr>
              <w:rPr>
                <w:b/>
                <w:bCs/>
                <w:w w:val="90"/>
                <w:lang w:val="hr-HR" w:eastAsia="en-US"/>
              </w:rPr>
            </w:pPr>
            <w:bookmarkStart w:id="0" w:name="_Hlk158119189"/>
            <w:r w:rsidRPr="00AC6FE3">
              <w:rPr>
                <w:b/>
                <w:bCs/>
                <w:w w:val="95"/>
                <w:lang w:val="hr-HR" w:eastAsia="en-US"/>
              </w:rPr>
              <w:t>(A)PONUDENI</w:t>
            </w:r>
            <w:r w:rsidRPr="00AC6FE3">
              <w:rPr>
                <w:b/>
                <w:bCs/>
                <w:spacing w:val="-3"/>
                <w:w w:val="95"/>
                <w:lang w:val="hr-HR" w:eastAsia="en-US"/>
              </w:rPr>
              <w:t xml:space="preserve"> </w:t>
            </w:r>
            <w:r w:rsidRPr="00AC6FE3">
              <w:rPr>
                <w:b/>
                <w:bCs/>
                <w:w w:val="95"/>
                <w:lang w:val="hr-HR" w:eastAsia="en-US"/>
              </w:rPr>
              <w:t>IZNOS</w:t>
            </w:r>
            <w:r w:rsidRPr="00AC6FE3">
              <w:rPr>
                <w:b/>
                <w:bCs/>
                <w:spacing w:val="-11"/>
                <w:w w:val="95"/>
                <w:lang w:val="hr-HR" w:eastAsia="en-US"/>
              </w:rPr>
              <w:t xml:space="preserve"> </w:t>
            </w:r>
            <w:r w:rsidRPr="00AC6FE3">
              <w:rPr>
                <w:b/>
                <w:bCs/>
                <w:w w:val="95"/>
                <w:lang w:val="hr-HR" w:eastAsia="en-US"/>
              </w:rPr>
              <w:t>GODI</w:t>
            </w:r>
            <w:r w:rsidR="00EE754C">
              <w:rPr>
                <w:b/>
                <w:bCs/>
                <w:w w:val="95"/>
                <w:lang w:val="hr-HR" w:eastAsia="en-US"/>
              </w:rPr>
              <w:t>Š</w:t>
            </w:r>
            <w:r w:rsidRPr="00AC6FE3">
              <w:rPr>
                <w:b/>
                <w:bCs/>
                <w:w w:val="95"/>
                <w:lang w:val="hr-HR" w:eastAsia="en-US"/>
              </w:rPr>
              <w:t>NJE</w:t>
            </w:r>
            <w:r w:rsidRPr="00AC6FE3">
              <w:rPr>
                <w:b/>
                <w:bCs/>
                <w:spacing w:val="-7"/>
                <w:w w:val="95"/>
                <w:lang w:val="hr-HR" w:eastAsia="en-US"/>
              </w:rPr>
              <w:t xml:space="preserve"> </w:t>
            </w:r>
            <w:r w:rsidRPr="00AC6FE3">
              <w:rPr>
                <w:b/>
                <w:bCs/>
                <w:w w:val="95"/>
                <w:lang w:val="hr-HR" w:eastAsia="en-US"/>
              </w:rPr>
              <w:t>ZAKUPNINE/NAKNADE ZA KORIŠĆENJE MORSKOG DOBRA (A)</w:t>
            </w:r>
          </w:p>
        </w:tc>
        <w:tc>
          <w:tcPr>
            <w:tcW w:w="1073" w:type="dxa"/>
          </w:tcPr>
          <w:p w14:paraId="0E56D116" w14:textId="77777777" w:rsidR="00E41900" w:rsidRPr="00AC6FE3" w:rsidRDefault="00E41900" w:rsidP="00E41900">
            <w:pPr>
              <w:rPr>
                <w:w w:val="90"/>
                <w:lang w:val="hr-HR" w:eastAsia="en-US"/>
              </w:rPr>
            </w:pPr>
            <w:r w:rsidRPr="00AC6FE3">
              <w:rPr>
                <w:w w:val="90"/>
                <w:lang w:val="hr-HR" w:eastAsia="en-US"/>
              </w:rPr>
              <w:t>75 BODOVA</w:t>
            </w:r>
          </w:p>
        </w:tc>
      </w:tr>
      <w:tr w:rsidR="00E41900" w:rsidRPr="00AC6FE3" w14:paraId="7B9E1D26" w14:textId="77777777" w:rsidTr="00E41900">
        <w:tc>
          <w:tcPr>
            <w:tcW w:w="7296" w:type="dxa"/>
          </w:tcPr>
          <w:p w14:paraId="17A75BA2" w14:textId="77777777" w:rsidR="00E41900" w:rsidRPr="00AC6FE3" w:rsidRDefault="00E41900" w:rsidP="00E41900">
            <w:pPr>
              <w:tabs>
                <w:tab w:val="left" w:pos="1249"/>
                <w:tab w:val="left" w:leader="dot" w:pos="9240"/>
              </w:tabs>
              <w:rPr>
                <w:b/>
                <w:bCs/>
                <w:w w:val="90"/>
                <w:lang w:val="hr-HR" w:eastAsia="en-US"/>
              </w:rPr>
            </w:pPr>
            <w:r w:rsidRPr="00AC6FE3">
              <w:rPr>
                <w:b/>
                <w:bCs/>
                <w:w w:val="90"/>
                <w:lang w:val="hr-HR" w:eastAsia="en-US"/>
              </w:rPr>
              <w:t>(B)REFERENCE</w:t>
            </w:r>
            <w:r w:rsidRPr="00AC6FE3">
              <w:rPr>
                <w:b/>
                <w:bCs/>
                <w:w w:val="90"/>
                <w:lang w:val="hr-HR" w:eastAsia="en-US"/>
              </w:rPr>
              <w:tab/>
            </w:r>
          </w:p>
        </w:tc>
        <w:tc>
          <w:tcPr>
            <w:tcW w:w="1073" w:type="dxa"/>
          </w:tcPr>
          <w:p w14:paraId="0A73129F" w14:textId="77777777" w:rsidR="00E41900" w:rsidRPr="00AC6FE3" w:rsidRDefault="00E41900" w:rsidP="00E41900">
            <w:pPr>
              <w:rPr>
                <w:w w:val="90"/>
                <w:lang w:val="hr-HR" w:eastAsia="en-US"/>
              </w:rPr>
            </w:pPr>
            <w:r w:rsidRPr="00AC6FE3">
              <w:rPr>
                <w:w w:val="90"/>
                <w:lang w:val="hr-HR" w:eastAsia="en-US"/>
              </w:rPr>
              <w:t>25 BODOVA</w:t>
            </w:r>
          </w:p>
        </w:tc>
      </w:tr>
      <w:tr w:rsidR="00E41900" w:rsidRPr="00AC6FE3" w14:paraId="5B6AE9FA" w14:textId="77777777" w:rsidTr="00E41900">
        <w:tc>
          <w:tcPr>
            <w:tcW w:w="7296" w:type="dxa"/>
          </w:tcPr>
          <w:p w14:paraId="7BD12E44" w14:textId="77777777" w:rsidR="00E41900" w:rsidRPr="00AC6FE3" w:rsidRDefault="00E41900" w:rsidP="00E41900">
            <w:pPr>
              <w:rPr>
                <w:w w:val="90"/>
                <w:lang w:val="hr-HR" w:eastAsia="en-US"/>
              </w:rPr>
            </w:pPr>
            <w:r w:rsidRPr="00AC6FE3">
              <w:rPr>
                <w:w w:val="90"/>
                <w:lang w:val="hr-HR" w:eastAsia="en-US"/>
              </w:rPr>
              <w:t>UKUPNO                                                                                                   Y=A+B</w:t>
            </w:r>
          </w:p>
        </w:tc>
        <w:tc>
          <w:tcPr>
            <w:tcW w:w="1073" w:type="dxa"/>
          </w:tcPr>
          <w:p w14:paraId="22E8E376" w14:textId="77777777" w:rsidR="00E41900" w:rsidRPr="00AC6FE3" w:rsidRDefault="00E41900" w:rsidP="00E41900">
            <w:pPr>
              <w:rPr>
                <w:w w:val="90"/>
                <w:lang w:val="hr-HR" w:eastAsia="en-US"/>
              </w:rPr>
            </w:pPr>
            <w:r w:rsidRPr="00AC6FE3">
              <w:rPr>
                <w:w w:val="90"/>
                <w:lang w:val="hr-HR" w:eastAsia="en-US"/>
              </w:rPr>
              <w:t>100 BODOVA</w:t>
            </w:r>
          </w:p>
        </w:tc>
      </w:tr>
      <w:bookmarkEnd w:id="0"/>
    </w:tbl>
    <w:p w14:paraId="66920C79" w14:textId="77777777" w:rsidR="00E41900" w:rsidRPr="00AC6FE3" w:rsidRDefault="00E41900" w:rsidP="00E41900">
      <w:pPr>
        <w:widowControl w:val="0"/>
        <w:tabs>
          <w:tab w:val="left" w:pos="855"/>
        </w:tabs>
        <w:autoSpaceDE w:val="0"/>
        <w:autoSpaceDN w:val="0"/>
        <w:ind w:left="288"/>
        <w:jc w:val="both"/>
        <w:rPr>
          <w:lang w:val="hr-HR" w:eastAsia="en-US"/>
        </w:rPr>
      </w:pPr>
    </w:p>
    <w:p w14:paraId="6D05F65D" w14:textId="77777777" w:rsidR="00E41900" w:rsidRPr="00AC6FE3" w:rsidRDefault="00E41900" w:rsidP="00E41900">
      <w:pPr>
        <w:widowControl w:val="0"/>
        <w:autoSpaceDE w:val="0"/>
        <w:autoSpaceDN w:val="0"/>
        <w:rPr>
          <w:w w:val="90"/>
          <w:lang w:val="hr-HR" w:eastAsia="en-US"/>
        </w:rPr>
      </w:pPr>
      <w:r w:rsidRPr="00AC6FE3">
        <w:rPr>
          <w:b/>
          <w:bCs/>
          <w:lang w:val="hr-HR" w:eastAsia="en-US"/>
        </w:rPr>
        <w:t xml:space="preserve">     </w:t>
      </w:r>
    </w:p>
    <w:p w14:paraId="18C95063" w14:textId="77777777" w:rsidR="00E41900" w:rsidRPr="00AC6FE3" w:rsidRDefault="00E41900" w:rsidP="00E41900">
      <w:pPr>
        <w:widowControl w:val="0"/>
        <w:tabs>
          <w:tab w:val="left" w:pos="855"/>
        </w:tabs>
        <w:autoSpaceDE w:val="0"/>
        <w:autoSpaceDN w:val="0"/>
        <w:jc w:val="both"/>
        <w:rPr>
          <w:lang w:val="hr-HR" w:eastAsia="en-US"/>
        </w:rPr>
      </w:pPr>
      <w:r w:rsidRPr="00AC6FE3">
        <w:rPr>
          <w:lang w:val="hr-HR" w:eastAsia="en-US"/>
        </w:rPr>
        <w:lastRenderedPageBreak/>
        <w:t>Za kriterijum ponuđeni iznos godišnje zakupnine/naknade za korišćenje morskog dobra, bodovanje će biti obavljeno na sledeći način:</w:t>
      </w:r>
    </w:p>
    <w:p w14:paraId="7E1DB084" w14:textId="77777777" w:rsidR="00E41900" w:rsidRPr="00AC6FE3" w:rsidRDefault="00E41900" w:rsidP="00E41900">
      <w:pPr>
        <w:widowControl w:val="0"/>
        <w:tabs>
          <w:tab w:val="left" w:pos="855"/>
        </w:tabs>
        <w:autoSpaceDE w:val="0"/>
        <w:autoSpaceDN w:val="0"/>
        <w:jc w:val="both"/>
        <w:rPr>
          <w:lang w:val="hr-HR" w:eastAsia="en-US"/>
        </w:rPr>
      </w:pPr>
      <w:r w:rsidRPr="00AC6FE3">
        <w:rPr>
          <w:lang w:val="hr-HR" w:eastAsia="en-US"/>
        </w:rPr>
        <w:t>Ponuda sa najvišom ponuđenom zakupninom dobiće maksimalni broj bodova za ovaj kriterijum, a ostale ponude dobijaju proporcionalan broj bodova po formuli:</w:t>
      </w:r>
    </w:p>
    <w:p w14:paraId="5409ADE4" w14:textId="77777777" w:rsidR="00E41900" w:rsidRPr="00AC6FE3" w:rsidRDefault="00E41900" w:rsidP="00E41900">
      <w:pPr>
        <w:widowControl w:val="0"/>
        <w:tabs>
          <w:tab w:val="left" w:pos="855"/>
        </w:tabs>
        <w:autoSpaceDE w:val="0"/>
        <w:autoSpaceDN w:val="0"/>
        <w:ind w:left="288"/>
        <w:jc w:val="both"/>
        <w:rPr>
          <w:lang w:val="hr-HR" w:eastAsia="en-US"/>
        </w:rPr>
      </w:pPr>
      <w:r w:rsidRPr="00AC6FE3">
        <w:rPr>
          <w:lang w:val="hr-HR" w:eastAsia="en-US"/>
        </w:rPr>
        <w:t>A= (A1/Amax) x 75</w:t>
      </w:r>
      <w:r w:rsidRPr="00AC6FE3">
        <w:rPr>
          <w:b/>
          <w:bCs/>
          <w:lang w:val="hr-HR" w:eastAsia="en-US"/>
        </w:rPr>
        <w:t xml:space="preserve">, </w:t>
      </w:r>
      <w:r w:rsidRPr="00AC6FE3">
        <w:rPr>
          <w:lang w:val="hr-HR" w:eastAsia="en-US"/>
        </w:rPr>
        <w:t>pri čemu je:</w:t>
      </w:r>
    </w:p>
    <w:p w14:paraId="1260DA13" w14:textId="77777777" w:rsidR="00E41900" w:rsidRPr="00AC6FE3" w:rsidRDefault="00E41900" w:rsidP="00E41900">
      <w:pPr>
        <w:widowControl w:val="0"/>
        <w:tabs>
          <w:tab w:val="left" w:pos="1285"/>
          <w:tab w:val="left" w:leader="dot" w:pos="8872"/>
        </w:tabs>
        <w:autoSpaceDE w:val="0"/>
        <w:autoSpaceDN w:val="0"/>
        <w:jc w:val="both"/>
        <w:rPr>
          <w:w w:val="90"/>
          <w:lang w:val="hr-HR" w:eastAsia="en-US"/>
        </w:rPr>
      </w:pPr>
    </w:p>
    <w:p w14:paraId="289AC101" w14:textId="77777777" w:rsidR="00E41900" w:rsidRPr="00AC6FE3" w:rsidRDefault="00E41900" w:rsidP="00E41900">
      <w:pPr>
        <w:widowControl w:val="0"/>
        <w:tabs>
          <w:tab w:val="left" w:pos="855"/>
        </w:tabs>
        <w:autoSpaceDE w:val="0"/>
        <w:autoSpaceDN w:val="0"/>
        <w:rPr>
          <w:b/>
          <w:bCs/>
          <w:lang w:val="hr-HR" w:eastAsia="en-US"/>
        </w:rPr>
      </w:pPr>
      <w:r w:rsidRPr="00AC6FE3">
        <w:rPr>
          <w:b/>
          <w:bCs/>
          <w:lang w:val="hr-HR" w:eastAsia="en-US"/>
        </w:rPr>
        <w:t>A- Broj poena dodijeljen Ponuđaču po osnovu kriterijuma ponuđena cijena</w:t>
      </w:r>
    </w:p>
    <w:p w14:paraId="53EAFC62" w14:textId="77777777" w:rsidR="00E41900" w:rsidRPr="00AC6FE3" w:rsidRDefault="00E41900" w:rsidP="00E41900">
      <w:pPr>
        <w:widowControl w:val="0"/>
        <w:tabs>
          <w:tab w:val="left" w:pos="855"/>
        </w:tabs>
        <w:autoSpaceDE w:val="0"/>
        <w:autoSpaceDN w:val="0"/>
        <w:jc w:val="both"/>
        <w:rPr>
          <w:b/>
          <w:bCs/>
          <w:lang w:val="hr-HR" w:eastAsia="en-US"/>
        </w:rPr>
      </w:pPr>
      <w:r w:rsidRPr="00AC6FE3">
        <w:rPr>
          <w:b/>
          <w:bCs/>
          <w:lang w:val="hr-HR" w:eastAsia="en-US"/>
        </w:rPr>
        <w:t>A1 – Ponuđena naknada od strane Ponuđača čija se Ponuda ocjenjuje</w:t>
      </w:r>
    </w:p>
    <w:p w14:paraId="78E11E34" w14:textId="77777777" w:rsidR="00E41900" w:rsidRPr="00AC6FE3" w:rsidRDefault="00E41900" w:rsidP="00E41900">
      <w:pPr>
        <w:widowControl w:val="0"/>
        <w:tabs>
          <w:tab w:val="left" w:pos="855"/>
        </w:tabs>
        <w:autoSpaceDE w:val="0"/>
        <w:autoSpaceDN w:val="0"/>
        <w:jc w:val="both"/>
        <w:rPr>
          <w:b/>
          <w:bCs/>
          <w:lang w:val="hr-HR" w:eastAsia="en-US"/>
        </w:rPr>
      </w:pPr>
      <w:r w:rsidRPr="00AC6FE3">
        <w:rPr>
          <w:b/>
          <w:bCs/>
          <w:lang w:val="hr-HR" w:eastAsia="en-US"/>
        </w:rPr>
        <w:t>Amax – maksimalna naknada ponuđena na tenderu za predmetnu lokaciju</w:t>
      </w:r>
    </w:p>
    <w:p w14:paraId="6F50B297" w14:textId="77777777" w:rsidR="00E41900" w:rsidRPr="00AC6FE3" w:rsidRDefault="00E41900" w:rsidP="00E41900">
      <w:pPr>
        <w:widowControl w:val="0"/>
        <w:autoSpaceDE w:val="0"/>
        <w:autoSpaceDN w:val="0"/>
        <w:rPr>
          <w:lang w:val="hr-HR" w:eastAsia="en-US"/>
        </w:rPr>
      </w:pPr>
    </w:p>
    <w:p w14:paraId="05E034E2" w14:textId="77777777" w:rsidR="00E41900" w:rsidRPr="00AC6FE3" w:rsidRDefault="00E41900" w:rsidP="00E41900">
      <w:pPr>
        <w:widowControl w:val="0"/>
        <w:tabs>
          <w:tab w:val="left" w:pos="855"/>
        </w:tabs>
        <w:autoSpaceDE w:val="0"/>
        <w:autoSpaceDN w:val="0"/>
        <w:ind w:left="288"/>
        <w:jc w:val="both"/>
        <w:rPr>
          <w:lang w:val="hr-HR" w:eastAsia="en-US"/>
        </w:rPr>
      </w:pPr>
      <w:r w:rsidRPr="00AC6FE3">
        <w:rPr>
          <w:lang w:val="hr-HR" w:eastAsia="en-US"/>
        </w:rPr>
        <w:t>Po osnovu referenci boduju se :</w:t>
      </w:r>
    </w:p>
    <w:p w14:paraId="0559767B" w14:textId="77777777" w:rsidR="00E41900" w:rsidRPr="00AC6FE3" w:rsidRDefault="00E41900" w:rsidP="00E41900">
      <w:pPr>
        <w:widowControl w:val="0"/>
        <w:numPr>
          <w:ilvl w:val="0"/>
          <w:numId w:val="24"/>
        </w:numPr>
        <w:tabs>
          <w:tab w:val="left" w:pos="855"/>
        </w:tabs>
        <w:autoSpaceDE w:val="0"/>
        <w:autoSpaceDN w:val="0"/>
        <w:jc w:val="both"/>
        <w:rPr>
          <w:lang w:val="hr-HR" w:eastAsia="en-US"/>
        </w:rPr>
      </w:pPr>
      <w:r w:rsidRPr="00AC6FE3">
        <w:rPr>
          <w:lang w:val="hr-HR" w:eastAsia="en-US"/>
        </w:rPr>
        <w:t xml:space="preserve">ponude dosadašnjih/ranijih zakupaca kupališta na koje se ponuda odnosi </w:t>
      </w:r>
    </w:p>
    <w:p w14:paraId="5422FEE2" w14:textId="77777777" w:rsidR="00E41900" w:rsidRPr="00AC6FE3" w:rsidRDefault="00E41900" w:rsidP="00E41900">
      <w:pPr>
        <w:widowControl w:val="0"/>
        <w:tabs>
          <w:tab w:val="left" w:pos="855"/>
        </w:tabs>
        <w:autoSpaceDE w:val="0"/>
        <w:autoSpaceDN w:val="0"/>
        <w:ind w:left="288"/>
        <w:jc w:val="both"/>
        <w:rPr>
          <w:lang w:val="hr-HR" w:eastAsia="en-US"/>
        </w:rPr>
      </w:pPr>
    </w:p>
    <w:p w14:paraId="5D9918C3" w14:textId="77777777" w:rsidR="00E41900" w:rsidRPr="00AC6FE3" w:rsidRDefault="00E41900" w:rsidP="00715920">
      <w:pPr>
        <w:widowControl w:val="0"/>
        <w:tabs>
          <w:tab w:val="left" w:pos="855"/>
        </w:tabs>
        <w:autoSpaceDE w:val="0"/>
        <w:autoSpaceDN w:val="0"/>
        <w:jc w:val="both"/>
        <w:rPr>
          <w:lang w:val="hr-HR" w:eastAsia="en-US"/>
        </w:rPr>
      </w:pPr>
      <w:r w:rsidRPr="00AC6FE3">
        <w:rPr>
          <w:lang w:val="hr-HR" w:eastAsia="en-US"/>
        </w:rPr>
        <w:t>Reference se vrednuju samo za istu oznaku kupališta koju je korisnik prethodno koristio, a ne za druge lokacije kupališta koje su predmet javnog poziva.</w:t>
      </w:r>
    </w:p>
    <w:p w14:paraId="5557E9EC" w14:textId="77777777" w:rsidR="00E41900" w:rsidRPr="00AC6FE3" w:rsidRDefault="00E41900" w:rsidP="00715920">
      <w:pPr>
        <w:widowControl w:val="0"/>
        <w:tabs>
          <w:tab w:val="left" w:pos="855"/>
        </w:tabs>
        <w:autoSpaceDE w:val="0"/>
        <w:autoSpaceDN w:val="0"/>
        <w:jc w:val="both"/>
        <w:rPr>
          <w:lang w:val="hr-HR" w:eastAsia="en-US"/>
        </w:rPr>
      </w:pPr>
      <w:r w:rsidRPr="00AC6FE3">
        <w:rPr>
          <w:lang w:val="hr-HR" w:eastAsia="en-US"/>
        </w:rPr>
        <w:t>Reference se neće vrednovati u slučaju da je zakupac odustao od ugovora tokom perioda  koriščenja.</w:t>
      </w:r>
    </w:p>
    <w:p w14:paraId="28B5F0F5" w14:textId="77777777" w:rsidR="00E41900" w:rsidRPr="00AC6FE3" w:rsidRDefault="00E41900" w:rsidP="00E41900">
      <w:pPr>
        <w:widowControl w:val="0"/>
        <w:tabs>
          <w:tab w:val="left" w:pos="855"/>
        </w:tabs>
        <w:autoSpaceDE w:val="0"/>
        <w:autoSpaceDN w:val="0"/>
        <w:ind w:left="288"/>
        <w:jc w:val="both"/>
        <w:rPr>
          <w:lang w:val="hr-HR" w:eastAsia="en-US"/>
        </w:rPr>
      </w:pPr>
    </w:p>
    <w:p w14:paraId="66E9A1E5" w14:textId="77777777" w:rsidR="00E41900" w:rsidRPr="00E41900" w:rsidRDefault="00E41900" w:rsidP="00715920">
      <w:pPr>
        <w:widowControl w:val="0"/>
        <w:tabs>
          <w:tab w:val="left" w:pos="855"/>
        </w:tabs>
        <w:autoSpaceDE w:val="0"/>
        <w:autoSpaceDN w:val="0"/>
        <w:jc w:val="both"/>
        <w:rPr>
          <w:lang w:val="hr-HR" w:eastAsia="en-US"/>
        </w:rPr>
      </w:pPr>
      <w:r w:rsidRPr="00AC6FE3">
        <w:rPr>
          <w:lang w:val="hr-HR" w:eastAsia="en-US"/>
        </w:rPr>
        <w:t>U slučaju da je u toku trajanja ugovora uz saglasnost Javnog preduzeća izvršen prenos prava i obaveza sa jednog lica na drugo, pravo na reference za tu godinu u kojoj je izvršen prenos ima</w:t>
      </w:r>
      <w:r w:rsidRPr="00E41900">
        <w:rPr>
          <w:lang w:val="hr-HR" w:eastAsia="en-US"/>
        </w:rPr>
        <w:t xml:space="preserve"> samo lice na koga su prenijeta prava i obaveze.</w:t>
      </w:r>
    </w:p>
    <w:p w14:paraId="2BF4C58E" w14:textId="77777777" w:rsidR="00E41900" w:rsidRPr="00E41900" w:rsidRDefault="00E41900" w:rsidP="00E41900">
      <w:pPr>
        <w:widowControl w:val="0"/>
        <w:tabs>
          <w:tab w:val="left" w:pos="855"/>
        </w:tabs>
        <w:autoSpaceDE w:val="0"/>
        <w:autoSpaceDN w:val="0"/>
        <w:ind w:left="288"/>
        <w:jc w:val="both"/>
        <w:rPr>
          <w:lang w:val="hr-HR" w:eastAsia="en-US"/>
        </w:rPr>
      </w:pPr>
    </w:p>
    <w:p w14:paraId="684B999F" w14:textId="77777777" w:rsidR="00E41900" w:rsidRPr="00E41900" w:rsidRDefault="00E41900" w:rsidP="00715920">
      <w:pPr>
        <w:widowControl w:val="0"/>
        <w:tabs>
          <w:tab w:val="left" w:pos="855"/>
        </w:tabs>
        <w:autoSpaceDE w:val="0"/>
        <w:autoSpaceDN w:val="0"/>
        <w:jc w:val="both"/>
        <w:rPr>
          <w:lang w:val="hr-HR" w:eastAsia="en-US"/>
        </w:rPr>
      </w:pPr>
      <w:r w:rsidRPr="00E41900">
        <w:rPr>
          <w:lang w:val="hr-HR" w:eastAsia="en-US"/>
        </w:rPr>
        <w:t>Ukoliko je više lica po osnovu istog ugovora koristilo isto kupalište (sukorisnici), svakom od njih priznat će se reference, bez obzira na koga od njih je izdato odobrenje nadležnog opštinskog organa.</w:t>
      </w:r>
    </w:p>
    <w:p w14:paraId="37515C14" w14:textId="77777777" w:rsidR="00E41900" w:rsidRPr="00E41900" w:rsidRDefault="00E41900" w:rsidP="00E41900">
      <w:pPr>
        <w:widowControl w:val="0"/>
        <w:tabs>
          <w:tab w:val="left" w:pos="855"/>
        </w:tabs>
        <w:autoSpaceDE w:val="0"/>
        <w:autoSpaceDN w:val="0"/>
        <w:ind w:left="288"/>
        <w:jc w:val="both"/>
        <w:rPr>
          <w:lang w:val="hr-HR" w:eastAsia="en-US"/>
        </w:rPr>
      </w:pPr>
    </w:p>
    <w:p w14:paraId="474633A5" w14:textId="77777777" w:rsidR="00E41900" w:rsidRPr="00E41900" w:rsidRDefault="00E41900" w:rsidP="00715920">
      <w:pPr>
        <w:widowControl w:val="0"/>
        <w:tabs>
          <w:tab w:val="left" w:pos="855"/>
        </w:tabs>
        <w:autoSpaceDE w:val="0"/>
        <w:autoSpaceDN w:val="0"/>
        <w:jc w:val="both"/>
        <w:rPr>
          <w:lang w:val="hr-HR" w:eastAsia="en-US"/>
        </w:rPr>
      </w:pPr>
      <w:r w:rsidRPr="00E41900">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6B382C9C" w14:textId="77777777" w:rsidR="00E41900" w:rsidRPr="00E41900" w:rsidRDefault="00E41900" w:rsidP="00E41900">
      <w:pPr>
        <w:widowControl w:val="0"/>
        <w:autoSpaceDE w:val="0"/>
        <w:autoSpaceDN w:val="0"/>
        <w:rPr>
          <w:lang w:val="hr-HR" w:eastAsia="en-US"/>
        </w:rPr>
      </w:pPr>
    </w:p>
    <w:p w14:paraId="65145D8C" w14:textId="77777777" w:rsidR="00E41900" w:rsidRPr="00E41900" w:rsidRDefault="00E41900" w:rsidP="00071903">
      <w:pPr>
        <w:widowControl w:val="0"/>
        <w:tabs>
          <w:tab w:val="left" w:pos="855"/>
        </w:tabs>
        <w:autoSpaceDE w:val="0"/>
        <w:autoSpaceDN w:val="0"/>
        <w:jc w:val="both"/>
        <w:rPr>
          <w:lang w:val="hr-HR" w:eastAsia="en-US"/>
        </w:rPr>
      </w:pPr>
      <w:r w:rsidRPr="00E41900">
        <w:rPr>
          <w:lang w:val="hr-HR" w:eastAsia="en-US"/>
        </w:rPr>
        <w:t>Po osnovu referenci ponude se boduju prema sljedećim podkriterijumima:</w:t>
      </w:r>
    </w:p>
    <w:p w14:paraId="5955ADE2" w14:textId="77777777" w:rsidR="00E41900" w:rsidRPr="00E41900" w:rsidRDefault="00E41900" w:rsidP="00592915">
      <w:pPr>
        <w:widowControl w:val="0"/>
        <w:numPr>
          <w:ilvl w:val="0"/>
          <w:numId w:val="25"/>
        </w:numPr>
        <w:autoSpaceDE w:val="0"/>
        <w:autoSpaceDN w:val="0"/>
        <w:ind w:left="720"/>
        <w:jc w:val="both"/>
        <w:rPr>
          <w:lang w:val="hr-HR" w:eastAsia="en-US"/>
        </w:rPr>
      </w:pPr>
      <w:r w:rsidRPr="00E41900">
        <w:rPr>
          <w:lang w:val="hr-HR" w:eastAsia="en-US"/>
        </w:rPr>
        <w:t>Nosilac priznanja “Plava zastavica” u 2019, 2020, 2021, 2022, 2023.godini..............12.5 bodova (2.5 boda po godini)</w:t>
      </w:r>
    </w:p>
    <w:p w14:paraId="46FC91C4" w14:textId="1D21C474" w:rsidR="00E41900" w:rsidRPr="00E41900" w:rsidRDefault="00E41900" w:rsidP="00592915">
      <w:pPr>
        <w:widowControl w:val="0"/>
        <w:autoSpaceDE w:val="0"/>
        <w:autoSpaceDN w:val="0"/>
        <w:jc w:val="both"/>
        <w:rPr>
          <w:lang w:val="hr-HR" w:eastAsia="en-US"/>
        </w:rPr>
      </w:pPr>
    </w:p>
    <w:p w14:paraId="6270DDCC" w14:textId="77777777" w:rsidR="00E41900" w:rsidRPr="00E41900" w:rsidRDefault="00E41900" w:rsidP="00E41900">
      <w:pPr>
        <w:widowControl w:val="0"/>
        <w:numPr>
          <w:ilvl w:val="0"/>
          <w:numId w:val="25"/>
        </w:numPr>
        <w:autoSpaceDE w:val="0"/>
        <w:autoSpaceDN w:val="0"/>
        <w:ind w:left="720"/>
        <w:jc w:val="both"/>
        <w:rPr>
          <w:lang w:val="hr-HR" w:eastAsia="en-US"/>
        </w:rPr>
      </w:pPr>
      <w:bookmarkStart w:id="1" w:name="_Hlk156460443"/>
      <w:r w:rsidRPr="00E41900">
        <w:rPr>
          <w:lang w:val="hr-HR" w:eastAsia="en-US"/>
        </w:rPr>
        <w:t xml:space="preserve">Odobrenje nadležnog opštinskog organa za rad kupališta za 2019, 2020, 2021, 2022 i 2023.godinu....................................................................................................................12.5 bodova (2.5 boda po godini) </w:t>
      </w:r>
    </w:p>
    <w:p w14:paraId="1EF9D3E5" w14:textId="43EB768B" w:rsidR="00E41900" w:rsidRPr="00E41900" w:rsidRDefault="00E41900" w:rsidP="00071903">
      <w:pPr>
        <w:tabs>
          <w:tab w:val="left" w:pos="1805"/>
        </w:tabs>
        <w:jc w:val="both"/>
        <w:rPr>
          <w:lang w:val="hr-HR"/>
        </w:rPr>
      </w:pPr>
      <w:r w:rsidRPr="00071903">
        <w:rPr>
          <w:lang w:val="hr-HR"/>
        </w:rPr>
        <w:t xml:space="preserve">*izuzev za kupališta bez plažnog mobilijara </w:t>
      </w:r>
      <w:r w:rsidR="00071903" w:rsidRPr="00071903">
        <w:rPr>
          <w:lang w:val="hr-HR"/>
        </w:rPr>
        <w:t xml:space="preserve">i kupališta za aktivan odmor, kojima </w:t>
      </w:r>
      <w:r w:rsidR="00B17A08">
        <w:rPr>
          <w:lang w:val="hr-HR"/>
        </w:rPr>
        <w:t xml:space="preserve">je podkriterijum </w:t>
      </w:r>
      <w:r w:rsidR="00071903" w:rsidRPr="00071903">
        <w:rPr>
          <w:lang w:val="hr-HR"/>
        </w:rPr>
        <w:t>zaključeni ugovori/aneksi/potvrde u smislu tačke 3.3 o korišćenju morskog dobra</w:t>
      </w:r>
      <w:r w:rsidR="00071903">
        <w:rPr>
          <w:lang w:val="hr-HR"/>
        </w:rPr>
        <w:t xml:space="preserve"> </w:t>
      </w:r>
      <w:r w:rsidRPr="00E41900">
        <w:rPr>
          <w:lang w:val="hr-HR" w:eastAsia="en-US"/>
        </w:rPr>
        <w:t>za 2019,</w:t>
      </w:r>
      <w:r w:rsidR="00592915">
        <w:rPr>
          <w:lang w:val="hr-HR" w:eastAsia="en-US"/>
        </w:rPr>
        <w:t xml:space="preserve"> </w:t>
      </w:r>
      <w:r w:rsidRPr="00E41900">
        <w:rPr>
          <w:lang w:val="hr-HR" w:eastAsia="en-US"/>
        </w:rPr>
        <w:t>2020,</w:t>
      </w:r>
      <w:r w:rsidR="00592915">
        <w:rPr>
          <w:lang w:val="hr-HR" w:eastAsia="en-US"/>
        </w:rPr>
        <w:t xml:space="preserve"> </w:t>
      </w:r>
      <w:r w:rsidRPr="00E41900">
        <w:rPr>
          <w:lang w:val="hr-HR" w:eastAsia="en-US"/>
        </w:rPr>
        <w:t>2021,</w:t>
      </w:r>
      <w:r w:rsidR="00592915">
        <w:rPr>
          <w:lang w:val="hr-HR" w:eastAsia="en-US"/>
        </w:rPr>
        <w:t xml:space="preserve"> </w:t>
      </w:r>
      <w:r w:rsidRPr="00E41900">
        <w:rPr>
          <w:lang w:val="hr-HR" w:eastAsia="en-US"/>
        </w:rPr>
        <w:t>2022</w:t>
      </w:r>
      <w:r w:rsidR="00592915">
        <w:rPr>
          <w:lang w:val="hr-HR" w:eastAsia="en-US"/>
        </w:rPr>
        <w:t xml:space="preserve"> </w:t>
      </w:r>
      <w:r w:rsidRPr="00E41900">
        <w:rPr>
          <w:lang w:val="hr-HR" w:eastAsia="en-US"/>
        </w:rPr>
        <w:t>i 2023.godinu......................................................................</w:t>
      </w:r>
      <w:r w:rsidR="00303CC8">
        <w:rPr>
          <w:lang w:val="hr-HR" w:eastAsia="en-US"/>
        </w:rPr>
        <w:t>.......................</w:t>
      </w:r>
      <w:r w:rsidRPr="00E41900">
        <w:rPr>
          <w:lang w:val="hr-HR" w:eastAsia="en-US"/>
        </w:rPr>
        <w:t xml:space="preserve">....12.5 bodova (2.5 boda po godini) </w:t>
      </w:r>
    </w:p>
    <w:bookmarkEnd w:id="1"/>
    <w:p w14:paraId="7142CA89" w14:textId="77777777" w:rsidR="00E41900" w:rsidRPr="00E41900" w:rsidRDefault="00E41900" w:rsidP="00E41900">
      <w:pPr>
        <w:widowControl w:val="0"/>
        <w:autoSpaceDE w:val="0"/>
        <w:autoSpaceDN w:val="0"/>
        <w:rPr>
          <w:lang w:val="hr-HR" w:eastAsia="en-US"/>
        </w:rPr>
      </w:pPr>
    </w:p>
    <w:p w14:paraId="2A60DB83" w14:textId="77777777" w:rsidR="00E41900" w:rsidRPr="00E41900" w:rsidRDefault="00E41900" w:rsidP="00C53E21">
      <w:pPr>
        <w:widowControl w:val="0"/>
        <w:tabs>
          <w:tab w:val="left" w:pos="855"/>
        </w:tabs>
        <w:autoSpaceDE w:val="0"/>
        <w:autoSpaceDN w:val="0"/>
        <w:jc w:val="both"/>
        <w:rPr>
          <w:lang w:val="hr-HR" w:eastAsia="en-US"/>
        </w:rPr>
      </w:pPr>
      <w:r w:rsidRPr="00E41900">
        <w:rPr>
          <w:lang w:val="hr-HR" w:eastAsia="en-US"/>
        </w:rPr>
        <w:t xml:space="preserve">Za kriterijum reference, bodovanje se obavlja sabiranjem bodova po osnovu ostvarenih podkriterijuma. </w:t>
      </w:r>
    </w:p>
    <w:p w14:paraId="60D2003D" w14:textId="77777777" w:rsidR="00E41900" w:rsidRPr="00E41900" w:rsidRDefault="00E41900" w:rsidP="00C53E21">
      <w:pPr>
        <w:widowControl w:val="0"/>
        <w:tabs>
          <w:tab w:val="left" w:pos="855"/>
        </w:tabs>
        <w:autoSpaceDE w:val="0"/>
        <w:autoSpaceDN w:val="0"/>
        <w:jc w:val="both"/>
        <w:rPr>
          <w:lang w:val="hr-HR" w:eastAsia="en-US"/>
        </w:rPr>
      </w:pPr>
      <w:r w:rsidRPr="00E41900">
        <w:rPr>
          <w:lang w:val="hr-HR" w:eastAsia="en-US"/>
        </w:rPr>
        <w:t xml:space="preserve">Ostvarenost podkriterijuma „Plava zastavica“ Ponuđač nije dužan da dokazuje, obzirom da je </w:t>
      </w:r>
      <w:r w:rsidRPr="00E41900">
        <w:rPr>
          <w:lang w:val="hr-HR" w:eastAsia="en-US"/>
        </w:rPr>
        <w:lastRenderedPageBreak/>
        <w:t>spisak nosilaca priznanja „Plava zastavica“ javni dokument.</w:t>
      </w:r>
    </w:p>
    <w:p w14:paraId="73600138" w14:textId="77777777" w:rsidR="00E41900" w:rsidRDefault="00E41900" w:rsidP="00C53E21">
      <w:pPr>
        <w:widowControl w:val="0"/>
        <w:tabs>
          <w:tab w:val="left" w:pos="855"/>
        </w:tabs>
        <w:autoSpaceDE w:val="0"/>
        <w:autoSpaceDN w:val="0"/>
        <w:jc w:val="both"/>
        <w:rPr>
          <w:lang w:val="hr-HR" w:eastAsia="en-US"/>
        </w:rPr>
      </w:pPr>
      <w:bookmarkStart w:id="2" w:name="_Hlk156460264"/>
      <w:r w:rsidRPr="00E41900">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75E73088" w14:textId="77777777" w:rsidR="00C21E1B" w:rsidRPr="00E41900" w:rsidRDefault="00C21E1B" w:rsidP="00C53E21">
      <w:pPr>
        <w:widowControl w:val="0"/>
        <w:tabs>
          <w:tab w:val="left" w:pos="855"/>
        </w:tabs>
        <w:autoSpaceDE w:val="0"/>
        <w:autoSpaceDN w:val="0"/>
        <w:jc w:val="both"/>
        <w:rPr>
          <w:lang w:val="hr-HR" w:eastAsia="en-US"/>
        </w:rPr>
      </w:pPr>
    </w:p>
    <w:p w14:paraId="798C10C5" w14:textId="77777777" w:rsidR="00C21E1B" w:rsidRPr="005D1949" w:rsidRDefault="00C21E1B" w:rsidP="00C21E1B">
      <w:pPr>
        <w:pStyle w:val="BodyText"/>
        <w:tabs>
          <w:tab w:val="left" w:pos="855"/>
        </w:tabs>
        <w:ind w:left="0"/>
        <w:jc w:val="both"/>
        <w:rPr>
          <w:rFonts w:ascii="Times New Roman" w:hAnsi="Times New Roman" w:cs="Times New Roman"/>
          <w:sz w:val="24"/>
          <w:szCs w:val="24"/>
          <w:lang w:val="hr-HR"/>
        </w:rPr>
      </w:pPr>
      <w:r w:rsidRPr="005D1949">
        <w:rPr>
          <w:rFonts w:ascii="Times New Roman" w:hAnsi="Times New Roman" w:cs="Times New Roman"/>
          <w:sz w:val="24"/>
          <w:szCs w:val="24"/>
          <w:lang w:val="hr-HR"/>
        </w:rPr>
        <w:t>Za kupališta bez plažnog mobilijara,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451BB21C" w14:textId="77777777" w:rsidR="00E41900" w:rsidRPr="00E41900" w:rsidRDefault="00E41900" w:rsidP="00E41900">
      <w:pPr>
        <w:widowControl w:val="0"/>
        <w:tabs>
          <w:tab w:val="left" w:pos="855"/>
        </w:tabs>
        <w:autoSpaceDE w:val="0"/>
        <w:autoSpaceDN w:val="0"/>
        <w:ind w:left="288"/>
        <w:jc w:val="both"/>
        <w:rPr>
          <w:lang w:val="hr-HR" w:eastAsia="en-US"/>
        </w:rPr>
      </w:pPr>
    </w:p>
    <w:bookmarkEnd w:id="2"/>
    <w:p w14:paraId="22B3BE0A" w14:textId="391CBC2C" w:rsidR="00F7191F" w:rsidRPr="00E74FFF" w:rsidRDefault="00C53E21" w:rsidP="008D13C2">
      <w:pPr>
        <w:pStyle w:val="ListParagraph"/>
        <w:numPr>
          <w:ilvl w:val="1"/>
          <w:numId w:val="33"/>
        </w:numPr>
        <w:adjustRightInd w:val="0"/>
        <w:ind w:right="-567"/>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 xml:space="preserve"> </w:t>
      </w:r>
      <w:r w:rsidR="00F7191F"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7A1DC36D" w14:textId="77777777" w:rsidR="007024C1" w:rsidRDefault="00F7191F" w:rsidP="007024C1">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22FDD1E1" w14:textId="77777777" w:rsidR="007024C1" w:rsidRDefault="007024C1" w:rsidP="007024C1">
      <w:pPr>
        <w:ind w:left="-284" w:right="-567"/>
        <w:rPr>
          <w:b/>
          <w:lang w:val="sr-Latn-ME"/>
        </w:rPr>
      </w:pPr>
    </w:p>
    <w:p w14:paraId="0E9F6FF5" w14:textId="31E6796D" w:rsidR="007024C1" w:rsidRDefault="00261AB7" w:rsidP="00CC45FF">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375FC84" wp14:editId="206531C4">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7A9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007024C1">
        <w:rPr>
          <w:b/>
          <w:lang w:val="sr-Latn-ME"/>
        </w:rPr>
        <w:t xml:space="preserve">7.1 </w:t>
      </w:r>
      <w:r w:rsidR="007024C1" w:rsidRPr="007024C1">
        <w:rPr>
          <w:lang w:val="hr-HR"/>
        </w:rPr>
        <w:t xml:space="preserve">Javni poziv se objavljuje na internet stranici </w:t>
      </w:r>
      <w:hyperlink w:history="1">
        <w:r w:rsidR="00396238" w:rsidRPr="0052628F">
          <w:rPr>
            <w:rStyle w:val="Hyperlink"/>
            <w:lang w:val="hr-HR"/>
          </w:rPr>
          <w:t xml:space="preserve">www.morskodobro.me </w:t>
        </w:r>
      </w:hyperlink>
      <w:r w:rsidR="007024C1" w:rsidRPr="007024C1">
        <w:rPr>
          <w:lang w:val="hr-HR"/>
        </w:rPr>
        <w:t>i u jednom dnevnom štampanom mediju koji se izdaje i distribuira na cijeloj teritoriji Cme Gore, sa kojim Javno preduzeće u toku te godine ima zaključen ugovor.</w:t>
      </w:r>
    </w:p>
    <w:p w14:paraId="129707A1" w14:textId="43B3243A" w:rsidR="00291DAA" w:rsidRDefault="007024C1" w:rsidP="00291DAA">
      <w:pPr>
        <w:ind w:left="-284" w:right="-567"/>
        <w:rPr>
          <w:b/>
          <w:lang w:val="sr-Latn-ME"/>
        </w:rPr>
      </w:pPr>
      <w:r w:rsidRPr="007024C1">
        <w:rPr>
          <w:lang w:val="hr-HR" w:eastAsia="en-US"/>
        </w:rPr>
        <w:t>Na internet stranici www.morskodobro.</w:t>
      </w:r>
      <w:r w:rsidR="00396238">
        <w:rPr>
          <w:lang w:val="hr-HR" w:eastAsia="en-US"/>
        </w:rPr>
        <w:t>me</w:t>
      </w:r>
      <w:r w:rsidRPr="007024C1">
        <w:rPr>
          <w:lang w:val="hr-HR" w:eastAsia="en-US"/>
        </w:rPr>
        <w:t xml:space="preserve"> objavljuju se i Amandmani, eventualna pojašnjenja tenderske dokumentacije, obavještenja, i zaključeni ugovori.</w:t>
      </w:r>
    </w:p>
    <w:p w14:paraId="400BA242" w14:textId="77777777" w:rsidR="00291DAA" w:rsidRDefault="00291DAA" w:rsidP="00291DAA">
      <w:pPr>
        <w:ind w:left="-284" w:right="-567"/>
        <w:rPr>
          <w:b/>
          <w:lang w:val="sr-Latn-ME"/>
        </w:rPr>
      </w:pPr>
    </w:p>
    <w:p w14:paraId="0A71DFB3" w14:textId="470C5AFE" w:rsidR="00291DAA" w:rsidRPr="00291DAA" w:rsidRDefault="008D13C2" w:rsidP="00291DAA">
      <w:pPr>
        <w:ind w:left="-284" w:right="-567"/>
        <w:rPr>
          <w:b/>
          <w:lang w:val="sr-Latn-ME"/>
        </w:rPr>
      </w:pPr>
      <w:r w:rsidRPr="00291DAA">
        <w:rPr>
          <w:b/>
          <w:bCs/>
          <w:lang w:val="hr-HR"/>
        </w:rPr>
        <w:t xml:space="preserve">7.2 </w:t>
      </w:r>
      <w:r w:rsidR="00291DAA" w:rsidRPr="00291DAA">
        <w:rPr>
          <w:lang w:val="hr-HR"/>
        </w:rPr>
        <w:t>Ponuđač sačinjava i podnosi ponudu u skladu sa Javnim pozivom i tenderskom dokumentacijom. Rok važenja ponuda je 120 dana od dana javnog otvaranja.</w:t>
      </w:r>
    </w:p>
    <w:p w14:paraId="5AE85ACA" w14:textId="555DD9E6" w:rsidR="008D13C2" w:rsidRDefault="008D13C2" w:rsidP="008D13C2">
      <w:pPr>
        <w:ind w:left="-284" w:right="-567"/>
        <w:jc w:val="both"/>
        <w:rPr>
          <w:lang w:val="hr-HR"/>
        </w:rPr>
      </w:pPr>
      <w:r>
        <w:rPr>
          <w:lang w:val="hr-HR"/>
        </w:rPr>
        <w:t xml:space="preserve">                                                                            </w:t>
      </w:r>
    </w:p>
    <w:p w14:paraId="310A8DDE" w14:textId="56ED4733" w:rsidR="008D13C2" w:rsidRDefault="008D13C2" w:rsidP="008D13C2">
      <w:pPr>
        <w:ind w:left="-284" w:right="-567"/>
        <w:jc w:val="both"/>
        <w:rPr>
          <w:lang w:val="hr-HR"/>
        </w:rPr>
      </w:pPr>
      <w:r>
        <w:rPr>
          <w:b/>
          <w:bCs/>
          <w:lang w:val="hr-HR"/>
        </w:rPr>
        <w:t xml:space="preserve">7.3 </w:t>
      </w:r>
      <w:r w:rsidR="00261AB7" w:rsidRPr="008D13C2">
        <w:rPr>
          <w:lang w:val="hr-HR"/>
        </w:rPr>
        <w:t xml:space="preserve">Ponuđač može u roku za dostavljanje ponuda, da istu mijenja ili da u pisanoj formi odustane od ponude. </w:t>
      </w:r>
    </w:p>
    <w:p w14:paraId="4D4C7AE8" w14:textId="77777777" w:rsidR="008D13C2" w:rsidRDefault="008D13C2" w:rsidP="008D13C2">
      <w:pPr>
        <w:ind w:left="-284" w:right="-567"/>
        <w:jc w:val="both"/>
        <w:rPr>
          <w:lang w:val="hr-HR"/>
        </w:rPr>
      </w:pPr>
    </w:p>
    <w:p w14:paraId="0A0F3B8C" w14:textId="66438E92" w:rsidR="008D13C2" w:rsidRDefault="008D13C2" w:rsidP="008D13C2">
      <w:pPr>
        <w:ind w:left="-284" w:right="-567"/>
        <w:jc w:val="both"/>
        <w:rPr>
          <w:lang w:val="hr-HR"/>
        </w:rPr>
      </w:pPr>
      <w:r w:rsidRPr="008D13C2">
        <w:rPr>
          <w:b/>
          <w:bCs/>
          <w:lang w:val="hr-HR"/>
        </w:rPr>
        <w:t>7.4</w:t>
      </w:r>
      <w:r>
        <w:rPr>
          <w:lang w:val="hr-HR"/>
        </w:rPr>
        <w:t xml:space="preserve"> </w:t>
      </w:r>
      <w:r w:rsidR="00261AB7"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w:t>
      </w:r>
      <w:r w:rsidR="00357E61">
        <w:rPr>
          <w:lang w:val="hr-HR"/>
        </w:rPr>
        <w:t>đ</w:t>
      </w:r>
      <w:r w:rsidR="00261AB7" w:rsidRPr="008D13C2">
        <w:rPr>
          <w:lang w:val="hr-HR"/>
        </w:rPr>
        <w:t>aču neotvorena.</w:t>
      </w:r>
      <w:r>
        <w:rPr>
          <w:lang w:val="hr-HR"/>
        </w:rPr>
        <w:t xml:space="preserve">          </w:t>
      </w:r>
      <w:r>
        <w:rPr>
          <w:lang w:val="hr-HR"/>
        </w:rPr>
        <w:tab/>
        <w:t xml:space="preserve">             </w:t>
      </w:r>
    </w:p>
    <w:p w14:paraId="21352C54" w14:textId="77777777" w:rsidR="008D13C2" w:rsidRDefault="008D13C2" w:rsidP="008D13C2">
      <w:pPr>
        <w:ind w:left="-284" w:right="-567"/>
        <w:jc w:val="both"/>
        <w:rPr>
          <w:lang w:val="hr-HR"/>
        </w:rPr>
      </w:pPr>
    </w:p>
    <w:p w14:paraId="66EF354B" w14:textId="7B25D36F" w:rsidR="00011582" w:rsidRDefault="008D13C2" w:rsidP="00011582">
      <w:pPr>
        <w:ind w:left="-284" w:right="-567"/>
        <w:jc w:val="both"/>
        <w:rPr>
          <w:lang w:val="hr-HR"/>
        </w:rPr>
      </w:pPr>
      <w:r w:rsidRPr="008D13C2">
        <w:rPr>
          <w:b/>
          <w:bCs/>
          <w:lang w:val="hr-HR"/>
        </w:rPr>
        <w:t>7.5</w:t>
      </w:r>
      <w:r>
        <w:rPr>
          <w:lang w:val="hr-HR"/>
        </w:rPr>
        <w:t xml:space="preserve"> </w:t>
      </w:r>
      <w:r w:rsidR="00261AB7" w:rsidRPr="008D13C2">
        <w:rPr>
          <w:lang w:val="hr-HR"/>
        </w:rPr>
        <w:t>Ponude se dostavljaju u roku odre</w:t>
      </w:r>
      <w:r w:rsidR="0094756B">
        <w:rPr>
          <w:lang w:val="hr-HR"/>
        </w:rPr>
        <w:t>đ</w:t>
      </w:r>
      <w:r w:rsidR="00261AB7" w:rsidRPr="008D13C2">
        <w:rPr>
          <w:lang w:val="hr-HR"/>
        </w:rPr>
        <w:t>enom Javnim pozivom u zatvorenim kovertama neposrednom predajom na arhivi Javnog preduzeća.</w:t>
      </w:r>
      <w:r>
        <w:rPr>
          <w:lang w:val="hr-HR"/>
        </w:rPr>
        <w:t xml:space="preserve"> </w:t>
      </w:r>
      <w:r w:rsidR="00261AB7"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7FB2D890" w14:textId="77777777" w:rsidR="00011582" w:rsidRDefault="00011582" w:rsidP="00011582">
      <w:pPr>
        <w:ind w:left="-284" w:right="-567"/>
        <w:jc w:val="both"/>
        <w:rPr>
          <w:lang w:val="hr-HR" w:eastAsia="en-US"/>
        </w:rPr>
      </w:pPr>
    </w:p>
    <w:p w14:paraId="524531F4" w14:textId="77777777" w:rsidR="00011582" w:rsidRPr="00AC6FE3" w:rsidRDefault="00011582" w:rsidP="00011582">
      <w:pPr>
        <w:ind w:left="-284" w:right="-567"/>
        <w:jc w:val="both"/>
        <w:rPr>
          <w:lang w:val="hr-HR"/>
        </w:rPr>
      </w:pPr>
    </w:p>
    <w:p w14:paraId="51DABE77" w14:textId="77777777" w:rsidR="00011582" w:rsidRPr="00AC6FE3" w:rsidRDefault="00011582" w:rsidP="00011582">
      <w:pPr>
        <w:ind w:left="-284" w:right="-567"/>
        <w:jc w:val="both"/>
        <w:rPr>
          <w:lang w:val="hr-HR" w:eastAsia="en-US"/>
        </w:rPr>
      </w:pPr>
      <w:r w:rsidRPr="00AC6FE3">
        <w:rPr>
          <w:lang w:val="hr-HR" w:eastAsia="en-US"/>
        </w:rPr>
        <w:t>Ponude fizičkih ili pravnih lica odbijaju se kao neprihvatljive i neće biti predmet vrednovanja, ukoliko je:</w:t>
      </w:r>
    </w:p>
    <w:p w14:paraId="4EEA2320" w14:textId="77777777" w:rsidR="004F6AF3" w:rsidRPr="00AC6FE3" w:rsidRDefault="00011582" w:rsidP="004F6AF3">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7BC68904" w14:textId="77777777" w:rsidR="004F6AF3" w:rsidRPr="00AC6FE3" w:rsidRDefault="004F6AF3" w:rsidP="004F6AF3">
      <w:pPr>
        <w:ind w:left="-284" w:right="-567"/>
        <w:jc w:val="both"/>
        <w:rPr>
          <w:lang w:val="hr-HR"/>
        </w:rPr>
      </w:pPr>
    </w:p>
    <w:p w14:paraId="0E0E00EC" w14:textId="77777777" w:rsidR="00402492" w:rsidRPr="00AC6FE3" w:rsidRDefault="004F6AF3" w:rsidP="00402492">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7E9044F5" w14:textId="77777777" w:rsidR="00402492" w:rsidRPr="00AC6FE3" w:rsidRDefault="00402492" w:rsidP="00402492">
      <w:pPr>
        <w:ind w:left="-284" w:right="-567"/>
        <w:jc w:val="both"/>
        <w:rPr>
          <w:lang w:val="hr-HR" w:eastAsia="en-US"/>
        </w:rPr>
      </w:pPr>
    </w:p>
    <w:p w14:paraId="5CCCAA0B" w14:textId="77777777" w:rsidR="006072F5" w:rsidRPr="00AC6FE3" w:rsidRDefault="00402492" w:rsidP="006072F5">
      <w:pPr>
        <w:ind w:left="-284" w:right="-567"/>
        <w:jc w:val="both"/>
        <w:rPr>
          <w:lang w:val="hr-HR"/>
        </w:rPr>
      </w:pPr>
      <w:r w:rsidRPr="00AC6FE3">
        <w:rPr>
          <w:b/>
          <w:bCs/>
          <w:lang w:val="hr-HR" w:eastAsia="en-US"/>
        </w:rPr>
        <w:lastRenderedPageBreak/>
        <w:t>7.7</w:t>
      </w:r>
      <w:r w:rsidR="004F6AF3"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460A24FA" w14:textId="77777777" w:rsidR="00350CFE" w:rsidRPr="00AC6FE3" w:rsidRDefault="00402492" w:rsidP="00350CFE">
      <w:pPr>
        <w:ind w:left="-284" w:right="-567"/>
        <w:jc w:val="both"/>
        <w:rPr>
          <w:lang w:val="hr-HR"/>
        </w:rPr>
      </w:pPr>
      <w:r w:rsidRPr="00AC6FE3">
        <w:rPr>
          <w:lang w:val="hr-HR" w:eastAsia="en-US"/>
        </w:rPr>
        <w:t>Neispravna je ponuda koja nije u skladu sa uslovima Javnog poziva.</w:t>
      </w:r>
    </w:p>
    <w:p w14:paraId="48CC509A" w14:textId="77777777" w:rsidR="00350CFE" w:rsidRPr="00AC6FE3" w:rsidRDefault="00350CFE" w:rsidP="00350CFE">
      <w:pPr>
        <w:ind w:left="-284" w:right="-567"/>
        <w:jc w:val="both"/>
        <w:rPr>
          <w:lang w:val="hr-HR"/>
        </w:rPr>
      </w:pPr>
    </w:p>
    <w:p w14:paraId="28467083" w14:textId="77777777" w:rsidR="00350CFE" w:rsidRPr="00AC6FE3" w:rsidRDefault="00B45096" w:rsidP="00350CFE">
      <w:pPr>
        <w:ind w:left="-284" w:right="-567"/>
        <w:jc w:val="both"/>
        <w:rPr>
          <w:lang w:val="hr-HR"/>
        </w:rPr>
      </w:pPr>
      <w:r w:rsidRPr="00AC6FE3">
        <w:rPr>
          <w:b/>
          <w:bCs/>
          <w:lang w:val="hr-HR"/>
        </w:rPr>
        <w:t>7.</w:t>
      </w:r>
      <w:r w:rsidR="006072F5" w:rsidRPr="00AC6FE3">
        <w:rPr>
          <w:b/>
          <w:bCs/>
          <w:lang w:val="hr-HR"/>
        </w:rPr>
        <w:t>8</w:t>
      </w:r>
      <w:r w:rsidRPr="00AC6FE3">
        <w:rPr>
          <w:lang w:val="hr-HR"/>
        </w:rPr>
        <w:t xml:space="preserve"> </w:t>
      </w:r>
      <w:r w:rsidR="0042701A" w:rsidRPr="00AC6FE3">
        <w:rPr>
          <w:lang w:val="hr-HR"/>
        </w:rPr>
        <w:t>Odluka Tenderske komsije se dostavlja na adresu koju je ponudač</w:t>
      </w:r>
      <w:r w:rsidR="0042701A" w:rsidRPr="00AC6FE3" w:rsidDel="00A40BDC">
        <w:rPr>
          <w:lang w:val="hr-HR"/>
        </w:rPr>
        <w:t xml:space="preserve"> </w:t>
      </w:r>
      <w:r w:rsidR="0042701A" w:rsidRPr="00AC6FE3">
        <w:rPr>
          <w:lang w:val="hr-HR"/>
        </w:rPr>
        <w:t>označio u ponudi ili neposrednim uručenjem na Arhivi Javnog preduzeća.</w:t>
      </w:r>
    </w:p>
    <w:p w14:paraId="2543CC6A" w14:textId="1BA10C13" w:rsidR="0042701A" w:rsidRPr="00AC6FE3" w:rsidRDefault="0042701A" w:rsidP="00350CFE">
      <w:pPr>
        <w:ind w:left="-284" w:right="-567"/>
        <w:jc w:val="both"/>
        <w:rPr>
          <w:lang w:val="hr-HR"/>
        </w:rPr>
      </w:pPr>
      <w:r w:rsidRPr="00AC6FE3">
        <w:rPr>
          <w:lang w:val="hr-HR" w:eastAsia="en-US"/>
        </w:rPr>
        <w:t>U slučaju da Odluka i/ili ostali podnesci ne budu uru</w:t>
      </w:r>
      <w:r w:rsidR="00350CFE" w:rsidRPr="00AC6FE3">
        <w:rPr>
          <w:lang w:val="hr-HR" w:eastAsia="en-US"/>
        </w:rPr>
        <w:t>č</w:t>
      </w:r>
      <w:r w:rsidRPr="00AC6FE3">
        <w:rPr>
          <w:lang w:val="hr-HR" w:eastAsia="en-US"/>
        </w:rPr>
        <w:t xml:space="preserve">eni na adresu označenu u ponudi ponudača, isto će biti postavljeno na oglasnoj tabli i internet stranici Javnog preduzeća </w:t>
      </w:r>
      <w:hyperlink w:history="1">
        <w:r w:rsidR="00CC45FF" w:rsidRPr="0052628F">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28BD98BB" w14:textId="3505D07B" w:rsidR="00B45096" w:rsidRPr="00AC6FE3" w:rsidRDefault="00B45096" w:rsidP="00B45096">
      <w:pPr>
        <w:ind w:left="-284" w:right="-567"/>
        <w:jc w:val="both"/>
        <w:rPr>
          <w:lang w:val="hr-HR" w:eastAsia="en-US"/>
        </w:rPr>
      </w:pPr>
    </w:p>
    <w:p w14:paraId="5DF5BEFE" w14:textId="77777777" w:rsidR="00DB3037" w:rsidRPr="00AC6FE3" w:rsidRDefault="00B45096" w:rsidP="00DB3037">
      <w:pPr>
        <w:ind w:left="-284" w:right="-567"/>
        <w:jc w:val="both"/>
        <w:rPr>
          <w:lang w:val="hr-HR"/>
        </w:rPr>
      </w:pPr>
      <w:r w:rsidRPr="00AC6FE3">
        <w:rPr>
          <w:b/>
          <w:bCs/>
          <w:lang w:val="hr-HR"/>
        </w:rPr>
        <w:t xml:space="preserve">VIII </w:t>
      </w:r>
      <w:r w:rsidR="00E3520A" w:rsidRPr="00AC6FE3">
        <w:rPr>
          <w:b/>
          <w:bCs/>
          <w:lang w:val="hr-HR"/>
        </w:rPr>
        <w:t>Činidbena garancija</w:t>
      </w:r>
    </w:p>
    <w:p w14:paraId="039516E8" w14:textId="77777777" w:rsidR="00DB3037" w:rsidRPr="00AC6FE3" w:rsidRDefault="00DB3037" w:rsidP="00DB3037">
      <w:pPr>
        <w:ind w:left="-284" w:right="-567"/>
        <w:jc w:val="both"/>
        <w:rPr>
          <w:lang w:val="hr-HR"/>
        </w:rPr>
      </w:pPr>
    </w:p>
    <w:p w14:paraId="4AFFF7B8" w14:textId="56804F48" w:rsidR="0059750D" w:rsidRPr="00AC6FE3" w:rsidRDefault="0059750D" w:rsidP="00DB3037">
      <w:pPr>
        <w:ind w:left="-284" w:right="-567"/>
        <w:jc w:val="both"/>
        <w:rPr>
          <w:lang w:val="hr-HR"/>
        </w:rPr>
      </w:pPr>
      <w:r w:rsidRPr="00AC6FE3">
        <w:rPr>
          <w:lang w:val="hr-HR" w:eastAsia="en-US"/>
        </w:rPr>
        <w:t>Izabrani ponudač za zakup kupališta je dužan da do dana odre</w:t>
      </w:r>
      <w:r w:rsidR="00C3644B">
        <w:rPr>
          <w:lang w:val="hr-HR" w:eastAsia="en-US"/>
        </w:rPr>
        <w:t>đ</w:t>
      </w:r>
      <w:r w:rsidRPr="00AC6FE3">
        <w:rPr>
          <w:lang w:val="hr-HR" w:eastAsia="en-US"/>
        </w:rPr>
        <w:t>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46F19750" w14:textId="77777777" w:rsidR="00B45096" w:rsidRPr="00B4553B" w:rsidRDefault="00B45096" w:rsidP="00B45096">
      <w:pPr>
        <w:ind w:left="-284" w:right="-567"/>
        <w:jc w:val="both"/>
        <w:rPr>
          <w:lang w:val="hr-HR"/>
        </w:rPr>
      </w:pPr>
    </w:p>
    <w:p w14:paraId="6E6636BF" w14:textId="77777777" w:rsidR="00E47977" w:rsidRDefault="00B45096" w:rsidP="00E47977">
      <w:pPr>
        <w:ind w:left="-284" w:right="-567"/>
        <w:jc w:val="both"/>
        <w:rPr>
          <w:lang w:val="hr-HR"/>
        </w:rPr>
      </w:pPr>
      <w:r w:rsidRPr="00B4553B">
        <w:rPr>
          <w:lang w:val="hr-HR"/>
        </w:rPr>
        <w:t xml:space="preserve">IX </w:t>
      </w:r>
      <w:r w:rsidR="00E3520A" w:rsidRPr="00B4553B">
        <w:rPr>
          <w:b/>
          <w:bCs/>
          <w:lang w:val="hr-HR"/>
        </w:rPr>
        <w:t>Tenderska dokumentacija</w:t>
      </w:r>
    </w:p>
    <w:p w14:paraId="14932043" w14:textId="77777777" w:rsidR="00E47977" w:rsidRDefault="00E47977" w:rsidP="00E47977">
      <w:pPr>
        <w:ind w:left="-284" w:right="-567"/>
        <w:jc w:val="both"/>
        <w:rPr>
          <w:lang w:val="hr-HR" w:eastAsia="en-US"/>
        </w:rPr>
      </w:pPr>
    </w:p>
    <w:p w14:paraId="57345295" w14:textId="3BD845E0" w:rsidR="00A55D97" w:rsidRDefault="00E47977" w:rsidP="00A55D97">
      <w:pPr>
        <w:ind w:left="-284" w:right="-567"/>
        <w:jc w:val="both"/>
        <w:rPr>
          <w:lang w:val="hr-HR"/>
        </w:rPr>
      </w:pPr>
      <w:r w:rsidRPr="00E47977">
        <w:rPr>
          <w:lang w:val="hr-HR" w:eastAsia="en-US"/>
        </w:rPr>
        <w:t>Na tenderu mogu učestvovati isključivo ponu</w:t>
      </w:r>
      <w:r w:rsidR="0094756B">
        <w:rPr>
          <w:lang w:val="hr-HR" w:eastAsia="en-US"/>
        </w:rPr>
        <w:t>đ</w:t>
      </w:r>
      <w:r w:rsidRPr="00E47977">
        <w:rPr>
          <w:lang w:val="hr-HR" w:eastAsia="en-US"/>
        </w:rPr>
        <w:t>ači koji otkupe tendersku dokumentaciju. Zainteresovani ponu</w:t>
      </w:r>
      <w:r w:rsidR="0094756B">
        <w:rPr>
          <w:lang w:val="hr-HR" w:eastAsia="en-US"/>
        </w:rPr>
        <w:t>đ</w:t>
      </w:r>
      <w:r w:rsidRPr="00E47977">
        <w:rPr>
          <w:lang w:val="hr-HR" w:eastAsia="en-US"/>
        </w:rPr>
        <w:t>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7784C868" w14:textId="77777777" w:rsidR="00A55D97" w:rsidRDefault="00A55D97" w:rsidP="00A55D97">
      <w:pPr>
        <w:ind w:left="-284" w:right="-567"/>
        <w:jc w:val="both"/>
        <w:rPr>
          <w:lang w:val="hr-HR"/>
        </w:rPr>
      </w:pPr>
    </w:p>
    <w:p w14:paraId="5DE3F84A" w14:textId="0D51004A" w:rsidR="00E47977" w:rsidRPr="00E47977" w:rsidRDefault="00E47977" w:rsidP="00A55D97">
      <w:pPr>
        <w:ind w:left="-284" w:right="-567"/>
        <w:jc w:val="both"/>
        <w:rPr>
          <w:lang w:val="hr-HR"/>
        </w:rPr>
      </w:pPr>
      <w:r w:rsidRPr="00E47977">
        <w:rPr>
          <w:lang w:val="hr-HR" w:eastAsia="en-US"/>
        </w:rPr>
        <w:t>Cijena tenderske dokumentacije iznosi 100.00 eura a uplata se vrši na žiro račun broj 520-3172-65 kod Hipotekarne banke sa naznakom „otkup tenderske dokumentacije za lokaciju broj _______“</w:t>
      </w:r>
    </w:p>
    <w:p w14:paraId="0DB91B75" w14:textId="77777777" w:rsidR="00E47977" w:rsidRPr="00E47977" w:rsidRDefault="00E47977" w:rsidP="00E47977">
      <w:pPr>
        <w:widowControl w:val="0"/>
        <w:tabs>
          <w:tab w:val="left" w:pos="855"/>
        </w:tabs>
        <w:autoSpaceDE w:val="0"/>
        <w:autoSpaceDN w:val="0"/>
        <w:ind w:left="288"/>
        <w:jc w:val="both"/>
        <w:rPr>
          <w:lang w:val="hr-HR" w:eastAsia="en-US"/>
        </w:rPr>
      </w:pPr>
    </w:p>
    <w:p w14:paraId="115F128D" w14:textId="77777777" w:rsidR="00E47977" w:rsidRPr="00E47977" w:rsidRDefault="00E47977" w:rsidP="00E47977">
      <w:pPr>
        <w:widowControl w:val="0"/>
        <w:tabs>
          <w:tab w:val="left" w:pos="855"/>
        </w:tabs>
        <w:autoSpaceDE w:val="0"/>
        <w:autoSpaceDN w:val="0"/>
        <w:ind w:left="288"/>
        <w:jc w:val="both"/>
        <w:rPr>
          <w:lang w:val="hr-HR" w:eastAsia="en-US"/>
        </w:rPr>
      </w:pPr>
      <w:r w:rsidRPr="00E47977">
        <w:rPr>
          <w:lang w:val="hr-HR" w:eastAsia="en-US"/>
        </w:rPr>
        <w:t>Tenderska dokumentacija sadrži:</w:t>
      </w:r>
    </w:p>
    <w:p w14:paraId="075763CC" w14:textId="77777777" w:rsidR="00E47977" w:rsidRPr="00E47977" w:rsidRDefault="00E47977" w:rsidP="00E47977">
      <w:pPr>
        <w:widowControl w:val="0"/>
        <w:tabs>
          <w:tab w:val="left" w:pos="855"/>
        </w:tabs>
        <w:autoSpaceDE w:val="0"/>
        <w:autoSpaceDN w:val="0"/>
        <w:ind w:left="288"/>
        <w:jc w:val="both"/>
        <w:rPr>
          <w:lang w:val="hr-HR" w:eastAsia="en-US"/>
        </w:rPr>
      </w:pPr>
    </w:p>
    <w:p w14:paraId="3E9C41E8" w14:textId="77777777" w:rsidR="00E47977" w:rsidRPr="00E47977"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Nacrt Ugovora o korišćenju morskog dobra,</w:t>
      </w:r>
    </w:p>
    <w:p w14:paraId="0B992EFC" w14:textId="77777777" w:rsidR="00E47977" w:rsidRPr="00E47977"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0EAC3AE3" w14:textId="4F8563DA" w:rsidR="00E47977" w:rsidRPr="00E47977"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 xml:space="preserve">Nacrt opštih uslova za </w:t>
      </w:r>
      <w:r w:rsidR="00AC6FE3">
        <w:rPr>
          <w:lang w:val="hr-HR" w:eastAsia="en-US"/>
        </w:rPr>
        <w:t>organizaciju</w:t>
      </w:r>
      <w:r w:rsidRPr="00E47977">
        <w:rPr>
          <w:lang w:val="hr-HR" w:eastAsia="en-US"/>
        </w:rPr>
        <w:t xml:space="preserve"> kupališta </w:t>
      </w:r>
    </w:p>
    <w:p w14:paraId="77D3800B" w14:textId="01963FDD" w:rsidR="00C7776D" w:rsidRDefault="00E47977" w:rsidP="00E47977">
      <w:pPr>
        <w:widowControl w:val="0"/>
        <w:numPr>
          <w:ilvl w:val="0"/>
          <w:numId w:val="29"/>
        </w:numPr>
        <w:tabs>
          <w:tab w:val="left" w:pos="855"/>
        </w:tabs>
        <w:autoSpaceDE w:val="0"/>
        <w:autoSpaceDN w:val="0"/>
        <w:jc w:val="both"/>
        <w:rPr>
          <w:lang w:val="hr-HR" w:eastAsia="en-US"/>
        </w:rPr>
      </w:pPr>
      <w:r w:rsidRPr="00E47977">
        <w:rPr>
          <w:lang w:val="hr-HR" w:eastAsia="en-US"/>
        </w:rPr>
        <w:t>Nacrt opštih uslova za postavljanje privremenih objekata.</w:t>
      </w:r>
    </w:p>
    <w:p w14:paraId="755DA25A" w14:textId="77777777" w:rsidR="00E47977" w:rsidRPr="00E47977" w:rsidRDefault="00E47977" w:rsidP="00E47977">
      <w:pPr>
        <w:widowControl w:val="0"/>
        <w:tabs>
          <w:tab w:val="left" w:pos="855"/>
        </w:tabs>
        <w:autoSpaceDE w:val="0"/>
        <w:autoSpaceDN w:val="0"/>
        <w:ind w:left="1008"/>
        <w:jc w:val="both"/>
        <w:rPr>
          <w:lang w:val="hr-HR" w:eastAsia="en-US"/>
        </w:rPr>
      </w:pPr>
    </w:p>
    <w:p w14:paraId="1B73F862" w14:textId="77777777" w:rsidR="00AC6FE3" w:rsidRDefault="00C7776D" w:rsidP="00AC6FE3">
      <w:pPr>
        <w:ind w:left="-284" w:right="-567"/>
        <w:jc w:val="both"/>
        <w:rPr>
          <w:lang w:val="hr-HR"/>
        </w:rPr>
      </w:pPr>
      <w:r w:rsidRPr="00B4553B">
        <w:rPr>
          <w:lang w:val="hr-HR"/>
        </w:rPr>
        <w:t xml:space="preserve">X </w:t>
      </w:r>
      <w:r w:rsidR="00E3520A" w:rsidRPr="00B4553B">
        <w:rPr>
          <w:b/>
          <w:bCs/>
          <w:lang w:val="hr-HR"/>
        </w:rPr>
        <w:t>Način, vrijeme i mjesto podnošenja ponuda</w:t>
      </w:r>
    </w:p>
    <w:p w14:paraId="3BF3DC3E" w14:textId="77777777" w:rsidR="00AC6FE3" w:rsidRDefault="00AC6FE3" w:rsidP="00AC6FE3">
      <w:pPr>
        <w:ind w:left="-284" w:right="-567"/>
        <w:jc w:val="both"/>
      </w:pPr>
    </w:p>
    <w:p w14:paraId="26251C68" w14:textId="77777777" w:rsidR="00AC6FE3" w:rsidRDefault="00AC6FE3" w:rsidP="00AC6FE3">
      <w:pPr>
        <w:ind w:left="-284" w:right="-567"/>
        <w:jc w:val="both"/>
      </w:pPr>
      <w:r w:rsidRPr="00AC6FE3">
        <w:lastRenderedPageBreak/>
        <w:t xml:space="preserve">Ponudač je dużan da ponudu pripremi kao jedinstvenu cjelinu osim bankarske garancije koja ne mora biti uvezana. </w:t>
      </w:r>
    </w:p>
    <w:p w14:paraId="19B293B6" w14:textId="77777777" w:rsidR="00AC6FE3" w:rsidRDefault="00AC6FE3" w:rsidP="00AC6FE3">
      <w:pPr>
        <w:ind w:left="-284" w:right="-567"/>
        <w:jc w:val="both"/>
        <w:rPr>
          <w:lang w:val="hr-HR"/>
        </w:rPr>
      </w:pPr>
    </w:p>
    <w:p w14:paraId="155085D9" w14:textId="77777777" w:rsidR="00AC6FE3" w:rsidRDefault="00AC6FE3" w:rsidP="00AC6FE3">
      <w:pPr>
        <w:ind w:left="-284" w:right="-567"/>
        <w:jc w:val="both"/>
      </w:pPr>
      <w:r w:rsidRPr="00AC6FE3">
        <w:t>Ponuda mora biti povezana jednim jemstvenikom tako da se ne mogu naknadno ubacivati, odstranjivati ili zamjenjivati pojedinačni listovi, a da se pri tome ne ošteti list ponude.</w:t>
      </w:r>
    </w:p>
    <w:p w14:paraId="72D96A42" w14:textId="77777777" w:rsidR="00AC6FE3" w:rsidRDefault="00AC6FE3" w:rsidP="00AC6FE3">
      <w:pPr>
        <w:ind w:left="-284" w:right="-567"/>
        <w:jc w:val="both"/>
        <w:rPr>
          <w:lang w:val="hr-HR"/>
        </w:rPr>
      </w:pPr>
    </w:p>
    <w:p w14:paraId="1E2DB0F8" w14:textId="4D2B85A3" w:rsidR="00AC6FE3" w:rsidRDefault="00AC6FE3" w:rsidP="00AC6FE3">
      <w:pPr>
        <w:ind w:left="-284" w:right="-567"/>
        <w:jc w:val="both"/>
      </w:pPr>
      <w:r w:rsidRPr="00AC6FE3">
        <w:t>Ponuda sadržaja zahtijevanog Javnim pozivom dostavlja se u odgovarajućem zatvorenom omotu (koverti) na način da se prilikom otvaranja ponude może sa sigurnošću utvrditi da se prvi put otvara.</w:t>
      </w:r>
    </w:p>
    <w:p w14:paraId="19CE4836" w14:textId="77777777" w:rsidR="00AC6FE3" w:rsidRPr="00AC6FE3" w:rsidRDefault="00AC6FE3" w:rsidP="00AC6FE3">
      <w:pPr>
        <w:ind w:left="-284" w:right="-567"/>
        <w:jc w:val="both"/>
        <w:rPr>
          <w:lang w:val="hr-HR"/>
        </w:rPr>
      </w:pPr>
    </w:p>
    <w:p w14:paraId="0D9E4B2D" w14:textId="0C125923" w:rsidR="00C7776D" w:rsidRPr="00B4553B" w:rsidRDefault="00AC6FE3" w:rsidP="00AC6FE3">
      <w:pPr>
        <w:ind w:left="-284" w:right="-567"/>
        <w:jc w:val="both"/>
        <w:rPr>
          <w:lang w:val="hr-HR"/>
        </w:rPr>
      </w:pPr>
      <w:r>
        <w:t>Na omotu ponude navodi se: naziv/ime i prezime ponu</w:t>
      </w:r>
      <w:r w:rsidR="00A64A2C">
        <w:t>đ</w:t>
      </w:r>
      <w:r>
        <w:t>a</w:t>
      </w:r>
      <w:r w:rsidR="00A64A2C">
        <w:t>č</w:t>
      </w:r>
      <w:r>
        <w:t>a, broj javnog poziva, broj lokacije iz javnog poziva za koju se dostavlja i na koju se odnosi ponuda i to tekst: „PONUDA PO JAVNOM POZIVU BR._________“, „LOKACIJA POD REDNIM BROJEM  _______ IZ JAVNOG POZIVA“.</w:t>
      </w:r>
    </w:p>
    <w:p w14:paraId="6ED22442" w14:textId="77777777" w:rsidR="00C7776D" w:rsidRPr="00B4553B" w:rsidRDefault="00C7776D" w:rsidP="00C7776D">
      <w:pPr>
        <w:ind w:left="-284" w:right="-567"/>
        <w:jc w:val="both"/>
        <w:rPr>
          <w:lang w:val="hr-HR" w:eastAsia="en-US"/>
        </w:rPr>
      </w:pPr>
    </w:p>
    <w:p w14:paraId="3739D8B3" w14:textId="03D15991" w:rsidR="00C7776D" w:rsidRPr="00B4553B" w:rsidRDefault="00134456" w:rsidP="00C7776D">
      <w:pPr>
        <w:ind w:left="-284" w:right="-567"/>
        <w:jc w:val="both"/>
        <w:rPr>
          <w:b/>
          <w:lang w:val="sr-Latn-ME"/>
        </w:rPr>
      </w:pPr>
      <w:r w:rsidRPr="00B4553B">
        <w:rPr>
          <w:lang w:val="sr-Latn-ME"/>
        </w:rPr>
        <w:t>Ponude se dostavljaju neposrednom predajom na arhivi Javnog pr</w:t>
      </w:r>
      <w:r w:rsidR="00AC6FE3">
        <w:rPr>
          <w:lang w:val="sr-Latn-ME"/>
        </w:rPr>
        <w:t xml:space="preserve">eduzeća svakog radnog dana od </w:t>
      </w:r>
      <w:r w:rsidRPr="00B4553B">
        <w:rPr>
          <w:lang w:val="sr-Latn-ME"/>
        </w:rPr>
        <w:t xml:space="preserve">08:00 do 16:00 časova (sa pauzom od 11:30-12:00 časova), od dana objavljivanja ovog poziva, </w:t>
      </w:r>
      <w:r w:rsidRPr="00AC6FE3">
        <w:rPr>
          <w:b/>
          <w:lang w:val="sr-Latn-ME"/>
        </w:rPr>
        <w:t xml:space="preserve">najkasnije do </w:t>
      </w:r>
      <w:r w:rsidR="009137CB">
        <w:rPr>
          <w:rFonts w:eastAsia="SimSun"/>
          <w:b/>
          <w:bCs/>
          <w:kern w:val="2"/>
          <w:lang w:val="sr-Latn-RS" w:eastAsia="hi-IN" w:bidi="hi-IN"/>
        </w:rPr>
        <w:t>14</w:t>
      </w:r>
      <w:r w:rsidR="003A2211">
        <w:rPr>
          <w:rFonts w:eastAsia="SimSun"/>
          <w:b/>
          <w:bCs/>
          <w:kern w:val="2"/>
          <w:lang w:val="sr-Latn-RS" w:eastAsia="hi-IN" w:bidi="hi-IN"/>
        </w:rPr>
        <w:t>.04.2025</w:t>
      </w:r>
      <w:r w:rsidR="000E1B75">
        <w:rPr>
          <w:rFonts w:eastAsia="SimSun"/>
          <w:b/>
          <w:bCs/>
          <w:kern w:val="2"/>
          <w:lang w:val="sr-Latn-RS" w:eastAsia="hi-IN" w:bidi="hi-IN"/>
        </w:rPr>
        <w:t xml:space="preserve">.godine </w:t>
      </w:r>
      <w:r w:rsidRPr="00AC6FE3">
        <w:rPr>
          <w:b/>
          <w:lang w:val="sr-Latn-ME"/>
        </w:rPr>
        <w:t xml:space="preserve">do </w:t>
      </w:r>
      <w:r w:rsidRPr="002D52F3">
        <w:rPr>
          <w:b/>
          <w:lang w:val="sr-Latn-ME"/>
        </w:rPr>
        <w:t>1</w:t>
      </w:r>
      <w:r w:rsidR="0060440B" w:rsidRPr="002D52F3">
        <w:rPr>
          <w:b/>
          <w:lang w:val="sr-Latn-ME"/>
        </w:rPr>
        <w:t>1</w:t>
      </w:r>
      <w:r w:rsidRPr="002D52F3">
        <w:rPr>
          <w:b/>
          <w:lang w:val="sr-Latn-ME"/>
        </w:rPr>
        <w:t>:00</w:t>
      </w:r>
      <w:r w:rsidRPr="00AC6FE3">
        <w:rPr>
          <w:b/>
          <w:lang w:val="sr-Latn-ME"/>
        </w:rPr>
        <w:t xml:space="preserve"> časova.</w:t>
      </w:r>
      <w:r w:rsidR="00AC6FE3">
        <w:rPr>
          <w:b/>
          <w:lang w:val="sr-Latn-ME"/>
        </w:rPr>
        <w:t xml:space="preserve"> </w:t>
      </w:r>
    </w:p>
    <w:p w14:paraId="14081593" w14:textId="77777777" w:rsidR="00C7776D" w:rsidRPr="00B4553B" w:rsidRDefault="00C7776D" w:rsidP="00C7776D">
      <w:pPr>
        <w:ind w:left="-284" w:right="-567"/>
        <w:jc w:val="both"/>
        <w:rPr>
          <w:b/>
          <w:lang w:val="sr-Latn-ME"/>
        </w:rPr>
      </w:pPr>
    </w:p>
    <w:p w14:paraId="3881CC92" w14:textId="77777777" w:rsidR="006235B8" w:rsidRDefault="00C7776D" w:rsidP="006235B8">
      <w:pPr>
        <w:ind w:left="-284" w:right="-567"/>
        <w:jc w:val="both"/>
        <w:rPr>
          <w:b/>
          <w:lang w:val="sr-Latn-ME"/>
        </w:rPr>
      </w:pPr>
      <w:r w:rsidRPr="00B4553B">
        <w:rPr>
          <w:b/>
          <w:lang w:val="sr-Latn-ME"/>
        </w:rPr>
        <w:t>XI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00ABACEB" w14:textId="77777777" w:rsidR="006235B8" w:rsidRDefault="006235B8" w:rsidP="006235B8">
      <w:pPr>
        <w:ind w:left="-284" w:right="-567"/>
        <w:jc w:val="both"/>
        <w:rPr>
          <w:b/>
          <w:lang w:val="sr-Latn-ME"/>
        </w:rPr>
      </w:pPr>
    </w:p>
    <w:p w14:paraId="2B929A18" w14:textId="482C2EEC" w:rsidR="00093594" w:rsidRPr="009648AD" w:rsidRDefault="00134456" w:rsidP="00093594">
      <w:pPr>
        <w:ind w:left="-284" w:right="-567"/>
        <w:jc w:val="both"/>
        <w:rPr>
          <w:b/>
          <w:lang w:val="sr-Latn-ME"/>
        </w:rPr>
      </w:pPr>
      <w:r w:rsidRPr="00B4553B">
        <w:rPr>
          <w:lang w:val="sr-Latn-ME"/>
        </w:rPr>
        <w:t xml:space="preserve">Javno otvaranje kojem mogu prisustvovati ponuđači, pojedinačno za svaku lokaciju održaće se </w:t>
      </w:r>
      <w:r w:rsidRPr="006235B8">
        <w:rPr>
          <w:b/>
          <w:lang w:val="sr-Latn-ME"/>
        </w:rPr>
        <w:t>dana</w:t>
      </w:r>
      <w:r w:rsidRPr="00FD2FA9">
        <w:rPr>
          <w:b/>
          <w:highlight w:val="green"/>
          <w:lang w:val="sr-Latn-ME"/>
        </w:rPr>
        <w:t xml:space="preserve"> </w:t>
      </w:r>
      <w:r w:rsidR="009137CB">
        <w:rPr>
          <w:b/>
          <w:bCs/>
          <w:color w:val="000000"/>
        </w:rPr>
        <w:t>14</w:t>
      </w:r>
      <w:r w:rsidR="003A2211">
        <w:rPr>
          <w:b/>
          <w:bCs/>
          <w:color w:val="000000"/>
        </w:rPr>
        <w:t>.04.2025</w:t>
      </w:r>
      <w:r w:rsidR="006235B8" w:rsidRPr="005E1553">
        <w:rPr>
          <w:b/>
          <w:bCs/>
          <w:color w:val="000000"/>
        </w:rPr>
        <w:t>.</w:t>
      </w:r>
      <w:r w:rsidRPr="006235B8">
        <w:rPr>
          <w:b/>
          <w:bCs/>
          <w:lang w:val="sr-Latn-ME"/>
        </w:rPr>
        <w:t xml:space="preserve">godine, počev od </w:t>
      </w:r>
      <w:r w:rsidRPr="002D52F3">
        <w:rPr>
          <w:b/>
          <w:bCs/>
          <w:lang w:val="sr-Latn-ME"/>
        </w:rPr>
        <w:t>1</w:t>
      </w:r>
      <w:r w:rsidR="0060440B" w:rsidRPr="002D52F3">
        <w:rPr>
          <w:b/>
          <w:bCs/>
          <w:lang w:val="sr-Latn-ME"/>
        </w:rPr>
        <w:t>4</w:t>
      </w:r>
      <w:r w:rsidRPr="002D52F3">
        <w:rPr>
          <w:b/>
          <w:bCs/>
          <w:lang w:val="sr-Latn-ME"/>
        </w:rPr>
        <w:t xml:space="preserve">:00 </w:t>
      </w:r>
      <w:r w:rsidRPr="006235B8">
        <w:rPr>
          <w:b/>
          <w:bCs/>
          <w:lang w:val="sr-Latn-ME"/>
        </w:rPr>
        <w:t xml:space="preserve">časova u </w:t>
      </w:r>
      <w:r w:rsidR="00093594">
        <w:rPr>
          <w:b/>
          <w:bCs/>
          <w:lang w:val="sr-Latn-ME"/>
        </w:rPr>
        <w:t xml:space="preserve">u zgradi Zavoda za izgradnju Budva, Trg Sunca broj 4 – Budva (između zgrade Centra bezbijednosti Budva i zgrade Opštine Budva), u prostorijama koje koristi Javno preduzeće za upravljanje morskim dobrom Crne Gore – kancelarija broj </w:t>
      </w:r>
      <w:r w:rsidR="00093594">
        <w:rPr>
          <w:b/>
          <w:bCs/>
          <w:lang w:val="sr-Latn-ME"/>
        </w:rPr>
        <w:t>1</w:t>
      </w:r>
      <w:r w:rsidR="00093594">
        <w:rPr>
          <w:b/>
          <w:bCs/>
          <w:lang w:val="sr-Latn-ME"/>
        </w:rPr>
        <w:t>.</w:t>
      </w:r>
    </w:p>
    <w:p w14:paraId="49A9CBED" w14:textId="322E5845" w:rsidR="005B07A7" w:rsidRPr="00B4553B" w:rsidRDefault="005B07A7" w:rsidP="006235B8">
      <w:pPr>
        <w:ind w:left="-284" w:right="-567"/>
        <w:jc w:val="both"/>
        <w:rPr>
          <w:b/>
          <w:bCs/>
          <w:lang w:val="sr-Latn-ME"/>
        </w:rPr>
      </w:pPr>
    </w:p>
    <w:p w14:paraId="1050B348" w14:textId="77777777" w:rsidR="00AC6FE3" w:rsidRDefault="005B07A7" w:rsidP="00AC6FE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XII </w:t>
      </w:r>
      <w:r w:rsidR="00E3520A" w:rsidRPr="00E3520A">
        <w:rPr>
          <w:rFonts w:ascii="Times New Roman" w:hAnsi="Times New Roman" w:cs="Times New Roman"/>
          <w:b/>
          <w:bCs/>
          <w:sz w:val="24"/>
          <w:szCs w:val="24"/>
          <w:lang w:val="hr-HR"/>
        </w:rPr>
        <w:t>Zaključenje ugovora</w:t>
      </w:r>
    </w:p>
    <w:p w14:paraId="7090272A" w14:textId="77777777" w:rsidR="00AC6FE3" w:rsidRPr="00AC6FE3" w:rsidRDefault="00AC6FE3" w:rsidP="00AC6FE3">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Učesnici na tenderu irmaju pravo prigovora na odluku Komisije u roku od osam dana od dana prijema Odluke o glavnoj stvari.</w:t>
      </w:r>
    </w:p>
    <w:p w14:paraId="4B40F638" w14:textId="77777777" w:rsidR="00AC6FE3" w:rsidRPr="00AC6FE3" w:rsidRDefault="00AC6FE3" w:rsidP="00AC6FE3">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Odluka drugostepene komisije formirane za odlučivanje po prigovoru je konačna.</w:t>
      </w:r>
    </w:p>
    <w:p w14:paraId="5FEE3AA7" w14:textId="21709F6E" w:rsidR="00AC6FE3" w:rsidRPr="00AC6FE3" w:rsidRDefault="00AC6FE3" w:rsidP="00AC6FE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AC6FE3">
        <w:rPr>
          <w:rFonts w:ascii="Times New Roman" w:hAnsi="Times New Roman" w:cs="Times New Roman"/>
          <w:sz w:val="24"/>
          <w:szCs w:val="24"/>
          <w:lang w:val="hr-HR"/>
        </w:rPr>
        <w:t>Najpovoljniji ponu</w:t>
      </w:r>
      <w:r w:rsidR="00A64A2C">
        <w:rPr>
          <w:rFonts w:ascii="Times New Roman" w:hAnsi="Times New Roman" w:cs="Times New Roman"/>
          <w:sz w:val="24"/>
          <w:szCs w:val="24"/>
          <w:lang w:val="hr-HR"/>
        </w:rPr>
        <w:t>đ</w:t>
      </w:r>
      <w:r w:rsidRPr="00AC6FE3">
        <w:rPr>
          <w:rFonts w:ascii="Times New Roman" w:hAnsi="Times New Roman" w:cs="Times New Roman"/>
          <w:sz w:val="24"/>
          <w:szCs w:val="24"/>
          <w:lang w:val="hr-HR"/>
        </w:rPr>
        <w:t>ač je du</w:t>
      </w:r>
      <w:r w:rsidR="00A64A2C">
        <w:rPr>
          <w:rFonts w:ascii="Times New Roman" w:hAnsi="Times New Roman" w:cs="Times New Roman"/>
          <w:sz w:val="24"/>
          <w:szCs w:val="24"/>
          <w:lang w:val="hr-HR"/>
        </w:rPr>
        <w:t>ž</w:t>
      </w:r>
      <w:r w:rsidRPr="00AC6FE3">
        <w:rPr>
          <w:rFonts w:ascii="Times New Roman" w:hAnsi="Times New Roman" w:cs="Times New Roman"/>
          <w:sz w:val="24"/>
          <w:szCs w:val="24"/>
          <w:lang w:val="hr-HR"/>
        </w:rPr>
        <w:t xml:space="preserve">an da u roku od 10 dana od dana prijema pisanog poziva na zaključenje ugovora, zaključi Ugovor  o zakupu privremene lokacije. </w:t>
      </w:r>
    </w:p>
    <w:p w14:paraId="1B805714" w14:textId="6FA32A16"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w:t>
      </w:r>
      <w:r w:rsidR="00A64A2C">
        <w:rPr>
          <w:rFonts w:ascii="Times New Roman" w:hAnsi="Times New Roman" w:cs="Times New Roman"/>
          <w:sz w:val="24"/>
          <w:szCs w:val="24"/>
          <w:lang w:val="hr-HR"/>
        </w:rPr>
        <w:t>đ</w:t>
      </w:r>
      <w:r w:rsidRPr="00E3520A">
        <w:rPr>
          <w:rFonts w:ascii="Times New Roman" w:hAnsi="Times New Roman" w:cs="Times New Roman"/>
          <w:sz w:val="24"/>
          <w:szCs w:val="24"/>
          <w:lang w:val="hr-HR"/>
        </w:rPr>
        <w:t>enom roku aktiviraće se njegova garancija ponude, a Javno preduzeće ima pravo da zaključi ugovor o zakupu predmetne lokacije sa drugim ponu</w:t>
      </w:r>
      <w:r w:rsidR="00FA44BB">
        <w:rPr>
          <w:rFonts w:ascii="Times New Roman" w:hAnsi="Times New Roman" w:cs="Times New Roman"/>
          <w:sz w:val="24"/>
          <w:szCs w:val="24"/>
          <w:lang w:val="hr-HR"/>
        </w:rPr>
        <w:t>đ</w:t>
      </w:r>
      <w:r w:rsidRPr="00E3520A">
        <w:rPr>
          <w:rFonts w:ascii="Times New Roman" w:hAnsi="Times New Roman" w:cs="Times New Roman"/>
          <w:sz w:val="24"/>
          <w:szCs w:val="24"/>
          <w:lang w:val="hr-HR"/>
        </w:rPr>
        <w:t>ačem, u skladu sa plasmanom ponuda iz odluke kod tenderskog postupka.</w:t>
      </w:r>
    </w:p>
    <w:p w14:paraId="2CE23252" w14:textId="66D7CED8"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Ponuđači koji nisu izabrani kao najpovoljniji mogu da preuzmu bankarske garancije ponude u roku </w:t>
      </w:r>
      <w:r w:rsidR="002E0E94">
        <w:rPr>
          <w:rFonts w:ascii="Times New Roman" w:hAnsi="Times New Roman" w:cs="Times New Roman"/>
          <w:sz w:val="24"/>
          <w:szCs w:val="24"/>
          <w:lang w:val="hr-HR"/>
        </w:rPr>
        <w:t xml:space="preserve">ne kraćem </w:t>
      </w:r>
      <w:r w:rsidRPr="00E3520A">
        <w:rPr>
          <w:rFonts w:ascii="Times New Roman" w:hAnsi="Times New Roman" w:cs="Times New Roman"/>
          <w:sz w:val="24"/>
          <w:szCs w:val="24"/>
          <w:lang w:val="hr-HR"/>
        </w:rPr>
        <w:t>od 8 (osam) dana od dana zaključenja ugovora sa najpovoljnijim ponuda</w:t>
      </w:r>
      <w:r w:rsidR="002E0E94">
        <w:rPr>
          <w:rFonts w:ascii="Times New Roman" w:hAnsi="Times New Roman" w:cs="Times New Roman"/>
          <w:sz w:val="24"/>
          <w:szCs w:val="24"/>
          <w:lang w:val="hr-HR"/>
        </w:rPr>
        <w:t>če</w:t>
      </w:r>
      <w:r w:rsidRPr="00E3520A">
        <w:rPr>
          <w:rFonts w:ascii="Times New Roman" w:hAnsi="Times New Roman" w:cs="Times New Roman"/>
          <w:sz w:val="24"/>
          <w:szCs w:val="24"/>
          <w:lang w:val="hr-HR"/>
        </w:rPr>
        <w:t>m.</w:t>
      </w:r>
    </w:p>
    <w:p w14:paraId="7EDC7A85"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0C9BE5B9" w14:textId="77777777" w:rsidR="00DD7785" w:rsidRPr="00B4553B" w:rsidRDefault="00E3520A"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7C804BAA" w14:textId="46BA44F5" w:rsidR="00DD7785" w:rsidRPr="00B4553B" w:rsidRDefault="00DD7785"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lastRenderedPageBreak/>
        <w:t>XIII</w:t>
      </w:r>
      <w:r w:rsidRPr="00B4553B">
        <w:rPr>
          <w:rFonts w:ascii="Times New Roman" w:hAnsi="Times New Roman" w:cs="Times New Roman"/>
          <w:sz w:val="24"/>
          <w:szCs w:val="24"/>
          <w:lang w:val="hr-HR"/>
        </w:rPr>
        <w:t xml:space="preserve"> </w:t>
      </w:r>
      <w:r w:rsidR="00F7191F" w:rsidRPr="00B4553B">
        <w:rPr>
          <w:rFonts w:ascii="Times New Roman" w:hAnsi="Times New Roman" w:cs="Times New Roman"/>
          <w:sz w:val="24"/>
          <w:szCs w:val="24"/>
          <w:lang w:val="sr-Latn-ME"/>
        </w:rPr>
        <w:t>Javni</w:t>
      </w:r>
      <w:r w:rsidR="00F7191F" w:rsidRPr="00B4553B">
        <w:rPr>
          <w:rFonts w:ascii="Times New Roman" w:hAnsi="Times New Roman" w:cs="Times New Roman"/>
          <w:spacing w:val="-14"/>
          <w:sz w:val="24"/>
          <w:szCs w:val="24"/>
          <w:lang w:val="sr-Latn-ME"/>
        </w:rPr>
        <w:t xml:space="preserve"> </w:t>
      </w:r>
      <w:r w:rsidR="00F7191F" w:rsidRPr="00B4553B">
        <w:rPr>
          <w:rFonts w:ascii="Times New Roman" w:hAnsi="Times New Roman" w:cs="Times New Roman"/>
          <w:sz w:val="24"/>
          <w:szCs w:val="24"/>
          <w:lang w:val="sr-Latn-ME"/>
        </w:rPr>
        <w:t>poziv</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objavljuje</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se</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dnevnom</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listu</w:t>
      </w:r>
      <w:r w:rsidR="00F7191F" w:rsidRPr="00B4553B">
        <w:rPr>
          <w:rFonts w:ascii="Times New Roman" w:hAnsi="Times New Roman" w:cs="Times New Roman"/>
          <w:spacing w:val="-14"/>
          <w:sz w:val="24"/>
          <w:szCs w:val="24"/>
          <w:lang w:val="sr-Latn-ME"/>
        </w:rPr>
        <w:t xml:space="preserve"> </w:t>
      </w:r>
      <w:r w:rsidR="00F7191F" w:rsidRPr="00B4553B">
        <w:rPr>
          <w:rFonts w:ascii="Times New Roman" w:hAnsi="Times New Roman" w:cs="Times New Roman"/>
          <w:sz w:val="24"/>
          <w:szCs w:val="24"/>
          <w:lang w:val="sr-Latn-ME"/>
        </w:rPr>
        <w:t>„</w:t>
      </w:r>
      <w:r w:rsidR="00AC6FE3">
        <w:rPr>
          <w:rFonts w:ascii="Times New Roman" w:hAnsi="Times New Roman" w:cs="Times New Roman"/>
          <w:sz w:val="24"/>
          <w:szCs w:val="24"/>
          <w:lang w:val="sr-Latn-ME"/>
        </w:rPr>
        <w:t>Dan</w:t>
      </w:r>
      <w:r w:rsidR="00F7191F" w:rsidRPr="00B4553B">
        <w:rPr>
          <w:rFonts w:ascii="Times New Roman" w:hAnsi="Times New Roman" w:cs="Times New Roman"/>
          <w:sz w:val="24"/>
          <w:szCs w:val="24"/>
          <w:lang w:val="sr-Latn-ME"/>
        </w:rPr>
        <w:t>“</w:t>
      </w:r>
      <w:r w:rsidR="00F7191F" w:rsidRPr="00B4553B">
        <w:rPr>
          <w:rFonts w:ascii="Times New Roman" w:hAnsi="Times New Roman" w:cs="Times New Roman"/>
          <w:spacing w:val="-14"/>
          <w:sz w:val="24"/>
          <w:szCs w:val="24"/>
          <w:lang w:val="sr-Latn-ME"/>
        </w:rPr>
        <w:t xml:space="preserve"> </w:t>
      </w:r>
      <w:r w:rsidR="00F7191F" w:rsidRPr="00B4553B">
        <w:rPr>
          <w:rFonts w:ascii="Times New Roman" w:hAnsi="Times New Roman" w:cs="Times New Roman"/>
          <w:sz w:val="24"/>
          <w:szCs w:val="24"/>
          <w:lang w:val="sr-Latn-ME"/>
        </w:rPr>
        <w:t>i</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na</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internet</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stranici</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Javnog</w:t>
      </w:r>
      <w:r w:rsidR="00F7191F" w:rsidRPr="00B4553B">
        <w:rPr>
          <w:rFonts w:ascii="Times New Roman" w:hAnsi="Times New Roman" w:cs="Times New Roman"/>
          <w:spacing w:val="-15"/>
          <w:sz w:val="24"/>
          <w:szCs w:val="24"/>
          <w:lang w:val="sr-Latn-ME"/>
        </w:rPr>
        <w:t xml:space="preserve"> </w:t>
      </w:r>
      <w:r w:rsidR="00F7191F" w:rsidRPr="00B4553B">
        <w:rPr>
          <w:rFonts w:ascii="Times New Roman" w:hAnsi="Times New Roman" w:cs="Times New Roman"/>
          <w:sz w:val="24"/>
          <w:szCs w:val="24"/>
          <w:lang w:val="sr-Latn-ME"/>
        </w:rPr>
        <w:t>preduzeća</w:t>
      </w:r>
      <w:r w:rsidR="00AC6FE3">
        <w:rPr>
          <w:rFonts w:ascii="Times New Roman" w:hAnsi="Times New Roman" w:cs="Times New Roman"/>
          <w:sz w:val="24"/>
          <w:szCs w:val="24"/>
          <w:lang w:val="sr-Latn-ME"/>
        </w:rPr>
        <w:t xml:space="preserve"> www.morskodobro.me</w:t>
      </w:r>
      <w:r w:rsidR="00F7191F" w:rsidRPr="00B4553B">
        <w:rPr>
          <w:rFonts w:ascii="Times New Roman" w:hAnsi="Times New Roman" w:cs="Times New Roman"/>
          <w:sz w:val="24"/>
          <w:szCs w:val="24"/>
          <w:lang w:val="sr-Latn-ME"/>
        </w:rPr>
        <w:t>.</w:t>
      </w:r>
    </w:p>
    <w:p w14:paraId="14EAE5D8" w14:textId="68D19DCA" w:rsidR="00F7191F" w:rsidRPr="00B4553B" w:rsidRDefault="00B4553B"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 xml:space="preserve">XIV </w:t>
      </w:r>
      <w:r w:rsidR="00F7191F" w:rsidRPr="00B4553B">
        <w:rPr>
          <w:rFonts w:ascii="Times New Roman" w:hAnsi="Times New Roman" w:cs="Times New Roman"/>
          <w:spacing w:val="-4"/>
          <w:sz w:val="24"/>
          <w:szCs w:val="24"/>
          <w:lang w:val="sr-Latn-ME"/>
        </w:rPr>
        <w:t>Sve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potrebn</w:t>
      </w:r>
      <w:r w:rsidR="00134456" w:rsidRPr="00B4553B">
        <w:rPr>
          <w:rFonts w:ascii="Times New Roman" w:hAnsi="Times New Roman" w:cs="Times New Roman"/>
          <w:sz w:val="24"/>
          <w:szCs w:val="24"/>
          <w:lang w:val="sr-Latn-ME"/>
        </w:rPr>
        <w:t>e</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informacije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mogu</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se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dobiti</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brojeve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telefona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033</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452-709</w:t>
      </w:r>
      <w:r w:rsidR="00F7191F" w:rsidRPr="00B4553B">
        <w:rPr>
          <w:rFonts w:ascii="Times New Roman" w:hAnsi="Times New Roman" w:cs="Times New Roman"/>
          <w:spacing w:val="-12"/>
          <w:sz w:val="24"/>
          <w:szCs w:val="24"/>
          <w:lang w:val="sr-Latn-ME"/>
        </w:rPr>
        <w:t xml:space="preserve"> </w:t>
      </w:r>
      <w:r w:rsidR="00134456" w:rsidRPr="00B4553B">
        <w:rPr>
          <w:rFonts w:ascii="Times New Roman" w:hAnsi="Times New Roman" w:cs="Times New Roman"/>
          <w:sz w:val="24"/>
          <w:szCs w:val="24"/>
          <w:lang w:val="sr-Latn-ME"/>
        </w:rPr>
        <w:t>-</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Služba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za ustupanje na korišćenje morskog</w:t>
      </w:r>
      <w:r w:rsidR="00F7191F" w:rsidRPr="00B4553B">
        <w:rPr>
          <w:rFonts w:ascii="Times New Roman" w:hAnsi="Times New Roman" w:cs="Times New Roman"/>
          <w:spacing w:val="-23"/>
          <w:sz w:val="24"/>
          <w:szCs w:val="24"/>
          <w:lang w:val="sr-Latn-ME"/>
        </w:rPr>
        <w:t xml:space="preserve"> </w:t>
      </w:r>
      <w:r w:rsidR="00F7191F" w:rsidRPr="00B4553B">
        <w:rPr>
          <w:rFonts w:ascii="Times New Roman" w:hAnsi="Times New Roman" w:cs="Times New Roman"/>
          <w:sz w:val="24"/>
          <w:szCs w:val="24"/>
          <w:lang w:val="sr-Latn-ME"/>
        </w:rPr>
        <w:t>dobra</w:t>
      </w:r>
      <w:r w:rsidR="00AC6FE3">
        <w:rPr>
          <w:rFonts w:ascii="Times New Roman" w:hAnsi="Times New Roman" w:cs="Times New Roman"/>
          <w:sz w:val="24"/>
          <w:szCs w:val="24"/>
          <w:lang w:val="sr-Latn-ME"/>
        </w:rPr>
        <w:t xml:space="preserve"> i upravljanje lukama</w:t>
      </w:r>
      <w:r w:rsidR="00F7191F" w:rsidRPr="00B4553B">
        <w:rPr>
          <w:rFonts w:ascii="Times New Roman" w:hAnsi="Times New Roman" w:cs="Times New Roman"/>
          <w:sz w:val="24"/>
          <w:szCs w:val="24"/>
          <w:lang w:val="sr-Latn-ME"/>
        </w:rPr>
        <w:t>.</w:t>
      </w:r>
    </w:p>
    <w:p w14:paraId="60976CED" w14:textId="77777777" w:rsidR="004A1828" w:rsidRPr="00B4553B" w:rsidRDefault="004A1828">
      <w:pPr>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2E524B09"/>
    <w:multiLevelType w:val="hybridMultilevel"/>
    <w:tmpl w:val="EA88E20E"/>
    <w:lvl w:ilvl="0" w:tplc="D41E1E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0880604">
    <w:abstractNumId w:val="10"/>
  </w:num>
  <w:num w:numId="2" w16cid:durableId="658651686">
    <w:abstractNumId w:val="10"/>
    <w:lvlOverride w:ilvl="0">
      <w:startOverride w:val="1"/>
    </w:lvlOverride>
    <w:lvlOverride w:ilvl="1"/>
    <w:lvlOverride w:ilvl="2"/>
    <w:lvlOverride w:ilvl="3"/>
    <w:lvlOverride w:ilvl="4"/>
    <w:lvlOverride w:ilvl="5"/>
    <w:lvlOverride w:ilvl="6"/>
    <w:lvlOverride w:ilvl="7"/>
    <w:lvlOverride w:ilvl="8"/>
  </w:num>
  <w:num w:numId="3" w16cid:durableId="231697490">
    <w:abstractNumId w:val="2"/>
  </w:num>
  <w:num w:numId="4" w16cid:durableId="624122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974594">
    <w:abstractNumId w:val="20"/>
  </w:num>
  <w:num w:numId="6" w16cid:durableId="14373356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571822">
    <w:abstractNumId w:val="1"/>
  </w:num>
  <w:num w:numId="8" w16cid:durableId="63841380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525512">
    <w:abstractNumId w:val="21"/>
  </w:num>
  <w:num w:numId="10" w16cid:durableId="101203048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996247">
    <w:abstractNumId w:val="8"/>
  </w:num>
  <w:num w:numId="12" w16cid:durableId="407776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338127">
    <w:abstractNumId w:val="0"/>
  </w:num>
  <w:num w:numId="14" w16cid:durableId="1513645697">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018575273">
    <w:abstractNumId w:val="27"/>
  </w:num>
  <w:num w:numId="16" w16cid:durableId="541358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9727920">
    <w:abstractNumId w:val="16"/>
  </w:num>
  <w:num w:numId="18" w16cid:durableId="1693536565">
    <w:abstractNumId w:val="25"/>
  </w:num>
  <w:num w:numId="19" w16cid:durableId="1219128046">
    <w:abstractNumId w:val="9"/>
  </w:num>
  <w:num w:numId="20" w16cid:durableId="411857631">
    <w:abstractNumId w:val="6"/>
  </w:num>
  <w:num w:numId="21" w16cid:durableId="716777400">
    <w:abstractNumId w:val="22"/>
  </w:num>
  <w:num w:numId="22" w16cid:durableId="1185633730">
    <w:abstractNumId w:val="14"/>
  </w:num>
  <w:num w:numId="23" w16cid:durableId="1314331039">
    <w:abstractNumId w:val="3"/>
  </w:num>
  <w:num w:numId="24" w16cid:durableId="1096362555">
    <w:abstractNumId w:val="23"/>
  </w:num>
  <w:num w:numId="25" w16cid:durableId="403065265">
    <w:abstractNumId w:val="19"/>
  </w:num>
  <w:num w:numId="26" w16cid:durableId="1865512246">
    <w:abstractNumId w:val="7"/>
  </w:num>
  <w:num w:numId="27" w16cid:durableId="779375199">
    <w:abstractNumId w:val="24"/>
  </w:num>
  <w:num w:numId="28" w16cid:durableId="1209218196">
    <w:abstractNumId w:val="15"/>
  </w:num>
  <w:num w:numId="29" w16cid:durableId="1335456897">
    <w:abstractNumId w:val="17"/>
  </w:num>
  <w:num w:numId="30" w16cid:durableId="1449205604">
    <w:abstractNumId w:val="26"/>
  </w:num>
  <w:num w:numId="31" w16cid:durableId="1628975284">
    <w:abstractNumId w:val="4"/>
  </w:num>
  <w:num w:numId="32" w16cid:durableId="1608856108">
    <w:abstractNumId w:val="5"/>
  </w:num>
  <w:num w:numId="33" w16cid:durableId="900941371">
    <w:abstractNumId w:val="13"/>
  </w:num>
  <w:num w:numId="34" w16cid:durableId="905143999">
    <w:abstractNumId w:val="12"/>
  </w:num>
  <w:num w:numId="35" w16cid:durableId="994146215">
    <w:abstractNumId w:val="18"/>
  </w:num>
  <w:num w:numId="36" w16cid:durableId="247933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11582"/>
    <w:rsid w:val="0002389D"/>
    <w:rsid w:val="0003373B"/>
    <w:rsid w:val="000472E5"/>
    <w:rsid w:val="00062CB5"/>
    <w:rsid w:val="00071903"/>
    <w:rsid w:val="00077AAB"/>
    <w:rsid w:val="00093397"/>
    <w:rsid w:val="00093594"/>
    <w:rsid w:val="000A6EB4"/>
    <w:rsid w:val="000B0796"/>
    <w:rsid w:val="000D797D"/>
    <w:rsid w:val="000E1B75"/>
    <w:rsid w:val="000E318C"/>
    <w:rsid w:val="000E4C1A"/>
    <w:rsid w:val="00101880"/>
    <w:rsid w:val="0010199F"/>
    <w:rsid w:val="00102A6E"/>
    <w:rsid w:val="00103AA8"/>
    <w:rsid w:val="00103D19"/>
    <w:rsid w:val="00134456"/>
    <w:rsid w:val="00145BFB"/>
    <w:rsid w:val="001469D6"/>
    <w:rsid w:val="00155BAD"/>
    <w:rsid w:val="00156E7B"/>
    <w:rsid w:val="00164873"/>
    <w:rsid w:val="00171E35"/>
    <w:rsid w:val="00174B29"/>
    <w:rsid w:val="001827E2"/>
    <w:rsid w:val="001B59AA"/>
    <w:rsid w:val="001B7422"/>
    <w:rsid w:val="001E0B12"/>
    <w:rsid w:val="001F0D19"/>
    <w:rsid w:val="001F1C7C"/>
    <w:rsid w:val="001F2238"/>
    <w:rsid w:val="002014CB"/>
    <w:rsid w:val="00211CFA"/>
    <w:rsid w:val="00224778"/>
    <w:rsid w:val="002304E6"/>
    <w:rsid w:val="00232E3F"/>
    <w:rsid w:val="00237C03"/>
    <w:rsid w:val="00245312"/>
    <w:rsid w:val="0024602C"/>
    <w:rsid w:val="00261AB7"/>
    <w:rsid w:val="002653A0"/>
    <w:rsid w:val="00277AB9"/>
    <w:rsid w:val="00291DAA"/>
    <w:rsid w:val="00296278"/>
    <w:rsid w:val="002B352A"/>
    <w:rsid w:val="002B5383"/>
    <w:rsid w:val="002C0B61"/>
    <w:rsid w:val="002C70A7"/>
    <w:rsid w:val="002D4E32"/>
    <w:rsid w:val="002D52F3"/>
    <w:rsid w:val="002E0E94"/>
    <w:rsid w:val="002E0F03"/>
    <w:rsid w:val="002E1AB3"/>
    <w:rsid w:val="002E4C12"/>
    <w:rsid w:val="002E66F3"/>
    <w:rsid w:val="002E69B9"/>
    <w:rsid w:val="002F2E56"/>
    <w:rsid w:val="002F6887"/>
    <w:rsid w:val="00300931"/>
    <w:rsid w:val="0030175F"/>
    <w:rsid w:val="00303CC8"/>
    <w:rsid w:val="00307199"/>
    <w:rsid w:val="00321300"/>
    <w:rsid w:val="00321556"/>
    <w:rsid w:val="003262C0"/>
    <w:rsid w:val="00332097"/>
    <w:rsid w:val="00334FD8"/>
    <w:rsid w:val="00343BD7"/>
    <w:rsid w:val="00343DB6"/>
    <w:rsid w:val="00350CFE"/>
    <w:rsid w:val="00355D97"/>
    <w:rsid w:val="00357CC1"/>
    <w:rsid w:val="00357E61"/>
    <w:rsid w:val="00371604"/>
    <w:rsid w:val="003761EE"/>
    <w:rsid w:val="00396238"/>
    <w:rsid w:val="003A2211"/>
    <w:rsid w:val="003A3F5F"/>
    <w:rsid w:val="003B3863"/>
    <w:rsid w:val="003B5138"/>
    <w:rsid w:val="003C39C9"/>
    <w:rsid w:val="003C4DD5"/>
    <w:rsid w:val="003D3EE9"/>
    <w:rsid w:val="003E1CE2"/>
    <w:rsid w:val="003E4988"/>
    <w:rsid w:val="003E63D9"/>
    <w:rsid w:val="003F0F5D"/>
    <w:rsid w:val="003F42E6"/>
    <w:rsid w:val="00402492"/>
    <w:rsid w:val="0040471D"/>
    <w:rsid w:val="00406266"/>
    <w:rsid w:val="004104F9"/>
    <w:rsid w:val="0041186D"/>
    <w:rsid w:val="004134FC"/>
    <w:rsid w:val="004144F8"/>
    <w:rsid w:val="00414860"/>
    <w:rsid w:val="0042416A"/>
    <w:rsid w:val="0042701A"/>
    <w:rsid w:val="004412F2"/>
    <w:rsid w:val="004418A8"/>
    <w:rsid w:val="00443F53"/>
    <w:rsid w:val="00457B2B"/>
    <w:rsid w:val="00457D9F"/>
    <w:rsid w:val="0046346F"/>
    <w:rsid w:val="00471B3F"/>
    <w:rsid w:val="00472448"/>
    <w:rsid w:val="00477AF3"/>
    <w:rsid w:val="004931C8"/>
    <w:rsid w:val="004A1828"/>
    <w:rsid w:val="004A3EA7"/>
    <w:rsid w:val="004B0677"/>
    <w:rsid w:val="004E3B74"/>
    <w:rsid w:val="004E7A9C"/>
    <w:rsid w:val="004F6AF3"/>
    <w:rsid w:val="005004D7"/>
    <w:rsid w:val="005035A5"/>
    <w:rsid w:val="00514BB4"/>
    <w:rsid w:val="00517C7E"/>
    <w:rsid w:val="005422D2"/>
    <w:rsid w:val="00550D33"/>
    <w:rsid w:val="00555C65"/>
    <w:rsid w:val="005704D7"/>
    <w:rsid w:val="00591821"/>
    <w:rsid w:val="00592915"/>
    <w:rsid w:val="00596A46"/>
    <w:rsid w:val="0059702E"/>
    <w:rsid w:val="0059750D"/>
    <w:rsid w:val="005A3DB2"/>
    <w:rsid w:val="005A7516"/>
    <w:rsid w:val="005B0076"/>
    <w:rsid w:val="005B07A7"/>
    <w:rsid w:val="005B4C80"/>
    <w:rsid w:val="005B5BE2"/>
    <w:rsid w:val="005B773B"/>
    <w:rsid w:val="005C2E83"/>
    <w:rsid w:val="005C4815"/>
    <w:rsid w:val="005C5300"/>
    <w:rsid w:val="005D7EEA"/>
    <w:rsid w:val="005E1553"/>
    <w:rsid w:val="005F0A4C"/>
    <w:rsid w:val="005F1D2C"/>
    <w:rsid w:val="0060017D"/>
    <w:rsid w:val="0060440B"/>
    <w:rsid w:val="006072F5"/>
    <w:rsid w:val="0061466C"/>
    <w:rsid w:val="006235B8"/>
    <w:rsid w:val="00650F11"/>
    <w:rsid w:val="00652755"/>
    <w:rsid w:val="00657B99"/>
    <w:rsid w:val="00667D58"/>
    <w:rsid w:val="00675956"/>
    <w:rsid w:val="00684545"/>
    <w:rsid w:val="00684984"/>
    <w:rsid w:val="00696D05"/>
    <w:rsid w:val="006A3913"/>
    <w:rsid w:val="006D080C"/>
    <w:rsid w:val="006D3036"/>
    <w:rsid w:val="006D51CE"/>
    <w:rsid w:val="006D606B"/>
    <w:rsid w:val="006D6C68"/>
    <w:rsid w:val="006E211B"/>
    <w:rsid w:val="007024C1"/>
    <w:rsid w:val="00710BCF"/>
    <w:rsid w:val="00715920"/>
    <w:rsid w:val="007544EE"/>
    <w:rsid w:val="00754759"/>
    <w:rsid w:val="00764991"/>
    <w:rsid w:val="007B0E2B"/>
    <w:rsid w:val="007D7822"/>
    <w:rsid w:val="007E0C5A"/>
    <w:rsid w:val="007E55D6"/>
    <w:rsid w:val="0080180B"/>
    <w:rsid w:val="008161A3"/>
    <w:rsid w:val="0081785F"/>
    <w:rsid w:val="00825ACA"/>
    <w:rsid w:val="008261C6"/>
    <w:rsid w:val="00841A81"/>
    <w:rsid w:val="008446E4"/>
    <w:rsid w:val="00844D8D"/>
    <w:rsid w:val="0085241C"/>
    <w:rsid w:val="008562A3"/>
    <w:rsid w:val="008A26BB"/>
    <w:rsid w:val="008A2904"/>
    <w:rsid w:val="008B26DF"/>
    <w:rsid w:val="008B5B38"/>
    <w:rsid w:val="008C7E71"/>
    <w:rsid w:val="008D1082"/>
    <w:rsid w:val="008D13C2"/>
    <w:rsid w:val="008D4237"/>
    <w:rsid w:val="008D545B"/>
    <w:rsid w:val="008E3C14"/>
    <w:rsid w:val="008F3786"/>
    <w:rsid w:val="00912EC2"/>
    <w:rsid w:val="009137CB"/>
    <w:rsid w:val="00916BF2"/>
    <w:rsid w:val="009274FC"/>
    <w:rsid w:val="00936784"/>
    <w:rsid w:val="00945422"/>
    <w:rsid w:val="00945D72"/>
    <w:rsid w:val="0094756B"/>
    <w:rsid w:val="009554EE"/>
    <w:rsid w:val="00962E35"/>
    <w:rsid w:val="00963FAB"/>
    <w:rsid w:val="00965430"/>
    <w:rsid w:val="009667C7"/>
    <w:rsid w:val="009775B4"/>
    <w:rsid w:val="00977B04"/>
    <w:rsid w:val="0099449E"/>
    <w:rsid w:val="009B70A8"/>
    <w:rsid w:val="009B7239"/>
    <w:rsid w:val="009C7F31"/>
    <w:rsid w:val="009D4AEF"/>
    <w:rsid w:val="009E0B76"/>
    <w:rsid w:val="009E2540"/>
    <w:rsid w:val="009E4123"/>
    <w:rsid w:val="009E6A1A"/>
    <w:rsid w:val="009F199B"/>
    <w:rsid w:val="00A35351"/>
    <w:rsid w:val="00A4223F"/>
    <w:rsid w:val="00A4305D"/>
    <w:rsid w:val="00A55D97"/>
    <w:rsid w:val="00A57CBB"/>
    <w:rsid w:val="00A6177E"/>
    <w:rsid w:val="00A64A2C"/>
    <w:rsid w:val="00A66696"/>
    <w:rsid w:val="00A776F2"/>
    <w:rsid w:val="00A83642"/>
    <w:rsid w:val="00A90099"/>
    <w:rsid w:val="00A90DE4"/>
    <w:rsid w:val="00AA023E"/>
    <w:rsid w:val="00AA2996"/>
    <w:rsid w:val="00AA4106"/>
    <w:rsid w:val="00AB3024"/>
    <w:rsid w:val="00AB3A1B"/>
    <w:rsid w:val="00AB477B"/>
    <w:rsid w:val="00AB6C07"/>
    <w:rsid w:val="00AC645E"/>
    <w:rsid w:val="00AC6FE3"/>
    <w:rsid w:val="00AD0B15"/>
    <w:rsid w:val="00AD7094"/>
    <w:rsid w:val="00AF77E2"/>
    <w:rsid w:val="00B121A6"/>
    <w:rsid w:val="00B17A08"/>
    <w:rsid w:val="00B21047"/>
    <w:rsid w:val="00B276AD"/>
    <w:rsid w:val="00B33199"/>
    <w:rsid w:val="00B41FC7"/>
    <w:rsid w:val="00B429CA"/>
    <w:rsid w:val="00B45096"/>
    <w:rsid w:val="00B4553B"/>
    <w:rsid w:val="00B51C0D"/>
    <w:rsid w:val="00B52989"/>
    <w:rsid w:val="00B61F41"/>
    <w:rsid w:val="00B82967"/>
    <w:rsid w:val="00B8324E"/>
    <w:rsid w:val="00B839C8"/>
    <w:rsid w:val="00B964ED"/>
    <w:rsid w:val="00BA7157"/>
    <w:rsid w:val="00BB07AB"/>
    <w:rsid w:val="00BB6633"/>
    <w:rsid w:val="00BB6DA6"/>
    <w:rsid w:val="00BC173F"/>
    <w:rsid w:val="00BC3FE6"/>
    <w:rsid w:val="00BF2B11"/>
    <w:rsid w:val="00C02C47"/>
    <w:rsid w:val="00C03F93"/>
    <w:rsid w:val="00C053AF"/>
    <w:rsid w:val="00C05E71"/>
    <w:rsid w:val="00C06918"/>
    <w:rsid w:val="00C0704B"/>
    <w:rsid w:val="00C144B1"/>
    <w:rsid w:val="00C21CD9"/>
    <w:rsid w:val="00C21E1B"/>
    <w:rsid w:val="00C302F2"/>
    <w:rsid w:val="00C3644B"/>
    <w:rsid w:val="00C43D5F"/>
    <w:rsid w:val="00C50129"/>
    <w:rsid w:val="00C53837"/>
    <w:rsid w:val="00C53E21"/>
    <w:rsid w:val="00C71D55"/>
    <w:rsid w:val="00C75B08"/>
    <w:rsid w:val="00C7776D"/>
    <w:rsid w:val="00C902A6"/>
    <w:rsid w:val="00C9532C"/>
    <w:rsid w:val="00C97071"/>
    <w:rsid w:val="00CA23A7"/>
    <w:rsid w:val="00CA4E63"/>
    <w:rsid w:val="00CB2C3A"/>
    <w:rsid w:val="00CC3D72"/>
    <w:rsid w:val="00CC45FF"/>
    <w:rsid w:val="00CD692B"/>
    <w:rsid w:val="00CF084A"/>
    <w:rsid w:val="00CF28CA"/>
    <w:rsid w:val="00CF70F3"/>
    <w:rsid w:val="00D017CF"/>
    <w:rsid w:val="00D01EBD"/>
    <w:rsid w:val="00D0638C"/>
    <w:rsid w:val="00D06A6C"/>
    <w:rsid w:val="00D107F9"/>
    <w:rsid w:val="00D157A4"/>
    <w:rsid w:val="00D1635E"/>
    <w:rsid w:val="00D30C12"/>
    <w:rsid w:val="00D33A31"/>
    <w:rsid w:val="00D365C7"/>
    <w:rsid w:val="00D41228"/>
    <w:rsid w:val="00D44835"/>
    <w:rsid w:val="00D448A6"/>
    <w:rsid w:val="00D457DF"/>
    <w:rsid w:val="00D56793"/>
    <w:rsid w:val="00D93271"/>
    <w:rsid w:val="00D93CB7"/>
    <w:rsid w:val="00D9638B"/>
    <w:rsid w:val="00DB3037"/>
    <w:rsid w:val="00DD7785"/>
    <w:rsid w:val="00DF293E"/>
    <w:rsid w:val="00DF5553"/>
    <w:rsid w:val="00E02595"/>
    <w:rsid w:val="00E02C09"/>
    <w:rsid w:val="00E0494B"/>
    <w:rsid w:val="00E066F0"/>
    <w:rsid w:val="00E25814"/>
    <w:rsid w:val="00E25BB4"/>
    <w:rsid w:val="00E32FA3"/>
    <w:rsid w:val="00E33770"/>
    <w:rsid w:val="00E3520A"/>
    <w:rsid w:val="00E41900"/>
    <w:rsid w:val="00E47977"/>
    <w:rsid w:val="00E5362C"/>
    <w:rsid w:val="00E55B8A"/>
    <w:rsid w:val="00E56942"/>
    <w:rsid w:val="00E717BC"/>
    <w:rsid w:val="00E74FFF"/>
    <w:rsid w:val="00E7506B"/>
    <w:rsid w:val="00E777EA"/>
    <w:rsid w:val="00E96FE5"/>
    <w:rsid w:val="00EB0FCB"/>
    <w:rsid w:val="00EC048F"/>
    <w:rsid w:val="00EE1B77"/>
    <w:rsid w:val="00EE32D1"/>
    <w:rsid w:val="00EE363E"/>
    <w:rsid w:val="00EE5A75"/>
    <w:rsid w:val="00EE754C"/>
    <w:rsid w:val="00F05D35"/>
    <w:rsid w:val="00F05ED2"/>
    <w:rsid w:val="00F21A0F"/>
    <w:rsid w:val="00F22E4A"/>
    <w:rsid w:val="00F36F7C"/>
    <w:rsid w:val="00F42D86"/>
    <w:rsid w:val="00F43E71"/>
    <w:rsid w:val="00F47039"/>
    <w:rsid w:val="00F60C50"/>
    <w:rsid w:val="00F7191F"/>
    <w:rsid w:val="00F71BD0"/>
    <w:rsid w:val="00F8636A"/>
    <w:rsid w:val="00F869CB"/>
    <w:rsid w:val="00F91637"/>
    <w:rsid w:val="00FA0070"/>
    <w:rsid w:val="00FA0C2D"/>
    <w:rsid w:val="00FA1937"/>
    <w:rsid w:val="00FA44BB"/>
    <w:rsid w:val="00FB0F09"/>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6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0814">
      <w:bodyDiv w:val="1"/>
      <w:marLeft w:val="0"/>
      <w:marRight w:val="0"/>
      <w:marTop w:val="0"/>
      <w:marBottom w:val="0"/>
      <w:divBdr>
        <w:top w:val="none" w:sz="0" w:space="0" w:color="auto"/>
        <w:left w:val="none" w:sz="0" w:space="0" w:color="auto"/>
        <w:bottom w:val="none" w:sz="0" w:space="0" w:color="auto"/>
        <w:right w:val="none" w:sz="0" w:space="0" w:color="auto"/>
      </w:divBdr>
    </w:div>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856381402">
      <w:bodyDiv w:val="1"/>
      <w:marLeft w:val="0"/>
      <w:marRight w:val="0"/>
      <w:marTop w:val="0"/>
      <w:marBottom w:val="0"/>
      <w:divBdr>
        <w:top w:val="none" w:sz="0" w:space="0" w:color="auto"/>
        <w:left w:val="none" w:sz="0" w:space="0" w:color="auto"/>
        <w:bottom w:val="none" w:sz="0" w:space="0" w:color="auto"/>
        <w:right w:val="none" w:sz="0" w:space="0" w:color="auto"/>
      </w:divBdr>
    </w:div>
    <w:div w:id="1385637190">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590768876">
      <w:bodyDiv w:val="1"/>
      <w:marLeft w:val="0"/>
      <w:marRight w:val="0"/>
      <w:marTop w:val="0"/>
      <w:marBottom w:val="0"/>
      <w:divBdr>
        <w:top w:val="none" w:sz="0" w:space="0" w:color="auto"/>
        <w:left w:val="none" w:sz="0" w:space="0" w:color="auto"/>
        <w:bottom w:val="none" w:sz="0" w:space="0" w:color="auto"/>
        <w:right w:val="none" w:sz="0" w:space="0" w:color="auto"/>
      </w:divBdr>
    </w:div>
    <w:div w:id="17291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42</cp:revision>
  <cp:lastPrinted>2021-10-25T08:51:00Z</cp:lastPrinted>
  <dcterms:created xsi:type="dcterms:W3CDTF">2025-03-10T13:38:00Z</dcterms:created>
  <dcterms:modified xsi:type="dcterms:W3CDTF">2025-03-24T08:04:00Z</dcterms:modified>
</cp:coreProperties>
</file>