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A475" w14:textId="77777777" w:rsidR="00317B4F" w:rsidRDefault="00317B4F" w:rsidP="00317B4F">
      <w:pPr>
        <w:pStyle w:val="NormalWeb"/>
        <w:spacing w:beforeAutospacing="0"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36CE0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95pt;height:49.55pt" o:ole="">
            <v:imagedata r:id="rId5" o:title=""/>
          </v:shape>
          <o:OLEObject Type="Embed" ProgID="CorelDRAW.Graphic.9" ShapeID="_x0000_i1025" DrawAspect="Content" ObjectID="_1808911298" r:id="rId6"/>
        </w:object>
      </w:r>
    </w:p>
    <w:p w14:paraId="7DCDD8E5" w14:textId="77777777" w:rsidR="00317B4F" w:rsidRDefault="00317B4F" w:rsidP="00317B4F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5D06B277" w14:textId="77777777" w:rsidR="00317B4F" w:rsidRPr="00F61553" w:rsidRDefault="00317B4F" w:rsidP="00317B4F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proofErr w:type="spellStart"/>
      <w:r w:rsidRPr="00F61553">
        <w:rPr>
          <w:color w:val="000000"/>
        </w:rPr>
        <w:t>Javno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preduzeće</w:t>
      </w:r>
      <w:proofErr w:type="spellEnd"/>
      <w:r w:rsidRPr="00F61553">
        <w:rPr>
          <w:color w:val="000000"/>
        </w:rPr>
        <w:t xml:space="preserve"> za </w:t>
      </w:r>
      <w:proofErr w:type="spellStart"/>
      <w:r w:rsidRPr="00F61553">
        <w:rPr>
          <w:color w:val="000000"/>
        </w:rPr>
        <w:t>upravljanje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morskim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dobrom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Crne</w:t>
      </w:r>
      <w:proofErr w:type="spellEnd"/>
      <w:r w:rsidRPr="00F61553">
        <w:rPr>
          <w:color w:val="000000"/>
        </w:rPr>
        <w:t xml:space="preserve"> Gore</w:t>
      </w:r>
    </w:p>
    <w:p w14:paraId="64F96103" w14:textId="77777777" w:rsidR="00317B4F" w:rsidRPr="00F61553" w:rsidRDefault="00317B4F" w:rsidP="00317B4F">
      <w:pPr>
        <w:pStyle w:val="NormalWeb"/>
        <w:spacing w:before="0" w:beforeAutospacing="0" w:after="0"/>
        <w:ind w:left="-284" w:right="-284"/>
        <w:jc w:val="center"/>
      </w:pPr>
      <w:r w:rsidRPr="00F61553">
        <w:rPr>
          <w:bCs/>
        </w:rPr>
        <w:t>objavljuje</w:t>
      </w:r>
    </w:p>
    <w:p w14:paraId="4E0B8B80" w14:textId="77777777" w:rsidR="00317B4F" w:rsidRPr="00F61553" w:rsidRDefault="00317B4F" w:rsidP="00317B4F">
      <w:pPr>
        <w:ind w:left="-284" w:right="-284"/>
        <w:jc w:val="both"/>
      </w:pPr>
    </w:p>
    <w:p w14:paraId="2BF39E6B" w14:textId="77777777" w:rsidR="00317B4F" w:rsidRPr="001F7C90" w:rsidRDefault="00317B4F" w:rsidP="00317B4F">
      <w:pPr>
        <w:ind w:left="-284" w:right="-284"/>
        <w:jc w:val="center"/>
        <w:rPr>
          <w:b/>
          <w:bCs/>
        </w:rPr>
      </w:pPr>
      <w:r w:rsidRPr="001F7C90">
        <w:rPr>
          <w:b/>
          <w:bCs/>
        </w:rPr>
        <w:t>AMANDMAN I</w:t>
      </w:r>
    </w:p>
    <w:p w14:paraId="61BDBD80" w14:textId="7427538F" w:rsidR="00317B4F" w:rsidRPr="00793C4C" w:rsidRDefault="00317B4F" w:rsidP="00317B4F">
      <w:pPr>
        <w:jc w:val="center"/>
        <w:rPr>
          <w:b/>
          <w:color w:val="000000"/>
          <w:lang w:val="en-US" w:eastAsia="en-US"/>
        </w:rPr>
      </w:pPr>
      <w:r w:rsidRPr="001F7C90">
        <w:rPr>
          <w:b/>
          <w:w w:val="90"/>
          <w:lang w:val="sr-Latn-ME"/>
        </w:rPr>
        <w:t xml:space="preserve">BROJ: </w:t>
      </w:r>
      <w:r w:rsidRPr="001F7C90">
        <w:rPr>
          <w:b/>
          <w:color w:val="000000"/>
        </w:rPr>
        <w:t>0209-2929/</w:t>
      </w:r>
      <w:r w:rsidR="006879AC" w:rsidRPr="001F7C90">
        <w:rPr>
          <w:b/>
          <w:color w:val="000000"/>
        </w:rPr>
        <w:t>3</w:t>
      </w:r>
      <w:r w:rsidRPr="001F7C90">
        <w:rPr>
          <w:b/>
          <w:color w:val="000000"/>
        </w:rPr>
        <w:t xml:space="preserve"> od </w:t>
      </w:r>
      <w:r w:rsidR="00A43C4F" w:rsidRPr="001F7C90">
        <w:rPr>
          <w:b/>
          <w:color w:val="000000"/>
          <w:lang w:val="en-US"/>
        </w:rPr>
        <w:t>1</w:t>
      </w:r>
      <w:r w:rsidR="006879AC" w:rsidRPr="001F7C90">
        <w:rPr>
          <w:b/>
          <w:color w:val="000000"/>
          <w:lang w:val="en-US"/>
        </w:rPr>
        <w:t>6</w:t>
      </w:r>
      <w:r w:rsidRPr="001F7C90">
        <w:rPr>
          <w:b/>
          <w:color w:val="000000"/>
          <w:lang w:val="en-US"/>
        </w:rPr>
        <w:t>.05.2025.godine</w:t>
      </w:r>
    </w:p>
    <w:p w14:paraId="7C957181" w14:textId="77777777" w:rsidR="00317B4F" w:rsidRPr="00F61553" w:rsidRDefault="00317B4F" w:rsidP="00317B4F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   </w:t>
      </w:r>
    </w:p>
    <w:p w14:paraId="260DF88E" w14:textId="5F2EA270" w:rsidR="00317B4F" w:rsidRPr="00793C4C" w:rsidRDefault="00317B4F" w:rsidP="00317B4F">
      <w:pPr>
        <w:tabs>
          <w:tab w:val="left" w:pos="3969"/>
        </w:tabs>
        <w:ind w:left="-284" w:right="-567"/>
        <w:jc w:val="center"/>
        <w:rPr>
          <w:b/>
          <w:w w:val="90"/>
          <w:lang w:val="sr-Latn-ME"/>
        </w:rPr>
      </w:pPr>
      <w:r>
        <w:rPr>
          <w:b/>
          <w:w w:val="90"/>
          <w:lang w:val="sr-Latn-ME"/>
        </w:rPr>
        <w:t xml:space="preserve">NA </w:t>
      </w:r>
      <w:r w:rsidRPr="00793C4C">
        <w:rPr>
          <w:b/>
          <w:w w:val="90"/>
          <w:lang w:val="sr-Latn-ME"/>
        </w:rPr>
        <w:t xml:space="preserve">JAVNI  POZIV   </w:t>
      </w:r>
    </w:p>
    <w:p w14:paraId="01051E61" w14:textId="77777777" w:rsidR="00317B4F" w:rsidRPr="00793C4C" w:rsidRDefault="00317B4F" w:rsidP="00317B4F">
      <w:pPr>
        <w:tabs>
          <w:tab w:val="left" w:pos="3969"/>
        </w:tabs>
        <w:ind w:left="-284" w:right="-567"/>
        <w:jc w:val="center"/>
        <w:rPr>
          <w:b/>
          <w:w w:val="90"/>
          <w:lang w:val="sr-Latn-ME"/>
        </w:rPr>
      </w:pPr>
      <w:r w:rsidRPr="00793C4C">
        <w:rPr>
          <w:b/>
          <w:w w:val="90"/>
          <w:lang w:val="sr-Latn-ME"/>
        </w:rPr>
        <w:t xml:space="preserve">ZA PODNOŠENJE PONUDA ZA ZAKUP </w:t>
      </w:r>
      <w:r>
        <w:rPr>
          <w:b/>
          <w:w w:val="90"/>
          <w:lang w:val="sr-Latn-ME"/>
        </w:rPr>
        <w:t xml:space="preserve">OBJEKATA OBALNE INFRASTRUKTURE </w:t>
      </w:r>
    </w:p>
    <w:p w14:paraId="3C6B2AF5" w14:textId="77777777" w:rsidR="00317B4F" w:rsidRPr="00793C4C" w:rsidRDefault="00317B4F" w:rsidP="00317B4F">
      <w:pPr>
        <w:jc w:val="center"/>
        <w:rPr>
          <w:b/>
          <w:color w:val="000000"/>
          <w:lang w:val="en-US" w:eastAsia="en-US"/>
        </w:rPr>
      </w:pPr>
      <w:r w:rsidRPr="00793C4C">
        <w:rPr>
          <w:b/>
          <w:w w:val="90"/>
          <w:lang w:val="sr-Latn-ME"/>
        </w:rPr>
        <w:t xml:space="preserve">BROJ: </w:t>
      </w:r>
      <w:r w:rsidRPr="00793C4C">
        <w:rPr>
          <w:b/>
          <w:color w:val="000000"/>
        </w:rPr>
        <w:t xml:space="preserve">0209-2929/1 od </w:t>
      </w:r>
      <w:r w:rsidRPr="00793C4C">
        <w:rPr>
          <w:b/>
          <w:color w:val="000000"/>
          <w:lang w:val="en-US"/>
        </w:rPr>
        <w:t>07.05.2025.godine</w:t>
      </w:r>
    </w:p>
    <w:p w14:paraId="765BC9ED" w14:textId="77777777" w:rsidR="00317B4F" w:rsidRPr="00793C4C" w:rsidRDefault="00317B4F" w:rsidP="00317B4F">
      <w:pPr>
        <w:jc w:val="center"/>
        <w:rPr>
          <w:rFonts w:ascii="Calibri" w:hAnsi="Calibri" w:cs="Calibri"/>
          <w:b/>
          <w:color w:val="000000"/>
          <w:sz w:val="22"/>
          <w:szCs w:val="22"/>
          <w:lang w:val="en-US" w:eastAsia="en-US"/>
        </w:rPr>
      </w:pPr>
    </w:p>
    <w:p w14:paraId="0DBC1F51" w14:textId="3A5E74FF" w:rsidR="00317B4F" w:rsidRDefault="00317B4F" w:rsidP="00317B4F">
      <w:pPr>
        <w:tabs>
          <w:tab w:val="left" w:pos="3969"/>
        </w:tabs>
        <w:ind w:left="-284" w:right="-284"/>
        <w:jc w:val="center"/>
      </w:pPr>
    </w:p>
    <w:p w14:paraId="377037A4" w14:textId="77777777" w:rsidR="00436929" w:rsidRPr="00A43C4F" w:rsidRDefault="00436929" w:rsidP="00436929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-284"/>
        <w:jc w:val="both"/>
        <w:rPr>
          <w:b/>
          <w:lang w:val="sr-Latn-ME"/>
        </w:rPr>
      </w:pPr>
      <w:r w:rsidRPr="00A43C4F">
        <w:rPr>
          <w:b/>
          <w:lang w:val="sv-SE"/>
        </w:rPr>
        <w:t>U</w:t>
      </w:r>
      <w:r w:rsidRPr="00A43C4F">
        <w:rPr>
          <w:b/>
          <w:lang w:val="sr-Latn-ME"/>
        </w:rPr>
        <w:t xml:space="preserve"> </w:t>
      </w:r>
      <w:r w:rsidRPr="00A43C4F">
        <w:rPr>
          <w:b/>
          <w:lang w:val="sv-SE"/>
        </w:rPr>
        <w:t>poglavlju</w:t>
      </w:r>
      <w:r w:rsidRPr="00A43C4F">
        <w:rPr>
          <w:b/>
          <w:lang w:val="sr-Latn-ME"/>
        </w:rPr>
        <w:t xml:space="preserve"> I</w:t>
      </w:r>
      <w:r w:rsidRPr="00A43C4F">
        <w:rPr>
          <w:b/>
          <w:lang w:val="sv-SE"/>
        </w:rPr>
        <w:t xml:space="preserve">, usljed utvrđene tehničke greške koja se odnosi na minimalnu cijenu korišćenja u tekstu lokacije pod rednim brojem </w:t>
      </w:r>
      <w:r>
        <w:rPr>
          <w:b/>
          <w:lang w:val="sv-SE"/>
        </w:rPr>
        <w:t>1.3</w:t>
      </w:r>
      <w:r w:rsidRPr="00A43C4F">
        <w:rPr>
          <w:b/>
          <w:lang w:val="sv-SE"/>
        </w:rPr>
        <w:t xml:space="preserve">, mijenja se lokacija pod rednim brojem </w:t>
      </w:r>
      <w:r>
        <w:rPr>
          <w:b/>
          <w:lang w:val="sv-SE"/>
        </w:rPr>
        <w:t>1.3</w:t>
      </w:r>
      <w:r w:rsidRPr="00A43C4F">
        <w:rPr>
          <w:b/>
          <w:lang w:val="sv-SE"/>
        </w:rPr>
        <w:t xml:space="preserve"> na način što </w:t>
      </w:r>
      <w:r>
        <w:rPr>
          <w:b/>
          <w:lang w:val="sv-SE"/>
        </w:rPr>
        <w:t xml:space="preserve">se </w:t>
      </w:r>
      <w:r w:rsidRPr="00A43C4F">
        <w:rPr>
          <w:b/>
          <w:lang w:val="sv-SE"/>
        </w:rPr>
        <w:t>mijenja minimalna cijena korišćenja, pa ista sada glasi:</w:t>
      </w:r>
    </w:p>
    <w:p w14:paraId="671370BB" w14:textId="77777777" w:rsidR="00436929" w:rsidRDefault="00436929" w:rsidP="00436929">
      <w:pPr>
        <w:pStyle w:val="ListParagraph"/>
        <w:tabs>
          <w:tab w:val="left" w:pos="-142"/>
          <w:tab w:val="left" w:pos="426"/>
        </w:tabs>
        <w:spacing w:line="264" w:lineRule="auto"/>
        <w:ind w:right="-567"/>
        <w:jc w:val="both"/>
        <w:rPr>
          <w:spacing w:val="-4"/>
          <w:lang w:val="sr-Latn-ME"/>
        </w:rPr>
      </w:pPr>
    </w:p>
    <w:p w14:paraId="6FD8B42F" w14:textId="21AF0B1F" w:rsidR="00436929" w:rsidRDefault="00436929" w:rsidP="0043692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1.3</w:t>
      </w:r>
    </w:p>
    <w:p w14:paraId="678571BF" w14:textId="77777777" w:rsidR="00436929" w:rsidRDefault="00436929" w:rsidP="0043692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</w:p>
    <w:p w14:paraId="0569A433" w14:textId="77777777" w:rsidR="00436929" w:rsidRDefault="00436929" w:rsidP="0043692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Program:   Program objekata obalne infrastrukture</w:t>
      </w:r>
    </w:p>
    <w:p w14:paraId="40CCFD03" w14:textId="77777777" w:rsidR="00436929" w:rsidRDefault="00436929" w:rsidP="0043692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Lokacija:   11 ZELENIKA</w:t>
      </w:r>
    </w:p>
    <w:p w14:paraId="131336AE" w14:textId="77777777" w:rsidR="00436929" w:rsidRDefault="00436929" w:rsidP="00436929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Kategorija: Čvrsto izgrađeno pristanište sa 2 navoza sa platformom za trave lift (dizalicom) i prostorom za servis i suvi vez </w:t>
      </w:r>
    </w:p>
    <w:p w14:paraId="63257BD6" w14:textId="283DFE86" w:rsidR="00436929" w:rsidRDefault="00436929" w:rsidP="0043692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Oznaka lokacije: 11</w:t>
      </w:r>
    </w:p>
    <w:p w14:paraId="300CBDA6" w14:textId="77777777" w:rsidR="00436929" w:rsidRDefault="00436929" w:rsidP="0043692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Dimenzije:   Površina operativne obale za pristajanje P= 88 m2, Povrsina kopna za suvi vez </w:t>
      </w:r>
    </w:p>
    <w:p w14:paraId="73D45B46" w14:textId="77777777" w:rsidR="00436929" w:rsidRDefault="00436929" w:rsidP="0043692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P= 4.431 m2</w:t>
      </w:r>
    </w:p>
    <w:p w14:paraId="34BE81B2" w14:textId="77777777" w:rsidR="00436929" w:rsidRDefault="00436929" w:rsidP="00436929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Katastarska parcela:735/3 i djelovi kat. parcele 735/1, 735/2 K.O. Kuti sa pripadajucim akva  prostorom</w:t>
      </w:r>
    </w:p>
    <w:p w14:paraId="0B82477C" w14:textId="1ED66400" w:rsidR="00436929" w:rsidRDefault="00436929" w:rsidP="00A83E3A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>Dozvoljeni privremeni objekti: Montažna parking garaža – nadstrešnica za odlaganje čamaca P= 30m x 8m x 2 nivoa</w:t>
      </w:r>
    </w:p>
    <w:p w14:paraId="1FFD0DE8" w14:textId="08A67D7F" w:rsidR="00436929" w:rsidRDefault="00436929" w:rsidP="00A83E3A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>Minimalna cijena godisnjeg koriscenja: 36628.00  Eura</w:t>
      </w:r>
    </w:p>
    <w:p w14:paraId="622A9062" w14:textId="36BF17F9" w:rsidR="00436929" w:rsidRDefault="00436929" w:rsidP="00EE53AA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</w:t>
      </w:r>
    </w:p>
    <w:p w14:paraId="5B80BFB3" w14:textId="72A789AE" w:rsidR="00207966" w:rsidRPr="00CB019A" w:rsidRDefault="00207966" w:rsidP="00CB019A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-284"/>
        <w:jc w:val="both"/>
        <w:rPr>
          <w:b/>
          <w:lang w:val="sr-Latn-ME"/>
        </w:rPr>
      </w:pPr>
      <w:bookmarkStart w:id="0" w:name="_Hlk198203703"/>
      <w:r w:rsidRPr="00A43C4F">
        <w:rPr>
          <w:b/>
          <w:lang w:val="sv-SE"/>
        </w:rPr>
        <w:t>U</w:t>
      </w:r>
      <w:r w:rsidRPr="00A43C4F">
        <w:rPr>
          <w:b/>
          <w:lang w:val="sr-Latn-ME"/>
        </w:rPr>
        <w:t xml:space="preserve"> </w:t>
      </w:r>
      <w:r w:rsidRPr="00A43C4F">
        <w:rPr>
          <w:b/>
          <w:lang w:val="sv-SE"/>
        </w:rPr>
        <w:t>poglavlju</w:t>
      </w:r>
      <w:r w:rsidRPr="00A43C4F">
        <w:rPr>
          <w:b/>
          <w:lang w:val="sr-Latn-ME"/>
        </w:rPr>
        <w:t xml:space="preserve"> I</w:t>
      </w:r>
      <w:r w:rsidRPr="00A43C4F">
        <w:rPr>
          <w:b/>
          <w:lang w:val="sv-SE"/>
        </w:rPr>
        <w:t xml:space="preserve"> javnog poziva ”Predmet”, </w:t>
      </w:r>
      <w:r>
        <w:rPr>
          <w:b/>
          <w:lang w:val="sv-SE"/>
        </w:rPr>
        <w:t>za lokaciju pod rednim brojem 2.1</w:t>
      </w:r>
      <w:r w:rsidR="00CB019A">
        <w:rPr>
          <w:b/>
          <w:lang w:val="sv-SE"/>
        </w:rPr>
        <w:t>, dodaje se napomena, tako da glasi</w:t>
      </w:r>
      <w:r w:rsidRPr="00A43C4F">
        <w:rPr>
          <w:b/>
          <w:lang w:val="sv-SE"/>
        </w:rPr>
        <w:t>:</w:t>
      </w:r>
    </w:p>
    <w:bookmarkEnd w:id="0"/>
    <w:p w14:paraId="2DB41B97" w14:textId="77777777" w:rsidR="00CB019A" w:rsidRPr="00CB019A" w:rsidRDefault="00CB019A" w:rsidP="00CB019A">
      <w:pPr>
        <w:pStyle w:val="ListParagraph"/>
        <w:widowControl w:val="0"/>
        <w:autoSpaceDE w:val="0"/>
        <w:autoSpaceDN w:val="0"/>
        <w:ind w:right="-284"/>
        <w:jc w:val="both"/>
        <w:rPr>
          <w:b/>
          <w:lang w:val="sr-Latn-ME"/>
        </w:rPr>
      </w:pPr>
    </w:p>
    <w:p w14:paraId="7D2D4AD2" w14:textId="57EEDD34" w:rsidR="00207966" w:rsidRDefault="00CB019A" w:rsidP="00207966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</w:t>
      </w:r>
      <w:r w:rsidR="00207966">
        <w:rPr>
          <w:spacing w:val="-4"/>
          <w:lang w:val="sr-Latn-ME"/>
        </w:rPr>
        <w:t>2.1</w:t>
      </w:r>
    </w:p>
    <w:p w14:paraId="4D9C63B5" w14:textId="77777777" w:rsidR="00207966" w:rsidRDefault="00207966" w:rsidP="00207966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</w:p>
    <w:p w14:paraId="03A9F5B1" w14:textId="77777777" w:rsidR="00207966" w:rsidRDefault="00207966" w:rsidP="00207966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Program:   Program objekata obalne infrastrukture</w:t>
      </w:r>
    </w:p>
    <w:p w14:paraId="2A434019" w14:textId="77777777" w:rsidR="00207966" w:rsidRDefault="00207966" w:rsidP="00207966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Lokacija:   2 MORINJ,STRP</w:t>
      </w:r>
    </w:p>
    <w:p w14:paraId="70FECCC8" w14:textId="77777777" w:rsidR="00207966" w:rsidRDefault="00207966" w:rsidP="00207966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Kategorija:   Čvrsto izgrađeno pristanište</w:t>
      </w:r>
    </w:p>
    <w:p w14:paraId="7A02FC5B" w14:textId="77777777" w:rsidR="00207966" w:rsidRDefault="00207966" w:rsidP="00207966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Oznaka lokacije:   2</w:t>
      </w:r>
    </w:p>
    <w:p w14:paraId="5F9817E2" w14:textId="77777777" w:rsidR="00207966" w:rsidRDefault="00207966" w:rsidP="00207966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Dimenzije:   Površina operativne obale za pristajanje P= 312 m2</w:t>
      </w:r>
    </w:p>
    <w:p w14:paraId="68D9176F" w14:textId="77777777" w:rsidR="00207966" w:rsidRDefault="00207966" w:rsidP="00207966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Katastarska parcela:   1114 K.O. Morinj</w:t>
      </w:r>
    </w:p>
    <w:p w14:paraId="6B64F176" w14:textId="77777777" w:rsidR="00207966" w:rsidRDefault="00207966" w:rsidP="00207966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Dozvoljeni privremeni objekti:   Plutajući privremeni objekat 2.5 x 40m,</w:t>
      </w:r>
    </w:p>
    <w:p w14:paraId="1A902A8A" w14:textId="77777777" w:rsidR="00207966" w:rsidRDefault="00207966" w:rsidP="00207966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Pakv=800m2; Plutajući privremeni objekti dimenzije 3 kom x (12.5 x2.5)</w:t>
      </w:r>
    </w:p>
    <w:p w14:paraId="27BCAE8D" w14:textId="77777777" w:rsidR="00207966" w:rsidRPr="009C4150" w:rsidRDefault="00207966" w:rsidP="00207966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color w:val="C00000"/>
          <w:spacing w:val="-4"/>
          <w:lang w:val="sr-Latn-ME"/>
        </w:rPr>
      </w:pPr>
      <w:r>
        <w:rPr>
          <w:spacing w:val="-4"/>
          <w:lang w:val="sr-Latn-ME"/>
        </w:rPr>
        <w:t xml:space="preserve">         Minimalna cijena godisnjeg koriscenja: </w:t>
      </w:r>
      <w:r w:rsidRPr="00CD7A6B">
        <w:rPr>
          <w:spacing w:val="-4"/>
          <w:lang w:val="sr-Latn-ME"/>
        </w:rPr>
        <w:t>15318 Eura</w:t>
      </w:r>
    </w:p>
    <w:p w14:paraId="04133A3A" w14:textId="58CB4D30" w:rsidR="00207966" w:rsidRDefault="00CB019A" w:rsidP="00107BB3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b/>
          <w:bCs/>
          <w:lang w:val="it-IT"/>
        </w:rPr>
      </w:pPr>
      <w:r w:rsidRPr="005D3E26">
        <w:rPr>
          <w:b/>
          <w:bCs/>
          <w:spacing w:val="-4"/>
          <w:lang w:val="sr-Latn-ME"/>
        </w:rPr>
        <w:lastRenderedPageBreak/>
        <w:t xml:space="preserve">Napomena: </w:t>
      </w:r>
      <w:r w:rsidR="00FA5B27" w:rsidRPr="005D3E26">
        <w:rPr>
          <w:b/>
          <w:bCs/>
          <w:lang w:val="it-IT"/>
        </w:rPr>
        <w:t>Za postavljanje plutajuć</w:t>
      </w:r>
      <w:r w:rsidR="005E59C1">
        <w:rPr>
          <w:b/>
          <w:bCs/>
          <w:lang w:val="it-IT"/>
        </w:rPr>
        <w:t>eg</w:t>
      </w:r>
      <w:r w:rsidR="00FA5B27" w:rsidRPr="005D3E26">
        <w:rPr>
          <w:b/>
          <w:bCs/>
          <w:lang w:val="it-IT"/>
        </w:rPr>
        <w:t xml:space="preserve"> privremen</w:t>
      </w:r>
      <w:r w:rsidR="005E59C1">
        <w:rPr>
          <w:b/>
          <w:bCs/>
          <w:lang w:val="it-IT"/>
        </w:rPr>
        <w:t>og</w:t>
      </w:r>
      <w:r w:rsidR="00FA5B27" w:rsidRPr="005D3E26">
        <w:rPr>
          <w:b/>
          <w:bCs/>
          <w:lang w:val="it-IT"/>
        </w:rPr>
        <w:t xml:space="preserve"> objek</w:t>
      </w:r>
      <w:r w:rsidR="005D3E26">
        <w:rPr>
          <w:b/>
          <w:bCs/>
          <w:lang w:val="it-IT"/>
        </w:rPr>
        <w:t>a</w:t>
      </w:r>
      <w:r w:rsidR="00FA5B27" w:rsidRPr="005D3E26">
        <w:rPr>
          <w:b/>
          <w:bCs/>
          <w:lang w:val="it-IT"/>
        </w:rPr>
        <w:t>ta</w:t>
      </w:r>
      <w:r w:rsidR="00894B20">
        <w:rPr>
          <w:b/>
          <w:bCs/>
          <w:lang w:val="it-IT"/>
        </w:rPr>
        <w:t xml:space="preserve"> dimenzija</w:t>
      </w:r>
      <w:r w:rsidR="00FA5B27" w:rsidRPr="005D3E26">
        <w:rPr>
          <w:b/>
          <w:bCs/>
          <w:lang w:val="it-IT"/>
        </w:rPr>
        <w:t xml:space="preserve"> </w:t>
      </w:r>
      <w:r w:rsidR="0053138C" w:rsidRPr="0053138C">
        <w:rPr>
          <w:b/>
          <w:bCs/>
          <w:lang w:val="sr-Latn-ME"/>
        </w:rPr>
        <w:t>2.5 x 40m,</w:t>
      </w:r>
      <w:r w:rsidR="00107BB3">
        <w:rPr>
          <w:b/>
          <w:bCs/>
          <w:lang w:val="sr-Latn-ME"/>
        </w:rPr>
        <w:t xml:space="preserve"> </w:t>
      </w:r>
      <w:r w:rsidR="0053138C" w:rsidRPr="0053138C">
        <w:rPr>
          <w:b/>
          <w:bCs/>
          <w:lang w:val="sr-Latn-ME"/>
        </w:rPr>
        <w:t>Pakv=800m2</w:t>
      </w:r>
      <w:r w:rsidR="00107BB3">
        <w:rPr>
          <w:b/>
          <w:bCs/>
          <w:lang w:val="sr-Latn-ME"/>
        </w:rPr>
        <w:t xml:space="preserve"> </w:t>
      </w:r>
      <w:r w:rsidR="00FA5B27" w:rsidRPr="005D3E26">
        <w:rPr>
          <w:b/>
          <w:bCs/>
          <w:lang w:val="it-IT"/>
        </w:rPr>
        <w:t>potrebno je dobiti saglasnost Lučke kapetanije i Uprave pomorske sigurnosi i upravljanja lukama.</w:t>
      </w:r>
    </w:p>
    <w:p w14:paraId="6A4DA20F" w14:textId="754826BD" w:rsidR="00107BB3" w:rsidRPr="006F49B4" w:rsidRDefault="00107BB3" w:rsidP="006F49B4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b/>
          <w:bCs/>
          <w:lang w:val="sr-Latn-ME"/>
        </w:rPr>
      </w:pPr>
      <w:r>
        <w:rPr>
          <w:b/>
          <w:bCs/>
          <w:lang w:val="it-IT"/>
        </w:rPr>
        <w:t xml:space="preserve">Napomena 2: </w:t>
      </w:r>
      <w:r w:rsidR="006F49B4">
        <w:rPr>
          <w:b/>
          <w:bCs/>
          <w:lang w:val="it-IT"/>
        </w:rPr>
        <w:t xml:space="preserve">Za plutajuće privremene objekte </w:t>
      </w:r>
      <w:r w:rsidR="006F49B4" w:rsidRPr="006F49B4">
        <w:rPr>
          <w:b/>
          <w:bCs/>
          <w:lang w:val="sr-Latn-ME"/>
        </w:rPr>
        <w:t>dimenzij</w:t>
      </w:r>
      <w:r w:rsidR="006F49B4">
        <w:rPr>
          <w:b/>
          <w:bCs/>
          <w:lang w:val="sr-Latn-ME"/>
        </w:rPr>
        <w:t>a</w:t>
      </w:r>
      <w:r w:rsidR="006F49B4" w:rsidRPr="006F49B4">
        <w:rPr>
          <w:b/>
          <w:bCs/>
          <w:lang w:val="sr-Latn-ME"/>
        </w:rPr>
        <w:t xml:space="preserve"> 3 kom x (12.5 x2.5)</w:t>
      </w:r>
      <w:r w:rsidR="006F49B4">
        <w:rPr>
          <w:b/>
          <w:bCs/>
          <w:lang w:val="sr-Latn-ME"/>
        </w:rPr>
        <w:t>, p</w:t>
      </w:r>
      <w:r w:rsidR="006F49B4" w:rsidRPr="006F49B4">
        <w:rPr>
          <w:b/>
          <w:bCs/>
          <w:lang w:val="sr-Latn-ME"/>
        </w:rPr>
        <w:t>otrebno je dobiti saglasnost Lučke kapetanije</w:t>
      </w:r>
      <w:r w:rsidR="003160A9">
        <w:rPr>
          <w:b/>
          <w:bCs/>
          <w:lang w:val="sr-Latn-ME"/>
        </w:rPr>
        <w:t>.</w:t>
      </w:r>
    </w:p>
    <w:p w14:paraId="4A1405BF" w14:textId="77777777" w:rsidR="00207966" w:rsidRPr="00EE53AA" w:rsidRDefault="00207966" w:rsidP="00EE53AA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</w:p>
    <w:p w14:paraId="050A2CDD" w14:textId="081D1CCC" w:rsidR="00317B4F" w:rsidRPr="00A43C4F" w:rsidRDefault="00317B4F" w:rsidP="00207966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-284"/>
        <w:jc w:val="both"/>
        <w:rPr>
          <w:b/>
          <w:lang w:val="sr-Latn-ME"/>
        </w:rPr>
      </w:pPr>
      <w:bookmarkStart w:id="1" w:name="_Hlk198202481"/>
      <w:r w:rsidRPr="00A43C4F">
        <w:rPr>
          <w:b/>
          <w:lang w:val="sv-SE"/>
        </w:rPr>
        <w:t>U</w:t>
      </w:r>
      <w:r w:rsidRPr="00A43C4F">
        <w:rPr>
          <w:b/>
          <w:lang w:val="sr-Latn-ME"/>
        </w:rPr>
        <w:t xml:space="preserve"> </w:t>
      </w:r>
      <w:r w:rsidRPr="00A43C4F">
        <w:rPr>
          <w:b/>
          <w:lang w:val="sv-SE"/>
        </w:rPr>
        <w:t>poglavlju</w:t>
      </w:r>
      <w:r w:rsidRPr="00A43C4F">
        <w:rPr>
          <w:b/>
          <w:lang w:val="sr-Latn-ME"/>
        </w:rPr>
        <w:t xml:space="preserve"> I</w:t>
      </w:r>
      <w:r w:rsidRPr="00A43C4F">
        <w:rPr>
          <w:b/>
          <w:lang w:val="sv-SE"/>
        </w:rPr>
        <w:t xml:space="preserve"> javnog poziva ”Predmet”, briše se lokacija pod rednim brojem 2.8:</w:t>
      </w:r>
    </w:p>
    <w:bookmarkEnd w:id="1"/>
    <w:p w14:paraId="6A0A14F4" w14:textId="77777777" w:rsidR="00317B4F" w:rsidRDefault="00317B4F" w:rsidP="00317B4F">
      <w:pPr>
        <w:widowControl w:val="0"/>
        <w:autoSpaceDE w:val="0"/>
        <w:autoSpaceDN w:val="0"/>
        <w:ind w:right="-284"/>
        <w:jc w:val="both"/>
        <w:rPr>
          <w:b/>
          <w:lang w:val="sr-Latn-ME"/>
        </w:rPr>
      </w:pPr>
    </w:p>
    <w:p w14:paraId="109FB4F4" w14:textId="73C90EF8" w:rsidR="00317B4F" w:rsidRPr="00317B4F" w:rsidRDefault="00317B4F" w:rsidP="00317B4F">
      <w:pPr>
        <w:widowControl w:val="0"/>
        <w:autoSpaceDE w:val="0"/>
        <w:autoSpaceDN w:val="0"/>
        <w:ind w:left="142" w:right="-284"/>
        <w:jc w:val="both"/>
        <w:rPr>
          <w:b/>
          <w:lang w:val="sr-Latn-ME"/>
        </w:rPr>
      </w:pPr>
      <w:r>
        <w:rPr>
          <w:b/>
          <w:lang w:val="sr-Latn-ME"/>
        </w:rPr>
        <w:t xml:space="preserve">2.8 </w:t>
      </w:r>
    </w:p>
    <w:p w14:paraId="7267C3DE" w14:textId="77777777" w:rsidR="00317B4F" w:rsidRDefault="00317B4F" w:rsidP="00317B4F">
      <w:pPr>
        <w:ind w:left="567" w:right="-284"/>
        <w:rPr>
          <w:b/>
          <w:lang w:val="sr-Latn-ME"/>
        </w:rPr>
      </w:pPr>
    </w:p>
    <w:p w14:paraId="20BB9FE0" w14:textId="77777777" w:rsidR="00317B4F" w:rsidRDefault="00317B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Program:   Program objekata obalne infrastrukture</w:t>
      </w:r>
    </w:p>
    <w:p w14:paraId="58F128BE" w14:textId="77777777" w:rsidR="00317B4F" w:rsidRDefault="00317B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Lokacija:   11 DOBROTA</w:t>
      </w:r>
    </w:p>
    <w:p w14:paraId="36B4EF18" w14:textId="77777777" w:rsidR="00317B4F" w:rsidRDefault="00317B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Kategorija:   Čvrsto izgrađeno pristanište</w:t>
      </w:r>
    </w:p>
    <w:p w14:paraId="56453F0A" w14:textId="77777777" w:rsidR="00317B4F" w:rsidRDefault="00317B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Oznaka lokacije:   11</w:t>
      </w:r>
    </w:p>
    <w:p w14:paraId="39903BE0" w14:textId="77777777" w:rsidR="00317B4F" w:rsidRDefault="00317B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Dimenzije:   Površina operativne obale za pristajanje P</w:t>
      </w:r>
      <w:bookmarkStart w:id="2" w:name="_Hlk197509427"/>
      <w:r>
        <w:rPr>
          <w:spacing w:val="-4"/>
          <w:lang w:val="sr-Latn-ME"/>
        </w:rPr>
        <w:t>=</w:t>
      </w:r>
      <w:bookmarkEnd w:id="2"/>
      <w:r>
        <w:rPr>
          <w:spacing w:val="-4"/>
          <w:lang w:val="sr-Latn-ME"/>
        </w:rPr>
        <w:t xml:space="preserve"> 32 m2</w:t>
      </w:r>
    </w:p>
    <w:p w14:paraId="6D55C0A9" w14:textId="77777777" w:rsidR="00317B4F" w:rsidRDefault="00317B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Katastarska parcela:   409 K.O. Dobrota I</w:t>
      </w:r>
    </w:p>
    <w:p w14:paraId="0DCD0DC1" w14:textId="77777777" w:rsidR="00317B4F" w:rsidRDefault="00317B4F" w:rsidP="00317B4F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Dozvoljeni privremeni objekti:   Platforma za pristajanje i privez plovila L = 2 kom x (12.5 x 2.5m); </w:t>
      </w:r>
    </w:p>
    <w:p w14:paraId="0E95706B" w14:textId="77777777" w:rsidR="00317B4F" w:rsidRDefault="00317B4F" w:rsidP="00317B4F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>Pakv  = 500m2</w:t>
      </w:r>
    </w:p>
    <w:p w14:paraId="06EA4B6B" w14:textId="2E7D47DC" w:rsidR="00042F24" w:rsidRPr="00436929" w:rsidRDefault="00317B4F" w:rsidP="00881A7B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</w:t>
      </w:r>
      <w:r w:rsidR="00894B20">
        <w:rPr>
          <w:spacing w:val="-4"/>
          <w:lang w:val="sr-Latn-ME"/>
        </w:rPr>
        <w:t xml:space="preserve"> </w:t>
      </w:r>
      <w:r>
        <w:rPr>
          <w:spacing w:val="-4"/>
          <w:lang w:val="sr-Latn-ME"/>
        </w:rPr>
        <w:t xml:space="preserve"> Minimalna cijena godisnjeg koriscenja:  3698  Eura</w:t>
      </w:r>
    </w:p>
    <w:p w14:paraId="0AA16ED0" w14:textId="77777777" w:rsidR="00317B4F" w:rsidRDefault="00317B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</w:p>
    <w:p w14:paraId="67C17DCD" w14:textId="7B37CA57" w:rsidR="00317B4F" w:rsidRPr="00A43C4F" w:rsidRDefault="00317B4F" w:rsidP="00207966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-284"/>
        <w:jc w:val="both"/>
        <w:rPr>
          <w:b/>
          <w:lang w:val="sr-Latn-ME"/>
        </w:rPr>
      </w:pPr>
      <w:bookmarkStart w:id="3" w:name="_Hlk198130461"/>
      <w:r w:rsidRPr="00A43C4F">
        <w:rPr>
          <w:b/>
          <w:lang w:val="sv-SE"/>
        </w:rPr>
        <w:t>U</w:t>
      </w:r>
      <w:r w:rsidRPr="00A43C4F">
        <w:rPr>
          <w:b/>
          <w:lang w:val="sr-Latn-ME"/>
        </w:rPr>
        <w:t xml:space="preserve"> </w:t>
      </w:r>
      <w:r w:rsidRPr="00A43C4F">
        <w:rPr>
          <w:b/>
          <w:lang w:val="sv-SE"/>
        </w:rPr>
        <w:t>poglavlju</w:t>
      </w:r>
      <w:r w:rsidRPr="00A43C4F">
        <w:rPr>
          <w:b/>
          <w:lang w:val="sr-Latn-ME"/>
        </w:rPr>
        <w:t xml:space="preserve"> I</w:t>
      </w:r>
      <w:r w:rsidRPr="00A43C4F">
        <w:rPr>
          <w:b/>
          <w:lang w:val="sv-SE"/>
        </w:rPr>
        <w:t>, usljed utvrđene tehničke greške koja se odnosi na minimalnu cijenu korišćenja u tekstu lokacije pod rednim brojem 2.12, mijenja se lokacija pod rednim brojem 2.12 na način što mijenja minimalna cijena korišćenja</w:t>
      </w:r>
      <w:r w:rsidR="00C34FA7">
        <w:rPr>
          <w:b/>
          <w:lang w:val="sv-SE"/>
        </w:rPr>
        <w:t xml:space="preserve"> i dodaje se nap</w:t>
      </w:r>
      <w:r w:rsidR="009C3FB3">
        <w:rPr>
          <w:b/>
          <w:lang w:val="sv-SE"/>
        </w:rPr>
        <w:t xml:space="preserve">omena </w:t>
      </w:r>
      <w:r w:rsidR="005E406A">
        <w:rPr>
          <w:b/>
          <w:lang w:val="sv-SE"/>
        </w:rPr>
        <w:t>pa</w:t>
      </w:r>
      <w:r w:rsidRPr="00A43C4F">
        <w:rPr>
          <w:b/>
          <w:lang w:val="sv-SE"/>
        </w:rPr>
        <w:t xml:space="preserve"> ista sada glasi:</w:t>
      </w:r>
    </w:p>
    <w:bookmarkEnd w:id="3"/>
    <w:p w14:paraId="14530639" w14:textId="5F38D948" w:rsidR="00317B4F" w:rsidRPr="00317B4F" w:rsidRDefault="00317B4F" w:rsidP="00317B4F">
      <w:pPr>
        <w:pStyle w:val="ListParagraph"/>
        <w:tabs>
          <w:tab w:val="left" w:pos="-142"/>
          <w:tab w:val="left" w:pos="426"/>
        </w:tabs>
        <w:spacing w:line="264" w:lineRule="auto"/>
        <w:ind w:right="-567"/>
        <w:jc w:val="both"/>
        <w:rPr>
          <w:spacing w:val="-4"/>
          <w:lang w:val="sr-Latn-ME"/>
        </w:rPr>
      </w:pPr>
    </w:p>
    <w:p w14:paraId="0F5D90F0" w14:textId="10DC76F9" w:rsidR="00317B4F" w:rsidRPr="00B636FC" w:rsidRDefault="00A43C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 w:rsidRPr="00B636FC">
        <w:rPr>
          <w:spacing w:val="-4"/>
          <w:lang w:val="sr-Latn-ME"/>
        </w:rPr>
        <w:t xml:space="preserve">         </w:t>
      </w:r>
      <w:r w:rsidR="00317B4F" w:rsidRPr="00B636FC">
        <w:rPr>
          <w:spacing w:val="-4"/>
          <w:lang w:val="sr-Latn-ME"/>
        </w:rPr>
        <w:t>2.12</w:t>
      </w:r>
    </w:p>
    <w:p w14:paraId="138DEE4E" w14:textId="77777777" w:rsidR="00317B4F" w:rsidRPr="00B636FC" w:rsidRDefault="00317B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</w:p>
    <w:p w14:paraId="46FBE9C5" w14:textId="77777777" w:rsidR="00317B4F" w:rsidRPr="00B636FC" w:rsidRDefault="00317B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 w:rsidRPr="00B636FC">
        <w:rPr>
          <w:spacing w:val="-4"/>
          <w:lang w:val="sr-Latn-ME"/>
        </w:rPr>
        <w:t xml:space="preserve">         Program:   Program objekata obalne infrastrukture</w:t>
      </w:r>
    </w:p>
    <w:p w14:paraId="494416B0" w14:textId="77777777" w:rsidR="00317B4F" w:rsidRPr="00B636FC" w:rsidRDefault="00317B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 w:rsidRPr="00B636FC">
        <w:rPr>
          <w:spacing w:val="-4"/>
          <w:lang w:val="sr-Latn-ME"/>
        </w:rPr>
        <w:t xml:space="preserve">         Lokacija:   18 MUO</w:t>
      </w:r>
    </w:p>
    <w:p w14:paraId="54273BE6" w14:textId="77777777" w:rsidR="00317B4F" w:rsidRPr="00B636FC" w:rsidRDefault="00317B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 w:rsidRPr="00B636FC">
        <w:rPr>
          <w:spacing w:val="-4"/>
          <w:lang w:val="sr-Latn-ME"/>
        </w:rPr>
        <w:t xml:space="preserve">         Kategorija:   Čvrsto izgrađeno privezište</w:t>
      </w:r>
    </w:p>
    <w:p w14:paraId="0031B7DB" w14:textId="77777777" w:rsidR="00317B4F" w:rsidRPr="00B636FC" w:rsidRDefault="00317B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 w:rsidRPr="00B636FC">
        <w:rPr>
          <w:spacing w:val="-4"/>
          <w:lang w:val="sr-Latn-ME"/>
        </w:rPr>
        <w:t xml:space="preserve">         Oznaka lokacije:   18</w:t>
      </w:r>
    </w:p>
    <w:p w14:paraId="0E67031C" w14:textId="77777777" w:rsidR="00317B4F" w:rsidRPr="00B636FC" w:rsidRDefault="00317B4F" w:rsidP="00317B4F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spacing w:val="-4"/>
          <w:lang w:val="sr-Latn-ME"/>
        </w:rPr>
      </w:pPr>
      <w:r w:rsidRPr="00B636FC">
        <w:rPr>
          <w:spacing w:val="-4"/>
          <w:lang w:val="sr-Latn-ME"/>
        </w:rPr>
        <w:t xml:space="preserve"> Dimenzije: Površina operativne obale za komunalno privezište P= 500m2, Pakv za komunalni privez </w:t>
      </w:r>
    </w:p>
    <w:p w14:paraId="20EF05A5" w14:textId="77777777" w:rsidR="00317B4F" w:rsidRPr="00B636FC" w:rsidRDefault="00317B4F" w:rsidP="00317B4F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spacing w:val="-4"/>
          <w:lang w:val="sr-Latn-ME"/>
        </w:rPr>
      </w:pPr>
      <w:r w:rsidRPr="00B636FC">
        <w:rPr>
          <w:spacing w:val="-4"/>
          <w:lang w:val="sr-Latn-ME"/>
        </w:rPr>
        <w:t xml:space="preserve">  P = 500m2</w:t>
      </w:r>
    </w:p>
    <w:p w14:paraId="0CB83CD4" w14:textId="77777777" w:rsidR="00317B4F" w:rsidRPr="00B636FC" w:rsidRDefault="00317B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 w:rsidRPr="00B636FC">
        <w:rPr>
          <w:spacing w:val="-4"/>
          <w:lang w:val="sr-Latn-ME"/>
        </w:rPr>
        <w:t xml:space="preserve">         Katastarska parcela:   Akvatorijum ispred dijela kat. parcele 491/1 i 491/6 KO Muo I</w:t>
      </w:r>
    </w:p>
    <w:p w14:paraId="13024B50" w14:textId="77777777" w:rsidR="00317B4F" w:rsidRPr="00B636FC" w:rsidRDefault="00317B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 w:rsidRPr="00B636FC">
        <w:rPr>
          <w:spacing w:val="-4"/>
          <w:lang w:val="sr-Latn-ME"/>
        </w:rPr>
        <w:t xml:space="preserve">         Dozvoljeni privremeni objekti:   Plutajući privremeni objekat L = 12 x 2.5m, </w:t>
      </w:r>
    </w:p>
    <w:p w14:paraId="5A0FFBAD" w14:textId="77777777" w:rsidR="00317B4F" w:rsidRPr="00B636FC" w:rsidRDefault="00317B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 w:rsidRPr="00B636FC">
        <w:rPr>
          <w:spacing w:val="-4"/>
          <w:lang w:val="sr-Latn-ME"/>
        </w:rPr>
        <w:t xml:space="preserve">         Pakv=250m2;</w:t>
      </w:r>
    </w:p>
    <w:p w14:paraId="3236FDDB" w14:textId="381B5C85" w:rsidR="00317B4F" w:rsidRDefault="00317B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 w:rsidRPr="00B636FC">
        <w:rPr>
          <w:spacing w:val="-4"/>
          <w:lang w:val="sr-Latn-ME"/>
        </w:rPr>
        <w:t xml:space="preserve">         Minimalna cijena godisnjeg koriscenja:</w:t>
      </w:r>
      <w:r w:rsidRPr="00881A7B">
        <w:rPr>
          <w:color w:val="C00000"/>
          <w:spacing w:val="-4"/>
          <w:lang w:val="sr-Latn-ME"/>
        </w:rPr>
        <w:t xml:space="preserve"> </w:t>
      </w:r>
      <w:r w:rsidR="00A43C4F" w:rsidRPr="00A7323B">
        <w:rPr>
          <w:spacing w:val="-4"/>
          <w:lang w:val="sr-Latn-ME"/>
        </w:rPr>
        <w:t>4</w:t>
      </w:r>
      <w:r w:rsidR="00B636FC" w:rsidRPr="00A7323B">
        <w:rPr>
          <w:spacing w:val="-4"/>
          <w:lang w:val="sr-Latn-ME"/>
        </w:rPr>
        <w:t>2</w:t>
      </w:r>
      <w:r w:rsidR="00A43C4F" w:rsidRPr="00A7323B">
        <w:rPr>
          <w:spacing w:val="-4"/>
          <w:lang w:val="sr-Latn-ME"/>
        </w:rPr>
        <w:t>00</w:t>
      </w:r>
      <w:r w:rsidRPr="00A7323B">
        <w:rPr>
          <w:spacing w:val="-4"/>
          <w:lang w:val="sr-Latn-ME"/>
        </w:rPr>
        <w:t xml:space="preserve">  Eura</w:t>
      </w:r>
    </w:p>
    <w:p w14:paraId="0A7751FE" w14:textId="77777777" w:rsidR="009C3FB3" w:rsidRDefault="00A10D9D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</w:t>
      </w:r>
    </w:p>
    <w:p w14:paraId="04754280" w14:textId="71ED45AE" w:rsidR="00A43C4F" w:rsidRDefault="00A10D9D" w:rsidP="00193C68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b/>
          <w:bCs/>
          <w:lang w:val="sr-Latn-ME"/>
        </w:rPr>
      </w:pPr>
      <w:r w:rsidRPr="00CD6878">
        <w:rPr>
          <w:b/>
          <w:bCs/>
          <w:spacing w:val="-4"/>
          <w:lang w:val="sr-Latn-ME"/>
        </w:rPr>
        <w:t>Napomena</w:t>
      </w:r>
      <w:r w:rsidR="009C3FB3" w:rsidRPr="00CD6878">
        <w:rPr>
          <w:b/>
          <w:bCs/>
          <w:spacing w:val="-4"/>
          <w:lang w:val="sr-Latn-ME"/>
        </w:rPr>
        <w:t xml:space="preserve">: </w:t>
      </w:r>
      <w:r w:rsidR="00990CC0">
        <w:rPr>
          <w:b/>
          <w:bCs/>
          <w:spacing w:val="-4"/>
          <w:lang w:val="sr-Latn-ME"/>
        </w:rPr>
        <w:t>Za postavljanje plutajuće</w:t>
      </w:r>
      <w:r w:rsidR="00193C68">
        <w:rPr>
          <w:b/>
          <w:bCs/>
          <w:spacing w:val="-4"/>
          <w:lang w:val="sr-Latn-ME"/>
        </w:rPr>
        <w:t xml:space="preserve">g privremenog objekta </w:t>
      </w:r>
      <w:r w:rsidR="00193C68">
        <w:rPr>
          <w:b/>
          <w:bCs/>
          <w:lang w:val="sr-Latn-ME"/>
        </w:rPr>
        <w:t>p</w:t>
      </w:r>
      <w:r w:rsidR="00CD6878" w:rsidRPr="00CD6878">
        <w:rPr>
          <w:b/>
          <w:bCs/>
          <w:lang w:val="sr-Latn-ME"/>
        </w:rPr>
        <w:t>otrebno je dobiti saglasnost Lučke kapetanije</w:t>
      </w:r>
    </w:p>
    <w:p w14:paraId="3C8B4FF0" w14:textId="77777777" w:rsidR="00193C68" w:rsidRDefault="00193C68" w:rsidP="00193C68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b/>
          <w:bCs/>
          <w:lang w:val="sr-Latn-ME"/>
        </w:rPr>
      </w:pPr>
    </w:p>
    <w:p w14:paraId="0EC5EF3E" w14:textId="77777777" w:rsidR="00193C68" w:rsidRDefault="00193C68" w:rsidP="00193C68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b/>
          <w:bCs/>
          <w:lang w:val="sr-Latn-ME"/>
        </w:rPr>
      </w:pPr>
    </w:p>
    <w:p w14:paraId="44937C67" w14:textId="77777777" w:rsidR="00193C68" w:rsidRDefault="00193C68" w:rsidP="00193C68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b/>
          <w:bCs/>
          <w:lang w:val="sr-Latn-ME"/>
        </w:rPr>
      </w:pPr>
    </w:p>
    <w:p w14:paraId="62CB5655" w14:textId="77777777" w:rsidR="00193C68" w:rsidRDefault="00193C68" w:rsidP="00193C68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b/>
          <w:bCs/>
          <w:lang w:val="sr-Latn-ME"/>
        </w:rPr>
      </w:pPr>
    </w:p>
    <w:p w14:paraId="1B9FB437" w14:textId="77777777" w:rsidR="00193C68" w:rsidRPr="00EC6297" w:rsidRDefault="00193C68" w:rsidP="00193C68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b/>
          <w:bCs/>
          <w:spacing w:val="-4"/>
          <w:lang w:val="sr-Latn-ME"/>
        </w:rPr>
      </w:pPr>
    </w:p>
    <w:p w14:paraId="7E9F1285" w14:textId="77777777" w:rsidR="00A43C4F" w:rsidRPr="00B636FC" w:rsidRDefault="00A43C4F" w:rsidP="00317B4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</w:p>
    <w:p w14:paraId="6B90B195" w14:textId="61932F1D" w:rsidR="00D66A24" w:rsidRPr="00CB019A" w:rsidRDefault="00D66A24" w:rsidP="00D66A24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-284"/>
        <w:jc w:val="both"/>
        <w:rPr>
          <w:b/>
          <w:lang w:val="sr-Latn-ME"/>
        </w:rPr>
      </w:pPr>
      <w:r w:rsidRPr="00A43C4F">
        <w:rPr>
          <w:b/>
          <w:lang w:val="sv-SE"/>
        </w:rPr>
        <w:lastRenderedPageBreak/>
        <w:t>U</w:t>
      </w:r>
      <w:r w:rsidRPr="00A43C4F">
        <w:rPr>
          <w:b/>
          <w:lang w:val="sr-Latn-ME"/>
        </w:rPr>
        <w:t xml:space="preserve"> </w:t>
      </w:r>
      <w:r w:rsidRPr="00A43C4F">
        <w:rPr>
          <w:b/>
          <w:lang w:val="sv-SE"/>
        </w:rPr>
        <w:t>poglavlju</w:t>
      </w:r>
      <w:r w:rsidRPr="00A43C4F">
        <w:rPr>
          <w:b/>
          <w:lang w:val="sr-Latn-ME"/>
        </w:rPr>
        <w:t xml:space="preserve"> I</w:t>
      </w:r>
      <w:r w:rsidRPr="00A43C4F">
        <w:rPr>
          <w:b/>
          <w:lang w:val="sv-SE"/>
        </w:rPr>
        <w:t xml:space="preserve"> javnog poziva ”Predmet”, </w:t>
      </w:r>
      <w:r>
        <w:rPr>
          <w:b/>
          <w:lang w:val="sv-SE"/>
        </w:rPr>
        <w:t>za lokaciju pod rednim brojem 3.4, dodaje se napomena, tako da glasi</w:t>
      </w:r>
      <w:r w:rsidRPr="00A43C4F">
        <w:rPr>
          <w:b/>
          <w:lang w:val="sv-SE"/>
        </w:rPr>
        <w:t>:</w:t>
      </w:r>
    </w:p>
    <w:p w14:paraId="7B078BF2" w14:textId="77777777" w:rsidR="00D66A24" w:rsidRDefault="00D66A24" w:rsidP="00EC6297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b/>
          <w:bCs/>
          <w:lang w:val="it-IT"/>
        </w:rPr>
      </w:pPr>
    </w:p>
    <w:p w14:paraId="03E0D917" w14:textId="77777777" w:rsidR="00A24FDB" w:rsidRDefault="00A24FDB" w:rsidP="00A24FDB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3.4</w:t>
      </w:r>
    </w:p>
    <w:p w14:paraId="63F4FF53" w14:textId="77777777" w:rsidR="00A24FDB" w:rsidRDefault="00A24FDB" w:rsidP="00A24FDB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</w:p>
    <w:p w14:paraId="48F4074A" w14:textId="77777777" w:rsidR="00A24FDB" w:rsidRDefault="00A24FDB" w:rsidP="00A24FDB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Program:   Program objekata obalne infrastrukture</w:t>
      </w:r>
    </w:p>
    <w:p w14:paraId="54C8908D" w14:textId="77777777" w:rsidR="00A24FDB" w:rsidRDefault="00A24FDB" w:rsidP="00A24FDB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Lokacija:   13 KALARDOVO, BRDIŠTE</w:t>
      </w:r>
    </w:p>
    <w:p w14:paraId="2D5E55EE" w14:textId="77777777" w:rsidR="00A24FDB" w:rsidRDefault="00A24FDB" w:rsidP="00A24FDB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Kategorija:   Čvrsto izgrađeno pristanište i operativna obala za suvi vez</w:t>
      </w:r>
    </w:p>
    <w:p w14:paraId="171343BC" w14:textId="77777777" w:rsidR="00A24FDB" w:rsidRDefault="00A24FDB" w:rsidP="00A24FDB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Oznaka lokacije:   13</w:t>
      </w:r>
    </w:p>
    <w:p w14:paraId="591A4695" w14:textId="77777777" w:rsidR="00A24FDB" w:rsidRDefault="00A24FDB" w:rsidP="00A24FDB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Dimenzije:   Površina kopna za suvi vez P= 3600 m2</w:t>
      </w:r>
    </w:p>
    <w:p w14:paraId="6012A050" w14:textId="77777777" w:rsidR="00A24FDB" w:rsidRDefault="00A24FDB" w:rsidP="00A24FDB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Katastarska parcela:   kat. parcele 635/2 i dijela kat. parcele 636 K.O. Đuraševic</w:t>
      </w:r>
    </w:p>
    <w:p w14:paraId="459D0344" w14:textId="3A34FA09" w:rsidR="00A24FDB" w:rsidRDefault="00A24FDB" w:rsidP="00A24FDB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>Dozvoljeni privremeni objekti: Plutajući privremeni objekti  75m x 2.5 x 2 kom, Pakv 4500 m2; Objekat kontejnerskog tipa za administrativne potrebe recepcija sa obezbjeđenjem P=20m2; Tank za vodu P = 10 m3; Sanitarni objekat P=20m2</w:t>
      </w:r>
    </w:p>
    <w:p w14:paraId="33931841" w14:textId="77777777" w:rsidR="00A24FDB" w:rsidRDefault="00A24FDB" w:rsidP="00A24FDB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Minimalna cijena godisnjeg koriscenja: 49800 Eura</w:t>
      </w:r>
    </w:p>
    <w:p w14:paraId="2D163335" w14:textId="77777777" w:rsidR="00A24FDB" w:rsidRDefault="00A24FDB" w:rsidP="00A24FDB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</w:p>
    <w:p w14:paraId="3136052B" w14:textId="77777777" w:rsidR="00D66A24" w:rsidRDefault="00D66A24" w:rsidP="00D66A24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b/>
          <w:bCs/>
          <w:lang w:val="it-IT"/>
        </w:rPr>
      </w:pPr>
      <w:r w:rsidRPr="00EC6297">
        <w:rPr>
          <w:rFonts w:eastAsia="Andale Sans UI"/>
          <w:b/>
          <w:bCs/>
          <w:kern w:val="3"/>
          <w:lang w:val="sr-Latn-ME" w:eastAsia="ja-JP" w:bidi="fa-IR"/>
        </w:rPr>
        <w:t xml:space="preserve">Napomena: </w:t>
      </w:r>
      <w:r w:rsidRPr="00EC6297">
        <w:rPr>
          <w:b/>
          <w:bCs/>
          <w:lang w:val="it-IT"/>
        </w:rPr>
        <w:t>Za postavljanje plutajućeg privremenog objekta potrebno je dobiti saglasnost Lučke kapetanije i Uprave pomorske sigurnosi i upravljanja lukama.</w:t>
      </w:r>
    </w:p>
    <w:p w14:paraId="18E35FB4" w14:textId="77777777" w:rsidR="00913315" w:rsidRDefault="00913315" w:rsidP="00FD2CCE">
      <w:pPr>
        <w:tabs>
          <w:tab w:val="left" w:pos="-142"/>
          <w:tab w:val="left" w:pos="426"/>
        </w:tabs>
        <w:spacing w:line="264" w:lineRule="auto"/>
        <w:ind w:right="-567"/>
        <w:jc w:val="both"/>
        <w:rPr>
          <w:b/>
          <w:bCs/>
          <w:color w:val="FF0000"/>
          <w:spacing w:val="-4"/>
          <w:lang w:val="sr-Latn-ME"/>
        </w:rPr>
      </w:pPr>
    </w:p>
    <w:p w14:paraId="2FAD5534" w14:textId="2015ED42" w:rsidR="00682256" w:rsidRPr="00CB019A" w:rsidRDefault="00682256" w:rsidP="00D66A24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-284"/>
        <w:jc w:val="both"/>
        <w:rPr>
          <w:b/>
          <w:lang w:val="sr-Latn-ME"/>
        </w:rPr>
      </w:pPr>
      <w:r w:rsidRPr="00A43C4F">
        <w:rPr>
          <w:b/>
          <w:lang w:val="sv-SE"/>
        </w:rPr>
        <w:t>U</w:t>
      </w:r>
      <w:r w:rsidRPr="00A43C4F">
        <w:rPr>
          <w:b/>
          <w:lang w:val="sr-Latn-ME"/>
        </w:rPr>
        <w:t xml:space="preserve"> </w:t>
      </w:r>
      <w:r w:rsidRPr="00A43C4F">
        <w:rPr>
          <w:b/>
          <w:lang w:val="sv-SE"/>
        </w:rPr>
        <w:t>poglavlju</w:t>
      </w:r>
      <w:r w:rsidRPr="00A43C4F">
        <w:rPr>
          <w:b/>
          <w:lang w:val="sr-Latn-ME"/>
        </w:rPr>
        <w:t xml:space="preserve"> I</w:t>
      </w:r>
      <w:r w:rsidRPr="00A43C4F">
        <w:rPr>
          <w:b/>
          <w:lang w:val="sv-SE"/>
        </w:rPr>
        <w:t xml:space="preserve"> javnog poziva ”Predmet”, </w:t>
      </w:r>
      <w:r>
        <w:rPr>
          <w:b/>
          <w:lang w:val="sv-SE"/>
        </w:rPr>
        <w:t>za lokaciju pod rednim brojem 3.5, dodaje se napomena, tako da glasi</w:t>
      </w:r>
      <w:r w:rsidRPr="00A43C4F">
        <w:rPr>
          <w:b/>
          <w:lang w:val="sv-SE"/>
        </w:rPr>
        <w:t>:</w:t>
      </w:r>
    </w:p>
    <w:p w14:paraId="3DDE1C9B" w14:textId="77777777" w:rsidR="00682256" w:rsidRDefault="00682256" w:rsidP="00EC6297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b/>
          <w:bCs/>
          <w:color w:val="FF0000"/>
          <w:spacing w:val="-4"/>
          <w:lang w:val="sr-Latn-ME"/>
        </w:rPr>
      </w:pPr>
    </w:p>
    <w:p w14:paraId="1079C8E1" w14:textId="043BC476" w:rsidR="00913315" w:rsidRDefault="00913315" w:rsidP="0091331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</w:t>
      </w:r>
      <w:r w:rsidR="00682256">
        <w:rPr>
          <w:spacing w:val="-4"/>
          <w:lang w:val="sr-Latn-ME"/>
        </w:rPr>
        <w:t xml:space="preserve"> </w:t>
      </w:r>
      <w:r>
        <w:rPr>
          <w:spacing w:val="-4"/>
          <w:lang w:val="sr-Latn-ME"/>
        </w:rPr>
        <w:t>3.5</w:t>
      </w:r>
    </w:p>
    <w:p w14:paraId="2B1C1816" w14:textId="77777777" w:rsidR="00913315" w:rsidRDefault="00913315" w:rsidP="0091331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</w:p>
    <w:p w14:paraId="6FD4CE3E" w14:textId="77777777" w:rsidR="00913315" w:rsidRPr="00326C94" w:rsidRDefault="00913315" w:rsidP="0091331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</w:t>
      </w:r>
      <w:r w:rsidRPr="00326C94">
        <w:rPr>
          <w:spacing w:val="-4"/>
          <w:lang w:val="sr-Latn-ME"/>
        </w:rPr>
        <w:t>Program:   Program objekata obalne infrastrukture</w:t>
      </w:r>
    </w:p>
    <w:p w14:paraId="51F920F3" w14:textId="77777777" w:rsidR="00913315" w:rsidRPr="00326C94" w:rsidRDefault="00913315" w:rsidP="0091331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 w:rsidRPr="00326C94">
        <w:rPr>
          <w:spacing w:val="-4"/>
          <w:lang w:val="sr-Latn-ME"/>
        </w:rPr>
        <w:t xml:space="preserve">         Lokacija:   15 ĐURAŠEVICI</w:t>
      </w:r>
    </w:p>
    <w:p w14:paraId="5D71F101" w14:textId="77777777" w:rsidR="00913315" w:rsidRPr="00326C94" w:rsidRDefault="00913315" w:rsidP="0091331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 w:rsidRPr="00326C94">
        <w:rPr>
          <w:spacing w:val="-4"/>
          <w:lang w:val="sr-Latn-ME"/>
        </w:rPr>
        <w:t xml:space="preserve">         Kategorija:   </w:t>
      </w:r>
      <w:r>
        <w:rPr>
          <w:spacing w:val="-4"/>
          <w:lang w:val="sr-Latn-ME"/>
        </w:rPr>
        <w:t>Čvrsto izgrađeno pristanište</w:t>
      </w:r>
    </w:p>
    <w:p w14:paraId="77378E53" w14:textId="77777777" w:rsidR="00913315" w:rsidRPr="00326C94" w:rsidRDefault="00913315" w:rsidP="0091331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 w:rsidRPr="00326C94">
        <w:rPr>
          <w:spacing w:val="-4"/>
          <w:lang w:val="sr-Latn-ME"/>
        </w:rPr>
        <w:t xml:space="preserve">         Oznaka lokacije:   15</w:t>
      </w:r>
    </w:p>
    <w:p w14:paraId="295BF3A0" w14:textId="77777777" w:rsidR="00913315" w:rsidRPr="00326C94" w:rsidRDefault="00913315" w:rsidP="0091331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 w:rsidRPr="00326C94">
        <w:rPr>
          <w:spacing w:val="-4"/>
          <w:lang w:val="sr-Latn-ME"/>
        </w:rPr>
        <w:t xml:space="preserve">         Dimenzije:   Površina operativne obale za pristajanje P= 93 m2</w:t>
      </w:r>
    </w:p>
    <w:p w14:paraId="479E0323" w14:textId="77777777" w:rsidR="00913315" w:rsidRPr="00326C94" w:rsidRDefault="00913315" w:rsidP="0091331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 w:rsidRPr="00326C94">
        <w:rPr>
          <w:spacing w:val="-4"/>
          <w:lang w:val="sr-Latn-ME"/>
        </w:rPr>
        <w:t xml:space="preserve">         Katastarska parcela:   1605/1 K.O. Đuraševici</w:t>
      </w:r>
    </w:p>
    <w:p w14:paraId="13EB3088" w14:textId="77777777" w:rsidR="00913315" w:rsidRPr="00326C94" w:rsidRDefault="00913315" w:rsidP="0091331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 w:rsidRPr="00326C94">
        <w:rPr>
          <w:spacing w:val="-4"/>
          <w:lang w:val="sr-Latn-ME"/>
        </w:rPr>
        <w:t xml:space="preserve">         Dozvoljeni privremeni objekti:   Privremeni plutajuci objekti L = 25 x 2.5m + 12.5x2.5m-</w:t>
      </w:r>
    </w:p>
    <w:p w14:paraId="40B18A94" w14:textId="77777777" w:rsidR="00913315" w:rsidRPr="00326C94" w:rsidRDefault="00913315" w:rsidP="0091331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 w:rsidRPr="00326C94">
        <w:rPr>
          <w:spacing w:val="-4"/>
          <w:lang w:val="sr-Latn-ME"/>
        </w:rPr>
        <w:t xml:space="preserve">         Pakv=500m2;</w:t>
      </w:r>
    </w:p>
    <w:p w14:paraId="761E19F1" w14:textId="77777777" w:rsidR="00913315" w:rsidRPr="00326C94" w:rsidRDefault="00913315" w:rsidP="00913315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 w:rsidRPr="00326C94">
        <w:rPr>
          <w:spacing w:val="-4"/>
          <w:lang w:val="sr-Latn-ME"/>
        </w:rPr>
        <w:t xml:space="preserve">         Minimalna cijena godisnjeg koriscenja:   4177 Eura</w:t>
      </w:r>
    </w:p>
    <w:p w14:paraId="27BF072E" w14:textId="77777777" w:rsidR="00913315" w:rsidRDefault="00913315" w:rsidP="00EC6297">
      <w:pPr>
        <w:tabs>
          <w:tab w:val="left" w:pos="-142"/>
          <w:tab w:val="left" w:pos="426"/>
        </w:tabs>
        <w:spacing w:line="264" w:lineRule="auto"/>
        <w:ind w:left="142" w:right="-567"/>
        <w:jc w:val="both"/>
        <w:rPr>
          <w:b/>
          <w:bCs/>
          <w:color w:val="FF0000"/>
          <w:spacing w:val="-4"/>
          <w:lang w:val="sr-Latn-ME"/>
        </w:rPr>
      </w:pPr>
    </w:p>
    <w:p w14:paraId="159E2365" w14:textId="77777777" w:rsidR="001341A4" w:rsidRDefault="001341A4" w:rsidP="00362502">
      <w:pPr>
        <w:tabs>
          <w:tab w:val="left" w:pos="-142"/>
          <w:tab w:val="left" w:pos="426"/>
        </w:tabs>
        <w:spacing w:line="264" w:lineRule="auto"/>
        <w:ind w:left="284" w:right="-567"/>
        <w:jc w:val="both"/>
        <w:rPr>
          <w:b/>
          <w:bCs/>
          <w:lang w:val="it-IT"/>
        </w:rPr>
      </w:pPr>
      <w:bookmarkStart w:id="4" w:name="_Hlk198203834"/>
      <w:r w:rsidRPr="00EC6297">
        <w:rPr>
          <w:rFonts w:eastAsia="Andale Sans UI"/>
          <w:b/>
          <w:bCs/>
          <w:kern w:val="3"/>
          <w:lang w:val="sr-Latn-ME" w:eastAsia="ja-JP" w:bidi="fa-IR"/>
        </w:rPr>
        <w:t xml:space="preserve">Napomena: </w:t>
      </w:r>
      <w:r w:rsidRPr="00EC6297">
        <w:rPr>
          <w:b/>
          <w:bCs/>
          <w:lang w:val="it-IT"/>
        </w:rPr>
        <w:t>Za postavljanje plutajućeg privremenog objekta potrebno je dobiti saglasnost Lučke kapetanije i Uprave pomorske sigurnosi i upravljanja lukama.</w:t>
      </w:r>
    </w:p>
    <w:bookmarkEnd w:id="4"/>
    <w:p w14:paraId="6222FDE1" w14:textId="77777777" w:rsidR="00317B4F" w:rsidRPr="00317B4F" w:rsidRDefault="00317B4F" w:rsidP="00A43C4F">
      <w:pPr>
        <w:tabs>
          <w:tab w:val="left" w:pos="1110"/>
        </w:tabs>
        <w:ind w:right="-567"/>
        <w:jc w:val="both"/>
        <w:rPr>
          <w:b/>
          <w:color w:val="FF0000"/>
        </w:rPr>
      </w:pPr>
    </w:p>
    <w:p w14:paraId="737296AC" w14:textId="77777777" w:rsidR="00317B4F" w:rsidRDefault="00317B4F" w:rsidP="00D66A24">
      <w:pPr>
        <w:pStyle w:val="ListParagraph"/>
        <w:widowControl w:val="0"/>
        <w:numPr>
          <w:ilvl w:val="0"/>
          <w:numId w:val="3"/>
        </w:numPr>
        <w:tabs>
          <w:tab w:val="left" w:pos="348"/>
        </w:tabs>
        <w:autoSpaceDE w:val="0"/>
        <w:autoSpaceDN w:val="0"/>
        <w:spacing w:line="264" w:lineRule="auto"/>
        <w:ind w:right="-284"/>
        <w:contextualSpacing w:val="0"/>
        <w:jc w:val="both"/>
      </w:pPr>
      <w:r w:rsidRPr="00976507">
        <w:rPr>
          <w:b/>
        </w:rPr>
        <w:t xml:space="preserve"> </w:t>
      </w:r>
      <w:proofErr w:type="spellStart"/>
      <w:r w:rsidRPr="00976507">
        <w:rPr>
          <w:b/>
        </w:rPr>
        <w:t>Sve</w:t>
      </w:r>
      <w:proofErr w:type="spellEnd"/>
      <w:r w:rsidRPr="00976507">
        <w:rPr>
          <w:b/>
          <w:lang w:val="sr-Latn-ME"/>
        </w:rPr>
        <w:t xml:space="preserve"> </w:t>
      </w:r>
      <w:proofErr w:type="spellStart"/>
      <w:r w:rsidRPr="00976507">
        <w:rPr>
          <w:b/>
        </w:rPr>
        <w:t>ostale</w:t>
      </w:r>
      <w:proofErr w:type="spellEnd"/>
      <w:r w:rsidRPr="00976507">
        <w:rPr>
          <w:b/>
          <w:lang w:val="sr-Latn-ME"/>
        </w:rPr>
        <w:t xml:space="preserve"> </w:t>
      </w:r>
      <w:proofErr w:type="spellStart"/>
      <w:proofErr w:type="gramStart"/>
      <w:r w:rsidRPr="00976507">
        <w:rPr>
          <w:b/>
        </w:rPr>
        <w:t>odredbe</w:t>
      </w:r>
      <w:proofErr w:type="spellEnd"/>
      <w:r w:rsidRPr="00976507">
        <w:rPr>
          <w:b/>
          <w:lang w:val="sr-Latn-ME"/>
        </w:rPr>
        <w:t xml:space="preserve">  </w:t>
      </w:r>
      <w:r w:rsidRPr="00976507">
        <w:rPr>
          <w:b/>
        </w:rPr>
        <w:t>Javnog</w:t>
      </w:r>
      <w:proofErr w:type="gramEnd"/>
      <w:r w:rsidRPr="00976507">
        <w:rPr>
          <w:b/>
          <w:lang w:val="sr-Latn-ME"/>
        </w:rPr>
        <w:t xml:space="preserve"> </w:t>
      </w:r>
      <w:proofErr w:type="spellStart"/>
      <w:r w:rsidRPr="00976507">
        <w:rPr>
          <w:b/>
        </w:rPr>
        <w:t>poziva</w:t>
      </w:r>
      <w:proofErr w:type="spellEnd"/>
      <w:r w:rsidRPr="00976507">
        <w:rPr>
          <w:b/>
          <w:lang w:val="sr-Latn-ME"/>
        </w:rPr>
        <w:t xml:space="preserve"> </w:t>
      </w:r>
      <w:proofErr w:type="spellStart"/>
      <w:r w:rsidRPr="00976507">
        <w:rPr>
          <w:b/>
        </w:rPr>
        <w:t>ostaju</w:t>
      </w:r>
      <w:proofErr w:type="spellEnd"/>
      <w:r w:rsidRPr="00976507">
        <w:rPr>
          <w:b/>
          <w:lang w:val="sr-Latn-ME"/>
        </w:rPr>
        <w:t xml:space="preserve"> </w:t>
      </w:r>
      <w:proofErr w:type="spellStart"/>
      <w:r w:rsidRPr="00976507">
        <w:rPr>
          <w:b/>
        </w:rPr>
        <w:t>nepromijenjene</w:t>
      </w:r>
      <w:proofErr w:type="spellEnd"/>
      <w:r w:rsidRPr="00976507">
        <w:rPr>
          <w:b/>
          <w:lang w:val="sr-Latn-ME"/>
        </w:rPr>
        <w:t>.</w:t>
      </w:r>
    </w:p>
    <w:p w14:paraId="0E0B40F2" w14:textId="77777777" w:rsidR="00317B4F" w:rsidRDefault="00317B4F" w:rsidP="00317B4F"/>
    <w:p w14:paraId="60C72C26" w14:textId="77777777" w:rsidR="00317B4F" w:rsidRDefault="00317B4F" w:rsidP="00317B4F"/>
    <w:p w14:paraId="486A5DBE" w14:textId="77777777" w:rsidR="00541D84" w:rsidRDefault="00541D84"/>
    <w:sectPr w:rsidR="00541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A0904"/>
    <w:multiLevelType w:val="hybridMultilevel"/>
    <w:tmpl w:val="F5C06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C2E42"/>
    <w:multiLevelType w:val="hybridMultilevel"/>
    <w:tmpl w:val="98CEB262"/>
    <w:lvl w:ilvl="0" w:tplc="06962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A3BBC"/>
    <w:multiLevelType w:val="hybridMultilevel"/>
    <w:tmpl w:val="34D40A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F70CE"/>
    <w:multiLevelType w:val="hybridMultilevel"/>
    <w:tmpl w:val="46DE1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17BC5"/>
    <w:multiLevelType w:val="hybridMultilevel"/>
    <w:tmpl w:val="9D569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86511"/>
    <w:multiLevelType w:val="hybridMultilevel"/>
    <w:tmpl w:val="98CEB2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31B43"/>
    <w:multiLevelType w:val="hybridMultilevel"/>
    <w:tmpl w:val="2ABA91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44920"/>
    <w:multiLevelType w:val="hybridMultilevel"/>
    <w:tmpl w:val="045A6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00333">
    <w:abstractNumId w:val="1"/>
  </w:num>
  <w:num w:numId="2" w16cid:durableId="158619643">
    <w:abstractNumId w:val="5"/>
  </w:num>
  <w:num w:numId="3" w16cid:durableId="1600986010">
    <w:abstractNumId w:val="0"/>
  </w:num>
  <w:num w:numId="4" w16cid:durableId="320624200">
    <w:abstractNumId w:val="6"/>
  </w:num>
  <w:num w:numId="5" w16cid:durableId="1527016017">
    <w:abstractNumId w:val="3"/>
  </w:num>
  <w:num w:numId="6" w16cid:durableId="205802916">
    <w:abstractNumId w:val="4"/>
  </w:num>
  <w:num w:numId="7" w16cid:durableId="105544084">
    <w:abstractNumId w:val="7"/>
  </w:num>
  <w:num w:numId="8" w16cid:durableId="1459370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4F"/>
    <w:rsid w:val="00042F24"/>
    <w:rsid w:val="00107BB3"/>
    <w:rsid w:val="001341A4"/>
    <w:rsid w:val="00193C68"/>
    <w:rsid w:val="001F789D"/>
    <w:rsid w:val="001F7C90"/>
    <w:rsid w:val="00207966"/>
    <w:rsid w:val="00264ACF"/>
    <w:rsid w:val="002B2906"/>
    <w:rsid w:val="002C6477"/>
    <w:rsid w:val="003160A9"/>
    <w:rsid w:val="00317B4F"/>
    <w:rsid w:val="0032647B"/>
    <w:rsid w:val="00362502"/>
    <w:rsid w:val="00365618"/>
    <w:rsid w:val="00380C61"/>
    <w:rsid w:val="003E4196"/>
    <w:rsid w:val="00436929"/>
    <w:rsid w:val="004B17E3"/>
    <w:rsid w:val="004F6715"/>
    <w:rsid w:val="0053138C"/>
    <w:rsid w:val="00541D84"/>
    <w:rsid w:val="005773ED"/>
    <w:rsid w:val="00587EE9"/>
    <w:rsid w:val="005D3E26"/>
    <w:rsid w:val="005E406A"/>
    <w:rsid w:val="005E59C1"/>
    <w:rsid w:val="00632467"/>
    <w:rsid w:val="00663DBC"/>
    <w:rsid w:val="00682256"/>
    <w:rsid w:val="006879AC"/>
    <w:rsid w:val="006C308C"/>
    <w:rsid w:val="006F49B4"/>
    <w:rsid w:val="00706E6C"/>
    <w:rsid w:val="00881A7B"/>
    <w:rsid w:val="00894B20"/>
    <w:rsid w:val="00913315"/>
    <w:rsid w:val="00971987"/>
    <w:rsid w:val="00990CC0"/>
    <w:rsid w:val="009C3FB3"/>
    <w:rsid w:val="009C4150"/>
    <w:rsid w:val="009C75C9"/>
    <w:rsid w:val="00A10D9D"/>
    <w:rsid w:val="00A24FDB"/>
    <w:rsid w:val="00A43C4F"/>
    <w:rsid w:val="00A7323B"/>
    <w:rsid w:val="00A83E3A"/>
    <w:rsid w:val="00A84FE8"/>
    <w:rsid w:val="00AF0FBB"/>
    <w:rsid w:val="00AF6ECB"/>
    <w:rsid w:val="00B636FC"/>
    <w:rsid w:val="00C34FA7"/>
    <w:rsid w:val="00C61EE6"/>
    <w:rsid w:val="00C9103C"/>
    <w:rsid w:val="00CB019A"/>
    <w:rsid w:val="00CC272B"/>
    <w:rsid w:val="00CD6878"/>
    <w:rsid w:val="00CD7A6B"/>
    <w:rsid w:val="00D3628A"/>
    <w:rsid w:val="00D66A24"/>
    <w:rsid w:val="00DE31C7"/>
    <w:rsid w:val="00E2687B"/>
    <w:rsid w:val="00E62CD3"/>
    <w:rsid w:val="00EC6297"/>
    <w:rsid w:val="00EE53AA"/>
    <w:rsid w:val="00FA5B27"/>
    <w:rsid w:val="00FC1845"/>
    <w:rsid w:val="00F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B11B"/>
  <w15:chartTrackingRefBased/>
  <w15:docId w15:val="{B03025D5-EF1A-4022-8A84-6C45922F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B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B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B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B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B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B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B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B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B4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317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B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B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B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semiHidden/>
    <w:unhideWhenUsed/>
    <w:rsid w:val="00317B4F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locked/>
    <w:rsid w:val="0031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Radoman Slađana</dc:creator>
  <cp:keywords/>
  <dc:description/>
  <cp:lastModifiedBy>Radoman Slađana</cp:lastModifiedBy>
  <cp:revision>62</cp:revision>
  <cp:lastPrinted>2025-05-15T06:17:00Z</cp:lastPrinted>
  <dcterms:created xsi:type="dcterms:W3CDTF">2025-05-13T08:58:00Z</dcterms:created>
  <dcterms:modified xsi:type="dcterms:W3CDTF">2025-05-16T12:34:00Z</dcterms:modified>
</cp:coreProperties>
</file>